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96" w:rsidRDefault="00044A96"/>
    <w:tbl>
      <w:tblPr>
        <w:tblpPr w:leftFromText="180" w:rightFromText="180" w:vertAnchor="text" w:horzAnchor="margin" w:tblpXSpec="center" w:tblpY="35"/>
        <w:tblW w:w="4629" w:type="pct"/>
        <w:tblLook w:val="01E0" w:firstRow="1" w:lastRow="1" w:firstColumn="1" w:lastColumn="1" w:noHBand="0" w:noVBand="0"/>
      </w:tblPr>
      <w:tblGrid>
        <w:gridCol w:w="3508"/>
        <w:gridCol w:w="3404"/>
        <w:gridCol w:w="2977"/>
      </w:tblGrid>
      <w:tr w:rsidR="00044A96" w:rsidRPr="007F709C" w:rsidTr="00044A96">
        <w:trPr>
          <w:trHeight w:val="20"/>
        </w:trPr>
        <w:tc>
          <w:tcPr>
            <w:tcW w:w="1774" w:type="pct"/>
          </w:tcPr>
          <w:p w:rsidR="00044A96" w:rsidRPr="000D2F9A" w:rsidRDefault="00044A96" w:rsidP="00044A96">
            <w:pPr>
              <w:jc w:val="both"/>
              <w:rPr>
                <w:sz w:val="22"/>
                <w:szCs w:val="22"/>
              </w:rPr>
            </w:pPr>
            <w:r w:rsidRPr="000D2F9A">
              <w:rPr>
                <w:b/>
                <w:bCs/>
                <w:sz w:val="22"/>
                <w:szCs w:val="22"/>
              </w:rPr>
              <w:t>«УТВЕРЖДАЮ»</w:t>
            </w:r>
          </w:p>
          <w:p w:rsidR="00044A96" w:rsidRPr="000D2F9A" w:rsidRDefault="00044A96" w:rsidP="00044A96">
            <w:pPr>
              <w:jc w:val="both"/>
              <w:rPr>
                <w:sz w:val="22"/>
                <w:szCs w:val="22"/>
              </w:rPr>
            </w:pPr>
            <w:r w:rsidRPr="000D2F9A">
              <w:rPr>
                <w:sz w:val="22"/>
                <w:szCs w:val="22"/>
              </w:rPr>
              <w:t>Первый заместитель директора –</w:t>
            </w:r>
          </w:p>
          <w:p w:rsidR="00044A96" w:rsidRPr="000D2F9A" w:rsidRDefault="00044A96" w:rsidP="00044A96">
            <w:pPr>
              <w:jc w:val="both"/>
              <w:rPr>
                <w:sz w:val="22"/>
                <w:szCs w:val="22"/>
              </w:rPr>
            </w:pPr>
            <w:r w:rsidRPr="000D2F9A">
              <w:rPr>
                <w:sz w:val="22"/>
                <w:szCs w:val="22"/>
              </w:rPr>
              <w:t>главный инженер</w:t>
            </w:r>
          </w:p>
          <w:p w:rsidR="00044A96" w:rsidRPr="000D2F9A" w:rsidRDefault="00044A96" w:rsidP="00044A96">
            <w:pPr>
              <w:jc w:val="both"/>
              <w:rPr>
                <w:bCs/>
                <w:sz w:val="22"/>
                <w:szCs w:val="22"/>
              </w:rPr>
            </w:pPr>
            <w:r w:rsidRPr="000D2F9A">
              <w:rPr>
                <w:sz w:val="22"/>
                <w:szCs w:val="22"/>
              </w:rPr>
              <w:t xml:space="preserve">филиала </w:t>
            </w:r>
            <w:r w:rsidRPr="000D2F9A">
              <w:rPr>
                <w:bCs/>
                <w:sz w:val="22"/>
                <w:szCs w:val="22"/>
              </w:rPr>
              <w:t>ПАО «МРСК Центра» -</w:t>
            </w:r>
          </w:p>
          <w:p w:rsidR="00044A96" w:rsidRPr="000D2F9A" w:rsidRDefault="00044A96" w:rsidP="00044A96">
            <w:pPr>
              <w:jc w:val="both"/>
              <w:rPr>
                <w:bCs/>
                <w:sz w:val="22"/>
                <w:szCs w:val="22"/>
              </w:rPr>
            </w:pPr>
            <w:r w:rsidRPr="000D2F9A">
              <w:rPr>
                <w:bCs/>
                <w:sz w:val="22"/>
                <w:szCs w:val="22"/>
              </w:rPr>
              <w:t>«Смоленскэнерго»</w:t>
            </w:r>
          </w:p>
          <w:p w:rsidR="00044A96" w:rsidRPr="000D2F9A" w:rsidRDefault="00044A96" w:rsidP="00044A96">
            <w:pPr>
              <w:jc w:val="both"/>
              <w:rPr>
                <w:bCs/>
                <w:sz w:val="22"/>
                <w:szCs w:val="22"/>
              </w:rPr>
            </w:pPr>
          </w:p>
          <w:p w:rsidR="00044A96" w:rsidRPr="000D2F9A" w:rsidRDefault="00044A96" w:rsidP="00044A96">
            <w:pPr>
              <w:jc w:val="both"/>
              <w:rPr>
                <w:sz w:val="22"/>
                <w:szCs w:val="22"/>
              </w:rPr>
            </w:pPr>
            <w:r w:rsidRPr="000D2F9A">
              <w:rPr>
                <w:sz w:val="22"/>
                <w:szCs w:val="22"/>
              </w:rPr>
              <w:t>________________________</w:t>
            </w:r>
          </w:p>
          <w:p w:rsidR="00044A96" w:rsidRPr="000D2F9A" w:rsidRDefault="00044A96" w:rsidP="00044A96">
            <w:pPr>
              <w:jc w:val="both"/>
              <w:rPr>
                <w:sz w:val="22"/>
                <w:szCs w:val="22"/>
              </w:rPr>
            </w:pPr>
            <w:r w:rsidRPr="000D2F9A">
              <w:rPr>
                <w:sz w:val="22"/>
                <w:szCs w:val="22"/>
              </w:rPr>
              <w:t>Киреенко Н. П.</w:t>
            </w:r>
          </w:p>
          <w:p w:rsidR="00044A96" w:rsidRPr="000D2F9A" w:rsidRDefault="00044A96" w:rsidP="000D2F9A">
            <w:pPr>
              <w:tabs>
                <w:tab w:val="left" w:pos="4658"/>
              </w:tabs>
              <w:jc w:val="both"/>
              <w:rPr>
                <w:sz w:val="22"/>
                <w:szCs w:val="22"/>
              </w:rPr>
            </w:pPr>
            <w:r w:rsidRPr="000D2F9A">
              <w:rPr>
                <w:sz w:val="22"/>
                <w:szCs w:val="22"/>
              </w:rPr>
              <w:t>«</w:t>
            </w:r>
            <w:r w:rsidR="000D2F9A">
              <w:rPr>
                <w:sz w:val="22"/>
                <w:szCs w:val="22"/>
                <w:u w:val="single"/>
              </w:rPr>
              <w:t xml:space="preserve"> 10</w:t>
            </w:r>
            <w:r w:rsidRPr="000D2F9A">
              <w:rPr>
                <w:sz w:val="22"/>
                <w:szCs w:val="22"/>
                <w:u w:val="single"/>
              </w:rPr>
              <w:t xml:space="preserve"> </w:t>
            </w:r>
            <w:r w:rsidRPr="000D2F9A">
              <w:rPr>
                <w:sz w:val="22"/>
                <w:szCs w:val="22"/>
              </w:rPr>
              <w:t>»</w:t>
            </w:r>
            <w:r w:rsidRPr="000D2F9A">
              <w:rPr>
                <w:sz w:val="22"/>
                <w:szCs w:val="22"/>
                <w:u w:val="single"/>
              </w:rPr>
              <w:t xml:space="preserve">        </w:t>
            </w:r>
            <w:r w:rsidR="000D2F9A">
              <w:rPr>
                <w:sz w:val="22"/>
                <w:szCs w:val="22"/>
                <w:u w:val="single"/>
              </w:rPr>
              <w:t>марта</w:t>
            </w:r>
            <w:r w:rsidRPr="000D2F9A">
              <w:rPr>
                <w:sz w:val="22"/>
                <w:szCs w:val="22"/>
                <w:u w:val="single"/>
              </w:rPr>
              <w:t xml:space="preserve">       </w:t>
            </w:r>
            <w:r w:rsidR="000D2F9A">
              <w:rPr>
                <w:sz w:val="22"/>
                <w:szCs w:val="22"/>
              </w:rPr>
              <w:t>2017</w:t>
            </w:r>
            <w:r w:rsidRPr="000D2F9A">
              <w:rPr>
                <w:sz w:val="22"/>
                <w:szCs w:val="22"/>
              </w:rPr>
              <w:t>г.</w:t>
            </w:r>
          </w:p>
        </w:tc>
        <w:tc>
          <w:tcPr>
            <w:tcW w:w="1721" w:type="pct"/>
          </w:tcPr>
          <w:p w:rsidR="00044A96" w:rsidRPr="000D2F9A" w:rsidRDefault="00044A96" w:rsidP="00044A96">
            <w:pPr>
              <w:jc w:val="both"/>
              <w:rPr>
                <w:b/>
                <w:bCs/>
                <w:sz w:val="22"/>
                <w:szCs w:val="22"/>
              </w:rPr>
            </w:pPr>
            <w:r w:rsidRPr="000D2F9A">
              <w:rPr>
                <w:b/>
                <w:bCs/>
                <w:sz w:val="22"/>
                <w:szCs w:val="22"/>
              </w:rPr>
              <w:t>«СОГЛАСОВАНО»</w:t>
            </w:r>
          </w:p>
          <w:p w:rsidR="00044A96" w:rsidRPr="000D2F9A" w:rsidRDefault="00044A96" w:rsidP="00044A96">
            <w:pPr>
              <w:jc w:val="both"/>
              <w:rPr>
                <w:sz w:val="22"/>
                <w:szCs w:val="22"/>
              </w:rPr>
            </w:pPr>
            <w:r w:rsidRPr="000D2F9A">
              <w:rPr>
                <w:sz w:val="22"/>
                <w:szCs w:val="22"/>
              </w:rPr>
              <w:t>Заместитель директора</w:t>
            </w:r>
          </w:p>
          <w:p w:rsidR="00044A96" w:rsidRPr="000D2F9A" w:rsidRDefault="00044A96" w:rsidP="00044A96">
            <w:pPr>
              <w:jc w:val="both"/>
              <w:rPr>
                <w:sz w:val="22"/>
                <w:szCs w:val="22"/>
              </w:rPr>
            </w:pPr>
            <w:r w:rsidRPr="000D2F9A">
              <w:rPr>
                <w:sz w:val="22"/>
                <w:szCs w:val="22"/>
              </w:rPr>
              <w:t>по капитальному строительству</w:t>
            </w:r>
          </w:p>
          <w:p w:rsidR="00044A96" w:rsidRPr="000D2F9A" w:rsidRDefault="00044A96" w:rsidP="00044A96">
            <w:pPr>
              <w:jc w:val="both"/>
              <w:rPr>
                <w:bCs/>
                <w:sz w:val="22"/>
                <w:szCs w:val="22"/>
              </w:rPr>
            </w:pPr>
            <w:r w:rsidRPr="000D2F9A">
              <w:rPr>
                <w:bCs/>
                <w:sz w:val="22"/>
                <w:szCs w:val="22"/>
              </w:rPr>
              <w:t>филиала ПАО «МРСК Центра» -</w:t>
            </w:r>
          </w:p>
          <w:p w:rsidR="00044A96" w:rsidRPr="000D2F9A" w:rsidRDefault="00044A96" w:rsidP="00044A96">
            <w:pPr>
              <w:jc w:val="both"/>
              <w:rPr>
                <w:bCs/>
                <w:sz w:val="22"/>
                <w:szCs w:val="22"/>
              </w:rPr>
            </w:pPr>
            <w:r w:rsidRPr="000D2F9A">
              <w:rPr>
                <w:bCs/>
                <w:sz w:val="22"/>
                <w:szCs w:val="22"/>
              </w:rPr>
              <w:t>«Смоленскэнерго»</w:t>
            </w:r>
          </w:p>
          <w:p w:rsidR="00044A96" w:rsidRPr="000D2F9A" w:rsidRDefault="00044A96" w:rsidP="00044A96">
            <w:pPr>
              <w:jc w:val="both"/>
              <w:rPr>
                <w:sz w:val="22"/>
                <w:szCs w:val="22"/>
              </w:rPr>
            </w:pPr>
          </w:p>
          <w:p w:rsidR="00044A96" w:rsidRPr="000D2F9A" w:rsidRDefault="00044A96" w:rsidP="00044A96">
            <w:pPr>
              <w:jc w:val="both"/>
              <w:rPr>
                <w:sz w:val="22"/>
                <w:szCs w:val="22"/>
              </w:rPr>
            </w:pPr>
            <w:r w:rsidRPr="000D2F9A">
              <w:rPr>
                <w:sz w:val="22"/>
                <w:szCs w:val="22"/>
              </w:rPr>
              <w:t>________________________</w:t>
            </w:r>
          </w:p>
          <w:p w:rsidR="00044A96" w:rsidRPr="000D2F9A" w:rsidRDefault="00044A96" w:rsidP="00044A96">
            <w:pPr>
              <w:jc w:val="both"/>
              <w:rPr>
                <w:sz w:val="22"/>
                <w:szCs w:val="22"/>
              </w:rPr>
            </w:pPr>
            <w:r w:rsidRPr="000D2F9A">
              <w:rPr>
                <w:sz w:val="22"/>
                <w:szCs w:val="22"/>
              </w:rPr>
              <w:t>Тарабукин С.Ю.</w:t>
            </w:r>
          </w:p>
          <w:p w:rsidR="00044A96" w:rsidRPr="000D2F9A" w:rsidRDefault="00044A96" w:rsidP="000D2F9A">
            <w:pPr>
              <w:jc w:val="both"/>
              <w:rPr>
                <w:sz w:val="22"/>
                <w:szCs w:val="22"/>
              </w:rPr>
            </w:pPr>
            <w:r w:rsidRPr="000D2F9A">
              <w:rPr>
                <w:sz w:val="22"/>
                <w:szCs w:val="22"/>
              </w:rPr>
              <w:t>«</w:t>
            </w:r>
            <w:r w:rsidR="000D2F9A">
              <w:rPr>
                <w:sz w:val="22"/>
                <w:szCs w:val="22"/>
                <w:u w:val="single"/>
              </w:rPr>
              <w:t xml:space="preserve"> 10</w:t>
            </w:r>
            <w:r w:rsidRPr="000D2F9A">
              <w:rPr>
                <w:sz w:val="22"/>
                <w:szCs w:val="22"/>
                <w:u w:val="single"/>
              </w:rPr>
              <w:t xml:space="preserve"> </w:t>
            </w:r>
            <w:r w:rsidRPr="000D2F9A">
              <w:rPr>
                <w:sz w:val="22"/>
                <w:szCs w:val="22"/>
              </w:rPr>
              <w:t>»</w:t>
            </w:r>
            <w:r w:rsidRPr="000D2F9A">
              <w:rPr>
                <w:sz w:val="22"/>
                <w:szCs w:val="22"/>
                <w:u w:val="single"/>
              </w:rPr>
              <w:t xml:space="preserve">        </w:t>
            </w:r>
            <w:r w:rsidR="000D2F9A">
              <w:rPr>
                <w:sz w:val="22"/>
                <w:szCs w:val="22"/>
                <w:u w:val="single"/>
              </w:rPr>
              <w:t>марта</w:t>
            </w:r>
            <w:r w:rsidRPr="000D2F9A">
              <w:rPr>
                <w:sz w:val="22"/>
                <w:szCs w:val="22"/>
                <w:u w:val="single"/>
              </w:rPr>
              <w:t xml:space="preserve">        </w:t>
            </w:r>
            <w:r w:rsidRPr="000D2F9A">
              <w:rPr>
                <w:sz w:val="22"/>
                <w:szCs w:val="22"/>
              </w:rPr>
              <w:t>201</w:t>
            </w:r>
            <w:r w:rsidR="000D2F9A">
              <w:rPr>
                <w:sz w:val="22"/>
                <w:szCs w:val="22"/>
              </w:rPr>
              <w:t>7</w:t>
            </w:r>
            <w:r w:rsidRPr="000D2F9A">
              <w:rPr>
                <w:sz w:val="22"/>
                <w:szCs w:val="22"/>
              </w:rPr>
              <w:t>г.</w:t>
            </w:r>
          </w:p>
        </w:tc>
        <w:tc>
          <w:tcPr>
            <w:tcW w:w="1505" w:type="pct"/>
          </w:tcPr>
          <w:p w:rsidR="00044A96" w:rsidRPr="007F709C" w:rsidRDefault="00044A96" w:rsidP="00044A96">
            <w:pPr>
              <w:jc w:val="both"/>
              <w:rPr>
                <w:sz w:val="22"/>
                <w:szCs w:val="22"/>
              </w:rPr>
            </w:pPr>
            <w:r w:rsidRPr="007F709C">
              <w:rPr>
                <w:sz w:val="22"/>
                <w:szCs w:val="22"/>
              </w:rPr>
              <w:t>Приложение № 1</w:t>
            </w:r>
          </w:p>
          <w:p w:rsidR="00044A96" w:rsidRDefault="00044A96" w:rsidP="00044A96">
            <w:pPr>
              <w:jc w:val="both"/>
              <w:rPr>
                <w:sz w:val="22"/>
                <w:szCs w:val="22"/>
              </w:rPr>
            </w:pPr>
            <w:r w:rsidRPr="007F709C">
              <w:rPr>
                <w:sz w:val="22"/>
                <w:szCs w:val="22"/>
              </w:rPr>
              <w:t xml:space="preserve">к </w:t>
            </w:r>
            <w:r w:rsidR="000D2F9A">
              <w:rPr>
                <w:sz w:val="22"/>
                <w:szCs w:val="22"/>
              </w:rPr>
              <w:t>заявке</w:t>
            </w:r>
            <w:r w:rsidRPr="007F709C">
              <w:rPr>
                <w:sz w:val="22"/>
                <w:szCs w:val="22"/>
              </w:rPr>
              <w:t xml:space="preserve"> филиала</w:t>
            </w:r>
          </w:p>
          <w:p w:rsidR="00044A96" w:rsidRPr="007F709C" w:rsidRDefault="00044A96" w:rsidP="00044A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F709C">
              <w:rPr>
                <w:sz w:val="22"/>
                <w:szCs w:val="22"/>
              </w:rPr>
              <w:t>АО</w:t>
            </w:r>
            <w:r>
              <w:rPr>
                <w:sz w:val="22"/>
                <w:szCs w:val="22"/>
              </w:rPr>
              <w:t xml:space="preserve"> </w:t>
            </w:r>
            <w:r w:rsidRPr="007F709C">
              <w:rPr>
                <w:sz w:val="22"/>
                <w:szCs w:val="22"/>
              </w:rPr>
              <w:t xml:space="preserve">«МРСК Центра» - </w:t>
            </w:r>
          </w:p>
          <w:p w:rsidR="00044A96" w:rsidRPr="007F709C" w:rsidRDefault="00044A96" w:rsidP="00044A96">
            <w:pPr>
              <w:jc w:val="both"/>
              <w:rPr>
                <w:sz w:val="22"/>
                <w:szCs w:val="22"/>
              </w:rPr>
            </w:pPr>
            <w:r w:rsidRPr="007F709C">
              <w:rPr>
                <w:sz w:val="22"/>
                <w:szCs w:val="22"/>
              </w:rPr>
              <w:t>«Смоленскэнерго»</w:t>
            </w:r>
          </w:p>
          <w:p w:rsidR="00044A96" w:rsidRPr="007F709C" w:rsidRDefault="00044A96" w:rsidP="00183032">
            <w:pPr>
              <w:jc w:val="both"/>
              <w:rPr>
                <w:sz w:val="22"/>
                <w:szCs w:val="22"/>
              </w:rPr>
            </w:pPr>
            <w:r w:rsidRPr="007F709C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_</w:t>
            </w:r>
            <w:r w:rsidRPr="007F709C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</w:t>
            </w:r>
            <w:r w:rsidRPr="007F709C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 </w:t>
            </w:r>
            <w:r w:rsidRPr="007F709C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Pr="007F709C">
              <w:rPr>
                <w:sz w:val="22"/>
                <w:szCs w:val="22"/>
              </w:rPr>
              <w:t>____.__</w:t>
            </w:r>
            <w:r>
              <w:rPr>
                <w:sz w:val="22"/>
                <w:szCs w:val="22"/>
              </w:rPr>
              <w:t>__</w:t>
            </w:r>
            <w:r w:rsidRPr="007F709C">
              <w:rPr>
                <w:sz w:val="22"/>
                <w:szCs w:val="22"/>
              </w:rPr>
              <w:t>.201</w:t>
            </w:r>
            <w:r w:rsidR="00183032">
              <w:rPr>
                <w:sz w:val="22"/>
                <w:szCs w:val="22"/>
              </w:rPr>
              <w:t>7</w:t>
            </w:r>
            <w:bookmarkStart w:id="0" w:name="_GoBack"/>
            <w:bookmarkEnd w:id="0"/>
            <w:r w:rsidRPr="007F709C">
              <w:rPr>
                <w:sz w:val="22"/>
                <w:szCs w:val="22"/>
              </w:rPr>
              <w:t>г.</w:t>
            </w:r>
          </w:p>
        </w:tc>
      </w:tr>
    </w:tbl>
    <w:p w:rsidR="004468EC" w:rsidRDefault="004468EC" w:rsidP="004468EC">
      <w:pPr>
        <w:pStyle w:val="2"/>
        <w:numPr>
          <w:ilvl w:val="0"/>
          <w:numId w:val="0"/>
        </w:numPr>
        <w:spacing w:after="120"/>
      </w:pPr>
    </w:p>
    <w:p w:rsidR="004468EC" w:rsidRDefault="004468EC" w:rsidP="004468EC">
      <w:pPr>
        <w:pStyle w:val="2"/>
        <w:numPr>
          <w:ilvl w:val="0"/>
          <w:numId w:val="0"/>
        </w:numPr>
        <w:spacing w:after="120"/>
      </w:pPr>
    </w:p>
    <w:p w:rsidR="004468EC" w:rsidRDefault="004468EC" w:rsidP="004468EC">
      <w:pPr>
        <w:pStyle w:val="2"/>
        <w:numPr>
          <w:ilvl w:val="0"/>
          <w:numId w:val="0"/>
        </w:numPr>
        <w:spacing w:after="120"/>
      </w:pPr>
    </w:p>
    <w:p w:rsidR="004468EC" w:rsidRDefault="004468EC" w:rsidP="004468EC">
      <w:pPr>
        <w:pStyle w:val="2"/>
        <w:numPr>
          <w:ilvl w:val="0"/>
          <w:numId w:val="0"/>
        </w:numPr>
        <w:spacing w:after="120"/>
      </w:pPr>
    </w:p>
    <w:p w:rsidR="004468EC" w:rsidRPr="00CB6078" w:rsidRDefault="004468EC" w:rsidP="004468EC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468EC" w:rsidRPr="0073431B" w:rsidRDefault="004468EC" w:rsidP="004468EC">
      <w:pPr>
        <w:jc w:val="center"/>
        <w:rPr>
          <w:sz w:val="24"/>
          <w:szCs w:val="24"/>
        </w:rPr>
      </w:pPr>
      <w:r w:rsidRPr="00CB607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прибора приемно-контрольного </w:t>
      </w:r>
      <w:r>
        <w:rPr>
          <w:b/>
          <w:sz w:val="26"/>
          <w:szCs w:val="26"/>
          <w:lang w:val="en-US"/>
        </w:rPr>
        <w:t>GSM</w:t>
      </w:r>
      <w:r>
        <w:rPr>
          <w:b/>
          <w:sz w:val="26"/>
          <w:szCs w:val="26"/>
        </w:rPr>
        <w:t xml:space="preserve"> сигнализация.</w:t>
      </w:r>
      <w:r w:rsidRPr="00CB6078">
        <w:rPr>
          <w:b/>
          <w:sz w:val="26"/>
          <w:szCs w:val="26"/>
        </w:rPr>
        <w:t xml:space="preserve"> </w:t>
      </w:r>
    </w:p>
    <w:p w:rsidR="004468EC" w:rsidRPr="00CB6078" w:rsidRDefault="004468EC" w:rsidP="004468EC">
      <w:pPr>
        <w:spacing w:line="276" w:lineRule="auto"/>
        <w:ind w:firstLine="709"/>
        <w:rPr>
          <w:sz w:val="24"/>
          <w:szCs w:val="24"/>
        </w:rPr>
      </w:pPr>
    </w:p>
    <w:p w:rsidR="004468EC" w:rsidRDefault="004468EC" w:rsidP="004468EC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Общая часть.</w:t>
      </w:r>
    </w:p>
    <w:p w:rsidR="004468EC" w:rsidRDefault="004468EC" w:rsidP="004468EC">
      <w:pPr>
        <w:pStyle w:val="a4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В целях исполнения инвестиционной программы 2017 года ПАО «МРСК Центра» (Покупатель) производит закупку приборов приемно-контрольных </w:t>
      </w:r>
      <w:r>
        <w:rPr>
          <w:bCs/>
          <w:sz w:val="24"/>
          <w:szCs w:val="24"/>
          <w:lang w:val="en-US"/>
        </w:rPr>
        <w:t>GSM</w:t>
      </w:r>
      <w:r>
        <w:rPr>
          <w:bCs/>
          <w:sz w:val="24"/>
          <w:szCs w:val="24"/>
        </w:rPr>
        <w:t xml:space="preserve"> сигнализации для установки охранной сигнализации на ТП 6-10/0,4кВ.</w:t>
      </w:r>
    </w:p>
    <w:p w:rsidR="004468EC" w:rsidRDefault="004468EC" w:rsidP="004468EC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Предмет закупки.</w:t>
      </w:r>
    </w:p>
    <w:p w:rsidR="004468EC" w:rsidRPr="00F66D96" w:rsidRDefault="004468EC" w:rsidP="004468EC">
      <w:pPr>
        <w:tabs>
          <w:tab w:val="left" w:pos="993"/>
        </w:tabs>
        <w:spacing w:line="276" w:lineRule="auto"/>
        <w:ind w:left="709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Поставщик </w:t>
      </w:r>
      <w:r w:rsidRPr="00F66D96">
        <w:rPr>
          <w:bCs/>
          <w:sz w:val="24"/>
          <w:szCs w:val="24"/>
        </w:rPr>
        <w:t xml:space="preserve">обеспечивает поставку </w:t>
      </w:r>
      <w:r>
        <w:rPr>
          <w:bCs/>
          <w:sz w:val="24"/>
          <w:szCs w:val="24"/>
        </w:rPr>
        <w:t>приборов</w:t>
      </w:r>
      <w:r w:rsidRPr="00F66D96">
        <w:rPr>
          <w:bCs/>
          <w:sz w:val="24"/>
          <w:szCs w:val="24"/>
        </w:rPr>
        <w:t xml:space="preserve"> на склад получателя – филиала ПАО «МРСК Центра»- «Смоленскэнерго» в объемах и сроки, установленные данным ТЗ.</w:t>
      </w:r>
    </w:p>
    <w:p w:rsidR="004468EC" w:rsidRDefault="004468EC" w:rsidP="004468EC">
      <w:pPr>
        <w:tabs>
          <w:tab w:val="left" w:pos="993"/>
        </w:tabs>
        <w:spacing w:line="276" w:lineRule="auto"/>
        <w:ind w:left="709"/>
        <w:rPr>
          <w:bCs/>
          <w:sz w:val="26"/>
          <w:szCs w:val="26"/>
        </w:rPr>
      </w:pPr>
    </w:p>
    <w:tbl>
      <w:tblPr>
        <w:tblW w:w="9729" w:type="dxa"/>
        <w:tblInd w:w="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1502"/>
        <w:gridCol w:w="2551"/>
        <w:gridCol w:w="1559"/>
        <w:gridCol w:w="2142"/>
      </w:tblGrid>
      <w:tr w:rsidR="004468EC" w:rsidRPr="0055671B" w:rsidTr="00FA0704">
        <w:trPr>
          <w:trHeight w:val="1082"/>
        </w:trPr>
        <w:tc>
          <w:tcPr>
            <w:tcW w:w="1975" w:type="dxa"/>
            <w:shd w:val="clear" w:color="auto" w:fill="auto"/>
            <w:vAlign w:val="center"/>
          </w:tcPr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55671B">
              <w:rPr>
                <w:sz w:val="24"/>
                <w:szCs w:val="24"/>
              </w:rPr>
              <w:t>Филиал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55671B">
              <w:rPr>
                <w:sz w:val="24"/>
                <w:szCs w:val="24"/>
              </w:rPr>
              <w:t>Вид</w:t>
            </w:r>
          </w:p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55671B">
              <w:rPr>
                <w:sz w:val="24"/>
                <w:szCs w:val="24"/>
              </w:rPr>
              <w:t>транспорта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55671B">
              <w:rPr>
                <w:sz w:val="24"/>
                <w:szCs w:val="24"/>
              </w:rPr>
              <w:t>Точка</w:t>
            </w:r>
          </w:p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55671B">
              <w:rPr>
                <w:sz w:val="24"/>
                <w:szCs w:val="24"/>
              </w:rPr>
              <w:t>поставки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55671B">
              <w:rPr>
                <w:sz w:val="24"/>
                <w:szCs w:val="24"/>
              </w:rPr>
              <w:t>Срок</w:t>
            </w:r>
          </w:p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55671B">
              <w:rPr>
                <w:sz w:val="24"/>
                <w:szCs w:val="24"/>
              </w:rPr>
              <w:t>поставки*</w:t>
            </w:r>
          </w:p>
        </w:tc>
        <w:tc>
          <w:tcPr>
            <w:tcW w:w="2142" w:type="dxa"/>
            <w:vAlign w:val="center"/>
          </w:tcPr>
          <w:p w:rsidR="004468EC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</w:t>
            </w:r>
          </w:p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4468EC" w:rsidRPr="0055671B" w:rsidTr="00FA0704">
        <w:trPr>
          <w:trHeight w:val="657"/>
        </w:trPr>
        <w:tc>
          <w:tcPr>
            <w:tcW w:w="1975" w:type="dxa"/>
            <w:shd w:val="clear" w:color="auto" w:fill="auto"/>
            <w:vAlign w:val="center"/>
          </w:tcPr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55671B">
              <w:rPr>
                <w:sz w:val="24"/>
                <w:szCs w:val="24"/>
              </w:rPr>
              <w:t>Смоленскэнерго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55671B">
              <w:rPr>
                <w:sz w:val="24"/>
                <w:szCs w:val="24"/>
              </w:rPr>
              <w:t>Авто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468EC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Смоленск, </w:t>
            </w:r>
          </w:p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Индустриальная,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дней</w:t>
            </w:r>
          </w:p>
        </w:tc>
        <w:tc>
          <w:tcPr>
            <w:tcW w:w="2142" w:type="dxa"/>
            <w:vAlign w:val="center"/>
          </w:tcPr>
          <w:p w:rsidR="004468EC" w:rsidRPr="0055671B" w:rsidRDefault="004468EC" w:rsidP="00FA0704">
            <w:pPr>
              <w:pStyle w:val="a4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</w:tr>
    </w:tbl>
    <w:p w:rsidR="004468EC" w:rsidRPr="006C613C" w:rsidRDefault="004468EC" w:rsidP="004468EC">
      <w:pPr>
        <w:pStyle w:val="a4"/>
        <w:ind w:left="0" w:firstLine="709"/>
        <w:rPr>
          <w:bCs/>
          <w:sz w:val="24"/>
          <w:szCs w:val="24"/>
        </w:rPr>
      </w:pPr>
      <w:r>
        <w:rPr>
          <w:sz w:val="24"/>
          <w:szCs w:val="24"/>
        </w:rPr>
        <w:t>* в календарных днях, с момента заключения договора</w:t>
      </w:r>
    </w:p>
    <w:p w:rsidR="004468EC" w:rsidRDefault="004468EC" w:rsidP="004468EC">
      <w:pPr>
        <w:tabs>
          <w:tab w:val="left" w:pos="993"/>
        </w:tabs>
        <w:spacing w:line="276" w:lineRule="auto"/>
        <w:rPr>
          <w:sz w:val="24"/>
          <w:szCs w:val="24"/>
        </w:rPr>
      </w:pPr>
    </w:p>
    <w:p w:rsidR="004468EC" w:rsidRPr="00CB6078" w:rsidRDefault="004468EC" w:rsidP="004468EC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Технические требования к продукции.</w:t>
      </w:r>
    </w:p>
    <w:p w:rsidR="004468EC" w:rsidRDefault="004468EC" w:rsidP="004468EC">
      <w:pPr>
        <w:tabs>
          <w:tab w:val="left" w:pos="1134"/>
        </w:tabs>
        <w:ind w:firstLine="709"/>
        <w:rPr>
          <w:bCs/>
          <w:sz w:val="24"/>
          <w:szCs w:val="24"/>
        </w:rPr>
      </w:pPr>
      <w:r>
        <w:rPr>
          <w:sz w:val="24"/>
          <w:szCs w:val="24"/>
        </w:rPr>
        <w:t>3.1.</w:t>
      </w:r>
      <w:r w:rsidRPr="00F73D5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Технические данные прибора приемно-контрольного </w:t>
      </w:r>
      <w:r>
        <w:rPr>
          <w:bCs/>
          <w:sz w:val="24"/>
          <w:szCs w:val="24"/>
          <w:lang w:val="en-US"/>
        </w:rPr>
        <w:t>GSM</w:t>
      </w:r>
      <w:r>
        <w:rPr>
          <w:bCs/>
          <w:sz w:val="24"/>
          <w:szCs w:val="24"/>
        </w:rPr>
        <w:t xml:space="preserve"> сигнализации должны соответствовать параметрам и быть не ниже значений, приведенных в таблице:</w:t>
      </w:r>
    </w:p>
    <w:p w:rsidR="004468EC" w:rsidRDefault="004468EC" w:rsidP="004468EC">
      <w:pPr>
        <w:tabs>
          <w:tab w:val="left" w:pos="1134"/>
        </w:tabs>
        <w:ind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Таблица</w:t>
      </w:r>
    </w:p>
    <w:tbl>
      <w:tblPr>
        <w:tblStyle w:val="a3"/>
        <w:tblW w:w="4877" w:type="pct"/>
        <w:tblInd w:w="108" w:type="dxa"/>
        <w:tblLook w:val="04A0" w:firstRow="1" w:lastRow="0" w:firstColumn="1" w:lastColumn="0" w:noHBand="0" w:noVBand="1"/>
      </w:tblPr>
      <w:tblGrid>
        <w:gridCol w:w="10419"/>
      </w:tblGrid>
      <w:tr w:rsidR="004468EC" w:rsidTr="00FA0704">
        <w:trPr>
          <w:trHeight w:val="513"/>
        </w:trPr>
        <w:tc>
          <w:tcPr>
            <w:tcW w:w="5000" w:type="pct"/>
            <w:vAlign w:val="center"/>
          </w:tcPr>
          <w:p w:rsidR="004468EC" w:rsidRDefault="004468EC" w:rsidP="00FA0704">
            <w:pPr>
              <w:tabs>
                <w:tab w:val="left" w:pos="1134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4468EC" w:rsidTr="00FA0704">
        <w:tc>
          <w:tcPr>
            <w:tcW w:w="5000" w:type="pct"/>
            <w:vAlign w:val="center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Напряжение питания, В – 220</w:t>
            </w:r>
          </w:p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(встроенный блок питания с выходом 12Вх1,5А)</w:t>
            </w:r>
          </w:p>
        </w:tc>
      </w:tr>
      <w:tr w:rsidR="004468EC" w:rsidTr="00FA0704">
        <w:tc>
          <w:tcPr>
            <w:tcW w:w="5000" w:type="pct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Ток потребления при напряжении питания 12В:</w:t>
            </w:r>
          </w:p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40мА.</w:t>
            </w:r>
          </w:p>
        </w:tc>
      </w:tr>
      <w:tr w:rsidR="004468EC" w:rsidTr="00FA0704">
        <w:tc>
          <w:tcPr>
            <w:tcW w:w="5000" w:type="pct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Четырехполюсный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>GSM</w:t>
            </w:r>
            <w:r>
              <w:rPr>
                <w:bCs/>
                <w:sz w:val="24"/>
                <w:szCs w:val="24"/>
              </w:rPr>
              <w:t xml:space="preserve"> модуль (</w:t>
            </w:r>
            <w:r>
              <w:rPr>
                <w:bCs/>
                <w:sz w:val="24"/>
                <w:szCs w:val="24"/>
                <w:lang w:val="en-US"/>
              </w:rPr>
              <w:t>EGSM</w:t>
            </w:r>
            <w:r>
              <w:rPr>
                <w:bCs/>
                <w:sz w:val="24"/>
                <w:szCs w:val="24"/>
              </w:rPr>
              <w:t>850/900/1800/1900</w:t>
            </w:r>
            <w:r>
              <w:rPr>
                <w:bCs/>
                <w:sz w:val="24"/>
                <w:szCs w:val="24"/>
                <w:lang w:val="en-US"/>
              </w:rPr>
              <w:t>MHz</w:t>
            </w:r>
            <w:r>
              <w:rPr>
                <w:bCs/>
                <w:sz w:val="24"/>
                <w:szCs w:val="24"/>
              </w:rPr>
              <w:t>)</w:t>
            </w:r>
          </w:p>
          <w:p w:rsidR="004468EC" w:rsidRPr="00AF2E69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Класс 4 (2Вт/900МГц). Класс 1 (1Вт/1800МГц)</w:t>
            </w:r>
          </w:p>
        </w:tc>
      </w:tr>
      <w:tr w:rsidR="004468EC" w:rsidTr="00FA0704">
        <w:tc>
          <w:tcPr>
            <w:tcW w:w="5000" w:type="pct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входа для подключения термодатчиков (</w:t>
            </w:r>
            <w:r>
              <w:rPr>
                <w:bCs/>
                <w:sz w:val="24"/>
                <w:szCs w:val="24"/>
                <w:lang w:val="en-US"/>
              </w:rPr>
              <w:t>DS</w:t>
            </w:r>
            <w:r>
              <w:rPr>
                <w:bCs/>
                <w:sz w:val="24"/>
                <w:szCs w:val="24"/>
              </w:rPr>
              <w:t>18В20)</w:t>
            </w:r>
          </w:p>
        </w:tc>
      </w:tr>
      <w:tr w:rsidR="004468EC" w:rsidTr="00FA0704">
        <w:tc>
          <w:tcPr>
            <w:tcW w:w="5000" w:type="pct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Вход для подключения активного микрофона </w:t>
            </w:r>
          </w:p>
        </w:tc>
      </w:tr>
      <w:tr w:rsidR="004468EC" w:rsidTr="00FA0704">
        <w:tc>
          <w:tcPr>
            <w:tcW w:w="5000" w:type="pct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Выход для динамика</w:t>
            </w:r>
          </w:p>
        </w:tc>
      </w:tr>
      <w:tr w:rsidR="004468EC" w:rsidTr="00FA0704">
        <w:tc>
          <w:tcPr>
            <w:tcW w:w="5000" w:type="pct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Выход для «Индикатора состояния» - 1) Светодиод</w:t>
            </w:r>
          </w:p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2) Внешний </w:t>
            </w:r>
            <w:proofErr w:type="spellStart"/>
            <w:r>
              <w:rPr>
                <w:bCs/>
                <w:sz w:val="24"/>
                <w:szCs w:val="24"/>
              </w:rPr>
              <w:t>извещатель</w:t>
            </w:r>
            <w:proofErr w:type="spellEnd"/>
          </w:p>
        </w:tc>
      </w:tr>
      <w:tr w:rsidR="004468EC" w:rsidTr="00FA0704">
        <w:tc>
          <w:tcPr>
            <w:tcW w:w="5000" w:type="pct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 выхода «открытый коллектор», максимальная нагрузка 0,3/12В</w:t>
            </w:r>
          </w:p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выхода «РЕЛЕ», перекидной контакт, максимальная нагрузка 10А/220В</w:t>
            </w:r>
          </w:p>
        </w:tc>
      </w:tr>
      <w:tr w:rsidR="004468EC" w:rsidTr="00FA0704">
        <w:tc>
          <w:tcPr>
            <w:tcW w:w="5000" w:type="pct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Габаритные размеры: длина – 197 мм</w:t>
            </w:r>
          </w:p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ширина – 164 мм</w:t>
            </w:r>
          </w:p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высота – 60 мм</w:t>
            </w:r>
          </w:p>
        </w:tc>
      </w:tr>
      <w:tr w:rsidR="004468EC" w:rsidTr="00FA0704">
        <w:tc>
          <w:tcPr>
            <w:tcW w:w="5000" w:type="pct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Масса – не более 0,55кг</w:t>
            </w:r>
          </w:p>
        </w:tc>
      </w:tr>
      <w:tr w:rsidR="004468EC" w:rsidTr="00FA0704">
        <w:tc>
          <w:tcPr>
            <w:tcW w:w="5000" w:type="pct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Рабочий температурный диапазон -30°С..+55°</w:t>
            </w:r>
            <w:proofErr w:type="gramStart"/>
            <w:r>
              <w:rPr>
                <w:bCs/>
                <w:sz w:val="24"/>
                <w:szCs w:val="24"/>
              </w:rPr>
              <w:t>С</w:t>
            </w:r>
            <w:proofErr w:type="gramEnd"/>
          </w:p>
        </w:tc>
      </w:tr>
      <w:tr w:rsidR="004468EC" w:rsidTr="00FA0704">
        <w:tc>
          <w:tcPr>
            <w:tcW w:w="5000" w:type="pct"/>
          </w:tcPr>
          <w:p w:rsidR="004468EC" w:rsidRDefault="004468EC" w:rsidP="00FA0704">
            <w:pPr>
              <w:tabs>
                <w:tab w:val="left" w:pos="113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Влажность 5%..85%</w:t>
            </w:r>
          </w:p>
        </w:tc>
      </w:tr>
    </w:tbl>
    <w:p w:rsidR="004468EC" w:rsidRDefault="004468EC" w:rsidP="004468EC">
      <w:pPr>
        <w:tabs>
          <w:tab w:val="left" w:pos="1134"/>
        </w:tabs>
        <w:ind w:firstLine="709"/>
        <w:rPr>
          <w:bCs/>
          <w:sz w:val="24"/>
          <w:szCs w:val="24"/>
        </w:rPr>
      </w:pPr>
    </w:p>
    <w:p w:rsidR="004468EC" w:rsidRDefault="004468EC" w:rsidP="004468EC">
      <w:pPr>
        <w:tabs>
          <w:tab w:val="left" w:pos="1134"/>
        </w:tabs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3.2. Комплект поставки.</w:t>
      </w:r>
    </w:p>
    <w:p w:rsidR="004468EC" w:rsidRDefault="004468EC" w:rsidP="004468EC">
      <w:pPr>
        <w:tabs>
          <w:tab w:val="left" w:pos="1134"/>
        </w:tabs>
        <w:spacing w:line="276" w:lineRule="auto"/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комплект поставки прибора приемно-контрольного </w:t>
      </w:r>
      <w:r>
        <w:rPr>
          <w:bCs/>
          <w:sz w:val="24"/>
          <w:szCs w:val="24"/>
          <w:lang w:val="en-US"/>
        </w:rPr>
        <w:t>GSM</w:t>
      </w:r>
      <w:r>
        <w:rPr>
          <w:bCs/>
          <w:sz w:val="24"/>
          <w:szCs w:val="24"/>
        </w:rPr>
        <w:t xml:space="preserve"> сигнализации должны входить:</w:t>
      </w:r>
    </w:p>
    <w:p w:rsidR="004468EC" w:rsidRDefault="004468EC" w:rsidP="004468EC">
      <w:pPr>
        <w:tabs>
          <w:tab w:val="left" w:pos="1134"/>
        </w:tabs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прибор </w:t>
      </w:r>
      <w:r>
        <w:rPr>
          <w:bCs/>
          <w:sz w:val="24"/>
          <w:szCs w:val="24"/>
          <w:lang w:val="en-US"/>
        </w:rPr>
        <w:t>GSM</w:t>
      </w:r>
      <w:r>
        <w:rPr>
          <w:bCs/>
          <w:sz w:val="24"/>
          <w:szCs w:val="24"/>
        </w:rPr>
        <w:t xml:space="preserve"> сигнализации – 1 шт.;</w:t>
      </w:r>
    </w:p>
    <w:p w:rsidR="004468EC" w:rsidRDefault="004468EC" w:rsidP="004468EC">
      <w:pPr>
        <w:tabs>
          <w:tab w:val="left" w:pos="1134"/>
        </w:tabs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кабель </w:t>
      </w:r>
      <w:proofErr w:type="spellStart"/>
      <w:r>
        <w:rPr>
          <w:bCs/>
          <w:sz w:val="24"/>
          <w:szCs w:val="24"/>
          <w:lang w:val="en-US"/>
        </w:rPr>
        <w:t>miniUSB</w:t>
      </w:r>
      <w:proofErr w:type="spellEnd"/>
      <w:r>
        <w:rPr>
          <w:bCs/>
          <w:sz w:val="24"/>
          <w:szCs w:val="24"/>
        </w:rPr>
        <w:t xml:space="preserve"> – 1 шт.;</w:t>
      </w:r>
    </w:p>
    <w:p w:rsidR="004468EC" w:rsidRDefault="004468EC" w:rsidP="004468EC">
      <w:pPr>
        <w:tabs>
          <w:tab w:val="left" w:pos="1134"/>
        </w:tabs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  <w:lang w:val="en-US"/>
        </w:rPr>
        <w:t>GSM</w:t>
      </w:r>
      <w:r>
        <w:rPr>
          <w:bCs/>
          <w:sz w:val="24"/>
          <w:szCs w:val="24"/>
        </w:rPr>
        <w:t xml:space="preserve"> антенна </w:t>
      </w:r>
      <w:proofErr w:type="spellStart"/>
      <w:r>
        <w:rPr>
          <w:bCs/>
          <w:sz w:val="24"/>
          <w:szCs w:val="24"/>
        </w:rPr>
        <w:t>штырьевая</w:t>
      </w:r>
      <w:proofErr w:type="spellEnd"/>
      <w:r>
        <w:rPr>
          <w:bCs/>
          <w:sz w:val="24"/>
          <w:szCs w:val="24"/>
        </w:rPr>
        <w:t xml:space="preserve"> (установлена внутри корпуса)  – 1 шт.;</w:t>
      </w:r>
    </w:p>
    <w:p w:rsidR="004468EC" w:rsidRDefault="004468EC" w:rsidP="004468EC">
      <w:pPr>
        <w:tabs>
          <w:tab w:val="left" w:pos="1134"/>
        </w:tabs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- сетевой кабель 220В с вилкой – 1 шт.;</w:t>
      </w:r>
    </w:p>
    <w:p w:rsidR="004468EC" w:rsidRDefault="004468EC" w:rsidP="004468EC">
      <w:pPr>
        <w:tabs>
          <w:tab w:val="left" w:pos="1134"/>
        </w:tabs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считыватель ключей </w:t>
      </w:r>
      <w:proofErr w:type="spellStart"/>
      <w:r>
        <w:rPr>
          <w:bCs/>
          <w:sz w:val="24"/>
          <w:szCs w:val="24"/>
          <w:lang w:val="en-US"/>
        </w:rPr>
        <w:t>TouchMemory</w:t>
      </w:r>
      <w:proofErr w:type="spellEnd"/>
      <w:r>
        <w:rPr>
          <w:bCs/>
          <w:sz w:val="24"/>
          <w:szCs w:val="24"/>
        </w:rPr>
        <w:t xml:space="preserve"> – 1 шт.;</w:t>
      </w:r>
    </w:p>
    <w:p w:rsidR="004468EC" w:rsidRDefault="004468EC" w:rsidP="004468EC">
      <w:pPr>
        <w:tabs>
          <w:tab w:val="left" w:pos="1134"/>
        </w:tabs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- ключи</w:t>
      </w:r>
      <w:r w:rsidRPr="00EA705D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TouchMemory</w:t>
      </w:r>
      <w:proofErr w:type="spellEnd"/>
      <w:r>
        <w:rPr>
          <w:bCs/>
          <w:sz w:val="24"/>
          <w:szCs w:val="24"/>
        </w:rPr>
        <w:t xml:space="preserve"> – 2 шт.;</w:t>
      </w:r>
    </w:p>
    <w:p w:rsidR="004468EC" w:rsidRDefault="004468EC" w:rsidP="004468EC">
      <w:pPr>
        <w:tabs>
          <w:tab w:val="left" w:pos="1134"/>
        </w:tabs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аккумулятор 12Вх2,3 </w:t>
      </w:r>
      <w:proofErr w:type="spellStart"/>
      <w:r>
        <w:rPr>
          <w:bCs/>
          <w:sz w:val="24"/>
          <w:szCs w:val="24"/>
        </w:rPr>
        <w:t>Ач</w:t>
      </w:r>
      <w:proofErr w:type="spellEnd"/>
      <w:r>
        <w:rPr>
          <w:bCs/>
          <w:sz w:val="24"/>
          <w:szCs w:val="24"/>
        </w:rPr>
        <w:t xml:space="preserve"> – 1 </w:t>
      </w:r>
      <w:proofErr w:type="spellStart"/>
      <w:proofErr w:type="gramStart"/>
      <w:r>
        <w:rPr>
          <w:bCs/>
          <w:sz w:val="24"/>
          <w:szCs w:val="24"/>
        </w:rPr>
        <w:t>шт</w:t>
      </w:r>
      <w:proofErr w:type="spellEnd"/>
      <w:proofErr w:type="gramEnd"/>
      <w:r>
        <w:rPr>
          <w:bCs/>
          <w:sz w:val="24"/>
          <w:szCs w:val="24"/>
        </w:rPr>
        <w:t>;</w:t>
      </w:r>
    </w:p>
    <w:p w:rsidR="004468EC" w:rsidRDefault="004468EC" w:rsidP="004468EC">
      <w:pPr>
        <w:tabs>
          <w:tab w:val="left" w:pos="1134"/>
        </w:tabs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  <w:lang w:val="en-US"/>
        </w:rPr>
        <w:t>CD</w:t>
      </w:r>
      <w:r>
        <w:rPr>
          <w:bCs/>
          <w:sz w:val="24"/>
          <w:szCs w:val="24"/>
        </w:rPr>
        <w:t xml:space="preserve"> диск с драйверами </w:t>
      </w:r>
      <w:r>
        <w:rPr>
          <w:bCs/>
          <w:sz w:val="24"/>
          <w:szCs w:val="24"/>
          <w:lang w:val="en-US"/>
        </w:rPr>
        <w:t>USB</w:t>
      </w:r>
      <w:r>
        <w:rPr>
          <w:bCs/>
          <w:sz w:val="24"/>
          <w:szCs w:val="24"/>
        </w:rPr>
        <w:t xml:space="preserve"> и необходимым ПО – 1 </w:t>
      </w:r>
      <w:proofErr w:type="spellStart"/>
      <w:proofErr w:type="gramStart"/>
      <w:r>
        <w:rPr>
          <w:bCs/>
          <w:sz w:val="24"/>
          <w:szCs w:val="24"/>
        </w:rPr>
        <w:t>шт</w:t>
      </w:r>
      <w:proofErr w:type="spellEnd"/>
      <w:proofErr w:type="gramEnd"/>
      <w:r>
        <w:rPr>
          <w:bCs/>
          <w:sz w:val="24"/>
          <w:szCs w:val="24"/>
        </w:rPr>
        <w:t>;</w:t>
      </w:r>
    </w:p>
    <w:p w:rsidR="004468EC" w:rsidRPr="00EA705D" w:rsidRDefault="004468EC" w:rsidP="004468EC">
      <w:pPr>
        <w:tabs>
          <w:tab w:val="left" w:pos="1134"/>
        </w:tabs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- руководство по эксплуатации – 1 экз.</w:t>
      </w:r>
    </w:p>
    <w:p w:rsidR="004468EC" w:rsidRDefault="004468EC" w:rsidP="004468EC">
      <w:pPr>
        <w:tabs>
          <w:tab w:val="left" w:pos="1134"/>
        </w:tabs>
        <w:ind w:firstLine="709"/>
        <w:rPr>
          <w:bCs/>
          <w:sz w:val="24"/>
          <w:szCs w:val="24"/>
        </w:rPr>
      </w:pPr>
    </w:p>
    <w:p w:rsidR="004468EC" w:rsidRDefault="004468EC" w:rsidP="004468EC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468EC" w:rsidRDefault="004468EC" w:rsidP="004468EC">
      <w:pPr>
        <w:pStyle w:val="a4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4.1. К поставке допускается оборудование, отвечающее следующим требованиям:</w:t>
      </w:r>
    </w:p>
    <w:p w:rsidR="004468EC" w:rsidRDefault="004468EC" w:rsidP="004468EC">
      <w:pPr>
        <w:pStyle w:val="a4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468EC" w:rsidRDefault="004468EC" w:rsidP="004468EC">
      <w:pPr>
        <w:pStyle w:val="a4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70B1C">
        <w:rPr>
          <w:sz w:val="24"/>
          <w:szCs w:val="24"/>
        </w:rPr>
        <w:t>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</w:t>
      </w:r>
      <w:r>
        <w:rPr>
          <w:sz w:val="24"/>
          <w:szCs w:val="24"/>
        </w:rPr>
        <w:t>;</w:t>
      </w:r>
    </w:p>
    <w:p w:rsidR="004468EC" w:rsidRDefault="004468EC" w:rsidP="004468EC">
      <w:pPr>
        <w:pStyle w:val="a4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4468EC" w:rsidRDefault="004468EC" w:rsidP="004468EC">
      <w:pPr>
        <w:pStyle w:val="a4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поставляемая продукция </w:t>
      </w:r>
      <w:r w:rsidRPr="008D7679">
        <w:rPr>
          <w:sz w:val="24"/>
          <w:szCs w:val="24"/>
        </w:rPr>
        <w:t>отечественного и зарубежного производства  должн</w:t>
      </w:r>
      <w:r>
        <w:rPr>
          <w:sz w:val="24"/>
          <w:szCs w:val="24"/>
        </w:rPr>
        <w:t>а</w:t>
      </w:r>
      <w:r w:rsidRPr="008D7679">
        <w:rPr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ована</w:t>
      </w:r>
      <w:r w:rsidRPr="008D7679">
        <w:rPr>
          <w:sz w:val="24"/>
          <w:szCs w:val="24"/>
        </w:rPr>
        <w:t xml:space="preserve"> </w:t>
      </w:r>
      <w:r>
        <w:rPr>
          <w:sz w:val="24"/>
          <w:szCs w:val="24"/>
        </w:rPr>
        <w:t>ОАО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неаттестованной продукции необходимо положительное заключение Комиссии ПАО «МРСК Центра» по допуску оборудования, материалов и систем;</w:t>
      </w:r>
    </w:p>
    <w:p w:rsidR="004468EC" w:rsidRPr="00CF7A58" w:rsidRDefault="004468EC" w:rsidP="004468EC">
      <w:pPr>
        <w:pStyle w:val="a4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70B1C">
        <w:rPr>
          <w:sz w:val="24"/>
          <w:szCs w:val="24"/>
        </w:rPr>
        <w:t xml:space="preserve">продукция должна соответствовать Положению  ОАО «Россети» «О единой технической политике в электросетевом комплексе», принятое к руководству приказом </w:t>
      </w:r>
      <w:r>
        <w:rPr>
          <w:sz w:val="24"/>
          <w:szCs w:val="24"/>
        </w:rPr>
        <w:t>П</w:t>
      </w:r>
      <w:r w:rsidRPr="00A70B1C">
        <w:rPr>
          <w:sz w:val="24"/>
          <w:szCs w:val="24"/>
        </w:rPr>
        <w:t>АО «МРСК Центра» № 22-ЦА от 28.01.2014 г.</w:t>
      </w:r>
      <w:r>
        <w:rPr>
          <w:sz w:val="24"/>
          <w:szCs w:val="24"/>
        </w:rPr>
        <w:t>;</w:t>
      </w:r>
    </w:p>
    <w:p w:rsidR="004468EC" w:rsidRDefault="004468EC" w:rsidP="004468EC">
      <w:pPr>
        <w:pStyle w:val="a4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ПАО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4468EC" w:rsidRDefault="004468EC" w:rsidP="004468EC">
      <w:pPr>
        <w:pStyle w:val="a4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4468EC" w:rsidRDefault="004468EC" w:rsidP="004468EC">
      <w:pPr>
        <w:pStyle w:val="a4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4468EC" w:rsidRDefault="004468EC" w:rsidP="004468EC">
      <w:p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</w:p>
    <w:p w:rsidR="004468EC" w:rsidRDefault="004468EC" w:rsidP="004468EC">
      <w:p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</w:p>
    <w:p w:rsidR="004468EC" w:rsidRPr="004468EC" w:rsidRDefault="004468EC" w:rsidP="004468EC">
      <w:p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</w:p>
    <w:p w:rsidR="004468EC" w:rsidRDefault="004468EC" w:rsidP="004468EC">
      <w:pPr>
        <w:tabs>
          <w:tab w:val="left" w:pos="90"/>
          <w:tab w:val="left" w:pos="993"/>
        </w:tabs>
        <w:spacing w:line="276" w:lineRule="auto"/>
        <w:rPr>
          <w:color w:val="FF0000"/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4.2. Участник закупочных процедур на право заключения договора на поставку приборов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468EC" w:rsidRPr="00E3620E" w:rsidRDefault="004468EC" w:rsidP="004468EC">
      <w:pPr>
        <w:pStyle w:val="a4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 w:rsidRPr="0011553C">
        <w:rPr>
          <w:sz w:val="24"/>
          <w:szCs w:val="24"/>
        </w:rPr>
        <w:t>4</w:t>
      </w:r>
      <w:r>
        <w:rPr>
          <w:sz w:val="24"/>
          <w:szCs w:val="24"/>
        </w:rPr>
        <w:t xml:space="preserve">.3. </w:t>
      </w:r>
      <w:r w:rsidRPr="00E3620E">
        <w:rPr>
          <w:sz w:val="24"/>
          <w:szCs w:val="24"/>
        </w:rPr>
        <w:t xml:space="preserve">Поставляемая продукция должна соответствовать требованиям «Правил устройства электроустановок» (ПУЭ) (7-е издание) и требованиям: </w:t>
      </w:r>
    </w:p>
    <w:p w:rsidR="004468EC" w:rsidRPr="001D3349" w:rsidRDefault="004468EC" w:rsidP="004468E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1D3349">
        <w:rPr>
          <w:sz w:val="24"/>
          <w:szCs w:val="24"/>
        </w:rPr>
        <w:t xml:space="preserve">ГОСТ </w:t>
      </w:r>
      <w:proofErr w:type="gramStart"/>
      <w:r w:rsidRPr="001D3349">
        <w:rPr>
          <w:sz w:val="24"/>
          <w:szCs w:val="24"/>
        </w:rPr>
        <w:t>Р</w:t>
      </w:r>
      <w:proofErr w:type="gramEnd"/>
      <w:r w:rsidRPr="001D3349">
        <w:rPr>
          <w:sz w:val="24"/>
          <w:szCs w:val="24"/>
        </w:rPr>
        <w:t xml:space="preserve"> 50030.5.5-2011 «Аппаратура распределения и управления низковольтная. Часть 5.5. Аппараты и элементы коммутации для цепей управления. Электрические устройства срочного останова с функцией механического защелкивания»;</w:t>
      </w:r>
    </w:p>
    <w:p w:rsidR="004468EC" w:rsidRPr="001D3349" w:rsidRDefault="004468EC" w:rsidP="004468E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1D3349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468EC" w:rsidRPr="001D3349" w:rsidRDefault="004468EC" w:rsidP="004468EC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1D3349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8EC" w:rsidRDefault="004468EC" w:rsidP="004468EC">
      <w:pPr>
        <w:pStyle w:val="a4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ab/>
        <w:t>4.4. Упаковка, транспортирование, условия и сроки хранения.</w:t>
      </w:r>
    </w:p>
    <w:p w:rsidR="004468EC" w:rsidRDefault="004468EC" w:rsidP="004468E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оборудования должны соответствовать требованиям, указанным в технических условиях изготовителя поставляемых приборов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468EC" w:rsidRPr="001D3349" w:rsidRDefault="004468EC" w:rsidP="004468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D3349">
        <w:rPr>
          <w:szCs w:val="24"/>
        </w:rPr>
        <w:t>Способ укладки и транспортировки поставляем</w:t>
      </w:r>
      <w:r>
        <w:rPr>
          <w:szCs w:val="24"/>
        </w:rPr>
        <w:t>ых</w:t>
      </w:r>
      <w:r w:rsidRPr="001D3349">
        <w:rPr>
          <w:szCs w:val="24"/>
        </w:rPr>
        <w:t xml:space="preserve"> </w:t>
      </w:r>
      <w:r>
        <w:rPr>
          <w:szCs w:val="24"/>
        </w:rPr>
        <w:t>приборов</w:t>
      </w:r>
      <w:r w:rsidRPr="001D3349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468EC" w:rsidRDefault="004468EC" w:rsidP="004468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4.5. Каждая партия поставляемых приборов должна подвергаться приемо-сдаточным испытаниям в соответствие с ГОСТ 16442-80, ГОСТ 31996-2012, а также с ГОСТ, перечисленных в п.4.3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468EC" w:rsidRDefault="004468EC" w:rsidP="004468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4.6. Срок изготовления поставляемой продукции должен быть не более полугода от момента поставки.</w:t>
      </w:r>
    </w:p>
    <w:p w:rsidR="004468EC" w:rsidRDefault="004468EC" w:rsidP="004468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468EC" w:rsidRDefault="004468EC" w:rsidP="004468EC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468EC" w:rsidRDefault="004468EC" w:rsidP="004468EC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оборудования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468EC" w:rsidRDefault="004468EC" w:rsidP="004468EC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468EC" w:rsidRDefault="004468EC" w:rsidP="004468EC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468EC" w:rsidRDefault="004468EC" w:rsidP="004468EC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468EC" w:rsidRDefault="004468EC" w:rsidP="004468EC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468EC" w:rsidRDefault="004468EC" w:rsidP="004468EC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468EC" w:rsidRDefault="004468EC" w:rsidP="004468EC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468EC" w:rsidRDefault="004468EC" w:rsidP="004468EC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468EC" w:rsidRDefault="004468EC" w:rsidP="004468EC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468EC" w:rsidRDefault="004468EC" w:rsidP="004468EC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документации.</w:t>
      </w:r>
    </w:p>
    <w:p w:rsidR="004468EC" w:rsidRPr="001D3349" w:rsidRDefault="004468EC" w:rsidP="004468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D3349">
        <w:rPr>
          <w:szCs w:val="24"/>
        </w:rPr>
        <w:t xml:space="preserve">В комплект поставки поставляемого оборудования должны входить документы: </w:t>
      </w:r>
    </w:p>
    <w:p w:rsidR="004468EC" w:rsidRPr="001D3349" w:rsidRDefault="004468EC" w:rsidP="004468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D3349">
        <w:rPr>
          <w:szCs w:val="24"/>
        </w:rPr>
        <w:t>- паспорт по нормативной документации, утвержденной в установленном порядке;</w:t>
      </w:r>
    </w:p>
    <w:p w:rsidR="004468EC" w:rsidRPr="001D3349" w:rsidRDefault="004468EC" w:rsidP="004468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D3349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468EC" w:rsidRPr="001D3349" w:rsidRDefault="004468EC" w:rsidP="004468EC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D3349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4468EC" w:rsidRPr="001D3349" w:rsidRDefault="004468EC" w:rsidP="004468EC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D3349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4468EC" w:rsidRDefault="004468EC" w:rsidP="004468EC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468EC" w:rsidRDefault="004468EC" w:rsidP="004468EC">
      <w:pPr>
        <w:pStyle w:val="a4"/>
        <w:numPr>
          <w:ilvl w:val="0"/>
          <w:numId w:val="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468EC" w:rsidRDefault="004468EC" w:rsidP="004468E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поставляемых приборов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:rsidR="004468EC" w:rsidRDefault="004468EC" w:rsidP="004468EC">
      <w:pPr>
        <w:pStyle w:val="a4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468EC" w:rsidRPr="00CB6078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Pr="00CB6078" w:rsidRDefault="004468EC" w:rsidP="004468EC">
      <w:pPr>
        <w:rPr>
          <w:sz w:val="26"/>
          <w:szCs w:val="26"/>
        </w:rPr>
      </w:pPr>
    </w:p>
    <w:p w:rsidR="004468EC" w:rsidRPr="001D206C" w:rsidRDefault="004468EC" w:rsidP="004468EC">
      <w:pPr>
        <w:pStyle w:val="a4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F4DEF">
        <w:rPr>
          <w:b/>
          <w:sz w:val="26"/>
          <w:szCs w:val="26"/>
        </w:rPr>
        <w:t xml:space="preserve">Начальник </w:t>
      </w:r>
      <w:proofErr w:type="gramStart"/>
      <w:r w:rsidRPr="003F4DEF">
        <w:rPr>
          <w:b/>
          <w:sz w:val="26"/>
          <w:szCs w:val="26"/>
        </w:rPr>
        <w:t>УПР</w:t>
      </w:r>
      <w:proofErr w:type="gramEnd"/>
      <w:r>
        <w:rPr>
          <w:b/>
          <w:sz w:val="26"/>
          <w:szCs w:val="26"/>
        </w:rPr>
        <w:t xml:space="preserve">                                                     </w:t>
      </w:r>
      <w:r w:rsidRPr="00EA705D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 xml:space="preserve">                   Докутович О.Ю.</w:t>
      </w: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Pr="00EA705D" w:rsidRDefault="004468EC" w:rsidP="004468EC">
      <w:pPr>
        <w:rPr>
          <w:sz w:val="26"/>
          <w:szCs w:val="26"/>
        </w:rPr>
      </w:pPr>
    </w:p>
    <w:p w:rsidR="004468EC" w:rsidRPr="00EA705D" w:rsidRDefault="004468EC" w:rsidP="004468EC">
      <w:pPr>
        <w:rPr>
          <w:sz w:val="26"/>
          <w:szCs w:val="26"/>
        </w:rPr>
      </w:pPr>
    </w:p>
    <w:p w:rsidR="004468EC" w:rsidRPr="00EA705D" w:rsidRDefault="004468EC" w:rsidP="004468EC">
      <w:pPr>
        <w:rPr>
          <w:sz w:val="26"/>
          <w:szCs w:val="26"/>
        </w:rPr>
      </w:pPr>
    </w:p>
    <w:p w:rsidR="004468EC" w:rsidRPr="00EA705D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rPr>
          <w:sz w:val="26"/>
          <w:szCs w:val="26"/>
        </w:rPr>
      </w:pPr>
    </w:p>
    <w:p w:rsidR="004468EC" w:rsidRDefault="004468EC" w:rsidP="004468EC">
      <w:pPr>
        <w:pStyle w:val="a4"/>
        <w:tabs>
          <w:tab w:val="left" w:pos="0"/>
          <w:tab w:val="left" w:pos="1134"/>
        </w:tabs>
        <w:spacing w:line="276" w:lineRule="auto"/>
        <w:ind w:left="0" w:firstLine="0"/>
        <w:rPr>
          <w:i/>
          <w:sz w:val="14"/>
          <w:szCs w:val="14"/>
        </w:rPr>
      </w:pPr>
    </w:p>
    <w:p w:rsidR="004468EC" w:rsidRPr="009507AA" w:rsidRDefault="004468EC" w:rsidP="004468EC">
      <w:pPr>
        <w:pStyle w:val="a4"/>
        <w:tabs>
          <w:tab w:val="left" w:pos="0"/>
          <w:tab w:val="left" w:pos="1134"/>
        </w:tabs>
        <w:spacing w:line="276" w:lineRule="auto"/>
        <w:ind w:left="0" w:firstLine="0"/>
        <w:rPr>
          <w:i/>
          <w:sz w:val="14"/>
          <w:szCs w:val="14"/>
        </w:rPr>
      </w:pPr>
      <w:r>
        <w:rPr>
          <w:i/>
          <w:sz w:val="14"/>
          <w:szCs w:val="14"/>
        </w:rPr>
        <w:t>Исп. Шаулко И.О. (15-90)</w:t>
      </w:r>
    </w:p>
    <w:p w:rsidR="006C536C" w:rsidRDefault="006C536C"/>
    <w:sectPr w:rsidR="006C536C" w:rsidSect="00044A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C4066"/>
    <w:multiLevelType w:val="multilevel"/>
    <w:tmpl w:val="600AF00A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96"/>
    <w:rsid w:val="00044A96"/>
    <w:rsid w:val="000D2F9A"/>
    <w:rsid w:val="00183032"/>
    <w:rsid w:val="004468EC"/>
    <w:rsid w:val="006C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68EC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468EC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4468EC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4468EC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4468EC"/>
    <w:pPr>
      <w:numPr>
        <w:ilvl w:val="4"/>
        <w:numId w:val="1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4468EC"/>
    <w:pPr>
      <w:numPr>
        <w:ilvl w:val="5"/>
        <w:numId w:val="1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4468EC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4468EC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4468EC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8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468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468E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468E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468E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468E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468E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468E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468EC"/>
    <w:rPr>
      <w:rFonts w:ascii="Arial" w:eastAsia="Times New Roman" w:hAnsi="Arial" w:cs="Times New Roman"/>
      <w:b/>
      <w:i/>
      <w:sz w:val="18"/>
      <w:szCs w:val="20"/>
      <w:lang w:eastAsia="ru-RU"/>
    </w:rPr>
  </w:style>
  <w:style w:type="table" w:styleId="a3">
    <w:name w:val="Table Grid"/>
    <w:basedOn w:val="a1"/>
    <w:uiPriority w:val="59"/>
    <w:rsid w:val="0044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8EC"/>
    <w:pPr>
      <w:ind w:left="720" w:firstLine="851"/>
      <w:contextualSpacing/>
      <w:jc w:val="both"/>
    </w:pPr>
  </w:style>
  <w:style w:type="paragraph" w:customStyle="1" w:styleId="BodyText21">
    <w:name w:val="Body Text 21"/>
    <w:basedOn w:val="a"/>
    <w:rsid w:val="004468EC"/>
    <w:pPr>
      <w:ind w:firstLine="709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68EC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468EC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4468EC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4468EC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4468EC"/>
    <w:pPr>
      <w:numPr>
        <w:ilvl w:val="4"/>
        <w:numId w:val="1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4468EC"/>
    <w:pPr>
      <w:numPr>
        <w:ilvl w:val="5"/>
        <w:numId w:val="1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4468EC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4468EC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4468EC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8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468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468E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468E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468E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468E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468E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468E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468EC"/>
    <w:rPr>
      <w:rFonts w:ascii="Arial" w:eastAsia="Times New Roman" w:hAnsi="Arial" w:cs="Times New Roman"/>
      <w:b/>
      <w:i/>
      <w:sz w:val="18"/>
      <w:szCs w:val="20"/>
      <w:lang w:eastAsia="ru-RU"/>
    </w:rPr>
  </w:style>
  <w:style w:type="table" w:styleId="a3">
    <w:name w:val="Table Grid"/>
    <w:basedOn w:val="a1"/>
    <w:uiPriority w:val="59"/>
    <w:rsid w:val="0044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8EC"/>
    <w:pPr>
      <w:ind w:left="720" w:firstLine="851"/>
      <w:contextualSpacing/>
      <w:jc w:val="both"/>
    </w:pPr>
  </w:style>
  <w:style w:type="paragraph" w:customStyle="1" w:styleId="BodyText21">
    <w:name w:val="Body Text 21"/>
    <w:basedOn w:val="a"/>
    <w:rsid w:val="004468EC"/>
    <w:pPr>
      <w:ind w:firstLine="709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Татьяна Владимировна</dc:creator>
  <cp:lastModifiedBy>Кудрявцева Татьяна Владимировна</cp:lastModifiedBy>
  <cp:revision>4</cp:revision>
  <dcterms:created xsi:type="dcterms:W3CDTF">2017-04-25T12:32:00Z</dcterms:created>
  <dcterms:modified xsi:type="dcterms:W3CDTF">2017-05-24T13:21:00Z</dcterms:modified>
</cp:coreProperties>
</file>