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E6FFD" w14:textId="77777777" w:rsidR="00744813" w:rsidRPr="00F416FE" w:rsidRDefault="00744813" w:rsidP="00861032">
      <w:pPr>
        <w:jc w:val="center"/>
        <w:rPr>
          <w:rFonts w:cs="Times New Roman"/>
          <w:szCs w:val="24"/>
          <w:u w:val="single"/>
        </w:rPr>
      </w:pPr>
      <w:r w:rsidRPr="00F416FE">
        <w:rPr>
          <w:rFonts w:cs="Times New Roman"/>
          <w:szCs w:val="24"/>
          <w:u w:val="single"/>
        </w:rPr>
        <w:t xml:space="preserve">Филиал </w:t>
      </w:r>
      <w:r w:rsidR="0030570B" w:rsidRPr="00F416FE">
        <w:rPr>
          <w:rFonts w:cs="Times New Roman"/>
          <w:szCs w:val="24"/>
          <w:u w:val="single"/>
        </w:rPr>
        <w:t>ПАО</w:t>
      </w:r>
      <w:r w:rsidRPr="00F416FE">
        <w:rPr>
          <w:rFonts w:cs="Times New Roman"/>
          <w:szCs w:val="24"/>
          <w:u w:val="single"/>
        </w:rPr>
        <w:t xml:space="preserve"> «МРСК Центра» - «</w:t>
      </w:r>
      <w:r w:rsidR="00931D59" w:rsidRPr="00F416FE">
        <w:rPr>
          <w:rFonts w:cs="Times New Roman"/>
          <w:szCs w:val="24"/>
          <w:u w:val="single"/>
        </w:rPr>
        <w:t>Липецк</w:t>
      </w:r>
      <w:r w:rsidR="00047461" w:rsidRPr="00F416FE">
        <w:rPr>
          <w:rFonts w:cs="Times New Roman"/>
          <w:szCs w:val="24"/>
          <w:u w:val="single"/>
        </w:rPr>
        <w:t>энерго</w:t>
      </w:r>
      <w:r w:rsidRPr="00F416FE">
        <w:rPr>
          <w:rFonts w:cs="Times New Roman"/>
          <w:szCs w:val="24"/>
          <w:u w:val="single"/>
        </w:rPr>
        <w:t>»</w:t>
      </w:r>
    </w:p>
    <w:p w14:paraId="543B1B65" w14:textId="77777777" w:rsidR="0030570B" w:rsidRPr="00F416FE" w:rsidRDefault="0030570B" w:rsidP="00744813">
      <w:pPr>
        <w:jc w:val="center"/>
        <w:rPr>
          <w:rFonts w:cs="Times New Roman"/>
          <w:szCs w:val="24"/>
          <w:u w:val="single"/>
        </w:rPr>
      </w:pPr>
    </w:p>
    <w:p w14:paraId="7A96CD66" w14:textId="77777777" w:rsidR="0030570B" w:rsidRPr="00F416FE" w:rsidRDefault="0030570B" w:rsidP="00744813">
      <w:pPr>
        <w:jc w:val="center"/>
        <w:rPr>
          <w:rFonts w:cs="Times New Roman"/>
          <w:szCs w:val="24"/>
          <w:u w:val="single"/>
        </w:rPr>
      </w:pPr>
    </w:p>
    <w:tbl>
      <w:tblPr>
        <w:tblW w:w="10774" w:type="dxa"/>
        <w:tblLook w:val="04A0" w:firstRow="1" w:lastRow="0" w:firstColumn="1" w:lastColumn="0" w:noHBand="0" w:noVBand="1"/>
      </w:tblPr>
      <w:tblGrid>
        <w:gridCol w:w="5955"/>
        <w:gridCol w:w="4819"/>
      </w:tblGrid>
      <w:tr w:rsidR="00744813" w:rsidRPr="00F416FE" w14:paraId="45F01BF0" w14:textId="77777777" w:rsidTr="00577AEE">
        <w:tc>
          <w:tcPr>
            <w:tcW w:w="5955" w:type="dxa"/>
          </w:tcPr>
          <w:p w14:paraId="0652CED9" w14:textId="77777777" w:rsidR="00744813" w:rsidRPr="00F416FE" w:rsidRDefault="00744813" w:rsidP="00577AEE">
            <w:pPr>
              <w:keepLines/>
              <w:suppressLineNumbers/>
              <w:snapToGrid w:val="0"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СОГЛАСОВАНО</w:t>
            </w:r>
          </w:p>
          <w:p w14:paraId="31D619FF" w14:textId="77777777" w:rsidR="00931D59" w:rsidRPr="00F416FE" w:rsidRDefault="00931D59" w:rsidP="00931D59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 xml:space="preserve">Директор по корпоративным и технологическим автоматизированным системам управления - начальник департамента </w:t>
            </w:r>
            <w:proofErr w:type="spellStart"/>
            <w:r w:rsidRPr="00F416FE">
              <w:rPr>
                <w:rFonts w:cs="Times New Roman"/>
                <w:shd w:val="clear" w:color="auto" w:fill="FFFFFF"/>
              </w:rPr>
              <w:t>КиТАСУ</w:t>
            </w:r>
            <w:proofErr w:type="spellEnd"/>
          </w:p>
          <w:p w14:paraId="7DB02A31" w14:textId="77777777" w:rsidR="00744813" w:rsidRPr="00F416FE" w:rsidRDefault="00931D59" w:rsidP="00931D59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ПАО «МРСК Центра»</w:t>
            </w:r>
          </w:p>
          <w:p w14:paraId="6A4FA2D8" w14:textId="77777777" w:rsidR="00744813" w:rsidRPr="00F416FE" w:rsidRDefault="00744813" w:rsidP="00577AEE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</w:p>
          <w:p w14:paraId="0C271ADA" w14:textId="77777777" w:rsidR="00931D59" w:rsidRPr="00F416FE" w:rsidRDefault="00931D59" w:rsidP="00577AEE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</w:p>
          <w:p w14:paraId="533DE3A1" w14:textId="77777777" w:rsidR="00744813" w:rsidRPr="00F416FE" w:rsidRDefault="00744813" w:rsidP="00577AEE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_______________</w:t>
            </w:r>
            <w:r w:rsidR="00B763E9" w:rsidRPr="00F416FE">
              <w:rPr>
                <w:rFonts w:cs="Times New Roman"/>
                <w:shd w:val="clear" w:color="auto" w:fill="FFFFFF"/>
              </w:rPr>
              <w:t>Р</w:t>
            </w:r>
            <w:r w:rsidRPr="00F416FE">
              <w:rPr>
                <w:rFonts w:cs="Times New Roman"/>
                <w:shd w:val="clear" w:color="auto" w:fill="FFFFFF"/>
              </w:rPr>
              <w:t>.</w:t>
            </w:r>
            <w:r w:rsidR="00B763E9" w:rsidRPr="00F416FE">
              <w:rPr>
                <w:rFonts w:cs="Times New Roman"/>
                <w:shd w:val="clear" w:color="auto" w:fill="FFFFFF"/>
              </w:rPr>
              <w:t>В. Демьянец</w:t>
            </w:r>
          </w:p>
          <w:p w14:paraId="08526771" w14:textId="77777777" w:rsidR="00744813" w:rsidRPr="00F416FE" w:rsidRDefault="00744813" w:rsidP="00931D59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«___»______________ 20</w:t>
            </w:r>
            <w:r w:rsidR="00931D59" w:rsidRPr="00F416FE">
              <w:rPr>
                <w:rFonts w:cs="Times New Roman"/>
                <w:shd w:val="clear" w:color="auto" w:fill="FFFFFF"/>
              </w:rPr>
              <w:t>21</w:t>
            </w:r>
            <w:r w:rsidRPr="00F416FE">
              <w:rPr>
                <w:rFonts w:cs="Times New Roman"/>
                <w:shd w:val="clear" w:color="auto" w:fill="FFFFFF"/>
              </w:rPr>
              <w:t xml:space="preserve"> г.</w:t>
            </w:r>
          </w:p>
        </w:tc>
        <w:tc>
          <w:tcPr>
            <w:tcW w:w="4819" w:type="dxa"/>
          </w:tcPr>
          <w:p w14:paraId="5C570642" w14:textId="77777777" w:rsidR="00744813" w:rsidRPr="00F416FE" w:rsidRDefault="00744813" w:rsidP="00577AEE">
            <w:pPr>
              <w:keepLines/>
              <w:suppressLineNumbers/>
              <w:snapToGrid w:val="0"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УТВЕРЖДАЮ</w:t>
            </w:r>
          </w:p>
          <w:p w14:paraId="1197F243" w14:textId="77777777" w:rsidR="00744813" w:rsidRPr="00F416FE" w:rsidRDefault="00744813" w:rsidP="00577AEE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Первый заместитель директора</w:t>
            </w:r>
          </w:p>
          <w:p w14:paraId="0D35B77B" w14:textId="77777777" w:rsidR="00744813" w:rsidRPr="00F416FE" w:rsidRDefault="00744813" w:rsidP="00577AEE">
            <w:pPr>
              <w:keepLines/>
              <w:suppressLineNumbers/>
              <w:spacing w:line="240" w:lineRule="auto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- главный инженер</w:t>
            </w:r>
          </w:p>
          <w:p w14:paraId="60CC9391" w14:textId="77777777" w:rsidR="00744813" w:rsidRPr="00F416FE" w:rsidRDefault="0030570B" w:rsidP="00577AEE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Филиала П</w:t>
            </w:r>
            <w:r w:rsidR="00744813" w:rsidRPr="00F416FE">
              <w:rPr>
                <w:rFonts w:cs="Times New Roman"/>
                <w:shd w:val="clear" w:color="auto" w:fill="FFFFFF"/>
              </w:rPr>
              <w:t>АО «МРСК Центра»-</w:t>
            </w:r>
          </w:p>
          <w:p w14:paraId="2346101F" w14:textId="77777777" w:rsidR="00744813" w:rsidRPr="00F416FE" w:rsidRDefault="00744813" w:rsidP="00577AEE">
            <w:pPr>
              <w:keepLines/>
              <w:suppressLineNumbers/>
              <w:spacing w:line="240" w:lineRule="auto"/>
              <w:ind w:left="-1" w:firstLine="35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«</w:t>
            </w:r>
            <w:r w:rsidR="00931D59" w:rsidRPr="00F416FE">
              <w:rPr>
                <w:rFonts w:cs="Times New Roman"/>
                <w:shd w:val="clear" w:color="auto" w:fill="FFFFFF"/>
              </w:rPr>
              <w:t>Липецк</w:t>
            </w:r>
            <w:r w:rsidR="00047461" w:rsidRPr="00F416FE">
              <w:rPr>
                <w:rFonts w:cs="Times New Roman"/>
                <w:shd w:val="clear" w:color="auto" w:fill="FFFFFF"/>
              </w:rPr>
              <w:t>энерго</w:t>
            </w:r>
            <w:r w:rsidRPr="00F416FE">
              <w:rPr>
                <w:rFonts w:cs="Times New Roman"/>
                <w:shd w:val="clear" w:color="auto" w:fill="FFFFFF"/>
              </w:rPr>
              <w:t>»</w:t>
            </w:r>
          </w:p>
          <w:p w14:paraId="51E5450F" w14:textId="77777777" w:rsidR="00931D59" w:rsidRPr="00F416FE" w:rsidRDefault="00931D59" w:rsidP="00577AEE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</w:p>
          <w:p w14:paraId="63973B72" w14:textId="77777777" w:rsidR="00744813" w:rsidRPr="00F416FE" w:rsidRDefault="00744813" w:rsidP="00577AEE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 xml:space="preserve">______________ </w:t>
            </w:r>
            <w:r w:rsidR="00931D59" w:rsidRPr="00F416FE">
              <w:rPr>
                <w:rFonts w:cs="Times New Roman"/>
                <w:shd w:val="clear" w:color="auto" w:fill="FFFFFF"/>
              </w:rPr>
              <w:t>М.В. Боев</w:t>
            </w:r>
          </w:p>
          <w:p w14:paraId="3BD06CF1" w14:textId="77777777" w:rsidR="00744813" w:rsidRPr="00F416FE" w:rsidRDefault="00744813" w:rsidP="00931D59">
            <w:pPr>
              <w:rPr>
                <w:rFonts w:cs="Times New Roman"/>
                <w:szCs w:val="24"/>
                <w:u w:val="single"/>
              </w:rPr>
            </w:pPr>
            <w:r w:rsidRPr="00F416FE" w:rsidDel="00F276B1">
              <w:rPr>
                <w:rFonts w:cs="Times New Roman"/>
                <w:shd w:val="clear" w:color="auto" w:fill="FFFFFF"/>
              </w:rPr>
              <w:t xml:space="preserve"> </w:t>
            </w:r>
            <w:r w:rsidRPr="00F416FE">
              <w:rPr>
                <w:rFonts w:cs="Times New Roman"/>
                <w:shd w:val="clear" w:color="auto" w:fill="FFFFFF"/>
              </w:rPr>
              <w:t xml:space="preserve">«___»______________ </w:t>
            </w:r>
            <w:r w:rsidRPr="00F416FE">
              <w:rPr>
                <w:rFonts w:cs="Times New Roman"/>
              </w:rPr>
              <w:t>20</w:t>
            </w:r>
            <w:r w:rsidR="00931D59" w:rsidRPr="00F416FE">
              <w:rPr>
                <w:rFonts w:cs="Times New Roman"/>
              </w:rPr>
              <w:t>21</w:t>
            </w:r>
            <w:r w:rsidRPr="00F416FE">
              <w:rPr>
                <w:rFonts w:cs="Times New Roman"/>
              </w:rPr>
              <w:t>г.</w:t>
            </w:r>
          </w:p>
        </w:tc>
      </w:tr>
    </w:tbl>
    <w:p w14:paraId="276C9D7B" w14:textId="77777777" w:rsidR="00744813" w:rsidRPr="00F416FE" w:rsidRDefault="00744813" w:rsidP="00744813">
      <w:pPr>
        <w:jc w:val="center"/>
        <w:rPr>
          <w:rFonts w:cs="Times New Roman"/>
          <w:szCs w:val="24"/>
          <w:u w:val="single"/>
        </w:rPr>
      </w:pPr>
    </w:p>
    <w:p w14:paraId="0CE2429E" w14:textId="77777777" w:rsidR="00744813" w:rsidRPr="00F416FE" w:rsidRDefault="00744813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5F224D16" w14:textId="77777777" w:rsidR="00744813" w:rsidRPr="00F416FE" w:rsidRDefault="00744813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41F42CD8" w14:textId="77777777" w:rsidR="00744813" w:rsidRPr="00F416FE" w:rsidRDefault="00744813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4F692ADE" w14:textId="77777777" w:rsidR="00744813" w:rsidRPr="00F416FE" w:rsidRDefault="00744813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109E5CAB" w14:textId="77777777" w:rsidR="00744813" w:rsidRPr="00F416FE" w:rsidRDefault="00744813" w:rsidP="00861032">
      <w:pPr>
        <w:pStyle w:val="ae"/>
        <w:keepLines/>
        <w:suppressLineNumbers/>
        <w:tabs>
          <w:tab w:val="left" w:pos="567"/>
        </w:tabs>
        <w:spacing w:line="240" w:lineRule="auto"/>
        <w:ind w:left="1718"/>
        <w:jc w:val="center"/>
        <w:rPr>
          <w:rFonts w:cs="Times New Roman"/>
          <w:sz w:val="28"/>
        </w:rPr>
      </w:pPr>
      <w:r w:rsidRPr="00F416FE">
        <w:rPr>
          <w:rFonts w:cs="Times New Roman"/>
          <w:sz w:val="28"/>
        </w:rPr>
        <w:t xml:space="preserve">Филиал </w:t>
      </w:r>
      <w:r w:rsidR="0030570B" w:rsidRPr="00F416FE">
        <w:rPr>
          <w:rFonts w:cs="Times New Roman"/>
          <w:sz w:val="28"/>
        </w:rPr>
        <w:t>ПАО</w:t>
      </w:r>
      <w:r w:rsidRPr="00F416FE">
        <w:rPr>
          <w:rFonts w:cs="Times New Roman"/>
          <w:sz w:val="28"/>
        </w:rPr>
        <w:t xml:space="preserve"> «МРСК Центра» - «</w:t>
      </w:r>
      <w:r w:rsidR="00931D59" w:rsidRPr="00F416FE">
        <w:rPr>
          <w:rFonts w:cs="Times New Roman"/>
          <w:sz w:val="28"/>
        </w:rPr>
        <w:t>Липецк</w:t>
      </w:r>
      <w:r w:rsidR="00047461" w:rsidRPr="00F416FE">
        <w:rPr>
          <w:rFonts w:cs="Times New Roman"/>
          <w:sz w:val="28"/>
        </w:rPr>
        <w:t>энерго</w:t>
      </w:r>
      <w:r w:rsidRPr="00F416FE">
        <w:rPr>
          <w:rFonts w:cs="Times New Roman"/>
          <w:sz w:val="28"/>
        </w:rPr>
        <w:t>»</w:t>
      </w:r>
    </w:p>
    <w:p w14:paraId="2655D3AE" w14:textId="2184533F" w:rsidR="00744813" w:rsidRPr="003E68BE" w:rsidRDefault="00294EA1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Выполнение п</w:t>
      </w:r>
      <w:r w:rsidR="00931D59" w:rsidRPr="00F416FE">
        <w:rPr>
          <w:rFonts w:cs="Times New Roman"/>
          <w:sz w:val="28"/>
        </w:rPr>
        <w:t>роектно-изыскательски</w:t>
      </w:r>
      <w:r>
        <w:rPr>
          <w:rFonts w:cs="Times New Roman"/>
          <w:sz w:val="28"/>
        </w:rPr>
        <w:t>х</w:t>
      </w:r>
      <w:r w:rsidR="00931D59" w:rsidRPr="00F416FE">
        <w:rPr>
          <w:rFonts w:cs="Times New Roman"/>
          <w:sz w:val="28"/>
        </w:rPr>
        <w:t xml:space="preserve"> работ для модернизации ПС 110 </w:t>
      </w:r>
      <w:proofErr w:type="spellStart"/>
      <w:r w:rsidR="00931D59" w:rsidRPr="00F416FE">
        <w:rPr>
          <w:rFonts w:cs="Times New Roman"/>
          <w:sz w:val="28"/>
        </w:rPr>
        <w:t>кВ</w:t>
      </w:r>
      <w:proofErr w:type="spellEnd"/>
      <w:r w:rsidR="00931D59" w:rsidRPr="00F416FE">
        <w:rPr>
          <w:rFonts w:cs="Times New Roman"/>
          <w:sz w:val="28"/>
        </w:rPr>
        <w:t xml:space="preserve"> Вербилово и ПС 110 </w:t>
      </w:r>
      <w:proofErr w:type="spellStart"/>
      <w:r w:rsidR="00931D59" w:rsidRPr="00F416FE">
        <w:rPr>
          <w:rFonts w:cs="Times New Roman"/>
          <w:sz w:val="28"/>
        </w:rPr>
        <w:t>кВ</w:t>
      </w:r>
      <w:proofErr w:type="spellEnd"/>
      <w:r w:rsidR="00931D59" w:rsidRPr="00F416FE">
        <w:rPr>
          <w:rFonts w:cs="Times New Roman"/>
          <w:sz w:val="28"/>
        </w:rPr>
        <w:t xml:space="preserve"> Казинка с монтажом оборудования систем телемеханики (полная)</w:t>
      </w:r>
    </w:p>
    <w:p w14:paraId="45A67F98" w14:textId="77777777" w:rsidR="00931D59" w:rsidRPr="00F416FE" w:rsidRDefault="00931D59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</w:p>
    <w:p w14:paraId="1F79CBB4" w14:textId="77777777" w:rsidR="00744813" w:rsidRPr="006E1AD0" w:rsidRDefault="00744813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  <w:r w:rsidRPr="00F416FE">
        <w:rPr>
          <w:rFonts w:cs="Times New Roman"/>
          <w:sz w:val="28"/>
        </w:rPr>
        <w:t>ТЕХНИЧЕСК</w:t>
      </w:r>
      <w:r w:rsidR="004F6A99" w:rsidRPr="00F416FE">
        <w:rPr>
          <w:rFonts w:cs="Times New Roman"/>
          <w:sz w:val="28"/>
        </w:rPr>
        <w:t>О</w:t>
      </w:r>
      <w:r w:rsidRPr="00F416FE">
        <w:rPr>
          <w:rFonts w:cs="Times New Roman"/>
          <w:sz w:val="28"/>
        </w:rPr>
        <w:t xml:space="preserve">Е </w:t>
      </w:r>
      <w:r w:rsidR="004F6A99" w:rsidRPr="00F416FE">
        <w:rPr>
          <w:rFonts w:cs="Times New Roman"/>
          <w:sz w:val="28"/>
        </w:rPr>
        <w:t>ЗАДАНИЕ</w:t>
      </w:r>
      <w:r w:rsidRPr="00F416FE">
        <w:rPr>
          <w:rFonts w:cs="Times New Roman"/>
          <w:sz w:val="28"/>
        </w:rPr>
        <w:t xml:space="preserve"> </w:t>
      </w:r>
      <w:r w:rsidR="003C707D" w:rsidRPr="00F416FE">
        <w:rPr>
          <w:rFonts w:cs="Times New Roman"/>
          <w:sz w:val="28"/>
        </w:rPr>
        <w:t>№</w:t>
      </w:r>
      <w:r w:rsidR="00931D59" w:rsidRPr="00F416FE">
        <w:rPr>
          <w:rFonts w:cs="Times New Roman"/>
          <w:sz w:val="28"/>
        </w:rPr>
        <w:t xml:space="preserve"> </w:t>
      </w:r>
      <w:r w:rsidR="001358ED" w:rsidRPr="00F416FE">
        <w:rPr>
          <w:rFonts w:cs="Times New Roman"/>
          <w:sz w:val="28"/>
        </w:rPr>
        <w:t>1</w:t>
      </w:r>
      <w:r w:rsidR="003C707D" w:rsidRPr="00F416FE">
        <w:rPr>
          <w:rFonts w:cs="Times New Roman"/>
          <w:sz w:val="28"/>
        </w:rPr>
        <w:t>_</w:t>
      </w:r>
      <w:r w:rsidR="00931D59" w:rsidRPr="00F416FE">
        <w:rPr>
          <w:rFonts w:cs="Times New Roman"/>
          <w:sz w:val="28"/>
        </w:rPr>
        <w:t>48</w:t>
      </w:r>
      <w:r w:rsidR="003C707D" w:rsidRPr="00F416FE">
        <w:rPr>
          <w:rFonts w:cs="Times New Roman"/>
          <w:sz w:val="28"/>
        </w:rPr>
        <w:t>_</w:t>
      </w:r>
      <w:r w:rsidR="001358ED" w:rsidRPr="00F416FE">
        <w:rPr>
          <w:rFonts w:cs="Times New Roman"/>
          <w:sz w:val="28"/>
        </w:rPr>
        <w:t>129</w:t>
      </w:r>
    </w:p>
    <w:p w14:paraId="1E8877EF" w14:textId="77777777" w:rsidR="00744813" w:rsidRPr="00F416FE" w:rsidRDefault="00744813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</w:p>
    <w:p w14:paraId="746DC07F" w14:textId="77777777" w:rsidR="00744813" w:rsidRPr="00F416FE" w:rsidRDefault="00744813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Действует с </w:t>
      </w:r>
      <w:r w:rsidR="00931D59" w:rsidRPr="00F416FE">
        <w:rPr>
          <w:rFonts w:cs="Times New Roman"/>
          <w:szCs w:val="24"/>
        </w:rPr>
        <w:t>2021</w:t>
      </w:r>
      <w:r w:rsidRPr="00F416FE">
        <w:rPr>
          <w:rFonts w:cs="Times New Roman"/>
          <w:szCs w:val="24"/>
        </w:rPr>
        <w:t xml:space="preserve"> г.</w:t>
      </w:r>
    </w:p>
    <w:p w14:paraId="317EBC94" w14:textId="77777777" w:rsidR="00B763E9" w:rsidRPr="00F416FE" w:rsidRDefault="00B763E9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rPr>
          <w:rFonts w:cs="Times New Roman"/>
          <w:szCs w:val="24"/>
        </w:rPr>
      </w:pPr>
    </w:p>
    <w:p w14:paraId="661537BB" w14:textId="77777777" w:rsidR="00B763E9" w:rsidRPr="00F416FE" w:rsidRDefault="00B763E9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rPr>
          <w:rFonts w:cs="Times New Roman"/>
          <w:szCs w:val="24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955"/>
        <w:gridCol w:w="4359"/>
      </w:tblGrid>
      <w:tr w:rsidR="00B763E9" w:rsidRPr="00F416FE" w14:paraId="0EE44B1E" w14:textId="77777777" w:rsidTr="00FB7114">
        <w:tc>
          <w:tcPr>
            <w:tcW w:w="5955" w:type="dxa"/>
          </w:tcPr>
          <w:p w14:paraId="5707E317" w14:textId="77777777" w:rsidR="00B763E9" w:rsidRPr="00F416FE" w:rsidRDefault="00B763E9" w:rsidP="00FB7114">
            <w:pPr>
              <w:keepLines/>
              <w:suppressLineNumbers/>
              <w:snapToGrid w:val="0"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СОГЛАСОВАНО</w:t>
            </w:r>
          </w:p>
          <w:p w14:paraId="649FC13F" w14:textId="77777777" w:rsidR="00931D59" w:rsidRPr="00F416FE" w:rsidRDefault="00931D59" w:rsidP="00931D59">
            <w:pPr>
              <w:keepLines/>
              <w:suppressLineNumbers/>
              <w:snapToGrid w:val="0"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Заместитель начальника</w:t>
            </w:r>
          </w:p>
          <w:p w14:paraId="5FC56A32" w14:textId="77777777" w:rsidR="00931D59" w:rsidRPr="00F416FE" w:rsidRDefault="00931D59" w:rsidP="00931D59">
            <w:pPr>
              <w:keepLines/>
              <w:suppressLineNumbers/>
              <w:snapToGrid w:val="0"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 xml:space="preserve">Департамента </w:t>
            </w:r>
            <w:proofErr w:type="spellStart"/>
            <w:r w:rsidRPr="00F416FE">
              <w:rPr>
                <w:rFonts w:cs="Times New Roman"/>
                <w:shd w:val="clear" w:color="auto" w:fill="FFFFFF"/>
              </w:rPr>
              <w:t>КиТ</w:t>
            </w:r>
            <w:proofErr w:type="spellEnd"/>
            <w:r w:rsidRPr="00F416FE">
              <w:rPr>
                <w:rFonts w:cs="Times New Roman"/>
                <w:shd w:val="clear" w:color="auto" w:fill="FFFFFF"/>
              </w:rPr>
              <w:t xml:space="preserve"> АСУ</w:t>
            </w:r>
          </w:p>
          <w:p w14:paraId="3387F7FA" w14:textId="77777777" w:rsidR="00B763E9" w:rsidRPr="00F416FE" w:rsidRDefault="00931D59" w:rsidP="00931D59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 xml:space="preserve"> ПАО «МРСК Центра»</w:t>
            </w:r>
          </w:p>
          <w:p w14:paraId="0240F64F" w14:textId="77777777" w:rsidR="00B763E9" w:rsidRPr="00F416FE" w:rsidRDefault="00B763E9" w:rsidP="00FB7114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_______________Е.Е. Симонов</w:t>
            </w:r>
          </w:p>
          <w:p w14:paraId="1135E8ED" w14:textId="77777777" w:rsidR="00B763E9" w:rsidRPr="00F416FE" w:rsidRDefault="00B763E9" w:rsidP="00931D59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«___»______________ 20</w:t>
            </w:r>
            <w:r w:rsidR="00931D59" w:rsidRPr="00F416FE">
              <w:rPr>
                <w:rFonts w:cs="Times New Roman"/>
                <w:shd w:val="clear" w:color="auto" w:fill="FFFFFF"/>
              </w:rPr>
              <w:t>21</w:t>
            </w:r>
            <w:r w:rsidRPr="00F416FE">
              <w:rPr>
                <w:rFonts w:cs="Times New Roman"/>
                <w:shd w:val="clear" w:color="auto" w:fill="FFFFFF"/>
              </w:rPr>
              <w:t xml:space="preserve"> г.</w:t>
            </w:r>
          </w:p>
        </w:tc>
        <w:tc>
          <w:tcPr>
            <w:tcW w:w="4359" w:type="dxa"/>
          </w:tcPr>
          <w:p w14:paraId="5C3596BA" w14:textId="77777777" w:rsidR="00B763E9" w:rsidRPr="00F416FE" w:rsidRDefault="00B763E9" w:rsidP="00FB7114">
            <w:pPr>
              <w:rPr>
                <w:rFonts w:cs="Times New Roman"/>
                <w:szCs w:val="24"/>
                <w:u w:val="single"/>
              </w:rPr>
            </w:pPr>
          </w:p>
        </w:tc>
      </w:tr>
    </w:tbl>
    <w:p w14:paraId="672286CD" w14:textId="77777777" w:rsidR="00B763E9" w:rsidRPr="00F416FE" w:rsidRDefault="00B763E9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955"/>
        <w:gridCol w:w="4359"/>
      </w:tblGrid>
      <w:tr w:rsidR="004F6A99" w:rsidRPr="00F416FE" w14:paraId="29B28656" w14:textId="77777777" w:rsidTr="00CF286A">
        <w:tc>
          <w:tcPr>
            <w:tcW w:w="5955" w:type="dxa"/>
          </w:tcPr>
          <w:p w14:paraId="329A5C90" w14:textId="77777777" w:rsidR="004F6A99" w:rsidRPr="00F416FE" w:rsidRDefault="004F6A99" w:rsidP="004F6A99">
            <w:pPr>
              <w:keepLines/>
              <w:suppressLineNumbers/>
              <w:snapToGrid w:val="0"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СОГЛАСОВАНО</w:t>
            </w:r>
          </w:p>
          <w:p w14:paraId="66DDBDFA" w14:textId="77777777" w:rsidR="00931D59" w:rsidRPr="00F416FE" w:rsidRDefault="00931D59" w:rsidP="00931D59">
            <w:pPr>
              <w:keepLines/>
              <w:suppressLineNumbers/>
              <w:snapToGrid w:val="0"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 xml:space="preserve">Начальник управления </w:t>
            </w:r>
            <w:proofErr w:type="spellStart"/>
            <w:r w:rsidRPr="00F416FE">
              <w:rPr>
                <w:rFonts w:cs="Times New Roman"/>
                <w:shd w:val="clear" w:color="auto" w:fill="FFFFFF"/>
              </w:rPr>
              <w:t>РиЭ</w:t>
            </w:r>
            <w:proofErr w:type="spellEnd"/>
            <w:r w:rsidRPr="00F416FE">
              <w:rPr>
                <w:rFonts w:cs="Times New Roman"/>
                <w:shd w:val="clear" w:color="auto" w:fill="FFFFFF"/>
              </w:rPr>
              <w:t xml:space="preserve"> АСДУ </w:t>
            </w:r>
          </w:p>
          <w:p w14:paraId="63CE0C77" w14:textId="77777777" w:rsidR="00931D59" w:rsidRPr="00F416FE" w:rsidRDefault="00931D59" w:rsidP="00931D59">
            <w:pPr>
              <w:keepLines/>
              <w:suppressLineNumbers/>
              <w:snapToGrid w:val="0"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 xml:space="preserve">Департамента </w:t>
            </w:r>
            <w:proofErr w:type="spellStart"/>
            <w:r w:rsidRPr="00F416FE">
              <w:rPr>
                <w:rFonts w:cs="Times New Roman"/>
                <w:shd w:val="clear" w:color="auto" w:fill="FFFFFF"/>
              </w:rPr>
              <w:t>КиТ</w:t>
            </w:r>
            <w:proofErr w:type="spellEnd"/>
            <w:r w:rsidRPr="00F416FE">
              <w:rPr>
                <w:rFonts w:cs="Times New Roman"/>
                <w:shd w:val="clear" w:color="auto" w:fill="FFFFFF"/>
              </w:rPr>
              <w:t xml:space="preserve"> АСУ</w:t>
            </w:r>
          </w:p>
          <w:p w14:paraId="72C1199A" w14:textId="77777777" w:rsidR="004F6A99" w:rsidRPr="00F416FE" w:rsidRDefault="00931D59" w:rsidP="00931D59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 xml:space="preserve"> ПАО «МРСК Центра»</w:t>
            </w:r>
          </w:p>
          <w:p w14:paraId="75002A1E" w14:textId="77777777" w:rsidR="004F6A99" w:rsidRPr="00F416FE" w:rsidRDefault="006A2180" w:rsidP="004F6A99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_______________Д</w:t>
            </w:r>
            <w:r w:rsidR="004F6A99" w:rsidRPr="00F416FE">
              <w:rPr>
                <w:rFonts w:cs="Times New Roman"/>
                <w:shd w:val="clear" w:color="auto" w:fill="FFFFFF"/>
              </w:rPr>
              <w:t>.</w:t>
            </w:r>
            <w:r w:rsidRPr="00F416FE">
              <w:rPr>
                <w:rFonts w:cs="Times New Roman"/>
                <w:shd w:val="clear" w:color="auto" w:fill="FFFFFF"/>
              </w:rPr>
              <w:t>А. Петров</w:t>
            </w:r>
          </w:p>
          <w:p w14:paraId="225CC6CC" w14:textId="77777777" w:rsidR="004F6A99" w:rsidRPr="00F416FE" w:rsidRDefault="004F6A99" w:rsidP="00931D59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«___»______________ 20</w:t>
            </w:r>
            <w:r w:rsidR="00931D59" w:rsidRPr="00F416FE">
              <w:rPr>
                <w:rFonts w:cs="Times New Roman"/>
                <w:shd w:val="clear" w:color="auto" w:fill="FFFFFF"/>
              </w:rPr>
              <w:t>21</w:t>
            </w:r>
            <w:r w:rsidRPr="00F416FE">
              <w:rPr>
                <w:rFonts w:cs="Times New Roman"/>
                <w:shd w:val="clear" w:color="auto" w:fill="FFFFFF"/>
              </w:rPr>
              <w:t xml:space="preserve"> г.</w:t>
            </w:r>
          </w:p>
        </w:tc>
        <w:tc>
          <w:tcPr>
            <w:tcW w:w="4359" w:type="dxa"/>
          </w:tcPr>
          <w:p w14:paraId="5C434A5D" w14:textId="77777777" w:rsidR="004F6A99" w:rsidRPr="00F416FE" w:rsidRDefault="004F6A99" w:rsidP="004F6A99">
            <w:pPr>
              <w:keepLines/>
              <w:suppressLineNumbers/>
              <w:tabs>
                <w:tab w:val="left" w:pos="0"/>
              </w:tabs>
              <w:snapToGrid w:val="0"/>
              <w:spacing w:line="240" w:lineRule="auto"/>
              <w:ind w:left="33" w:hanging="33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>СОГЛАСОВАНО:</w:t>
            </w:r>
          </w:p>
          <w:p w14:paraId="1C88ABDA" w14:textId="77777777" w:rsidR="004F6A99" w:rsidRPr="00F416FE" w:rsidRDefault="00931D59" w:rsidP="004F6A99">
            <w:pPr>
              <w:keepLines/>
              <w:suppressLineNumbers/>
              <w:tabs>
                <w:tab w:val="left" w:pos="0"/>
              </w:tabs>
              <w:spacing w:line="240" w:lineRule="auto"/>
              <w:ind w:left="33" w:hanging="33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 xml:space="preserve">Начальник управления </w:t>
            </w:r>
            <w:proofErr w:type="spellStart"/>
            <w:r w:rsidRPr="00F416FE">
              <w:rPr>
                <w:rFonts w:cs="Times New Roman"/>
                <w:shd w:val="clear" w:color="auto" w:fill="FFFFFF"/>
              </w:rPr>
              <w:t>КиТ</w:t>
            </w:r>
            <w:proofErr w:type="spellEnd"/>
            <w:r w:rsidRPr="00F416FE">
              <w:rPr>
                <w:rFonts w:cs="Times New Roman"/>
                <w:shd w:val="clear" w:color="auto" w:fill="FFFFFF"/>
              </w:rPr>
              <w:t xml:space="preserve"> АСУ Филиала ПАО «МРСК Центра»-«Липецкэнерго»</w:t>
            </w:r>
          </w:p>
          <w:p w14:paraId="42358A69" w14:textId="77777777" w:rsidR="004F6A99" w:rsidRPr="00F416FE" w:rsidRDefault="004F6A99" w:rsidP="004F6A99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F416FE">
              <w:rPr>
                <w:rFonts w:cs="Times New Roman"/>
                <w:shd w:val="clear" w:color="auto" w:fill="FFFFFF"/>
              </w:rPr>
              <w:t xml:space="preserve">______________ </w:t>
            </w:r>
            <w:r w:rsidR="00931D59" w:rsidRPr="00F416FE">
              <w:rPr>
                <w:rFonts w:cs="Times New Roman"/>
                <w:shd w:val="clear" w:color="auto" w:fill="FFFFFF"/>
              </w:rPr>
              <w:t>Е.С. Федерякин</w:t>
            </w:r>
          </w:p>
          <w:p w14:paraId="1B0BAB2C" w14:textId="77777777" w:rsidR="004F6A99" w:rsidRPr="00F416FE" w:rsidRDefault="004F6A99" w:rsidP="00931D59">
            <w:pPr>
              <w:rPr>
                <w:rFonts w:cs="Times New Roman"/>
                <w:szCs w:val="24"/>
                <w:u w:val="single"/>
              </w:rPr>
            </w:pPr>
            <w:r w:rsidRPr="00F416FE">
              <w:rPr>
                <w:rFonts w:cs="Times New Roman"/>
                <w:shd w:val="clear" w:color="auto" w:fill="FFFFFF"/>
              </w:rPr>
              <w:t>«___»______________ 20</w:t>
            </w:r>
            <w:r w:rsidR="00931D59" w:rsidRPr="00F416FE">
              <w:rPr>
                <w:rFonts w:cs="Times New Roman"/>
                <w:shd w:val="clear" w:color="auto" w:fill="FFFFFF"/>
              </w:rPr>
              <w:t>21</w:t>
            </w:r>
            <w:r w:rsidRPr="00F416FE">
              <w:rPr>
                <w:rFonts w:cs="Times New Roman"/>
                <w:shd w:val="clear" w:color="auto" w:fill="FFFFFF"/>
              </w:rPr>
              <w:t xml:space="preserve"> г.</w:t>
            </w:r>
          </w:p>
        </w:tc>
      </w:tr>
    </w:tbl>
    <w:p w14:paraId="40D8526E" w14:textId="77777777" w:rsidR="00B763E9" w:rsidRPr="00F416FE" w:rsidRDefault="00B763E9" w:rsidP="003C707D">
      <w:pPr>
        <w:ind w:left="998"/>
        <w:jc w:val="center"/>
      </w:pPr>
      <w:r w:rsidRPr="00F416FE">
        <w:br w:type="page"/>
      </w:r>
    </w:p>
    <w:p w14:paraId="45DF20D9" w14:textId="77777777" w:rsidR="00C14756" w:rsidRPr="00F416FE" w:rsidRDefault="00C14756" w:rsidP="00C14756">
      <w:pPr>
        <w:suppressAutoHyphens w:val="0"/>
        <w:jc w:val="center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lastRenderedPageBreak/>
        <w:t>ЛИСТ СОГЛАСОВАНИЯ:</w:t>
      </w:r>
    </w:p>
    <w:p w14:paraId="1BFC0B56" w14:textId="77777777" w:rsidR="00C14756" w:rsidRPr="00F416FE" w:rsidRDefault="00C14756" w:rsidP="00C14756">
      <w:pPr>
        <w:jc w:val="center"/>
        <w:rPr>
          <w:rFonts w:cs="Times New Roman"/>
          <w:szCs w:val="24"/>
          <w:u w:val="single"/>
        </w:rPr>
      </w:pPr>
      <w:r w:rsidRPr="00F416FE">
        <w:rPr>
          <w:rFonts w:cs="Times New Roman"/>
          <w:szCs w:val="24"/>
          <w:u w:val="single"/>
        </w:rPr>
        <w:t>Филиал ПАО «МРСК Центра» - «</w:t>
      </w:r>
      <w:r w:rsidR="00931D59" w:rsidRPr="00F416FE">
        <w:rPr>
          <w:rFonts w:cs="Times New Roman"/>
          <w:szCs w:val="24"/>
          <w:u w:val="single"/>
        </w:rPr>
        <w:t>Липецк</w:t>
      </w:r>
      <w:r w:rsidRPr="00F416FE">
        <w:rPr>
          <w:rFonts w:cs="Times New Roman"/>
          <w:szCs w:val="24"/>
          <w:u w:val="single"/>
        </w:rPr>
        <w:t>энерго»</w:t>
      </w:r>
    </w:p>
    <w:p w14:paraId="2F4BA84D" w14:textId="77777777" w:rsidR="00C14756" w:rsidRPr="00F416FE" w:rsidRDefault="00C14756" w:rsidP="00843BD4">
      <w:pPr>
        <w:jc w:val="center"/>
      </w:pPr>
    </w:p>
    <w:p w14:paraId="04846572" w14:textId="77777777" w:rsidR="00744813" w:rsidRPr="00F416FE" w:rsidRDefault="00744813" w:rsidP="00843BD4">
      <w:pPr>
        <w:jc w:val="center"/>
      </w:pPr>
      <w:r w:rsidRPr="00F416FE"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268"/>
        <w:gridCol w:w="2126"/>
        <w:gridCol w:w="1560"/>
        <w:gridCol w:w="1098"/>
      </w:tblGrid>
      <w:tr w:rsidR="00744813" w:rsidRPr="00F416FE" w14:paraId="1986C26F" w14:textId="77777777" w:rsidTr="00577AEE">
        <w:tc>
          <w:tcPr>
            <w:tcW w:w="2518" w:type="dxa"/>
            <w:shd w:val="clear" w:color="auto" w:fill="auto"/>
            <w:vAlign w:val="center"/>
          </w:tcPr>
          <w:p w14:paraId="6634873A" w14:textId="77777777" w:rsidR="00744813" w:rsidRPr="00F416FE" w:rsidRDefault="00744813" w:rsidP="00744813">
            <w:r w:rsidRPr="00F416FE">
              <w:t>Наименование организации, предприятия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349A7C" w14:textId="77777777" w:rsidR="00744813" w:rsidRPr="00F416FE" w:rsidRDefault="00744813" w:rsidP="00744813">
            <w:r w:rsidRPr="00F416FE">
              <w:t>Должность 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17356D" w14:textId="77777777" w:rsidR="00744813" w:rsidRPr="00F416FE" w:rsidRDefault="00744813" w:rsidP="00744813">
            <w:r w:rsidRPr="00F416FE">
              <w:t>Фамилия, имя, отчество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6698125" w14:textId="77777777" w:rsidR="00744813" w:rsidRPr="00F416FE" w:rsidRDefault="00744813" w:rsidP="00744813">
            <w:r w:rsidRPr="00F416FE">
              <w:t>Подпись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88C4D85" w14:textId="77777777" w:rsidR="00744813" w:rsidRPr="00F416FE" w:rsidRDefault="00744813" w:rsidP="00744813">
            <w:r w:rsidRPr="00F416FE">
              <w:t>Дата</w:t>
            </w:r>
          </w:p>
        </w:tc>
      </w:tr>
      <w:tr w:rsidR="00931D59" w:rsidRPr="00F416FE" w14:paraId="0D1527C8" w14:textId="77777777" w:rsidTr="00931D59">
        <w:tc>
          <w:tcPr>
            <w:tcW w:w="2518" w:type="dxa"/>
            <w:shd w:val="clear" w:color="auto" w:fill="auto"/>
            <w:vAlign w:val="center"/>
          </w:tcPr>
          <w:p w14:paraId="61DDCB01" w14:textId="77777777" w:rsidR="00931D59" w:rsidRPr="00F416FE" w:rsidRDefault="00931D59" w:rsidP="00931D59">
            <w:pPr>
              <w:spacing w:line="240" w:lineRule="auto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>ЦУС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C1C56D" w14:textId="47A314F7" w:rsidR="00931D59" w:rsidRPr="00F416FE" w:rsidRDefault="00573A6B" w:rsidP="00573A6B">
            <w:pPr>
              <w:spacing w:line="240" w:lineRule="auto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И.о</w:t>
            </w:r>
            <w:proofErr w:type="spellEnd"/>
            <w:r>
              <w:rPr>
                <w:rFonts w:cs="Times New Roman"/>
                <w:szCs w:val="24"/>
              </w:rPr>
              <w:t>. з</w:t>
            </w:r>
            <w:r w:rsidR="00931D59" w:rsidRPr="00F416FE">
              <w:rPr>
                <w:rFonts w:cs="Times New Roman"/>
                <w:szCs w:val="24"/>
              </w:rPr>
              <w:t>аместител</w:t>
            </w:r>
            <w:r>
              <w:rPr>
                <w:rFonts w:cs="Times New Roman"/>
                <w:szCs w:val="24"/>
              </w:rPr>
              <w:t>я</w:t>
            </w:r>
            <w:r w:rsidR="00931D59" w:rsidRPr="00F416FE">
              <w:rPr>
                <w:rFonts w:cs="Times New Roman"/>
                <w:szCs w:val="24"/>
              </w:rPr>
              <w:t xml:space="preserve"> главного инженера по оперативно-технологическому и ситуационному управлению-начальник ЦУС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BF94D4" w14:textId="56682FA8" w:rsidR="00931D59" w:rsidRPr="00F416FE" w:rsidRDefault="00573A6B" w:rsidP="00931D59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Залитайло А.Ю.</w:t>
            </w:r>
          </w:p>
        </w:tc>
        <w:tc>
          <w:tcPr>
            <w:tcW w:w="1560" w:type="dxa"/>
            <w:shd w:val="clear" w:color="auto" w:fill="auto"/>
          </w:tcPr>
          <w:p w14:paraId="18BD65A1" w14:textId="77777777" w:rsidR="00931D59" w:rsidRPr="00F416FE" w:rsidRDefault="00931D59" w:rsidP="00931D59"/>
        </w:tc>
        <w:tc>
          <w:tcPr>
            <w:tcW w:w="1098" w:type="dxa"/>
            <w:shd w:val="clear" w:color="auto" w:fill="auto"/>
          </w:tcPr>
          <w:p w14:paraId="34F09872" w14:textId="77777777" w:rsidR="00931D59" w:rsidRPr="00F416FE" w:rsidRDefault="00931D59" w:rsidP="00931D59"/>
        </w:tc>
      </w:tr>
      <w:tr w:rsidR="00931D59" w:rsidRPr="00F416FE" w14:paraId="309A94E4" w14:textId="77777777" w:rsidTr="00931D59">
        <w:tc>
          <w:tcPr>
            <w:tcW w:w="2518" w:type="dxa"/>
            <w:shd w:val="clear" w:color="auto" w:fill="auto"/>
            <w:vAlign w:val="center"/>
          </w:tcPr>
          <w:p w14:paraId="7FA3D960" w14:textId="7F0EC542" w:rsidR="00931D59" w:rsidRPr="00F416FE" w:rsidRDefault="00ED14C2" w:rsidP="00931D59">
            <w:pPr>
              <w:spacing w:line="240" w:lineRule="auto"/>
              <w:rPr>
                <w:rFonts w:cs="Times New Roman"/>
                <w:szCs w:val="24"/>
              </w:rPr>
            </w:pPr>
            <w:r w:rsidRPr="00ED14C2">
              <w:rPr>
                <w:rFonts w:cs="Times New Roman"/>
                <w:szCs w:val="24"/>
              </w:rPr>
              <w:t>Управление реализации услуг и учета электроэнергии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D74125" w14:textId="74B276F9" w:rsidR="00931D59" w:rsidRPr="00F416FE" w:rsidRDefault="00ED14C2" w:rsidP="00931D59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Начальник управления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EAF94B" w14:textId="7D8B345A" w:rsidR="00931D59" w:rsidRPr="00F416FE" w:rsidRDefault="00ED14C2" w:rsidP="00931D59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Маркелов В.А.</w:t>
            </w:r>
          </w:p>
        </w:tc>
        <w:tc>
          <w:tcPr>
            <w:tcW w:w="1560" w:type="dxa"/>
            <w:shd w:val="clear" w:color="auto" w:fill="auto"/>
          </w:tcPr>
          <w:p w14:paraId="206A6559" w14:textId="77777777" w:rsidR="00931D59" w:rsidRPr="00F416FE" w:rsidRDefault="00931D59" w:rsidP="00931D59"/>
          <w:p w14:paraId="2CBEDC87" w14:textId="77777777" w:rsidR="00931D59" w:rsidRPr="00F416FE" w:rsidRDefault="00931D59" w:rsidP="00931D59"/>
          <w:p w14:paraId="311EEEAD" w14:textId="77777777" w:rsidR="00931D59" w:rsidRPr="00F416FE" w:rsidRDefault="00931D59" w:rsidP="00931D59"/>
        </w:tc>
        <w:tc>
          <w:tcPr>
            <w:tcW w:w="1098" w:type="dxa"/>
            <w:shd w:val="clear" w:color="auto" w:fill="auto"/>
          </w:tcPr>
          <w:p w14:paraId="0AB72F34" w14:textId="77777777" w:rsidR="00931D59" w:rsidRPr="00F416FE" w:rsidRDefault="00931D59" w:rsidP="00931D59"/>
        </w:tc>
      </w:tr>
      <w:tr w:rsidR="00931D59" w:rsidRPr="00F416FE" w14:paraId="4EA3B10A" w14:textId="77777777" w:rsidTr="00931D59">
        <w:tc>
          <w:tcPr>
            <w:tcW w:w="2518" w:type="dxa"/>
            <w:shd w:val="clear" w:color="auto" w:fill="auto"/>
            <w:vAlign w:val="center"/>
          </w:tcPr>
          <w:p w14:paraId="354EAEBE" w14:textId="77777777" w:rsidR="00931D59" w:rsidRPr="00F416FE" w:rsidRDefault="00931D59" w:rsidP="00931D59">
            <w:pPr>
              <w:spacing w:line="240" w:lineRule="auto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>Служба подстанций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92868B" w14:textId="63F8DEFA" w:rsidR="00931D59" w:rsidRPr="00F416FE" w:rsidRDefault="0043194E" w:rsidP="0043194E">
            <w:pPr>
              <w:spacing w:line="240" w:lineRule="auto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И.о</w:t>
            </w:r>
            <w:proofErr w:type="spellEnd"/>
            <w:r>
              <w:rPr>
                <w:rFonts w:cs="Times New Roman"/>
                <w:szCs w:val="24"/>
              </w:rPr>
              <w:t>. н</w:t>
            </w:r>
            <w:r w:rsidR="00931D59" w:rsidRPr="00F416FE">
              <w:rPr>
                <w:rFonts w:cs="Times New Roman"/>
                <w:szCs w:val="24"/>
              </w:rPr>
              <w:t>ачальник</w:t>
            </w:r>
            <w:r>
              <w:rPr>
                <w:rFonts w:cs="Times New Roman"/>
                <w:szCs w:val="24"/>
              </w:rPr>
              <w:t>а</w:t>
            </w:r>
            <w:r w:rsidR="00931D59" w:rsidRPr="00F416FE">
              <w:rPr>
                <w:rFonts w:cs="Times New Roman"/>
                <w:szCs w:val="24"/>
              </w:rPr>
              <w:t xml:space="preserve"> службы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E403BF7" w14:textId="52D58954" w:rsidR="00931D59" w:rsidRPr="00BB4B6E" w:rsidRDefault="0043194E" w:rsidP="00931D59">
            <w:pPr>
              <w:spacing w:line="240" w:lineRule="auto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</w:rPr>
              <w:t>Лысенко С.А.</w:t>
            </w:r>
          </w:p>
        </w:tc>
        <w:tc>
          <w:tcPr>
            <w:tcW w:w="1560" w:type="dxa"/>
            <w:shd w:val="clear" w:color="auto" w:fill="auto"/>
          </w:tcPr>
          <w:p w14:paraId="614958C8" w14:textId="77777777" w:rsidR="00931D59" w:rsidRPr="00F416FE" w:rsidRDefault="00931D59" w:rsidP="00931D59"/>
          <w:p w14:paraId="55DFD9A1" w14:textId="77777777" w:rsidR="00931D59" w:rsidRPr="00F416FE" w:rsidRDefault="00931D59" w:rsidP="00931D59"/>
          <w:p w14:paraId="07ACE1B0" w14:textId="77777777" w:rsidR="00931D59" w:rsidRPr="00F416FE" w:rsidRDefault="00931D59" w:rsidP="00931D59"/>
        </w:tc>
        <w:tc>
          <w:tcPr>
            <w:tcW w:w="1098" w:type="dxa"/>
            <w:shd w:val="clear" w:color="auto" w:fill="auto"/>
          </w:tcPr>
          <w:p w14:paraId="0E5ADB82" w14:textId="77777777" w:rsidR="00931D59" w:rsidRPr="00F416FE" w:rsidRDefault="00931D59" w:rsidP="00931D59"/>
        </w:tc>
      </w:tr>
      <w:tr w:rsidR="00F7754E" w:rsidRPr="00F416FE" w14:paraId="35553ECC" w14:textId="77777777" w:rsidTr="00931D59">
        <w:tc>
          <w:tcPr>
            <w:tcW w:w="2518" w:type="dxa"/>
            <w:shd w:val="clear" w:color="auto" w:fill="auto"/>
            <w:vAlign w:val="center"/>
          </w:tcPr>
          <w:p w14:paraId="78CBA9EA" w14:textId="799FDEEE" w:rsidR="00F7754E" w:rsidRPr="00F416FE" w:rsidRDefault="00F7754E" w:rsidP="00F7754E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427BAE" w14:textId="7AF3F609" w:rsidR="00F7754E" w:rsidRPr="00F416FE" w:rsidRDefault="00F7754E" w:rsidP="00F7754E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98F9DD9" w14:textId="7C32B0E0" w:rsidR="00F7754E" w:rsidRPr="00F416FE" w:rsidRDefault="00F7754E" w:rsidP="00F7754E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5A76D4A" w14:textId="77777777" w:rsidR="00F7754E" w:rsidRPr="00F416FE" w:rsidRDefault="00F7754E" w:rsidP="00F7754E"/>
          <w:p w14:paraId="43189975" w14:textId="77777777" w:rsidR="00F7754E" w:rsidRPr="00F416FE" w:rsidRDefault="00F7754E" w:rsidP="00F7754E"/>
          <w:p w14:paraId="21C3F4B9" w14:textId="77777777" w:rsidR="00F7754E" w:rsidRPr="00F416FE" w:rsidRDefault="00F7754E" w:rsidP="00F7754E"/>
        </w:tc>
        <w:tc>
          <w:tcPr>
            <w:tcW w:w="1098" w:type="dxa"/>
            <w:shd w:val="clear" w:color="auto" w:fill="auto"/>
          </w:tcPr>
          <w:p w14:paraId="7590212A" w14:textId="77777777" w:rsidR="00F7754E" w:rsidRPr="00F416FE" w:rsidRDefault="00F7754E" w:rsidP="00F7754E"/>
        </w:tc>
      </w:tr>
    </w:tbl>
    <w:p w14:paraId="2256D960" w14:textId="77777777" w:rsidR="00744813" w:rsidRPr="00F416FE" w:rsidRDefault="00744813" w:rsidP="00744813"/>
    <w:p w14:paraId="78DDF35D" w14:textId="77777777" w:rsidR="00C14756" w:rsidRPr="00F416FE" w:rsidRDefault="00C14756" w:rsidP="00C14756">
      <w:pPr>
        <w:jc w:val="center"/>
      </w:pPr>
      <w:r w:rsidRPr="00F416FE"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268"/>
        <w:gridCol w:w="2126"/>
        <w:gridCol w:w="1560"/>
        <w:gridCol w:w="1098"/>
      </w:tblGrid>
      <w:tr w:rsidR="00C14756" w:rsidRPr="00F416FE" w14:paraId="42139C22" w14:textId="77777777" w:rsidTr="00105F88">
        <w:tc>
          <w:tcPr>
            <w:tcW w:w="2518" w:type="dxa"/>
            <w:shd w:val="clear" w:color="auto" w:fill="auto"/>
            <w:vAlign w:val="center"/>
          </w:tcPr>
          <w:p w14:paraId="75CE3F87" w14:textId="77777777" w:rsidR="00C14756" w:rsidRPr="00F416FE" w:rsidRDefault="00C14756" w:rsidP="00105F88">
            <w:r w:rsidRPr="00F416FE">
              <w:t>Наименование организации, предприятия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680AEB" w14:textId="77777777" w:rsidR="00C14756" w:rsidRPr="00F416FE" w:rsidRDefault="00C14756" w:rsidP="00105F88">
            <w:r w:rsidRPr="00F416FE">
              <w:t>Должность 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778A00" w14:textId="77777777" w:rsidR="00C14756" w:rsidRPr="00F416FE" w:rsidRDefault="00C14756" w:rsidP="00105F88">
            <w:r w:rsidRPr="00F416FE">
              <w:t>Фамилия, имя, отчество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2F5F76B" w14:textId="77777777" w:rsidR="00C14756" w:rsidRPr="00F416FE" w:rsidRDefault="00C14756" w:rsidP="00105F88">
            <w:r w:rsidRPr="00F416FE">
              <w:t>Подпись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121A068" w14:textId="77777777" w:rsidR="00C14756" w:rsidRPr="00F416FE" w:rsidRDefault="00C14756" w:rsidP="00105F88">
            <w:r w:rsidRPr="00F416FE">
              <w:t>Дата</w:t>
            </w:r>
          </w:p>
        </w:tc>
      </w:tr>
      <w:tr w:rsidR="00931D59" w:rsidRPr="00F416FE" w14:paraId="209198A5" w14:textId="77777777" w:rsidTr="00931D59">
        <w:tc>
          <w:tcPr>
            <w:tcW w:w="2518" w:type="dxa"/>
            <w:shd w:val="clear" w:color="auto" w:fill="auto"/>
          </w:tcPr>
          <w:p w14:paraId="0559A2D7" w14:textId="77777777" w:rsidR="00931D59" w:rsidRPr="00F416FE" w:rsidRDefault="00931D59" w:rsidP="00931D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cs="Times New Roman"/>
              </w:rPr>
            </w:pPr>
            <w:r w:rsidRPr="00F416FE">
              <w:rPr>
                <w:rFonts w:cs="Times New Roman"/>
              </w:rPr>
              <w:t xml:space="preserve">Служба эксплуатации </w:t>
            </w:r>
            <w:proofErr w:type="spellStart"/>
            <w:r w:rsidRPr="00F416FE">
              <w:rPr>
                <w:rFonts w:cs="Times New Roman"/>
              </w:rPr>
              <w:t>СДТУиИТ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5AC8C774" w14:textId="77777777" w:rsidR="00931D59" w:rsidRPr="00F416FE" w:rsidRDefault="00931D59" w:rsidP="00931D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cs="Times New Roman"/>
              </w:rPr>
            </w:pPr>
            <w:r w:rsidRPr="00F416FE">
              <w:rPr>
                <w:rFonts w:cs="Times New Roman"/>
              </w:rPr>
              <w:t>Начальник службы</w:t>
            </w:r>
          </w:p>
        </w:tc>
        <w:tc>
          <w:tcPr>
            <w:tcW w:w="2126" w:type="dxa"/>
            <w:shd w:val="clear" w:color="auto" w:fill="auto"/>
          </w:tcPr>
          <w:p w14:paraId="63989391" w14:textId="77777777" w:rsidR="00931D59" w:rsidRPr="00F416FE" w:rsidRDefault="00931D59" w:rsidP="00931D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cs="Times New Roman"/>
              </w:rPr>
            </w:pPr>
            <w:r w:rsidRPr="00F416FE">
              <w:rPr>
                <w:rFonts w:cs="Times New Roman"/>
              </w:rPr>
              <w:t>Елтанский А.В.</w:t>
            </w:r>
          </w:p>
        </w:tc>
        <w:tc>
          <w:tcPr>
            <w:tcW w:w="1560" w:type="dxa"/>
            <w:shd w:val="clear" w:color="auto" w:fill="auto"/>
          </w:tcPr>
          <w:p w14:paraId="6F620720" w14:textId="77777777" w:rsidR="00931D59" w:rsidRPr="00F416FE" w:rsidRDefault="00931D59" w:rsidP="00931D59"/>
        </w:tc>
        <w:tc>
          <w:tcPr>
            <w:tcW w:w="1098" w:type="dxa"/>
            <w:shd w:val="clear" w:color="auto" w:fill="auto"/>
          </w:tcPr>
          <w:p w14:paraId="1EB85495" w14:textId="77777777" w:rsidR="00931D59" w:rsidRPr="00F416FE" w:rsidRDefault="00931D59" w:rsidP="00931D59"/>
        </w:tc>
      </w:tr>
    </w:tbl>
    <w:p w14:paraId="0C99B47B" w14:textId="77777777" w:rsidR="00C14756" w:rsidRPr="00F416FE" w:rsidRDefault="00C14756" w:rsidP="00744813"/>
    <w:p w14:paraId="7FAD918B" w14:textId="77777777" w:rsidR="00744813" w:rsidRPr="00F416FE" w:rsidRDefault="00744813" w:rsidP="00074F5D">
      <w:r w:rsidRPr="00F416FE">
        <w:br w:type="page"/>
      </w:r>
    </w:p>
    <w:p w14:paraId="40B590E9" w14:textId="77777777" w:rsidR="00744813" w:rsidRPr="00F416FE" w:rsidRDefault="00744813" w:rsidP="002E02ED">
      <w:pPr>
        <w:rPr>
          <w:b/>
          <w:sz w:val="32"/>
          <w:szCs w:val="32"/>
        </w:rPr>
      </w:pPr>
      <w:bookmarkStart w:id="0" w:name="_Toc422473962"/>
      <w:r w:rsidRPr="00F416FE">
        <w:rPr>
          <w:b/>
          <w:sz w:val="32"/>
          <w:szCs w:val="32"/>
        </w:rPr>
        <w:lastRenderedPageBreak/>
        <w:t>Оглавление</w:t>
      </w:r>
      <w:bookmarkEnd w:id="0"/>
    </w:p>
    <w:p w14:paraId="5D9B9A54" w14:textId="1F4A35E5" w:rsidR="003E68BE" w:rsidRDefault="00234A93">
      <w:pPr>
        <w:pStyle w:val="15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F416FE">
        <w:rPr>
          <w:rFonts w:cs="Times New Roman"/>
          <w:szCs w:val="24"/>
        </w:rPr>
        <w:fldChar w:fldCharType="begin"/>
      </w:r>
      <w:r w:rsidRPr="00F416FE">
        <w:rPr>
          <w:rFonts w:cs="Times New Roman"/>
          <w:szCs w:val="24"/>
        </w:rPr>
        <w:instrText xml:space="preserve"> TOC \o "1-1" \h \z \u \t "Заголовок 2;2" </w:instrText>
      </w:r>
      <w:r w:rsidRPr="00F416FE">
        <w:rPr>
          <w:rFonts w:cs="Times New Roman"/>
          <w:szCs w:val="24"/>
        </w:rPr>
        <w:fldChar w:fldCharType="separate"/>
      </w:r>
      <w:hyperlink w:anchor="_Toc66871665" w:history="1">
        <w:r w:rsidR="003E68BE" w:rsidRPr="00CD7093">
          <w:rPr>
            <w:rStyle w:val="afc"/>
            <w:rFonts w:eastAsiaTheme="majorEastAsia"/>
            <w:noProof/>
          </w:rPr>
          <w:t>ТЕРМИНЫ, СОКРАЩЕНИЯ И ОПРЕДЕЛЕНИЯ</w:t>
        </w:r>
        <w:r w:rsidR="003E68BE">
          <w:rPr>
            <w:noProof/>
            <w:webHidden/>
          </w:rPr>
          <w:tab/>
        </w:r>
        <w:r w:rsidR="003E68BE">
          <w:rPr>
            <w:noProof/>
            <w:webHidden/>
          </w:rPr>
          <w:fldChar w:fldCharType="begin"/>
        </w:r>
        <w:r w:rsidR="003E68BE">
          <w:rPr>
            <w:noProof/>
            <w:webHidden/>
          </w:rPr>
          <w:instrText xml:space="preserve"> PAGEREF _Toc66871665 \h </w:instrText>
        </w:r>
        <w:r w:rsidR="003E68BE">
          <w:rPr>
            <w:noProof/>
            <w:webHidden/>
          </w:rPr>
        </w:r>
        <w:r w:rsidR="003E68BE">
          <w:rPr>
            <w:noProof/>
            <w:webHidden/>
          </w:rPr>
          <w:fldChar w:fldCharType="separate"/>
        </w:r>
        <w:r w:rsidR="003E68BE">
          <w:rPr>
            <w:noProof/>
            <w:webHidden/>
          </w:rPr>
          <w:t>4</w:t>
        </w:r>
        <w:r w:rsidR="003E68BE">
          <w:rPr>
            <w:noProof/>
            <w:webHidden/>
          </w:rPr>
          <w:fldChar w:fldCharType="end"/>
        </w:r>
      </w:hyperlink>
    </w:p>
    <w:p w14:paraId="357C66C7" w14:textId="5ACD2794" w:rsidR="003E68BE" w:rsidRDefault="003E68BE">
      <w:pPr>
        <w:pStyle w:val="15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66871666" w:history="1">
        <w:r w:rsidRPr="00CD7093">
          <w:rPr>
            <w:rStyle w:val="afc"/>
            <w:rFonts w:eastAsiaTheme="majorEastAsia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CD7093">
          <w:rPr>
            <w:rStyle w:val="afc"/>
            <w:rFonts w:eastAsiaTheme="majorEastAsia"/>
            <w:noProof/>
          </w:rPr>
          <w:t>Общие сведения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_Toc66871666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8072584" w14:textId="03927850" w:rsidR="003E68BE" w:rsidRDefault="003E68BE">
      <w:pPr>
        <w:pStyle w:val="15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66871672" w:history="1">
        <w:r w:rsidRPr="00CD7093">
          <w:rPr>
            <w:rStyle w:val="afc"/>
            <w:rFonts w:eastAsiaTheme="majorEastAsia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CD7093">
          <w:rPr>
            <w:rStyle w:val="afc"/>
            <w:rFonts w:eastAsiaTheme="majorEastAsia"/>
            <w:noProof/>
          </w:rPr>
          <w:t>Назначение и цели создания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_Toc66871672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02F7FD7" w14:textId="155EACFB" w:rsidR="003E68BE" w:rsidRDefault="003E68BE">
      <w:pPr>
        <w:pStyle w:val="15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66871675" w:history="1">
        <w:r w:rsidRPr="00CD7093">
          <w:rPr>
            <w:rStyle w:val="afc"/>
            <w:rFonts w:eastAsiaTheme="majorEastAsia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CD7093">
          <w:rPr>
            <w:rStyle w:val="afc"/>
            <w:rFonts w:eastAsiaTheme="majorEastAsia"/>
            <w:noProof/>
          </w:rPr>
          <w:t>Характеристики объектов автоматизации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_Toc66871675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DA40DBD" w14:textId="7641EE2F" w:rsidR="003E68BE" w:rsidRDefault="003E68BE">
      <w:pPr>
        <w:pStyle w:val="15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66871679" w:history="1">
        <w:r w:rsidRPr="00CD7093">
          <w:rPr>
            <w:rStyle w:val="afc"/>
            <w:rFonts w:eastAsiaTheme="majorEastAsia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CD7093">
          <w:rPr>
            <w:rStyle w:val="afc"/>
            <w:rFonts w:eastAsiaTheme="majorEastAsia"/>
            <w:noProof/>
          </w:rPr>
          <w:t>Виды измеряемой, регистрируемой и передаваемой информации с ПС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_Toc66871679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9AFEB7F" w14:textId="7F7C0094" w:rsidR="003E68BE" w:rsidRDefault="003E68BE">
      <w:pPr>
        <w:pStyle w:val="15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66871680" w:history="1">
        <w:r w:rsidRPr="00CD7093">
          <w:rPr>
            <w:rStyle w:val="afc"/>
            <w:rFonts w:eastAsiaTheme="majorEastAsia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CD7093">
          <w:rPr>
            <w:rStyle w:val="afc"/>
            <w:rFonts w:eastAsiaTheme="majorEastAsia"/>
            <w:noProof/>
          </w:rPr>
          <w:t>Требования к технорабочему проекту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_Toc66871680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CEA26D3" w14:textId="50A21BD8" w:rsidR="003E68BE" w:rsidRDefault="003E68BE">
      <w:pPr>
        <w:pStyle w:val="15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66871681" w:history="1">
        <w:r w:rsidRPr="00CD7093">
          <w:rPr>
            <w:rStyle w:val="afc"/>
            <w:rFonts w:eastAsiaTheme="majorEastAsia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CD7093">
          <w:rPr>
            <w:rStyle w:val="afc"/>
            <w:rFonts w:eastAsiaTheme="majorEastAsia"/>
            <w:noProof/>
          </w:rPr>
          <w:t>Требовани</w:t>
        </w:r>
        <w:bookmarkStart w:id="1" w:name="_GoBack"/>
        <w:bookmarkEnd w:id="1"/>
        <w:r w:rsidRPr="00CD7093">
          <w:rPr>
            <w:rStyle w:val="afc"/>
            <w:rFonts w:eastAsiaTheme="majorEastAsia"/>
            <w:noProof/>
          </w:rPr>
          <w:t>я к системе ТМ и АСУЭ ПС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_Toc66871681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EA16E0C" w14:textId="513D6831" w:rsidR="003E68BE" w:rsidRDefault="003E68BE">
      <w:pPr>
        <w:pStyle w:val="15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66871691" w:history="1">
        <w:r w:rsidRPr="00CD7093">
          <w:rPr>
            <w:rStyle w:val="afc"/>
            <w:rFonts w:eastAsiaTheme="majorEastAsia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CD7093">
          <w:rPr>
            <w:rStyle w:val="afc"/>
            <w:rFonts w:eastAsiaTheme="majorEastAsia"/>
            <w:noProof/>
          </w:rPr>
          <w:t>Требования к организации каналов связи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_Toc66871691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CD8EFEE" w14:textId="2963875F" w:rsidR="003E68BE" w:rsidRDefault="003E68BE">
      <w:pPr>
        <w:pStyle w:val="15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66871695" w:history="1">
        <w:r w:rsidRPr="00CD7093">
          <w:rPr>
            <w:rStyle w:val="afc"/>
            <w:rFonts w:eastAsiaTheme="majorEastAsia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CD7093">
          <w:rPr>
            <w:rStyle w:val="afc"/>
            <w:rFonts w:eastAsiaTheme="majorEastAsia"/>
            <w:noProof/>
          </w:rPr>
          <w:t>Порядок сдачи и приемки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_Toc66871695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97970C7" w14:textId="2805F969" w:rsidR="003E68BE" w:rsidRDefault="003E68BE">
      <w:pPr>
        <w:pStyle w:val="15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66871696" w:history="1">
        <w:r w:rsidRPr="00CD7093">
          <w:rPr>
            <w:rStyle w:val="afc"/>
            <w:rFonts w:eastAsiaTheme="majorEastAsia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CD7093">
          <w:rPr>
            <w:rStyle w:val="afc"/>
            <w:rFonts w:eastAsiaTheme="majorEastAsia"/>
            <w:noProof/>
          </w:rPr>
          <w:t>Требования к подрядчику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_Toc66871696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2E861AE" w14:textId="4ACBAA2C" w:rsidR="003E68BE" w:rsidRDefault="003E68BE">
      <w:pPr>
        <w:pStyle w:val="15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66871697" w:history="1">
        <w:r w:rsidRPr="00CD7093">
          <w:rPr>
            <w:rStyle w:val="afc"/>
            <w:rFonts w:eastAsiaTheme="majorEastAsia"/>
            <w:noProof/>
          </w:rPr>
          <w:t>Приложение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_Toc66871697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7F80C74" w14:textId="4238E2A2" w:rsidR="003E68BE" w:rsidRDefault="003E68BE">
      <w:pPr>
        <w:pStyle w:val="15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66871698" w:history="1">
        <w:r w:rsidRPr="00CD7093">
          <w:rPr>
            <w:rStyle w:val="afc"/>
            <w:rFonts w:eastAsiaTheme="majorEastAsia"/>
            <w:noProof/>
          </w:rPr>
          <w:t>Приложение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_Toc66871698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21950498" w14:textId="77777777" w:rsidR="00744813" w:rsidRPr="00F416FE" w:rsidRDefault="00234A93" w:rsidP="00D806EF">
      <w:r w:rsidRPr="00F416FE">
        <w:rPr>
          <w:rFonts w:cs="Times New Roman"/>
          <w:szCs w:val="24"/>
        </w:rPr>
        <w:fldChar w:fldCharType="end"/>
      </w:r>
      <w:r w:rsidR="00744813" w:rsidRPr="00F416FE">
        <w:br w:type="page"/>
      </w:r>
    </w:p>
    <w:p w14:paraId="6CDE0E50" w14:textId="77777777" w:rsidR="00744813" w:rsidRPr="00F416FE" w:rsidRDefault="00744813" w:rsidP="00744813">
      <w:pPr>
        <w:pStyle w:val="13"/>
      </w:pPr>
      <w:bookmarkStart w:id="2" w:name="_Toc166571497"/>
      <w:bookmarkStart w:id="3" w:name="_Toc258483288"/>
      <w:bookmarkStart w:id="4" w:name="_Toc264467705"/>
      <w:bookmarkStart w:id="5" w:name="_Toc422473963"/>
      <w:bookmarkStart w:id="6" w:name="_Toc66871665"/>
      <w:r w:rsidRPr="00F416FE">
        <w:lastRenderedPageBreak/>
        <w:t>ТЕРМИНЫ, СОКРАЩЕНИЯ И ОПРЕДЕЛЕНИЯ</w:t>
      </w:r>
      <w:bookmarkEnd w:id="2"/>
      <w:bookmarkEnd w:id="3"/>
      <w:bookmarkEnd w:id="4"/>
      <w:bookmarkEnd w:id="5"/>
      <w:bookmarkEnd w:id="6"/>
    </w:p>
    <w:p w14:paraId="1DD7FDC3" w14:textId="77777777" w:rsidR="00744813" w:rsidRPr="00F416FE" w:rsidRDefault="00744813" w:rsidP="00744813">
      <w:pPr>
        <w:pStyle w:val="ab"/>
        <w:rPr>
          <w:rFonts w:cs="Times New Roman"/>
        </w:rPr>
      </w:pPr>
      <w:r w:rsidRPr="00F416FE">
        <w:rPr>
          <w:rFonts w:cs="Times New Roman"/>
        </w:rPr>
        <w:t>Термины, сокращения и определения, используемые в тексте данн</w:t>
      </w:r>
      <w:r w:rsidR="004F6A99" w:rsidRPr="00F416FE">
        <w:rPr>
          <w:rFonts w:cs="Times New Roman"/>
        </w:rPr>
        <w:t>ого</w:t>
      </w:r>
      <w:r w:rsidRPr="00F416FE">
        <w:rPr>
          <w:rFonts w:cs="Times New Roman"/>
        </w:rPr>
        <w:t xml:space="preserve"> Техническ</w:t>
      </w:r>
      <w:r w:rsidR="004F6A99" w:rsidRPr="00F416FE">
        <w:rPr>
          <w:rFonts w:cs="Times New Roman"/>
        </w:rPr>
        <w:t>ого</w:t>
      </w:r>
      <w:r w:rsidRPr="00F416FE">
        <w:rPr>
          <w:rFonts w:cs="Times New Roman"/>
        </w:rPr>
        <w:t xml:space="preserve"> </w:t>
      </w:r>
      <w:r w:rsidR="004F6A99" w:rsidRPr="00F416FE">
        <w:rPr>
          <w:rFonts w:cs="Times New Roman"/>
        </w:rPr>
        <w:t>задания</w:t>
      </w:r>
      <w:r w:rsidRPr="00F416FE">
        <w:rPr>
          <w:rFonts w:cs="Times New Roman"/>
        </w:rPr>
        <w:t>, приведены в таблице:</w:t>
      </w:r>
    </w:p>
    <w:p w14:paraId="022EEE7F" w14:textId="77777777" w:rsidR="00744813" w:rsidRPr="00F416FE" w:rsidRDefault="00744813" w:rsidP="00744813">
      <w:pPr>
        <w:pStyle w:val="ab"/>
        <w:jc w:val="right"/>
        <w:rPr>
          <w:rFonts w:cs="Times New Roman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42"/>
        <w:gridCol w:w="7727"/>
      </w:tblGrid>
      <w:tr w:rsidR="00744813" w:rsidRPr="00F416FE" w14:paraId="69AB0950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5D802AA5" w14:textId="77777777" w:rsidR="00744813" w:rsidRPr="00F416FE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АПТС</w:t>
            </w:r>
          </w:p>
        </w:tc>
        <w:tc>
          <w:tcPr>
            <w:tcW w:w="7727" w:type="dxa"/>
            <w:vAlign w:val="center"/>
          </w:tcPr>
          <w:p w14:paraId="18F0D1BD" w14:textId="77777777" w:rsidR="00744813" w:rsidRPr="00F416FE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Аварийно-предупредительная телесигнализация</w:t>
            </w:r>
          </w:p>
        </w:tc>
      </w:tr>
      <w:tr w:rsidR="00744813" w:rsidRPr="00F416FE" w14:paraId="4E8D0F4D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6191311B" w14:textId="77777777" w:rsidR="00744813" w:rsidRPr="00F416FE" w:rsidRDefault="00744813" w:rsidP="00577AEE">
            <w:pPr>
              <w:pStyle w:val="af5"/>
              <w:rPr>
                <w:rFonts w:cs="Times New Roman"/>
                <w:b/>
                <w:szCs w:val="24"/>
                <w:lang w:val="en-US"/>
              </w:rPr>
            </w:pPr>
            <w:r w:rsidRPr="00F416FE">
              <w:rPr>
                <w:rFonts w:cs="Times New Roman"/>
                <w:b/>
                <w:szCs w:val="24"/>
              </w:rPr>
              <w:t>АРМ</w:t>
            </w:r>
          </w:p>
        </w:tc>
        <w:tc>
          <w:tcPr>
            <w:tcW w:w="7727" w:type="dxa"/>
            <w:vAlign w:val="center"/>
          </w:tcPr>
          <w:p w14:paraId="1A15B9FE" w14:textId="77777777" w:rsidR="00744813" w:rsidRPr="00F416FE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Автоматизированное рабочее место</w:t>
            </w:r>
          </w:p>
        </w:tc>
      </w:tr>
      <w:tr w:rsidR="00744813" w:rsidRPr="00F416FE" w14:paraId="683E6461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1490E87F" w14:textId="77777777" w:rsidR="00744813" w:rsidRPr="00F416FE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АСДУ</w:t>
            </w:r>
          </w:p>
        </w:tc>
        <w:tc>
          <w:tcPr>
            <w:tcW w:w="7727" w:type="dxa"/>
            <w:vAlign w:val="center"/>
          </w:tcPr>
          <w:p w14:paraId="16341CB7" w14:textId="77777777" w:rsidR="00744813" w:rsidRPr="00F416FE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Автоматизированная система диспетчерского управления</w:t>
            </w:r>
          </w:p>
        </w:tc>
      </w:tr>
      <w:tr w:rsidR="004F6A99" w:rsidRPr="00F416FE" w14:paraId="54D9417C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3C9DDD84" w14:textId="77777777" w:rsidR="004F6A99" w:rsidRPr="00F416FE" w:rsidRDefault="004F6A99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АСУЭ</w:t>
            </w:r>
          </w:p>
        </w:tc>
        <w:tc>
          <w:tcPr>
            <w:tcW w:w="7727" w:type="dxa"/>
            <w:vAlign w:val="center"/>
          </w:tcPr>
          <w:p w14:paraId="0F47E999" w14:textId="77777777" w:rsidR="004F6A99" w:rsidRPr="00F416FE" w:rsidRDefault="004F6A99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t>Автоматизированная система учета электроэнергии</w:t>
            </w:r>
          </w:p>
        </w:tc>
      </w:tr>
      <w:tr w:rsidR="00744813" w:rsidRPr="00F416FE" w14:paraId="66553586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2DB22703" w14:textId="77777777" w:rsidR="00744813" w:rsidRPr="00F416FE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ВЛ</w:t>
            </w:r>
          </w:p>
        </w:tc>
        <w:tc>
          <w:tcPr>
            <w:tcW w:w="7727" w:type="dxa"/>
            <w:vAlign w:val="center"/>
          </w:tcPr>
          <w:p w14:paraId="268F6653" w14:textId="77777777" w:rsidR="00744813" w:rsidRPr="00F416FE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Воздушная линия электропередачи</w:t>
            </w:r>
          </w:p>
        </w:tc>
      </w:tr>
      <w:tr w:rsidR="00744813" w:rsidRPr="00F416FE" w14:paraId="03D0465E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6DF3386F" w14:textId="77777777" w:rsidR="00744813" w:rsidRPr="00F416FE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ДП</w:t>
            </w:r>
          </w:p>
        </w:tc>
        <w:tc>
          <w:tcPr>
            <w:tcW w:w="7727" w:type="dxa"/>
            <w:vAlign w:val="center"/>
          </w:tcPr>
          <w:p w14:paraId="26C8E39A" w14:textId="77777777" w:rsidR="00744813" w:rsidRPr="00F416FE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Диспетчерский пункт</w:t>
            </w:r>
          </w:p>
        </w:tc>
      </w:tr>
      <w:tr w:rsidR="000215AA" w:rsidRPr="00F416FE" w14:paraId="7AA00933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68283932" w14:textId="77777777" w:rsidR="000215AA" w:rsidRPr="00F416FE" w:rsidRDefault="000215AA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ЗИП</w:t>
            </w:r>
          </w:p>
        </w:tc>
        <w:tc>
          <w:tcPr>
            <w:tcW w:w="7727" w:type="dxa"/>
            <w:vAlign w:val="center"/>
          </w:tcPr>
          <w:p w14:paraId="6A272414" w14:textId="77777777" w:rsidR="000215AA" w:rsidRPr="00F416FE" w:rsidRDefault="000215AA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t>Запасные части, Инструменты и Принадлежности</w:t>
            </w:r>
          </w:p>
        </w:tc>
      </w:tr>
      <w:tr w:rsidR="000215AA" w:rsidRPr="00F416FE" w14:paraId="32975109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688DE5FB" w14:textId="77777777" w:rsidR="000215AA" w:rsidRPr="00F416FE" w:rsidRDefault="000215AA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ИБП</w:t>
            </w:r>
          </w:p>
        </w:tc>
        <w:tc>
          <w:tcPr>
            <w:tcW w:w="7727" w:type="dxa"/>
            <w:vAlign w:val="center"/>
          </w:tcPr>
          <w:p w14:paraId="26BCC326" w14:textId="77777777" w:rsidR="000215AA" w:rsidRPr="00F416FE" w:rsidRDefault="001A5081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Источник бесперебойного питания</w:t>
            </w:r>
          </w:p>
        </w:tc>
      </w:tr>
      <w:tr w:rsidR="004631A9" w:rsidRPr="00F416FE" w14:paraId="1B247153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720CA401" w14:textId="77777777" w:rsidR="004631A9" w:rsidRPr="00F416FE" w:rsidRDefault="004631A9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ИВК</w:t>
            </w:r>
          </w:p>
        </w:tc>
        <w:tc>
          <w:tcPr>
            <w:tcW w:w="7727" w:type="dxa"/>
            <w:vAlign w:val="center"/>
          </w:tcPr>
          <w:p w14:paraId="69FC9D1E" w14:textId="77777777" w:rsidR="004631A9" w:rsidRPr="00F416FE" w:rsidRDefault="004631A9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Информационно - вычислительный комплекс на базе ПО «Пирамида-Сети»</w:t>
            </w:r>
          </w:p>
        </w:tc>
      </w:tr>
      <w:tr w:rsidR="00137CCB" w:rsidRPr="00F416FE" w14:paraId="6306F677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601C466E" w14:textId="77777777" w:rsidR="00137CCB" w:rsidRPr="00F416FE" w:rsidRDefault="00137CCB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ИП</w:t>
            </w:r>
          </w:p>
        </w:tc>
        <w:tc>
          <w:tcPr>
            <w:tcW w:w="7727" w:type="dxa"/>
            <w:vAlign w:val="center"/>
          </w:tcPr>
          <w:p w14:paraId="37C6DC87" w14:textId="77777777" w:rsidR="00137CCB" w:rsidRPr="00F416FE" w:rsidRDefault="00137CCB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Измерительный преобразователь</w:t>
            </w:r>
          </w:p>
        </w:tc>
      </w:tr>
      <w:tr w:rsidR="001A5081" w:rsidRPr="00F416FE" w14:paraId="45D743D4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1D2A21C1" w14:textId="77777777" w:rsidR="001A5081" w:rsidRPr="00F416FE" w:rsidRDefault="001A5081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КА</w:t>
            </w:r>
          </w:p>
        </w:tc>
        <w:tc>
          <w:tcPr>
            <w:tcW w:w="7727" w:type="dxa"/>
            <w:vAlign w:val="center"/>
          </w:tcPr>
          <w:p w14:paraId="745D9984" w14:textId="77777777" w:rsidR="001A5081" w:rsidRPr="00F416FE" w:rsidRDefault="001A5081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Коммутационный аппарат</w:t>
            </w:r>
          </w:p>
        </w:tc>
      </w:tr>
      <w:tr w:rsidR="00280881" w:rsidRPr="00F416FE" w14:paraId="2FA5D2BD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6E5204FD" w14:textId="77777777" w:rsidR="00280881" w:rsidRPr="00F416FE" w:rsidRDefault="00280881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ПДС</w:t>
            </w:r>
          </w:p>
        </w:tc>
        <w:tc>
          <w:tcPr>
            <w:tcW w:w="7727" w:type="dxa"/>
            <w:vAlign w:val="center"/>
          </w:tcPr>
          <w:p w14:paraId="5B964A1B" w14:textId="77777777" w:rsidR="00280881" w:rsidRPr="00F416FE" w:rsidRDefault="00280881" w:rsidP="00280881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Преобразователь дискретных сигналов, предназначенный для сбора дискретных сигналов с первичного оборудования и выдачи сигналов управления</w:t>
            </w:r>
          </w:p>
        </w:tc>
      </w:tr>
      <w:tr w:rsidR="001A5081" w:rsidRPr="00F416FE" w14:paraId="06542FDB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079269D7" w14:textId="77777777" w:rsidR="001A5081" w:rsidRPr="00F416FE" w:rsidRDefault="001A5081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ПО</w:t>
            </w:r>
          </w:p>
        </w:tc>
        <w:tc>
          <w:tcPr>
            <w:tcW w:w="7727" w:type="dxa"/>
            <w:vAlign w:val="center"/>
          </w:tcPr>
          <w:p w14:paraId="16F31408" w14:textId="77777777" w:rsidR="001A5081" w:rsidRPr="00F416FE" w:rsidRDefault="001A5081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Програм</w:t>
            </w:r>
            <w:r w:rsidR="00EC4AF8" w:rsidRPr="00F416FE">
              <w:rPr>
                <w:rFonts w:cs="Times New Roman"/>
                <w:bCs w:val="0"/>
                <w:szCs w:val="24"/>
              </w:rPr>
              <w:t>м</w:t>
            </w:r>
            <w:r w:rsidRPr="00F416FE">
              <w:rPr>
                <w:rFonts w:cs="Times New Roman"/>
                <w:bCs w:val="0"/>
                <w:szCs w:val="24"/>
              </w:rPr>
              <w:t>ное обеспечение</w:t>
            </w:r>
          </w:p>
        </w:tc>
      </w:tr>
      <w:tr w:rsidR="00744813" w:rsidRPr="00F416FE" w14:paraId="2E777E51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66BC99D5" w14:textId="77777777" w:rsidR="00744813" w:rsidRPr="00F416FE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ППО</w:t>
            </w:r>
          </w:p>
        </w:tc>
        <w:tc>
          <w:tcPr>
            <w:tcW w:w="7727" w:type="dxa"/>
            <w:vAlign w:val="center"/>
          </w:tcPr>
          <w:p w14:paraId="6C665FD6" w14:textId="77777777" w:rsidR="00744813" w:rsidRPr="00F416FE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proofErr w:type="spellStart"/>
            <w:r w:rsidRPr="00F416FE">
              <w:rPr>
                <w:rFonts w:cs="Times New Roman"/>
                <w:bCs w:val="0"/>
                <w:szCs w:val="24"/>
              </w:rPr>
              <w:t>Предпроектное</w:t>
            </w:r>
            <w:proofErr w:type="spellEnd"/>
            <w:r w:rsidRPr="00F416FE">
              <w:rPr>
                <w:rFonts w:cs="Times New Roman"/>
                <w:bCs w:val="0"/>
                <w:szCs w:val="24"/>
              </w:rPr>
              <w:t xml:space="preserve"> обследование</w:t>
            </w:r>
          </w:p>
        </w:tc>
      </w:tr>
      <w:tr w:rsidR="00744813" w:rsidRPr="00F416FE" w14:paraId="509600FB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3935C0B8" w14:textId="77777777" w:rsidR="00744813" w:rsidRPr="00F416FE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ПС</w:t>
            </w:r>
          </w:p>
        </w:tc>
        <w:tc>
          <w:tcPr>
            <w:tcW w:w="7727" w:type="dxa"/>
            <w:vAlign w:val="center"/>
          </w:tcPr>
          <w:p w14:paraId="5E2F1DC5" w14:textId="77777777" w:rsidR="00744813" w:rsidRPr="00F416FE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Подстанция</w:t>
            </w:r>
          </w:p>
        </w:tc>
      </w:tr>
      <w:tr w:rsidR="00744813" w:rsidRPr="00F416FE" w14:paraId="2E2AC824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25B08509" w14:textId="77777777" w:rsidR="00744813" w:rsidRPr="00F416FE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ПУЭ</w:t>
            </w:r>
          </w:p>
        </w:tc>
        <w:tc>
          <w:tcPr>
            <w:tcW w:w="7727" w:type="dxa"/>
            <w:vAlign w:val="center"/>
          </w:tcPr>
          <w:p w14:paraId="7FEC7AAA" w14:textId="77777777" w:rsidR="00744813" w:rsidRPr="00F416FE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Правила устройства электроустановок</w:t>
            </w:r>
          </w:p>
        </w:tc>
      </w:tr>
      <w:tr w:rsidR="00744813" w:rsidRPr="00F416FE" w14:paraId="27E96D11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3A4CD4A3" w14:textId="77777777" w:rsidR="00744813" w:rsidRPr="00F416FE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РЗА</w:t>
            </w:r>
          </w:p>
        </w:tc>
        <w:tc>
          <w:tcPr>
            <w:tcW w:w="7727" w:type="dxa"/>
            <w:vAlign w:val="center"/>
          </w:tcPr>
          <w:p w14:paraId="3086369A" w14:textId="77777777" w:rsidR="00744813" w:rsidRPr="00F416FE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Релейная защита и автоматика</w:t>
            </w:r>
          </w:p>
        </w:tc>
      </w:tr>
      <w:tr w:rsidR="00744813" w:rsidRPr="00F416FE" w14:paraId="6D648B64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4109E4B7" w14:textId="77777777" w:rsidR="00744813" w:rsidRPr="00F416FE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РПН</w:t>
            </w:r>
          </w:p>
        </w:tc>
        <w:tc>
          <w:tcPr>
            <w:tcW w:w="7727" w:type="dxa"/>
            <w:vAlign w:val="center"/>
          </w:tcPr>
          <w:p w14:paraId="33981B85" w14:textId="77777777" w:rsidR="00744813" w:rsidRPr="00F416FE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Устройство регулирования переключения напряжения</w:t>
            </w:r>
          </w:p>
        </w:tc>
      </w:tr>
      <w:tr w:rsidR="00744813" w:rsidRPr="00F416FE" w14:paraId="7F691F6A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45445F82" w14:textId="77777777" w:rsidR="00744813" w:rsidRPr="00F416FE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РЭС</w:t>
            </w:r>
          </w:p>
        </w:tc>
        <w:tc>
          <w:tcPr>
            <w:tcW w:w="7727" w:type="dxa"/>
            <w:vAlign w:val="center"/>
          </w:tcPr>
          <w:p w14:paraId="6B10D285" w14:textId="77777777" w:rsidR="00744813" w:rsidRPr="00F416FE" w:rsidRDefault="00EC4AF8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Район электрических сетей</w:t>
            </w:r>
          </w:p>
        </w:tc>
      </w:tr>
      <w:tr w:rsidR="00744813" w:rsidRPr="00F416FE" w14:paraId="08282A38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7EE7234F" w14:textId="77777777" w:rsidR="00744813" w:rsidRPr="00F416FE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СГЭ</w:t>
            </w:r>
          </w:p>
        </w:tc>
        <w:tc>
          <w:tcPr>
            <w:tcW w:w="7727" w:type="dxa"/>
            <w:vAlign w:val="center"/>
          </w:tcPr>
          <w:p w14:paraId="04428D02" w14:textId="77777777" w:rsidR="00744813" w:rsidRPr="00F416FE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Система гарантированного электропитания</w:t>
            </w:r>
          </w:p>
        </w:tc>
      </w:tr>
      <w:tr w:rsidR="00843BD4" w:rsidRPr="00F416FE" w14:paraId="6DE4510F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07E86B6E" w14:textId="77777777" w:rsidR="00843BD4" w:rsidRPr="00F416FE" w:rsidRDefault="00843BD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ТЕР</w:t>
            </w:r>
          </w:p>
        </w:tc>
        <w:tc>
          <w:tcPr>
            <w:tcW w:w="7727" w:type="dxa"/>
            <w:vAlign w:val="center"/>
          </w:tcPr>
          <w:p w14:paraId="7A6E2091" w14:textId="77777777" w:rsidR="00843BD4" w:rsidRPr="00F416FE" w:rsidRDefault="00843BD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Территориальные единичные расценки</w:t>
            </w:r>
          </w:p>
        </w:tc>
      </w:tr>
      <w:tr w:rsidR="00831604" w:rsidRPr="00F416FE" w14:paraId="260B9F61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6B06AC59" w14:textId="77777777" w:rsidR="00831604" w:rsidRPr="00F416FE" w:rsidRDefault="0083160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ТЗ</w:t>
            </w:r>
          </w:p>
        </w:tc>
        <w:tc>
          <w:tcPr>
            <w:tcW w:w="7727" w:type="dxa"/>
            <w:vAlign w:val="center"/>
          </w:tcPr>
          <w:p w14:paraId="7A0ED4EE" w14:textId="77777777" w:rsidR="00831604" w:rsidRPr="00F416FE" w:rsidRDefault="0083160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Техническое задание</w:t>
            </w:r>
          </w:p>
        </w:tc>
      </w:tr>
      <w:tr w:rsidR="00831604" w:rsidRPr="00F416FE" w14:paraId="7070F572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26EE1BE4" w14:textId="77777777" w:rsidR="00831604" w:rsidRPr="00F416FE" w:rsidRDefault="0083160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ТК</w:t>
            </w:r>
          </w:p>
        </w:tc>
        <w:tc>
          <w:tcPr>
            <w:tcW w:w="7727" w:type="dxa"/>
            <w:vAlign w:val="center"/>
          </w:tcPr>
          <w:p w14:paraId="17B0B087" w14:textId="77777777" w:rsidR="00831604" w:rsidRPr="00F416FE" w:rsidRDefault="0083160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Телекоммуникации</w:t>
            </w:r>
          </w:p>
        </w:tc>
      </w:tr>
      <w:tr w:rsidR="00843BD4" w:rsidRPr="00F416FE" w14:paraId="4B105A3E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3884FE6A" w14:textId="77777777" w:rsidR="00843BD4" w:rsidRPr="00F416FE" w:rsidRDefault="00843BD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ТМ</w:t>
            </w:r>
          </w:p>
        </w:tc>
        <w:tc>
          <w:tcPr>
            <w:tcW w:w="7727" w:type="dxa"/>
            <w:vAlign w:val="center"/>
          </w:tcPr>
          <w:p w14:paraId="612106D7" w14:textId="77777777" w:rsidR="00843BD4" w:rsidRPr="00F416FE" w:rsidRDefault="00843BD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Телемеханика</w:t>
            </w:r>
          </w:p>
        </w:tc>
      </w:tr>
      <w:tr w:rsidR="00843BD4" w:rsidRPr="00F416FE" w14:paraId="118B8280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4D62EB31" w14:textId="77777777" w:rsidR="00843BD4" w:rsidRPr="00F416FE" w:rsidRDefault="00843BD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ТС</w:t>
            </w:r>
          </w:p>
        </w:tc>
        <w:tc>
          <w:tcPr>
            <w:tcW w:w="7727" w:type="dxa"/>
            <w:vAlign w:val="center"/>
          </w:tcPr>
          <w:p w14:paraId="66E59B81" w14:textId="77777777" w:rsidR="00843BD4" w:rsidRPr="00F416FE" w:rsidRDefault="00843BD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Телесигнализация</w:t>
            </w:r>
          </w:p>
        </w:tc>
      </w:tr>
      <w:tr w:rsidR="00843BD4" w:rsidRPr="00F416FE" w14:paraId="068B5D19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301A2BC9" w14:textId="77777777" w:rsidR="00843BD4" w:rsidRPr="00F416FE" w:rsidRDefault="00843BD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ТТ</w:t>
            </w:r>
          </w:p>
        </w:tc>
        <w:tc>
          <w:tcPr>
            <w:tcW w:w="7727" w:type="dxa"/>
            <w:vAlign w:val="center"/>
          </w:tcPr>
          <w:p w14:paraId="770E9C34" w14:textId="77777777" w:rsidR="00843BD4" w:rsidRPr="00F416FE" w:rsidRDefault="00843BD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Трансформатор тока</w:t>
            </w:r>
          </w:p>
        </w:tc>
      </w:tr>
      <w:tr w:rsidR="00843BD4" w:rsidRPr="00F416FE" w14:paraId="3C4898B6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2B7F3245" w14:textId="77777777" w:rsidR="00843BD4" w:rsidRPr="00F416FE" w:rsidRDefault="00843BD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ТУ</w:t>
            </w:r>
          </w:p>
        </w:tc>
        <w:tc>
          <w:tcPr>
            <w:tcW w:w="7727" w:type="dxa"/>
            <w:vAlign w:val="center"/>
          </w:tcPr>
          <w:p w14:paraId="49B83EA8" w14:textId="77777777" w:rsidR="00843BD4" w:rsidRPr="00F416FE" w:rsidRDefault="00843BD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Телеуправление</w:t>
            </w:r>
          </w:p>
        </w:tc>
      </w:tr>
      <w:tr w:rsidR="004631A9" w:rsidRPr="00F416FE" w14:paraId="4A8CB3FE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48174440" w14:textId="77777777" w:rsidR="004631A9" w:rsidRPr="00F416FE" w:rsidRDefault="004631A9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УСПД</w:t>
            </w:r>
          </w:p>
        </w:tc>
        <w:tc>
          <w:tcPr>
            <w:tcW w:w="7727" w:type="dxa"/>
            <w:vAlign w:val="center"/>
          </w:tcPr>
          <w:p w14:paraId="3FA225B0" w14:textId="77777777" w:rsidR="004631A9" w:rsidRPr="00F416FE" w:rsidRDefault="004631A9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Устройство сбора и передачи данных</w:t>
            </w:r>
          </w:p>
        </w:tc>
      </w:tr>
      <w:tr w:rsidR="00843BD4" w:rsidRPr="00F416FE" w14:paraId="5C07926D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12E1F610" w14:textId="77777777" w:rsidR="00843BD4" w:rsidRPr="00F416FE" w:rsidRDefault="00843BD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ФЕР</w:t>
            </w:r>
          </w:p>
        </w:tc>
        <w:tc>
          <w:tcPr>
            <w:tcW w:w="7727" w:type="dxa"/>
            <w:vAlign w:val="center"/>
          </w:tcPr>
          <w:p w14:paraId="01A96EAD" w14:textId="77777777" w:rsidR="00843BD4" w:rsidRPr="00F416FE" w:rsidRDefault="00843BD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Федеральные единичные расценки</w:t>
            </w:r>
          </w:p>
        </w:tc>
      </w:tr>
      <w:tr w:rsidR="00843BD4" w:rsidRPr="00F416FE" w14:paraId="306484E4" w14:textId="77777777" w:rsidTr="00744813">
        <w:trPr>
          <w:cantSplit/>
          <w:trHeight w:val="284"/>
          <w:jc w:val="center"/>
        </w:trPr>
        <w:tc>
          <w:tcPr>
            <w:tcW w:w="1842" w:type="dxa"/>
            <w:vAlign w:val="center"/>
          </w:tcPr>
          <w:p w14:paraId="2989468D" w14:textId="77777777" w:rsidR="00843BD4" w:rsidRPr="00F416FE" w:rsidRDefault="00843BD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ЦУС</w:t>
            </w:r>
          </w:p>
        </w:tc>
        <w:tc>
          <w:tcPr>
            <w:tcW w:w="7727" w:type="dxa"/>
            <w:vAlign w:val="center"/>
          </w:tcPr>
          <w:p w14:paraId="12646432" w14:textId="77777777" w:rsidR="00843BD4" w:rsidRPr="00F416FE" w:rsidRDefault="00843BD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F416FE">
              <w:rPr>
                <w:rFonts w:cs="Times New Roman"/>
                <w:bCs w:val="0"/>
                <w:szCs w:val="24"/>
              </w:rPr>
              <w:t>Центр управления сетями</w:t>
            </w:r>
          </w:p>
        </w:tc>
      </w:tr>
    </w:tbl>
    <w:p w14:paraId="1B4AF78C" w14:textId="77777777" w:rsidR="00744813" w:rsidRPr="00F416FE" w:rsidRDefault="00744813" w:rsidP="00744813">
      <w:pPr>
        <w:rPr>
          <w:rFonts w:cs="Times New Roman"/>
        </w:rPr>
      </w:pPr>
      <w:r w:rsidRPr="00F416FE">
        <w:rPr>
          <w:rFonts w:cs="Times New Roman"/>
          <w:bCs/>
        </w:rPr>
        <w:br w:type="page"/>
      </w:r>
    </w:p>
    <w:p w14:paraId="26076BBC" w14:textId="77777777" w:rsidR="00744813" w:rsidRPr="00F416FE" w:rsidRDefault="00744813" w:rsidP="00B7734A">
      <w:pPr>
        <w:pStyle w:val="13"/>
        <w:numPr>
          <w:ilvl w:val="0"/>
          <w:numId w:val="2"/>
        </w:numPr>
        <w:ind w:left="0" w:firstLine="0"/>
      </w:pPr>
      <w:bookmarkStart w:id="7" w:name="_Toc296437957"/>
      <w:bookmarkStart w:id="8" w:name="_Toc422233026"/>
      <w:bookmarkStart w:id="9" w:name="_Toc422473964"/>
      <w:bookmarkStart w:id="10" w:name="_Toc66871666"/>
      <w:r w:rsidRPr="00F416FE">
        <w:lastRenderedPageBreak/>
        <w:t>Общие сведения</w:t>
      </w:r>
      <w:bookmarkEnd w:id="7"/>
      <w:bookmarkEnd w:id="8"/>
      <w:bookmarkEnd w:id="9"/>
      <w:bookmarkEnd w:id="10"/>
    </w:p>
    <w:p w14:paraId="05BCD5C8" w14:textId="37A4128B" w:rsidR="00166647" w:rsidRPr="00F416FE" w:rsidRDefault="00831604" w:rsidP="00166647">
      <w:pPr>
        <w:ind w:firstLine="567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Данный документ создан в соответствии с «</w:t>
      </w:r>
      <w:r w:rsidR="0086190E" w:rsidRPr="00F416FE">
        <w:rPr>
          <w:szCs w:val="24"/>
        </w:rPr>
        <w:t>Единым стандартом ПАО «</w:t>
      </w:r>
      <w:proofErr w:type="spellStart"/>
      <w:r w:rsidR="0086190E" w:rsidRPr="00F416FE">
        <w:rPr>
          <w:szCs w:val="24"/>
        </w:rPr>
        <w:t>Россети</w:t>
      </w:r>
      <w:proofErr w:type="spellEnd"/>
      <w:r w:rsidR="0086190E" w:rsidRPr="00F416FE">
        <w:rPr>
          <w:szCs w:val="24"/>
        </w:rPr>
        <w:t>» (положение о закупке)</w:t>
      </w:r>
      <w:r w:rsidRPr="00F416FE">
        <w:rPr>
          <w:rFonts w:cs="Times New Roman"/>
          <w:szCs w:val="24"/>
        </w:rPr>
        <w:t xml:space="preserve">» с целью оптимального выбора исполнителя услуги по выполнению проектно-изыскательских работ </w:t>
      </w:r>
      <w:r w:rsidR="00D45803" w:rsidRPr="00F416FE">
        <w:rPr>
          <w:rFonts w:cs="Times New Roman"/>
          <w:szCs w:val="24"/>
        </w:rPr>
        <w:t>модернизации</w:t>
      </w:r>
      <w:r w:rsidR="00FD7221">
        <w:rPr>
          <w:rFonts w:cs="Times New Roman"/>
          <w:szCs w:val="24"/>
        </w:rPr>
        <w:t xml:space="preserve"> </w:t>
      </w:r>
      <w:r w:rsidR="00AC1E97" w:rsidRPr="00F416FE">
        <w:rPr>
          <w:rFonts w:cs="Times New Roman"/>
          <w:szCs w:val="24"/>
        </w:rPr>
        <w:t>ТМ</w:t>
      </w:r>
      <w:r w:rsidR="00024097" w:rsidRPr="00F416FE">
        <w:rPr>
          <w:rFonts w:cs="Times New Roman"/>
          <w:szCs w:val="24"/>
        </w:rPr>
        <w:t xml:space="preserve"> и АСУЭ</w:t>
      </w:r>
      <w:r w:rsidR="00FD7221">
        <w:rPr>
          <w:rFonts w:cs="Times New Roman"/>
          <w:szCs w:val="24"/>
        </w:rPr>
        <w:t>, каналов связи</w:t>
      </w:r>
      <w:r w:rsidR="00AC1E97" w:rsidRPr="00F416FE">
        <w:rPr>
          <w:rFonts w:cs="Times New Roman"/>
          <w:szCs w:val="24"/>
        </w:rPr>
        <w:t xml:space="preserve"> </w:t>
      </w:r>
      <w:r w:rsidRPr="00F416FE">
        <w:rPr>
          <w:rFonts w:cs="Times New Roman"/>
          <w:szCs w:val="24"/>
        </w:rPr>
        <w:t>ПС</w:t>
      </w:r>
      <w:r w:rsidR="00024097" w:rsidRPr="00F416FE">
        <w:rPr>
          <w:rFonts w:cs="Times New Roman"/>
          <w:szCs w:val="24"/>
        </w:rPr>
        <w:t>.</w:t>
      </w:r>
    </w:p>
    <w:p w14:paraId="3861FBE6" w14:textId="77777777" w:rsidR="00831604" w:rsidRPr="00F416FE" w:rsidRDefault="00831604" w:rsidP="00260398">
      <w:pPr>
        <w:ind w:firstLine="567"/>
        <w:rPr>
          <w:rFonts w:cs="Times New Roman"/>
          <w:szCs w:val="24"/>
        </w:rPr>
      </w:pPr>
    </w:p>
    <w:p w14:paraId="220980C5" w14:textId="77777777" w:rsidR="00831604" w:rsidRPr="00F416FE" w:rsidRDefault="00831604" w:rsidP="00260398">
      <w:pPr>
        <w:ind w:firstLine="567"/>
        <w:rPr>
          <w:rFonts w:cs="Times New Roman"/>
          <w:szCs w:val="24"/>
        </w:rPr>
      </w:pPr>
    </w:p>
    <w:p w14:paraId="619DD3B7" w14:textId="77777777" w:rsidR="006B5D87" w:rsidRPr="00F416FE" w:rsidRDefault="00744813" w:rsidP="00B7734A">
      <w:pPr>
        <w:pStyle w:val="23"/>
        <w:numPr>
          <w:ilvl w:val="1"/>
          <w:numId w:val="2"/>
        </w:numPr>
        <w:tabs>
          <w:tab w:val="left" w:pos="851"/>
        </w:tabs>
        <w:ind w:left="284" w:firstLine="0"/>
      </w:pPr>
      <w:bookmarkStart w:id="11" w:name="_Toc296437958"/>
      <w:bookmarkStart w:id="12" w:name="_Toc422233027"/>
      <w:bookmarkStart w:id="13" w:name="_Toc422473965"/>
      <w:bookmarkStart w:id="14" w:name="_Toc478022879"/>
      <w:bookmarkStart w:id="15" w:name="_Toc536602818"/>
      <w:bookmarkStart w:id="16" w:name="_Toc3381679"/>
      <w:bookmarkStart w:id="17" w:name="_Toc3381846"/>
      <w:bookmarkStart w:id="18" w:name="_Toc66871667"/>
      <w:r w:rsidRPr="00F416FE">
        <w:t>Наименование работ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6B5D87" w:rsidRPr="00F416FE">
        <w:t xml:space="preserve"> </w:t>
      </w:r>
    </w:p>
    <w:p w14:paraId="7ECFFEA0" w14:textId="77777777" w:rsidR="00744813" w:rsidRPr="00F416FE" w:rsidRDefault="005844E4" w:rsidP="00DD090C">
      <w:pPr>
        <w:ind w:firstLine="567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Проектно-изыскательские раб</w:t>
      </w:r>
      <w:r w:rsidR="00024097" w:rsidRPr="00F416FE">
        <w:rPr>
          <w:rFonts w:cs="Times New Roman"/>
          <w:szCs w:val="24"/>
        </w:rPr>
        <w:t xml:space="preserve">оты </w:t>
      </w:r>
      <w:r w:rsidR="00931D59" w:rsidRPr="00F416FE">
        <w:rPr>
          <w:rFonts w:cs="Times New Roman"/>
          <w:szCs w:val="24"/>
        </w:rPr>
        <w:t xml:space="preserve">для модернизации ПС 110 </w:t>
      </w:r>
      <w:proofErr w:type="spellStart"/>
      <w:r w:rsidR="00931D59" w:rsidRPr="00F416FE">
        <w:rPr>
          <w:rFonts w:cs="Times New Roman"/>
          <w:szCs w:val="24"/>
        </w:rPr>
        <w:t>кВ</w:t>
      </w:r>
      <w:proofErr w:type="spellEnd"/>
      <w:r w:rsidR="00931D59" w:rsidRPr="00F416FE">
        <w:rPr>
          <w:rFonts w:cs="Times New Roman"/>
          <w:szCs w:val="24"/>
        </w:rPr>
        <w:t xml:space="preserve"> Вербилово и ПС 110 </w:t>
      </w:r>
      <w:proofErr w:type="spellStart"/>
      <w:r w:rsidR="00931D59" w:rsidRPr="00F416FE">
        <w:rPr>
          <w:rFonts w:cs="Times New Roman"/>
          <w:szCs w:val="24"/>
        </w:rPr>
        <w:t>кВ</w:t>
      </w:r>
      <w:proofErr w:type="spellEnd"/>
      <w:r w:rsidR="00931D59" w:rsidRPr="00F416FE">
        <w:rPr>
          <w:rFonts w:cs="Times New Roman"/>
          <w:szCs w:val="24"/>
        </w:rPr>
        <w:t xml:space="preserve"> Казинка с монтажом оборудования систем телемеханики (полная)</w:t>
      </w:r>
      <w:r w:rsidR="00931D59" w:rsidRPr="00F416FE">
        <w:rPr>
          <w:rFonts w:cs="Times New Roman"/>
          <w:sz w:val="28"/>
        </w:rPr>
        <w:t xml:space="preserve"> </w:t>
      </w:r>
      <w:r w:rsidR="00744813" w:rsidRPr="00F416FE">
        <w:rPr>
          <w:rFonts w:cs="Times New Roman"/>
          <w:szCs w:val="24"/>
        </w:rPr>
        <w:t xml:space="preserve">Филиала </w:t>
      </w:r>
      <w:r w:rsidR="0030570B" w:rsidRPr="00F416FE">
        <w:rPr>
          <w:rFonts w:cs="Times New Roman"/>
          <w:szCs w:val="24"/>
        </w:rPr>
        <w:t>ПАО</w:t>
      </w:r>
      <w:r w:rsidR="00744813" w:rsidRPr="00F416FE">
        <w:rPr>
          <w:rFonts w:cs="Times New Roman"/>
          <w:szCs w:val="24"/>
        </w:rPr>
        <w:t xml:space="preserve"> «МРСК Центра» - «</w:t>
      </w:r>
      <w:r w:rsidR="00931D59" w:rsidRPr="00F416FE">
        <w:rPr>
          <w:rFonts w:cs="Times New Roman"/>
          <w:szCs w:val="24"/>
        </w:rPr>
        <w:t>Липецк</w:t>
      </w:r>
      <w:r w:rsidR="00E11CC8" w:rsidRPr="00F416FE">
        <w:rPr>
          <w:rFonts w:cs="Times New Roman"/>
          <w:szCs w:val="24"/>
        </w:rPr>
        <w:t>эне</w:t>
      </w:r>
      <w:r w:rsidR="00047461" w:rsidRPr="00F416FE">
        <w:rPr>
          <w:rFonts w:cs="Times New Roman"/>
          <w:szCs w:val="24"/>
        </w:rPr>
        <w:t>р</w:t>
      </w:r>
      <w:r w:rsidR="00E11CC8" w:rsidRPr="00F416FE">
        <w:rPr>
          <w:rFonts w:cs="Times New Roman"/>
          <w:szCs w:val="24"/>
        </w:rPr>
        <w:t>г</w:t>
      </w:r>
      <w:r w:rsidR="00047461" w:rsidRPr="00F416FE">
        <w:rPr>
          <w:rFonts w:cs="Times New Roman"/>
          <w:szCs w:val="24"/>
        </w:rPr>
        <w:t>о</w:t>
      </w:r>
      <w:r w:rsidR="00744813" w:rsidRPr="00F416FE">
        <w:rPr>
          <w:rFonts w:cs="Times New Roman"/>
          <w:szCs w:val="24"/>
        </w:rPr>
        <w:t>».</w:t>
      </w:r>
    </w:p>
    <w:p w14:paraId="0C683697" w14:textId="77777777" w:rsidR="00946CC6" w:rsidRPr="00F416FE" w:rsidRDefault="00DD090C" w:rsidP="00B7734A">
      <w:pPr>
        <w:pStyle w:val="23"/>
        <w:numPr>
          <w:ilvl w:val="1"/>
          <w:numId w:val="2"/>
        </w:numPr>
        <w:tabs>
          <w:tab w:val="left" w:pos="851"/>
        </w:tabs>
        <w:ind w:left="284" w:firstLine="0"/>
      </w:pPr>
      <w:bookmarkStart w:id="19" w:name="_Toc478022880"/>
      <w:bookmarkStart w:id="20" w:name="_Toc536602819"/>
      <w:bookmarkStart w:id="21" w:name="_Toc3381680"/>
      <w:bookmarkStart w:id="22" w:name="_Toc3381847"/>
      <w:bookmarkStart w:id="23" w:name="_Toc66871668"/>
      <w:r w:rsidRPr="00F416FE">
        <w:t>Реквизиты Заказчика</w:t>
      </w:r>
      <w:bookmarkEnd w:id="19"/>
      <w:bookmarkEnd w:id="20"/>
      <w:bookmarkEnd w:id="21"/>
      <w:bookmarkEnd w:id="22"/>
      <w:bookmarkEnd w:id="23"/>
    </w:p>
    <w:p w14:paraId="1502F914" w14:textId="77777777" w:rsidR="00561649" w:rsidRPr="00F416FE" w:rsidRDefault="00561649" w:rsidP="00561649">
      <w:pPr>
        <w:spacing w:line="240" w:lineRule="auto"/>
        <w:ind w:left="357" w:firstLine="494"/>
        <w:rPr>
          <w:rFonts w:cs="Times New Roman"/>
        </w:rPr>
      </w:pPr>
      <w:r w:rsidRPr="00F416FE">
        <w:rPr>
          <w:rFonts w:cs="Times New Roman"/>
        </w:rPr>
        <w:t>ПАО «МРСК Центра»</w:t>
      </w:r>
    </w:p>
    <w:p w14:paraId="2E1A2CEA" w14:textId="77777777" w:rsidR="00561649" w:rsidRPr="00F416FE" w:rsidRDefault="00561649" w:rsidP="00561649">
      <w:pPr>
        <w:spacing w:line="240" w:lineRule="auto"/>
        <w:ind w:left="357" w:firstLine="494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Место нахождения юридического лица:</w:t>
      </w:r>
    </w:p>
    <w:p w14:paraId="3D39CCC6" w14:textId="77777777" w:rsidR="00561649" w:rsidRPr="00F416FE" w:rsidRDefault="00561649" w:rsidP="00561649">
      <w:pPr>
        <w:spacing w:line="240" w:lineRule="auto"/>
        <w:ind w:left="357" w:firstLine="494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119017, г. Москва, ул. Ордынка М., д. 15</w:t>
      </w:r>
    </w:p>
    <w:p w14:paraId="6D719182" w14:textId="77777777" w:rsidR="00561649" w:rsidRPr="00F416FE" w:rsidRDefault="00561649" w:rsidP="00561649">
      <w:pPr>
        <w:spacing w:line="240" w:lineRule="auto"/>
        <w:ind w:left="357" w:firstLine="494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Место нахождения филиала:</w:t>
      </w:r>
    </w:p>
    <w:p w14:paraId="38E8104D" w14:textId="77777777" w:rsidR="00561649" w:rsidRPr="00F416FE" w:rsidRDefault="00561649" w:rsidP="00561649">
      <w:pPr>
        <w:spacing w:line="240" w:lineRule="auto"/>
        <w:ind w:left="357" w:firstLine="494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398001, г. Липецк, ул. 50 лет НЛМК, д. 33</w:t>
      </w:r>
    </w:p>
    <w:p w14:paraId="39C63F5A" w14:textId="77777777" w:rsidR="00561649" w:rsidRPr="00F416FE" w:rsidRDefault="00561649" w:rsidP="00561649">
      <w:pPr>
        <w:spacing w:line="240" w:lineRule="auto"/>
        <w:ind w:left="357" w:firstLine="494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ИНН/КПП: 6901067107/482402001</w:t>
      </w:r>
    </w:p>
    <w:p w14:paraId="05793052" w14:textId="77777777" w:rsidR="00561649" w:rsidRPr="00F416FE" w:rsidRDefault="00561649" w:rsidP="00561649">
      <w:pPr>
        <w:spacing w:line="240" w:lineRule="auto"/>
        <w:ind w:left="357" w:firstLine="494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р/</w:t>
      </w:r>
      <w:proofErr w:type="gramStart"/>
      <w:r w:rsidRPr="00F416FE">
        <w:rPr>
          <w:rFonts w:cs="Times New Roman"/>
          <w:szCs w:val="24"/>
        </w:rPr>
        <w:t>с:  40702810235000010115</w:t>
      </w:r>
      <w:proofErr w:type="gramEnd"/>
    </w:p>
    <w:p w14:paraId="153F7E5A" w14:textId="77777777" w:rsidR="00561649" w:rsidRPr="00F416FE" w:rsidRDefault="00561649" w:rsidP="00561649">
      <w:pPr>
        <w:spacing w:line="240" w:lineRule="auto"/>
        <w:ind w:left="357" w:firstLine="494"/>
        <w:rPr>
          <w:rFonts w:cs="Times New Roman"/>
          <w:szCs w:val="24"/>
        </w:rPr>
      </w:pPr>
      <w:proofErr w:type="gramStart"/>
      <w:r w:rsidRPr="00F416FE">
        <w:rPr>
          <w:rFonts w:cs="Times New Roman"/>
          <w:szCs w:val="24"/>
        </w:rPr>
        <w:t>в  Липецкое</w:t>
      </w:r>
      <w:proofErr w:type="gramEnd"/>
      <w:r w:rsidRPr="00F416FE">
        <w:rPr>
          <w:rFonts w:cs="Times New Roman"/>
          <w:szCs w:val="24"/>
        </w:rPr>
        <w:t xml:space="preserve"> отделение N8593 </w:t>
      </w:r>
    </w:p>
    <w:p w14:paraId="3FDEFDE4" w14:textId="77777777" w:rsidR="00561649" w:rsidRPr="00F416FE" w:rsidRDefault="00561649" w:rsidP="00561649">
      <w:pPr>
        <w:spacing w:line="240" w:lineRule="auto"/>
        <w:ind w:left="357" w:firstLine="494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ПАО Сбербанк</w:t>
      </w:r>
    </w:p>
    <w:p w14:paraId="68BEDA55" w14:textId="77777777" w:rsidR="00561649" w:rsidRPr="00F416FE" w:rsidRDefault="00561649" w:rsidP="00561649">
      <w:pPr>
        <w:spacing w:line="240" w:lineRule="auto"/>
        <w:ind w:left="357" w:firstLine="494"/>
        <w:rPr>
          <w:rFonts w:cs="Times New Roman"/>
          <w:szCs w:val="24"/>
        </w:rPr>
      </w:pPr>
      <w:proofErr w:type="gramStart"/>
      <w:r w:rsidRPr="00F416FE">
        <w:rPr>
          <w:rFonts w:cs="Times New Roman"/>
          <w:szCs w:val="24"/>
        </w:rPr>
        <w:t xml:space="preserve">БИК:   </w:t>
      </w:r>
      <w:proofErr w:type="gramEnd"/>
      <w:r w:rsidRPr="00F416FE">
        <w:rPr>
          <w:rFonts w:cs="Times New Roman"/>
          <w:szCs w:val="24"/>
        </w:rPr>
        <w:t>044206604</w:t>
      </w:r>
    </w:p>
    <w:p w14:paraId="7CCAEC28" w14:textId="77777777" w:rsidR="00561649" w:rsidRPr="00F416FE" w:rsidRDefault="00561649" w:rsidP="00561649">
      <w:pPr>
        <w:spacing w:line="240" w:lineRule="auto"/>
        <w:ind w:left="357" w:firstLine="494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к/</w:t>
      </w:r>
      <w:proofErr w:type="gramStart"/>
      <w:r w:rsidRPr="00F416FE">
        <w:rPr>
          <w:rFonts w:cs="Times New Roman"/>
          <w:szCs w:val="24"/>
        </w:rPr>
        <w:t>с:  30101810800000000604</w:t>
      </w:r>
      <w:proofErr w:type="gramEnd"/>
    </w:p>
    <w:p w14:paraId="0FD2AF59" w14:textId="77777777" w:rsidR="00744813" w:rsidRPr="00F416FE" w:rsidRDefault="00561649" w:rsidP="00561649">
      <w:pPr>
        <w:pStyle w:val="ae"/>
        <w:tabs>
          <w:tab w:val="left" w:pos="1134"/>
          <w:tab w:val="left" w:pos="3686"/>
        </w:tabs>
        <w:spacing w:line="240" w:lineRule="auto"/>
        <w:ind w:left="851"/>
        <w:rPr>
          <w:rFonts w:cs="Times New Roman"/>
        </w:rPr>
      </w:pPr>
      <w:r w:rsidRPr="00F416FE">
        <w:rPr>
          <w:rFonts w:cs="Times New Roman"/>
          <w:szCs w:val="24"/>
        </w:rPr>
        <w:t>ОКПО/ОГРН: 85320099/1046900099498</w:t>
      </w:r>
    </w:p>
    <w:p w14:paraId="209DA3B4" w14:textId="77777777" w:rsidR="006B5D87" w:rsidRPr="00F416FE" w:rsidRDefault="00744813" w:rsidP="00B7734A">
      <w:pPr>
        <w:pStyle w:val="23"/>
        <w:numPr>
          <w:ilvl w:val="1"/>
          <w:numId w:val="2"/>
        </w:numPr>
        <w:tabs>
          <w:tab w:val="left" w:pos="851"/>
        </w:tabs>
        <w:ind w:left="284" w:firstLine="0"/>
      </w:pPr>
      <w:bookmarkStart w:id="24" w:name="_Toc478022881"/>
      <w:bookmarkStart w:id="25" w:name="_Toc536602820"/>
      <w:bookmarkStart w:id="26" w:name="_Toc3381681"/>
      <w:bookmarkStart w:id="27" w:name="_Toc3381848"/>
      <w:bookmarkStart w:id="28" w:name="_Toc66871669"/>
      <w:r w:rsidRPr="00F416FE">
        <w:t>Плановые сроки</w:t>
      </w:r>
      <w:bookmarkEnd w:id="24"/>
      <w:bookmarkEnd w:id="25"/>
      <w:bookmarkEnd w:id="26"/>
      <w:bookmarkEnd w:id="27"/>
      <w:bookmarkEnd w:id="28"/>
    </w:p>
    <w:p w14:paraId="5A9DF6F9" w14:textId="77777777" w:rsidR="00744813" w:rsidRPr="00F416FE" w:rsidRDefault="006B5D87" w:rsidP="00DD090C">
      <w:pPr>
        <w:ind w:firstLine="567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Начало</w:t>
      </w:r>
      <w:r w:rsidR="00744813" w:rsidRPr="00F416FE">
        <w:rPr>
          <w:rFonts w:cs="Times New Roman"/>
          <w:szCs w:val="24"/>
        </w:rPr>
        <w:t xml:space="preserve"> </w:t>
      </w:r>
      <w:r w:rsidR="004631A9" w:rsidRPr="00F416FE">
        <w:rPr>
          <w:rFonts w:cs="Times New Roman"/>
          <w:szCs w:val="24"/>
        </w:rPr>
        <w:t>работ</w:t>
      </w:r>
      <w:r w:rsidR="00744813" w:rsidRPr="00F416FE">
        <w:rPr>
          <w:rFonts w:cs="Times New Roman"/>
          <w:szCs w:val="24"/>
        </w:rPr>
        <w:t>– c момент</w:t>
      </w:r>
      <w:r w:rsidRPr="00F416FE">
        <w:rPr>
          <w:rFonts w:cs="Times New Roman"/>
          <w:szCs w:val="24"/>
        </w:rPr>
        <w:t>а заключения договора, окончание</w:t>
      </w:r>
      <w:r w:rsidR="00744813" w:rsidRPr="00F416FE">
        <w:rPr>
          <w:rFonts w:cs="Times New Roman"/>
          <w:szCs w:val="24"/>
        </w:rPr>
        <w:t xml:space="preserve"> работ –</w:t>
      </w:r>
      <w:r w:rsidR="00C70E84" w:rsidRPr="00F416FE">
        <w:rPr>
          <w:rFonts w:cs="Times New Roman"/>
          <w:szCs w:val="24"/>
        </w:rPr>
        <w:t xml:space="preserve"> 16 недель с момента заключения договора</w:t>
      </w:r>
      <w:r w:rsidR="00561649" w:rsidRPr="00F416FE">
        <w:rPr>
          <w:rFonts w:cs="Times New Roman"/>
        </w:rPr>
        <w:t>.</w:t>
      </w:r>
    </w:p>
    <w:p w14:paraId="79188C57" w14:textId="77777777" w:rsidR="00DD090C" w:rsidRPr="00F416FE" w:rsidRDefault="007D2002" w:rsidP="00B7734A">
      <w:pPr>
        <w:pStyle w:val="23"/>
        <w:numPr>
          <w:ilvl w:val="1"/>
          <w:numId w:val="2"/>
        </w:numPr>
        <w:tabs>
          <w:tab w:val="left" w:pos="851"/>
        </w:tabs>
        <w:ind w:left="284" w:firstLine="0"/>
      </w:pPr>
      <w:bookmarkStart w:id="29" w:name="_Toc478022882"/>
      <w:bookmarkStart w:id="30" w:name="_Toc536602821"/>
      <w:bookmarkStart w:id="31" w:name="_Toc3381682"/>
      <w:bookmarkStart w:id="32" w:name="_Toc3381849"/>
      <w:bookmarkStart w:id="33" w:name="_Toc66871670"/>
      <w:r w:rsidRPr="00F416FE">
        <w:rPr>
          <w:bCs w:val="0"/>
        </w:rPr>
        <w:t>Ф</w:t>
      </w:r>
      <w:r w:rsidR="00DD090C" w:rsidRPr="00F416FE">
        <w:rPr>
          <w:bCs w:val="0"/>
        </w:rPr>
        <w:t>инан</w:t>
      </w:r>
      <w:r w:rsidRPr="00F416FE">
        <w:rPr>
          <w:bCs w:val="0"/>
        </w:rPr>
        <w:t>сирование</w:t>
      </w:r>
      <w:r w:rsidR="00DD090C" w:rsidRPr="00F416FE">
        <w:rPr>
          <w:bCs w:val="0"/>
        </w:rPr>
        <w:t xml:space="preserve"> работ</w:t>
      </w:r>
      <w:bookmarkEnd w:id="29"/>
      <w:bookmarkEnd w:id="30"/>
      <w:bookmarkEnd w:id="31"/>
      <w:bookmarkEnd w:id="32"/>
      <w:bookmarkEnd w:id="33"/>
    </w:p>
    <w:p w14:paraId="3DCCD64C" w14:textId="77777777" w:rsidR="00744813" w:rsidRPr="00F416FE" w:rsidRDefault="000943DE" w:rsidP="00DD090C">
      <w:pPr>
        <w:ind w:firstLine="567"/>
        <w:rPr>
          <w:rFonts w:cs="Times New Roman"/>
          <w:szCs w:val="24"/>
        </w:rPr>
      </w:pPr>
      <w:r w:rsidRPr="00F416FE">
        <w:t xml:space="preserve">Финансирование работ выполняется согласно </w:t>
      </w:r>
      <w:r w:rsidR="00744813" w:rsidRPr="00F416FE">
        <w:rPr>
          <w:rFonts w:cs="Times New Roman"/>
          <w:szCs w:val="24"/>
        </w:rPr>
        <w:t>стат</w:t>
      </w:r>
      <w:r w:rsidR="00561649" w:rsidRPr="00F416FE">
        <w:rPr>
          <w:rFonts w:cs="Times New Roman"/>
          <w:szCs w:val="24"/>
        </w:rPr>
        <w:t>ей ИПР</w:t>
      </w:r>
      <w:r w:rsidR="00744813" w:rsidRPr="00F416FE">
        <w:rPr>
          <w:rFonts w:cs="Times New Roman"/>
          <w:szCs w:val="24"/>
        </w:rPr>
        <w:t xml:space="preserve"> </w:t>
      </w:r>
      <w:r w:rsidR="002C5F79" w:rsidRPr="00F416FE">
        <w:rPr>
          <w:rFonts w:cs="Times New Roman"/>
          <w:szCs w:val="24"/>
        </w:rPr>
        <w:t>20</w:t>
      </w:r>
      <w:r w:rsidR="00561649" w:rsidRPr="00F416FE">
        <w:rPr>
          <w:rFonts w:cs="Times New Roman"/>
          <w:szCs w:val="24"/>
        </w:rPr>
        <w:t>21</w:t>
      </w:r>
      <w:r w:rsidR="002C5F79" w:rsidRPr="00F416FE">
        <w:rPr>
          <w:rFonts w:cs="Times New Roman"/>
          <w:szCs w:val="24"/>
        </w:rPr>
        <w:t xml:space="preserve"> </w:t>
      </w:r>
      <w:r w:rsidR="00946CC6" w:rsidRPr="00F416FE">
        <w:rPr>
          <w:rFonts w:cs="Times New Roman"/>
          <w:szCs w:val="24"/>
        </w:rPr>
        <w:t>г. Филиал</w:t>
      </w:r>
      <w:r w:rsidR="00561649" w:rsidRPr="00F416FE">
        <w:rPr>
          <w:rFonts w:cs="Times New Roman"/>
          <w:szCs w:val="24"/>
        </w:rPr>
        <w:t>а</w:t>
      </w:r>
      <w:r w:rsidR="00946CC6" w:rsidRPr="00F416FE">
        <w:rPr>
          <w:rFonts w:cs="Times New Roman"/>
          <w:szCs w:val="24"/>
        </w:rPr>
        <w:t xml:space="preserve"> </w:t>
      </w:r>
      <w:r w:rsidR="0030570B" w:rsidRPr="00F416FE">
        <w:rPr>
          <w:rFonts w:cs="Times New Roman"/>
          <w:szCs w:val="24"/>
        </w:rPr>
        <w:t>ПАО</w:t>
      </w:r>
      <w:r w:rsidR="00946CC6" w:rsidRPr="00F416FE">
        <w:rPr>
          <w:rFonts w:cs="Times New Roman"/>
          <w:szCs w:val="24"/>
        </w:rPr>
        <w:t xml:space="preserve"> «МРСК Центра» –</w:t>
      </w:r>
      <w:r w:rsidR="00744813" w:rsidRPr="00F416FE">
        <w:rPr>
          <w:rFonts w:cs="Times New Roman"/>
          <w:szCs w:val="24"/>
        </w:rPr>
        <w:t xml:space="preserve"> «</w:t>
      </w:r>
      <w:r w:rsidR="00561649" w:rsidRPr="00F416FE">
        <w:rPr>
          <w:rFonts w:cs="Times New Roman"/>
          <w:szCs w:val="24"/>
        </w:rPr>
        <w:t>Липецк</w:t>
      </w:r>
      <w:r w:rsidR="00E11CC8" w:rsidRPr="00F416FE">
        <w:rPr>
          <w:rFonts w:cs="Times New Roman"/>
          <w:szCs w:val="24"/>
        </w:rPr>
        <w:t>эне</w:t>
      </w:r>
      <w:r w:rsidR="00047461" w:rsidRPr="00F416FE">
        <w:rPr>
          <w:rFonts w:cs="Times New Roman"/>
          <w:szCs w:val="24"/>
        </w:rPr>
        <w:t>р</w:t>
      </w:r>
      <w:r w:rsidR="00E11CC8" w:rsidRPr="00F416FE">
        <w:rPr>
          <w:rFonts w:cs="Times New Roman"/>
          <w:szCs w:val="24"/>
        </w:rPr>
        <w:t>г</w:t>
      </w:r>
      <w:r w:rsidR="00047461" w:rsidRPr="00F416FE">
        <w:rPr>
          <w:rFonts w:cs="Times New Roman"/>
          <w:szCs w:val="24"/>
        </w:rPr>
        <w:t>о</w:t>
      </w:r>
      <w:r w:rsidR="00744813" w:rsidRPr="00F416FE">
        <w:rPr>
          <w:rFonts w:cs="Times New Roman"/>
          <w:szCs w:val="24"/>
        </w:rPr>
        <w:t>»</w:t>
      </w:r>
      <w:r w:rsidR="00561649" w:rsidRPr="00F416FE">
        <w:rPr>
          <w:rFonts w:cs="Times New Roman"/>
          <w:szCs w:val="24"/>
        </w:rPr>
        <w:t>:</w:t>
      </w:r>
    </w:p>
    <w:p w14:paraId="764602A3" w14:textId="77777777" w:rsidR="00561649" w:rsidRPr="00F416FE" w:rsidRDefault="00561649" w:rsidP="00DD090C">
      <w:pPr>
        <w:ind w:firstLine="567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ЛП-1672 «Выполнение проектно-изыскательских работ для модернизации ПС 110 </w:t>
      </w:r>
      <w:proofErr w:type="spellStart"/>
      <w:r w:rsidRPr="00F416FE">
        <w:rPr>
          <w:rFonts w:cs="Times New Roman"/>
          <w:szCs w:val="24"/>
        </w:rPr>
        <w:t>кВ</w:t>
      </w:r>
      <w:proofErr w:type="spellEnd"/>
      <w:r w:rsidRPr="00F416FE">
        <w:rPr>
          <w:rFonts w:cs="Times New Roman"/>
          <w:szCs w:val="24"/>
        </w:rPr>
        <w:t xml:space="preserve"> Вербилово с монтажом оборудования систем телемеханики (полная)»</w:t>
      </w:r>
    </w:p>
    <w:p w14:paraId="76E03008" w14:textId="77777777" w:rsidR="00561649" w:rsidRPr="00F416FE" w:rsidRDefault="00561649" w:rsidP="00DD090C">
      <w:pPr>
        <w:ind w:firstLine="567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ЛП-1673 «Выполнение проектно-изыскательских работ для модернизации ПС 110 </w:t>
      </w:r>
      <w:proofErr w:type="spellStart"/>
      <w:r w:rsidRPr="00F416FE">
        <w:rPr>
          <w:rFonts w:cs="Times New Roman"/>
          <w:szCs w:val="24"/>
        </w:rPr>
        <w:t>кВ</w:t>
      </w:r>
      <w:proofErr w:type="spellEnd"/>
      <w:r w:rsidRPr="00F416FE">
        <w:rPr>
          <w:rFonts w:cs="Times New Roman"/>
          <w:szCs w:val="24"/>
        </w:rPr>
        <w:t xml:space="preserve"> Казинка с монтажом оборудования систем телемеханики (полная)»</w:t>
      </w:r>
    </w:p>
    <w:p w14:paraId="119F96D3" w14:textId="77777777" w:rsidR="00561649" w:rsidRPr="00F416FE" w:rsidRDefault="00561649" w:rsidP="00DD090C">
      <w:pPr>
        <w:ind w:firstLine="567"/>
        <w:rPr>
          <w:rFonts w:cs="Times New Roman"/>
          <w:szCs w:val="24"/>
        </w:rPr>
      </w:pPr>
    </w:p>
    <w:p w14:paraId="3269D021" w14:textId="77777777" w:rsidR="00744813" w:rsidRPr="00F416FE" w:rsidRDefault="0005397E" w:rsidP="00B7734A">
      <w:pPr>
        <w:pStyle w:val="23"/>
        <w:numPr>
          <w:ilvl w:val="1"/>
          <w:numId w:val="2"/>
        </w:numPr>
        <w:tabs>
          <w:tab w:val="left" w:pos="851"/>
        </w:tabs>
        <w:spacing w:line="240" w:lineRule="auto"/>
        <w:ind w:left="284" w:firstLine="0"/>
      </w:pPr>
      <w:bookmarkStart w:id="34" w:name="_Toc422232065"/>
      <w:bookmarkStart w:id="35" w:name="_Toc422233028"/>
      <w:bookmarkStart w:id="36" w:name="_Toc422473966"/>
      <w:bookmarkStart w:id="37" w:name="_Toc478022883"/>
      <w:bookmarkStart w:id="38" w:name="_Toc536602822"/>
      <w:bookmarkStart w:id="39" w:name="_Toc3381683"/>
      <w:bookmarkStart w:id="40" w:name="_Toc3381850"/>
      <w:bookmarkStart w:id="41" w:name="_Toc66871671"/>
      <w:bookmarkEnd w:id="34"/>
      <w:bookmarkEnd w:id="35"/>
      <w:r w:rsidRPr="00F416FE">
        <w:t>Этапы, состав и сроки проведения работ</w:t>
      </w:r>
      <w:bookmarkEnd w:id="36"/>
      <w:bookmarkEnd w:id="37"/>
      <w:bookmarkEnd w:id="38"/>
      <w:bookmarkEnd w:id="39"/>
      <w:bookmarkEnd w:id="40"/>
      <w:bookmarkEnd w:id="41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7230"/>
        <w:gridCol w:w="1842"/>
      </w:tblGrid>
      <w:tr w:rsidR="0005397E" w:rsidRPr="00F416FE" w14:paraId="081480A5" w14:textId="77777777" w:rsidTr="0005397E">
        <w:trPr>
          <w:cantSplit/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6253AA" w14:textId="77777777" w:rsidR="0005397E" w:rsidRPr="00F416FE" w:rsidRDefault="0005397E" w:rsidP="00577AEE">
            <w:pPr>
              <w:snapToGrid w:val="0"/>
              <w:spacing w:line="240" w:lineRule="auto"/>
              <w:jc w:val="center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№ п/п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053C8" w14:textId="77777777" w:rsidR="0005397E" w:rsidRPr="00F416FE" w:rsidRDefault="0005397E" w:rsidP="00577AEE">
            <w:pPr>
              <w:snapToGrid w:val="0"/>
              <w:spacing w:line="240" w:lineRule="auto"/>
              <w:jc w:val="center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Наименование этапов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B143F" w14:textId="77777777" w:rsidR="0005397E" w:rsidRPr="00F416FE" w:rsidRDefault="0005397E" w:rsidP="00577AEE">
            <w:pPr>
              <w:snapToGrid w:val="0"/>
              <w:spacing w:line="240" w:lineRule="auto"/>
              <w:jc w:val="center"/>
              <w:rPr>
                <w:rFonts w:cs="Times New Roman"/>
                <w:b/>
                <w:szCs w:val="24"/>
              </w:rPr>
            </w:pPr>
            <w:r w:rsidRPr="00F416FE">
              <w:rPr>
                <w:rFonts w:cs="Times New Roman"/>
                <w:b/>
                <w:szCs w:val="24"/>
              </w:rPr>
              <w:t>Сроки выполнения</w:t>
            </w:r>
          </w:p>
        </w:tc>
      </w:tr>
      <w:tr w:rsidR="0005397E" w:rsidRPr="00F416FE" w14:paraId="44AB812E" w14:textId="77777777" w:rsidTr="0005397E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7DF8F" w14:textId="77777777" w:rsidR="0005397E" w:rsidRPr="00F416FE" w:rsidRDefault="0005397E" w:rsidP="00B7734A">
            <w:pPr>
              <w:keepLines/>
              <w:numPr>
                <w:ilvl w:val="0"/>
                <w:numId w:val="3"/>
              </w:numPr>
              <w:suppressLineNumbers/>
              <w:tabs>
                <w:tab w:val="left" w:pos="567"/>
              </w:tabs>
              <w:snapToGrid w:val="0"/>
              <w:spacing w:line="240" w:lineRule="auto"/>
              <w:ind w:left="57" w:firstLine="0"/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82B77" w14:textId="77777777" w:rsidR="0005397E" w:rsidRPr="00F416FE" w:rsidRDefault="0005397E" w:rsidP="00577AEE">
            <w:pPr>
              <w:snapToGrid w:val="0"/>
              <w:spacing w:line="240" w:lineRule="auto"/>
              <w:ind w:left="57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 xml:space="preserve">Проведение </w:t>
            </w:r>
            <w:proofErr w:type="spellStart"/>
            <w:r w:rsidRPr="00F416FE">
              <w:rPr>
                <w:rFonts w:cs="Times New Roman"/>
                <w:szCs w:val="24"/>
              </w:rPr>
              <w:t>предпроектного</w:t>
            </w:r>
            <w:proofErr w:type="spellEnd"/>
            <w:r w:rsidRPr="00F416FE">
              <w:rPr>
                <w:rFonts w:cs="Times New Roman"/>
                <w:szCs w:val="24"/>
              </w:rPr>
              <w:t xml:space="preserve"> обследования объектов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6F1C" w14:textId="77777777" w:rsidR="0005397E" w:rsidRPr="00F416FE" w:rsidRDefault="00882F53" w:rsidP="00577AEE">
            <w:pPr>
              <w:snapToGrid w:val="0"/>
              <w:spacing w:line="240" w:lineRule="auto"/>
              <w:ind w:left="57"/>
              <w:jc w:val="center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>2</w:t>
            </w:r>
            <w:r w:rsidR="0005397E" w:rsidRPr="00F416FE">
              <w:rPr>
                <w:rFonts w:cs="Times New Roman"/>
                <w:szCs w:val="24"/>
              </w:rPr>
              <w:t xml:space="preserve"> недели</w:t>
            </w:r>
          </w:p>
        </w:tc>
      </w:tr>
      <w:tr w:rsidR="00C55446" w:rsidRPr="00F416FE" w14:paraId="1F231C9E" w14:textId="77777777" w:rsidTr="0005397E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78CDE" w14:textId="77777777" w:rsidR="00C55446" w:rsidRPr="00F416FE" w:rsidRDefault="00C55446" w:rsidP="00B7734A">
            <w:pPr>
              <w:keepLines/>
              <w:numPr>
                <w:ilvl w:val="0"/>
                <w:numId w:val="3"/>
              </w:numPr>
              <w:suppressLineNumbers/>
              <w:tabs>
                <w:tab w:val="left" w:pos="567"/>
              </w:tabs>
              <w:snapToGrid w:val="0"/>
              <w:spacing w:line="240" w:lineRule="auto"/>
              <w:ind w:left="57" w:firstLine="0"/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3DB3F" w14:textId="77777777" w:rsidR="00C55446" w:rsidRPr="00F416FE" w:rsidRDefault="00C55446" w:rsidP="00024097">
            <w:pPr>
              <w:snapToGrid w:val="0"/>
              <w:spacing w:line="240" w:lineRule="auto"/>
              <w:ind w:left="57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 xml:space="preserve">Разработка </w:t>
            </w:r>
            <w:r w:rsidR="00182A48" w:rsidRPr="00F416FE">
              <w:rPr>
                <w:rFonts w:cs="Times New Roman"/>
                <w:szCs w:val="24"/>
              </w:rPr>
              <w:t xml:space="preserve">и предоставление </w:t>
            </w:r>
            <w:r w:rsidRPr="00F416FE">
              <w:rPr>
                <w:rFonts w:cs="Times New Roman"/>
                <w:szCs w:val="24"/>
              </w:rPr>
              <w:t>отчет</w:t>
            </w:r>
            <w:r w:rsidR="00182A48" w:rsidRPr="00F416FE">
              <w:rPr>
                <w:rFonts w:cs="Times New Roman"/>
                <w:szCs w:val="24"/>
              </w:rPr>
              <w:t>а</w:t>
            </w:r>
            <w:r w:rsidR="00024097" w:rsidRPr="00F416FE">
              <w:rPr>
                <w:rFonts w:cs="Times New Roman"/>
                <w:szCs w:val="24"/>
              </w:rPr>
              <w:t xml:space="preserve"> о ППО с предложением технических решений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B503" w14:textId="77777777" w:rsidR="00C55446" w:rsidRPr="00F416FE" w:rsidRDefault="00882F53" w:rsidP="00577AEE">
            <w:pPr>
              <w:snapToGrid w:val="0"/>
              <w:spacing w:line="240" w:lineRule="auto"/>
              <w:ind w:left="57"/>
              <w:jc w:val="center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>3</w:t>
            </w:r>
            <w:r w:rsidR="00C55446" w:rsidRPr="00F416FE">
              <w:rPr>
                <w:rFonts w:cs="Times New Roman"/>
                <w:szCs w:val="24"/>
              </w:rPr>
              <w:t xml:space="preserve"> недели</w:t>
            </w:r>
          </w:p>
        </w:tc>
      </w:tr>
      <w:tr w:rsidR="0005397E" w:rsidRPr="00F416FE" w14:paraId="3E725453" w14:textId="77777777" w:rsidTr="0005397E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D9BCA" w14:textId="77777777" w:rsidR="0005397E" w:rsidRPr="00F416FE" w:rsidRDefault="0005397E" w:rsidP="00B7734A">
            <w:pPr>
              <w:keepLines/>
              <w:numPr>
                <w:ilvl w:val="0"/>
                <w:numId w:val="3"/>
              </w:numPr>
              <w:suppressLineNumbers/>
              <w:tabs>
                <w:tab w:val="left" w:pos="567"/>
              </w:tabs>
              <w:snapToGrid w:val="0"/>
              <w:spacing w:line="240" w:lineRule="auto"/>
              <w:ind w:left="57" w:firstLine="0"/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E4550" w14:textId="77777777" w:rsidR="0005397E" w:rsidRPr="00F416FE" w:rsidRDefault="0005397E" w:rsidP="00024097">
            <w:pPr>
              <w:snapToGrid w:val="0"/>
              <w:spacing w:line="240" w:lineRule="auto"/>
              <w:ind w:left="57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 xml:space="preserve">Согласование с Заказчиком </w:t>
            </w:r>
            <w:r w:rsidR="00024097" w:rsidRPr="00F416FE">
              <w:rPr>
                <w:rFonts w:cs="Times New Roman"/>
                <w:szCs w:val="24"/>
              </w:rPr>
              <w:t>отчета о ППО и технических решений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5D8FD" w14:textId="77777777" w:rsidR="0005397E" w:rsidRPr="00F416FE" w:rsidRDefault="00882F53" w:rsidP="00577AEE">
            <w:pPr>
              <w:snapToGrid w:val="0"/>
              <w:spacing w:line="240" w:lineRule="auto"/>
              <w:ind w:left="57"/>
              <w:jc w:val="center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>2</w:t>
            </w:r>
            <w:r w:rsidR="0005397E" w:rsidRPr="00F416FE">
              <w:rPr>
                <w:rFonts w:cs="Times New Roman"/>
                <w:szCs w:val="24"/>
              </w:rPr>
              <w:t xml:space="preserve"> недели</w:t>
            </w:r>
          </w:p>
        </w:tc>
      </w:tr>
      <w:tr w:rsidR="0005397E" w:rsidRPr="00F416FE" w14:paraId="0296146B" w14:textId="77777777" w:rsidTr="0005397E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9DC14" w14:textId="77777777" w:rsidR="0005397E" w:rsidRPr="00F416FE" w:rsidRDefault="0005397E" w:rsidP="00B7734A">
            <w:pPr>
              <w:keepLines/>
              <w:numPr>
                <w:ilvl w:val="0"/>
                <w:numId w:val="3"/>
              </w:numPr>
              <w:suppressLineNumbers/>
              <w:tabs>
                <w:tab w:val="left" w:pos="567"/>
              </w:tabs>
              <w:snapToGrid w:val="0"/>
              <w:spacing w:line="240" w:lineRule="auto"/>
              <w:ind w:left="57" w:firstLine="0"/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CC2A2" w14:textId="77777777" w:rsidR="00182A48" w:rsidRPr="00F416FE" w:rsidRDefault="0005397E" w:rsidP="00577AEE">
            <w:pPr>
              <w:snapToGrid w:val="0"/>
              <w:spacing w:line="240" w:lineRule="auto"/>
              <w:ind w:left="57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 xml:space="preserve">Разработка </w:t>
            </w:r>
            <w:proofErr w:type="spellStart"/>
            <w:r w:rsidR="00024097" w:rsidRPr="00F416FE">
              <w:rPr>
                <w:rFonts w:cs="Times New Roman"/>
                <w:szCs w:val="24"/>
              </w:rPr>
              <w:t>технорабочего</w:t>
            </w:r>
            <w:proofErr w:type="spellEnd"/>
            <w:r w:rsidR="00024097" w:rsidRPr="00F416FE">
              <w:rPr>
                <w:rFonts w:cs="Times New Roman"/>
                <w:szCs w:val="24"/>
              </w:rPr>
              <w:t xml:space="preserve"> проекта</w:t>
            </w:r>
            <w:r w:rsidR="00182A48" w:rsidRPr="00F416FE">
              <w:rPr>
                <w:rFonts w:cs="Times New Roman"/>
                <w:szCs w:val="24"/>
              </w:rPr>
              <w:t>.</w:t>
            </w:r>
          </w:p>
          <w:p w14:paraId="346392C0" w14:textId="77777777" w:rsidR="0005397E" w:rsidRPr="00F416FE" w:rsidRDefault="00024097" w:rsidP="00577AEE">
            <w:pPr>
              <w:snapToGrid w:val="0"/>
              <w:spacing w:line="240" w:lineRule="auto"/>
              <w:ind w:left="57"/>
              <w:rPr>
                <w:rFonts w:cs="Times New Roman"/>
                <w:szCs w:val="24"/>
              </w:rPr>
            </w:pPr>
            <w:proofErr w:type="spellStart"/>
            <w:r w:rsidRPr="00F416FE">
              <w:rPr>
                <w:rFonts w:cs="Times New Roman"/>
                <w:szCs w:val="24"/>
              </w:rPr>
              <w:t>Технорабочий</w:t>
            </w:r>
            <w:proofErr w:type="spellEnd"/>
            <w:r w:rsidRPr="00F416FE">
              <w:rPr>
                <w:rFonts w:cs="Times New Roman"/>
                <w:szCs w:val="24"/>
              </w:rPr>
              <w:t xml:space="preserve"> проект</w:t>
            </w:r>
            <w:r w:rsidR="00182A48" w:rsidRPr="00F416FE">
              <w:rPr>
                <w:rFonts w:cs="Times New Roman"/>
                <w:szCs w:val="24"/>
              </w:rPr>
              <w:t xml:space="preserve"> </w:t>
            </w:r>
            <w:r w:rsidR="0005397E" w:rsidRPr="00F416FE">
              <w:rPr>
                <w:rFonts w:cs="Times New Roman"/>
                <w:szCs w:val="24"/>
              </w:rPr>
              <w:t>в обязательном порядке</w:t>
            </w:r>
            <w:r w:rsidRPr="00F416FE">
              <w:rPr>
                <w:rFonts w:cs="Times New Roman"/>
                <w:szCs w:val="24"/>
              </w:rPr>
              <w:t xml:space="preserve"> должен</w:t>
            </w:r>
            <w:r w:rsidR="00182A48" w:rsidRPr="00F416FE">
              <w:rPr>
                <w:rFonts w:cs="Times New Roman"/>
                <w:szCs w:val="24"/>
              </w:rPr>
              <w:t xml:space="preserve"> содержать</w:t>
            </w:r>
            <w:r w:rsidR="0005397E" w:rsidRPr="00F416FE">
              <w:rPr>
                <w:rFonts w:cs="Times New Roman"/>
                <w:szCs w:val="24"/>
              </w:rPr>
              <w:t>:</w:t>
            </w:r>
          </w:p>
          <w:p w14:paraId="6B0197AE" w14:textId="77777777" w:rsidR="0005397E" w:rsidRPr="00F416FE" w:rsidRDefault="0005397E" w:rsidP="00B7734A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>пояснительную записку;</w:t>
            </w:r>
          </w:p>
          <w:p w14:paraId="3724D670" w14:textId="77777777" w:rsidR="0005397E" w:rsidRPr="00F416FE" w:rsidRDefault="0005397E" w:rsidP="00B7734A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lastRenderedPageBreak/>
              <w:t>схемы однолинейные принципиальные ПС</w:t>
            </w:r>
            <w:r w:rsidR="007B650E" w:rsidRPr="00F416FE">
              <w:t xml:space="preserve"> с указанием приборов учета по каждому присоединению</w:t>
            </w:r>
            <w:r w:rsidRPr="00F416FE">
              <w:rPr>
                <w:rFonts w:cs="Times New Roman"/>
                <w:szCs w:val="24"/>
              </w:rPr>
              <w:t>;</w:t>
            </w:r>
          </w:p>
          <w:p w14:paraId="1B4353A4" w14:textId="77777777" w:rsidR="008E4D29" w:rsidRPr="00F416FE" w:rsidRDefault="007511EB" w:rsidP="00B7734A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F416FE">
              <w:t>структурные и принципиальные схемы системы телемеханики</w:t>
            </w:r>
            <w:r w:rsidR="00166FE0" w:rsidRPr="00F416FE">
              <w:t xml:space="preserve"> и АСУЭ,</w:t>
            </w:r>
            <w:r w:rsidRPr="00F416FE">
              <w:t xml:space="preserve"> каналов связи</w:t>
            </w:r>
            <w:r w:rsidR="008E4D29" w:rsidRPr="00F416FE">
              <w:t xml:space="preserve"> </w:t>
            </w:r>
            <w:r w:rsidRPr="00F416FE">
              <w:t>(возможно объединение в одну схему)</w:t>
            </w:r>
            <w:r w:rsidR="008E4D29" w:rsidRPr="00F416FE">
              <w:t>,</w:t>
            </w:r>
            <w:r w:rsidR="00074E42" w:rsidRPr="00F416FE">
              <w:t xml:space="preserve"> </w:t>
            </w:r>
          </w:p>
          <w:p w14:paraId="00EC82F7" w14:textId="77777777" w:rsidR="00294EA1" w:rsidRPr="001A36CA" w:rsidRDefault="00294EA1" w:rsidP="00B7734A">
            <w:pPr>
              <w:pStyle w:val="afffffffc"/>
              <w:numPr>
                <w:ilvl w:val="0"/>
                <w:numId w:val="4"/>
              </w:numPr>
              <w:tabs>
                <w:tab w:val="left" w:pos="567"/>
              </w:tabs>
              <w:ind w:right="142"/>
              <w:rPr>
                <w:color w:val="auto"/>
              </w:rPr>
            </w:pPr>
            <w:r w:rsidRPr="002A2ABF">
              <w:rPr>
                <w:color w:val="auto"/>
              </w:rPr>
              <w:t>схемы соединения и подключения внешних проводок;</w:t>
            </w:r>
          </w:p>
          <w:p w14:paraId="0C68DCAE" w14:textId="77777777" w:rsidR="00166FE0" w:rsidRPr="00F416FE" w:rsidRDefault="00166FE0" w:rsidP="00B7734A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>планы размещения оборудования и кабельных трасс;</w:t>
            </w:r>
          </w:p>
          <w:p w14:paraId="2DE6B35D" w14:textId="77777777" w:rsidR="00166FE0" w:rsidRPr="00F416FE" w:rsidRDefault="00166FE0" w:rsidP="00B7734A">
            <w:pPr>
              <w:pStyle w:val="afffffffc"/>
              <w:numPr>
                <w:ilvl w:val="0"/>
                <w:numId w:val="4"/>
              </w:numPr>
              <w:ind w:right="142"/>
            </w:pPr>
            <w:r w:rsidRPr="00F416FE">
              <w:t>схему электропитания оборудования;</w:t>
            </w:r>
          </w:p>
          <w:p w14:paraId="067BC5F3" w14:textId="77777777" w:rsidR="0005397E" w:rsidRPr="00F416FE" w:rsidRDefault="0005397E" w:rsidP="00B7734A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>таблицы соединений и подключений (кроссовые журналы);</w:t>
            </w:r>
          </w:p>
          <w:p w14:paraId="5565BE3A" w14:textId="77777777" w:rsidR="00166FE0" w:rsidRPr="00F416FE" w:rsidRDefault="00166FE0" w:rsidP="00B7734A">
            <w:pPr>
              <w:pStyle w:val="afffffffc"/>
              <w:numPr>
                <w:ilvl w:val="0"/>
                <w:numId w:val="4"/>
              </w:numPr>
              <w:ind w:right="142"/>
            </w:pPr>
            <w:r w:rsidRPr="00F416FE">
              <w:t>перечень телеинформации (ТС, ТУ, ТИ</w:t>
            </w:r>
            <w:r w:rsidR="00764E29" w:rsidRPr="00F416FE">
              <w:t>, АПТС</w:t>
            </w:r>
            <w:r w:rsidRPr="00F416FE">
              <w:t>);</w:t>
            </w:r>
          </w:p>
          <w:p w14:paraId="3B3F8914" w14:textId="77777777" w:rsidR="0005397E" w:rsidRPr="00F416FE" w:rsidRDefault="0005397E" w:rsidP="00B7734A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>спецификации оборудования и материалов;</w:t>
            </w:r>
          </w:p>
          <w:p w14:paraId="0F7AA9DF" w14:textId="77777777" w:rsidR="00BD4EC2" w:rsidRPr="00F416FE" w:rsidRDefault="00BD4EC2" w:rsidP="00B7734A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>ведомость работ (полный комплекс работ необходимых по вводу в эксплуатацию системы Т</w:t>
            </w:r>
            <w:r w:rsidR="002C5F79" w:rsidRPr="00F416FE">
              <w:rPr>
                <w:rFonts w:cs="Times New Roman"/>
                <w:szCs w:val="24"/>
              </w:rPr>
              <w:t>М и АСУЭ</w:t>
            </w:r>
            <w:r w:rsidRPr="00F416FE">
              <w:rPr>
                <w:rFonts w:cs="Times New Roman"/>
                <w:szCs w:val="24"/>
              </w:rPr>
              <w:t xml:space="preserve">, в том числе </w:t>
            </w:r>
            <w:r w:rsidRPr="00F416FE">
              <w:t xml:space="preserve">настройка передачи телеметрической информации в существующий ОИК и настройке передачи данных учета </w:t>
            </w:r>
            <w:r w:rsidRPr="00F416FE">
              <w:rPr>
                <w:szCs w:val="24"/>
              </w:rPr>
              <w:t>в ИВК «</w:t>
            </w:r>
            <w:r w:rsidR="00C70E84" w:rsidRPr="00F416FE">
              <w:rPr>
                <w:szCs w:val="24"/>
              </w:rPr>
              <w:t>Пирамида-Сети</w:t>
            </w:r>
            <w:r w:rsidRPr="00F416FE">
              <w:rPr>
                <w:szCs w:val="24"/>
              </w:rPr>
              <w:t xml:space="preserve">» </w:t>
            </w:r>
            <w:r w:rsidRPr="00F416FE">
              <w:rPr>
                <w:rFonts w:cs="Times New Roman"/>
                <w:szCs w:val="24"/>
              </w:rPr>
              <w:t>филиала ПАО «МРСК Центра» – «</w:t>
            </w:r>
            <w:r w:rsidR="00C70E84" w:rsidRPr="00F416FE">
              <w:t>Липецк</w:t>
            </w:r>
            <w:r w:rsidRPr="00F416FE">
              <w:rPr>
                <w:rFonts w:cs="Times New Roman"/>
                <w:szCs w:val="24"/>
              </w:rPr>
              <w:t>энерго»)</w:t>
            </w:r>
          </w:p>
          <w:p w14:paraId="6FD38F2C" w14:textId="77777777" w:rsidR="0005397E" w:rsidRPr="00F416FE" w:rsidRDefault="0005397E" w:rsidP="00B7734A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>локальные сметы на оборудование, локальные сметы на монтажные работы, локальные сметы на пусконаладочные работы, сводные сметные расчеты по каждому объекту и общий сводный сметный расчет по всем объектам</w:t>
            </w:r>
            <w:r w:rsidR="001358ED" w:rsidRPr="00F416FE">
              <w:t xml:space="preserve"> с обязательным комплектом обосновывающих документов </w:t>
            </w:r>
            <w:r w:rsidR="00703179" w:rsidRPr="00F416FE">
              <w:t>(</w:t>
            </w:r>
            <w:r w:rsidR="001358ED" w:rsidRPr="00F416FE">
              <w:t>ТКП, прайсы и пр.</w:t>
            </w:r>
            <w:r w:rsidR="00703179" w:rsidRPr="00F416FE">
              <w:t>)</w:t>
            </w:r>
            <w:r w:rsidRPr="00F416FE">
              <w:rPr>
                <w:rFonts w:cs="Times New Roman"/>
                <w:szCs w:val="24"/>
              </w:rPr>
              <w:t>;</w:t>
            </w:r>
          </w:p>
          <w:p w14:paraId="22288FE9" w14:textId="77777777" w:rsidR="0005397E" w:rsidRPr="00F416FE" w:rsidRDefault="0005397E" w:rsidP="00B7734A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>программу и методики испытаний.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59A1E" w14:textId="77777777" w:rsidR="0005397E" w:rsidRPr="00F416FE" w:rsidRDefault="00882F53" w:rsidP="00577AEE">
            <w:pPr>
              <w:snapToGrid w:val="0"/>
              <w:spacing w:line="240" w:lineRule="auto"/>
              <w:ind w:left="57"/>
              <w:jc w:val="center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lastRenderedPageBreak/>
              <w:t>6</w:t>
            </w:r>
            <w:r w:rsidR="0005397E" w:rsidRPr="00F416FE">
              <w:rPr>
                <w:rFonts w:cs="Times New Roman"/>
                <w:szCs w:val="24"/>
              </w:rPr>
              <w:t xml:space="preserve"> недель</w:t>
            </w:r>
          </w:p>
        </w:tc>
      </w:tr>
      <w:tr w:rsidR="0005397E" w:rsidRPr="00F416FE" w14:paraId="6129E7EC" w14:textId="77777777" w:rsidTr="0005397E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A0418" w14:textId="77777777" w:rsidR="0005397E" w:rsidRPr="00F416FE" w:rsidRDefault="0005397E" w:rsidP="00B7734A">
            <w:pPr>
              <w:keepLines/>
              <w:numPr>
                <w:ilvl w:val="0"/>
                <w:numId w:val="3"/>
              </w:numPr>
              <w:suppressLineNumbers/>
              <w:tabs>
                <w:tab w:val="left" w:pos="567"/>
              </w:tabs>
              <w:snapToGrid w:val="0"/>
              <w:spacing w:line="240" w:lineRule="auto"/>
              <w:ind w:left="57" w:firstLine="0"/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9BE189" w14:textId="77777777" w:rsidR="0005397E" w:rsidRPr="00F416FE" w:rsidRDefault="0005397E" w:rsidP="00C70E84">
            <w:pPr>
              <w:snapToGrid w:val="0"/>
              <w:spacing w:line="240" w:lineRule="auto"/>
              <w:ind w:left="137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 xml:space="preserve">Согласование и утверждение </w:t>
            </w:r>
            <w:r w:rsidR="00462127" w:rsidRPr="00F416FE">
              <w:rPr>
                <w:rFonts w:cs="Times New Roman"/>
                <w:szCs w:val="24"/>
              </w:rPr>
              <w:t xml:space="preserve">полного комплекта </w:t>
            </w:r>
            <w:proofErr w:type="spellStart"/>
            <w:r w:rsidR="006F49D9" w:rsidRPr="00F416FE">
              <w:rPr>
                <w:rFonts w:cs="Times New Roman"/>
                <w:szCs w:val="24"/>
              </w:rPr>
              <w:t>технорабочего</w:t>
            </w:r>
            <w:proofErr w:type="spellEnd"/>
            <w:r w:rsidR="006F49D9" w:rsidRPr="00F416FE">
              <w:rPr>
                <w:rFonts w:cs="Times New Roman"/>
                <w:szCs w:val="24"/>
              </w:rPr>
              <w:t xml:space="preserve"> проекта</w:t>
            </w:r>
            <w:r w:rsidRPr="00F416FE">
              <w:rPr>
                <w:rFonts w:cs="Times New Roman"/>
                <w:szCs w:val="24"/>
              </w:rPr>
              <w:t xml:space="preserve">, включая проектно-сметную документацию, в Филиале </w:t>
            </w:r>
            <w:r w:rsidR="0030570B" w:rsidRPr="00F416FE">
              <w:rPr>
                <w:rFonts w:cs="Times New Roman"/>
                <w:szCs w:val="24"/>
              </w:rPr>
              <w:t>ПАО</w:t>
            </w:r>
            <w:r w:rsidR="006D4728" w:rsidRPr="00F416FE">
              <w:rPr>
                <w:rFonts w:cs="Times New Roman"/>
                <w:szCs w:val="24"/>
              </w:rPr>
              <w:t xml:space="preserve"> «МРСК Центра» - «</w:t>
            </w:r>
            <w:r w:rsidR="00C70E84" w:rsidRPr="00F416FE">
              <w:t>Липецк</w:t>
            </w:r>
            <w:r w:rsidR="00E11CC8" w:rsidRPr="00F416FE">
              <w:t>эне</w:t>
            </w:r>
            <w:r w:rsidR="00047461" w:rsidRPr="00F416FE">
              <w:t>р</w:t>
            </w:r>
            <w:r w:rsidR="00E11CC8" w:rsidRPr="00F416FE">
              <w:t>г</w:t>
            </w:r>
            <w:r w:rsidR="00047461" w:rsidRPr="00F416FE">
              <w:t>о</w:t>
            </w:r>
            <w:r w:rsidR="00860F3B" w:rsidRPr="00F416FE">
              <w:rPr>
                <w:rFonts w:cs="Times New Roman"/>
                <w:szCs w:val="24"/>
              </w:rPr>
              <w:t>»</w:t>
            </w:r>
            <w:r w:rsidR="007B650E" w:rsidRPr="00F416FE">
              <w:rPr>
                <w:rFonts w:cs="Times New Roman"/>
                <w:szCs w:val="24"/>
              </w:rPr>
              <w:t>,</w:t>
            </w:r>
            <w:r w:rsidR="00462127" w:rsidRPr="00F416FE">
              <w:rPr>
                <w:rFonts w:cs="Times New Roman"/>
                <w:szCs w:val="24"/>
              </w:rPr>
              <w:t xml:space="preserve"> ИА ПАО «МРСК Центра»</w:t>
            </w:r>
            <w:r w:rsidR="007B650E" w:rsidRPr="00F416FE">
              <w:rPr>
                <w:rFonts w:cs="Times New Roman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84D49" w14:textId="77777777" w:rsidR="0005397E" w:rsidRPr="00F416FE" w:rsidRDefault="00882F53" w:rsidP="00577AEE">
            <w:pPr>
              <w:snapToGrid w:val="0"/>
              <w:spacing w:line="240" w:lineRule="auto"/>
              <w:ind w:left="57"/>
              <w:jc w:val="center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>3</w:t>
            </w:r>
            <w:r w:rsidR="0005397E" w:rsidRPr="00F416FE">
              <w:rPr>
                <w:rFonts w:cs="Times New Roman"/>
                <w:szCs w:val="24"/>
              </w:rPr>
              <w:t xml:space="preserve"> недели</w:t>
            </w:r>
          </w:p>
        </w:tc>
      </w:tr>
    </w:tbl>
    <w:p w14:paraId="1FB3330F" w14:textId="77777777" w:rsidR="0005397E" w:rsidRPr="00F416FE" w:rsidRDefault="0005397E" w:rsidP="0005397E"/>
    <w:p w14:paraId="38BA96A0" w14:textId="77777777" w:rsidR="0005397E" w:rsidRPr="00F416FE" w:rsidRDefault="0005397E" w:rsidP="00B7734A">
      <w:pPr>
        <w:pStyle w:val="13"/>
        <w:numPr>
          <w:ilvl w:val="0"/>
          <w:numId w:val="2"/>
        </w:numPr>
        <w:ind w:left="0" w:firstLine="0"/>
      </w:pPr>
      <w:bookmarkStart w:id="42" w:name="_Toc296437961"/>
      <w:bookmarkStart w:id="43" w:name="_Toc422233032"/>
      <w:bookmarkStart w:id="44" w:name="_Toc422473967"/>
      <w:bookmarkStart w:id="45" w:name="_Toc66871672"/>
      <w:r w:rsidRPr="00F416FE">
        <w:t>Назначение и цели создания системы</w:t>
      </w:r>
      <w:bookmarkEnd w:id="42"/>
      <w:bookmarkEnd w:id="43"/>
      <w:bookmarkEnd w:id="44"/>
      <w:bookmarkEnd w:id="45"/>
    </w:p>
    <w:p w14:paraId="6931393C" w14:textId="77777777" w:rsidR="0005397E" w:rsidRPr="00F416FE" w:rsidRDefault="0005397E" w:rsidP="00B7734A">
      <w:pPr>
        <w:pStyle w:val="23"/>
        <w:numPr>
          <w:ilvl w:val="1"/>
          <w:numId w:val="2"/>
        </w:numPr>
        <w:tabs>
          <w:tab w:val="left" w:pos="851"/>
        </w:tabs>
        <w:ind w:left="284" w:firstLine="0"/>
      </w:pPr>
      <w:bookmarkStart w:id="46" w:name="_Toc422473968"/>
      <w:bookmarkStart w:id="47" w:name="_Toc478022885"/>
      <w:bookmarkStart w:id="48" w:name="_Toc536602824"/>
      <w:bookmarkStart w:id="49" w:name="_Toc3381685"/>
      <w:bookmarkStart w:id="50" w:name="_Toc3381852"/>
      <w:bookmarkStart w:id="51" w:name="_Toc66871673"/>
      <w:r w:rsidRPr="00F416FE">
        <w:t>Назначение</w:t>
      </w:r>
      <w:bookmarkEnd w:id="46"/>
      <w:bookmarkEnd w:id="47"/>
      <w:bookmarkEnd w:id="48"/>
      <w:bookmarkEnd w:id="49"/>
      <w:bookmarkEnd w:id="50"/>
      <w:bookmarkEnd w:id="51"/>
    </w:p>
    <w:p w14:paraId="206DAD15" w14:textId="77777777" w:rsidR="001A07B5" w:rsidRPr="00F416FE" w:rsidRDefault="005844E4" w:rsidP="00B7734A">
      <w:pPr>
        <w:pStyle w:val="ae"/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F416FE">
        <w:rPr>
          <w:rFonts w:cs="Times New Roman"/>
        </w:rPr>
        <w:t>С</w:t>
      </w:r>
      <w:r w:rsidR="006F49D9" w:rsidRPr="00F416FE">
        <w:rPr>
          <w:rFonts w:cs="Times New Roman"/>
        </w:rPr>
        <w:t xml:space="preserve">истема </w:t>
      </w:r>
      <w:r w:rsidRPr="00F416FE">
        <w:rPr>
          <w:rFonts w:cs="Times New Roman"/>
        </w:rPr>
        <w:t>ТМ</w:t>
      </w:r>
      <w:r w:rsidR="001A07B5" w:rsidRPr="00F416FE">
        <w:rPr>
          <w:rFonts w:cs="Times New Roman"/>
        </w:rPr>
        <w:t xml:space="preserve"> </w:t>
      </w:r>
      <w:r w:rsidR="006F49D9" w:rsidRPr="00F416FE">
        <w:rPr>
          <w:rFonts w:cs="Times New Roman"/>
        </w:rPr>
        <w:t xml:space="preserve">и АСУЭ </w:t>
      </w:r>
      <w:r w:rsidR="001A07B5" w:rsidRPr="00F416FE">
        <w:rPr>
          <w:rFonts w:cs="Times New Roman"/>
        </w:rPr>
        <w:t>ПС предназначен</w:t>
      </w:r>
      <w:r w:rsidRPr="00F416FE">
        <w:rPr>
          <w:rFonts w:cs="Times New Roman"/>
        </w:rPr>
        <w:t>а</w:t>
      </w:r>
      <w:r w:rsidR="001A07B5" w:rsidRPr="00F416FE">
        <w:rPr>
          <w:rFonts w:cs="Times New Roman"/>
        </w:rPr>
        <w:t xml:space="preserve"> для повышения надежности, экономичности и безопасности эксплуатации основного и вспомогательного оборудования ПС за счет автоматизации технологических процессов ПС.</w:t>
      </w:r>
    </w:p>
    <w:p w14:paraId="2A95C2E4" w14:textId="77777777" w:rsidR="001A07B5" w:rsidRPr="00F416FE" w:rsidRDefault="005844E4" w:rsidP="00B7734A">
      <w:pPr>
        <w:pStyle w:val="ae"/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F416FE">
        <w:rPr>
          <w:rFonts w:cs="Times New Roman"/>
        </w:rPr>
        <w:t>С</w:t>
      </w:r>
      <w:r w:rsidR="006F49D9" w:rsidRPr="00F416FE">
        <w:rPr>
          <w:rFonts w:cs="Times New Roman"/>
        </w:rPr>
        <w:t xml:space="preserve">истема </w:t>
      </w:r>
      <w:r w:rsidRPr="00F416FE">
        <w:rPr>
          <w:rFonts w:cs="Times New Roman"/>
        </w:rPr>
        <w:t>ТМ</w:t>
      </w:r>
      <w:r w:rsidR="006F49D9" w:rsidRPr="00F416FE">
        <w:rPr>
          <w:rFonts w:cs="Times New Roman"/>
        </w:rPr>
        <w:t xml:space="preserve"> и АСУЭ</w:t>
      </w:r>
      <w:r w:rsidRPr="00F416FE">
        <w:rPr>
          <w:rFonts w:cs="Times New Roman"/>
        </w:rPr>
        <w:t xml:space="preserve"> </w:t>
      </w:r>
      <w:r w:rsidR="00C70E84" w:rsidRPr="00F416FE">
        <w:rPr>
          <w:rFonts w:cs="Times New Roman"/>
          <w:szCs w:val="24"/>
        </w:rPr>
        <w:t xml:space="preserve">ПС 110 </w:t>
      </w:r>
      <w:proofErr w:type="spellStart"/>
      <w:r w:rsidR="00C70E84" w:rsidRPr="00F416FE">
        <w:rPr>
          <w:rFonts w:cs="Times New Roman"/>
          <w:szCs w:val="24"/>
        </w:rPr>
        <w:t>кВ</w:t>
      </w:r>
      <w:proofErr w:type="spellEnd"/>
      <w:r w:rsidR="00C70E84" w:rsidRPr="00F416FE">
        <w:rPr>
          <w:rFonts w:cs="Times New Roman"/>
          <w:szCs w:val="24"/>
        </w:rPr>
        <w:t xml:space="preserve"> Вербилово и ПС 110 </w:t>
      </w:r>
      <w:proofErr w:type="spellStart"/>
      <w:r w:rsidR="00C70E84" w:rsidRPr="00F416FE">
        <w:rPr>
          <w:rFonts w:cs="Times New Roman"/>
          <w:szCs w:val="24"/>
        </w:rPr>
        <w:t>кВ</w:t>
      </w:r>
      <w:proofErr w:type="spellEnd"/>
      <w:r w:rsidR="00C70E84" w:rsidRPr="00F416FE">
        <w:rPr>
          <w:rFonts w:cs="Times New Roman"/>
          <w:szCs w:val="24"/>
        </w:rPr>
        <w:t xml:space="preserve"> Казинка</w:t>
      </w:r>
      <w:r w:rsidRPr="00F416FE">
        <w:rPr>
          <w:rFonts w:cs="Times New Roman"/>
        </w:rPr>
        <w:t xml:space="preserve"> </w:t>
      </w:r>
      <w:r w:rsidR="001A07B5" w:rsidRPr="00F416FE">
        <w:rPr>
          <w:rFonts w:cs="Times New Roman"/>
        </w:rPr>
        <w:t>предназначен</w:t>
      </w:r>
      <w:r w:rsidRPr="00F416FE">
        <w:rPr>
          <w:rFonts w:cs="Times New Roman"/>
        </w:rPr>
        <w:t>а</w:t>
      </w:r>
      <w:r w:rsidR="001A07B5" w:rsidRPr="00F416FE">
        <w:rPr>
          <w:rFonts w:cs="Times New Roman"/>
        </w:rPr>
        <w:t xml:space="preserve"> для автоматизации след</w:t>
      </w:r>
      <w:r w:rsidR="00861032" w:rsidRPr="00F416FE">
        <w:rPr>
          <w:rFonts w:cs="Times New Roman"/>
        </w:rPr>
        <w:t>ующих задач</w:t>
      </w:r>
      <w:r w:rsidR="001A07B5" w:rsidRPr="00F416FE">
        <w:rPr>
          <w:rFonts w:cs="Times New Roman"/>
        </w:rPr>
        <w:t>:</w:t>
      </w:r>
    </w:p>
    <w:p w14:paraId="4E626A83" w14:textId="77777777" w:rsidR="001A07B5" w:rsidRPr="00F416FE" w:rsidRDefault="001A07B5" w:rsidP="00B7734A">
      <w:pPr>
        <w:pStyle w:val="ae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F416FE">
        <w:t>контрол</w:t>
      </w:r>
      <w:r w:rsidR="005844E4" w:rsidRPr="00F416FE">
        <w:t>я</w:t>
      </w:r>
      <w:r w:rsidRPr="00F416FE">
        <w:t xml:space="preserve"> технологического режима и состояния оборудования;</w:t>
      </w:r>
    </w:p>
    <w:p w14:paraId="309CFA95" w14:textId="77777777" w:rsidR="001A07B5" w:rsidRPr="00F416FE" w:rsidRDefault="001A07B5" w:rsidP="00B7734A">
      <w:pPr>
        <w:pStyle w:val="ae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F416FE">
        <w:t>управление основным и вспомогательным оборудованием;</w:t>
      </w:r>
    </w:p>
    <w:p w14:paraId="1145FB8D" w14:textId="77777777" w:rsidR="005844E4" w:rsidRPr="00F416FE" w:rsidRDefault="001A07B5" w:rsidP="00B7734A">
      <w:pPr>
        <w:pStyle w:val="ae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F416FE">
        <w:t>информационно-аналитической поддержки персонала</w:t>
      </w:r>
      <w:r w:rsidR="005844E4" w:rsidRPr="00F416FE">
        <w:t>;</w:t>
      </w:r>
    </w:p>
    <w:p w14:paraId="44D00665" w14:textId="77777777" w:rsidR="00BD4EC2" w:rsidRPr="00F416FE" w:rsidRDefault="00BD4EC2" w:rsidP="00B7734A">
      <w:pPr>
        <w:pStyle w:val="ae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F416FE">
        <w:rPr>
          <w:szCs w:val="24"/>
        </w:rPr>
        <w:t xml:space="preserve">сбора и передачи, телеметрической информации в ОИК </w:t>
      </w:r>
      <w:r w:rsidRPr="00F416FE">
        <w:rPr>
          <w:rFonts w:cs="Times New Roman"/>
          <w:szCs w:val="24"/>
        </w:rPr>
        <w:t>АСДУ ЦУС филиала ПАО «МРСК Центра» - «</w:t>
      </w:r>
      <w:r w:rsidR="00C70E84" w:rsidRPr="00F416FE">
        <w:t>Липецк</w:t>
      </w:r>
      <w:r w:rsidRPr="00F416FE">
        <w:rPr>
          <w:rFonts w:cs="Times New Roman"/>
          <w:szCs w:val="24"/>
        </w:rPr>
        <w:t>энерго»</w:t>
      </w:r>
      <w:r w:rsidR="00432619" w:rsidRPr="00F416FE">
        <w:rPr>
          <w:rFonts w:cs="Times New Roman"/>
          <w:szCs w:val="24"/>
        </w:rPr>
        <w:t xml:space="preserve"> </w:t>
      </w:r>
      <w:r w:rsidR="004631A9" w:rsidRPr="00F416FE">
        <w:rPr>
          <w:rFonts w:cs="Times New Roman"/>
          <w:szCs w:val="24"/>
        </w:rPr>
        <w:t>в формате протокола</w:t>
      </w:r>
      <w:r w:rsidR="003879B9" w:rsidRPr="00F416FE">
        <w:rPr>
          <w:rFonts w:cs="Times New Roman"/>
          <w:szCs w:val="24"/>
        </w:rPr>
        <w:t xml:space="preserve"> </w:t>
      </w:r>
      <w:r w:rsidR="004631A9" w:rsidRPr="00F416FE">
        <w:rPr>
          <w:rFonts w:cs="Times New Roman"/>
          <w:szCs w:val="24"/>
        </w:rPr>
        <w:t xml:space="preserve">МЭК 60870-5-104 и протоколов стандарта </w:t>
      </w:r>
      <w:r w:rsidR="003879B9" w:rsidRPr="00F416FE">
        <w:rPr>
          <w:rFonts w:cs="Times New Roman"/>
          <w:szCs w:val="24"/>
        </w:rPr>
        <w:t>МЭК </w:t>
      </w:r>
      <w:r w:rsidR="004631A9" w:rsidRPr="00F416FE">
        <w:rPr>
          <w:rFonts w:cs="Times New Roman"/>
          <w:szCs w:val="24"/>
        </w:rPr>
        <w:t>61850</w:t>
      </w:r>
      <w:r w:rsidR="00D75E0B" w:rsidRPr="00F416FE">
        <w:rPr>
          <w:rFonts w:cs="Times New Roman"/>
          <w:szCs w:val="24"/>
        </w:rPr>
        <w:t>;</w:t>
      </w:r>
    </w:p>
    <w:p w14:paraId="7B92370A" w14:textId="77777777" w:rsidR="005844E4" w:rsidRPr="00F416FE" w:rsidRDefault="005844E4" w:rsidP="00B7734A">
      <w:pPr>
        <w:pStyle w:val="ae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F416FE">
        <w:t>сбора и передачи, данных</w:t>
      </w:r>
      <w:r w:rsidRPr="00F416FE">
        <w:rPr>
          <w:szCs w:val="24"/>
        </w:rPr>
        <w:t xml:space="preserve"> учета со счетчиков электроэнергии в ИВК </w:t>
      </w:r>
      <w:r w:rsidRPr="00F416FE">
        <w:rPr>
          <w:rFonts w:cs="Times New Roman"/>
          <w:szCs w:val="24"/>
        </w:rPr>
        <w:t>филиала ПАО «МРСК Центра» – «</w:t>
      </w:r>
      <w:r w:rsidR="00C70E84" w:rsidRPr="00F416FE">
        <w:rPr>
          <w:rFonts w:cs="Times New Roman"/>
          <w:szCs w:val="24"/>
        </w:rPr>
        <w:t>Липецк</w:t>
      </w:r>
      <w:r w:rsidRPr="00F416FE">
        <w:rPr>
          <w:rFonts w:cs="Times New Roman"/>
          <w:szCs w:val="24"/>
        </w:rPr>
        <w:t>энерго»</w:t>
      </w:r>
      <w:r w:rsidR="00BD4EC2" w:rsidRPr="00F416FE">
        <w:rPr>
          <w:rFonts w:cs="Times New Roman"/>
          <w:szCs w:val="24"/>
        </w:rPr>
        <w:t xml:space="preserve"> на базе ПО «</w:t>
      </w:r>
      <w:r w:rsidR="00C70E84" w:rsidRPr="00F416FE">
        <w:rPr>
          <w:rFonts w:cs="Times New Roman"/>
          <w:szCs w:val="24"/>
        </w:rPr>
        <w:t>Пирамида-Сети</w:t>
      </w:r>
      <w:r w:rsidR="00BD4EC2" w:rsidRPr="00F416FE">
        <w:rPr>
          <w:rFonts w:cs="Times New Roman"/>
          <w:szCs w:val="24"/>
        </w:rPr>
        <w:t>»</w:t>
      </w:r>
      <w:r w:rsidRPr="00F416FE">
        <w:rPr>
          <w:szCs w:val="24"/>
        </w:rPr>
        <w:t>.</w:t>
      </w:r>
    </w:p>
    <w:p w14:paraId="33567F7B" w14:textId="77777777" w:rsidR="00600B9B" w:rsidRPr="00F416FE" w:rsidRDefault="00600B9B" w:rsidP="00B7734A">
      <w:pPr>
        <w:pStyle w:val="23"/>
        <w:numPr>
          <w:ilvl w:val="1"/>
          <w:numId w:val="2"/>
        </w:numPr>
        <w:tabs>
          <w:tab w:val="left" w:pos="851"/>
        </w:tabs>
        <w:ind w:left="284" w:firstLine="0"/>
      </w:pPr>
      <w:bookmarkStart w:id="52" w:name="_Toc422473969"/>
      <w:bookmarkStart w:id="53" w:name="_Toc478022886"/>
      <w:bookmarkStart w:id="54" w:name="_Toc536602825"/>
      <w:bookmarkStart w:id="55" w:name="_Toc3381686"/>
      <w:bookmarkStart w:id="56" w:name="_Toc3381853"/>
      <w:bookmarkStart w:id="57" w:name="_Toc66871674"/>
      <w:r w:rsidRPr="00F416FE">
        <w:t>Цели создания</w:t>
      </w:r>
      <w:bookmarkEnd w:id="52"/>
      <w:bookmarkEnd w:id="53"/>
      <w:bookmarkEnd w:id="54"/>
      <w:bookmarkEnd w:id="55"/>
      <w:bookmarkEnd w:id="56"/>
      <w:bookmarkEnd w:id="57"/>
    </w:p>
    <w:p w14:paraId="18656D79" w14:textId="77777777" w:rsidR="0005397E" w:rsidRPr="00F416FE" w:rsidRDefault="00F8234B" w:rsidP="00B7734A">
      <w:pPr>
        <w:pStyle w:val="ae"/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F416FE">
        <w:rPr>
          <w:rFonts w:cs="Times New Roman"/>
        </w:rPr>
        <w:t>Повышение наблюдаемости</w:t>
      </w:r>
      <w:r w:rsidR="008D3E1D" w:rsidRPr="00F416FE">
        <w:rPr>
          <w:rFonts w:cs="Times New Roman"/>
        </w:rPr>
        <w:t xml:space="preserve"> ПС</w:t>
      </w:r>
      <w:r w:rsidR="0005397E" w:rsidRPr="00F416FE">
        <w:rPr>
          <w:rFonts w:cs="Times New Roman"/>
        </w:rPr>
        <w:t xml:space="preserve">, передача технологической информации </w:t>
      </w:r>
      <w:r w:rsidR="000429AB" w:rsidRPr="00F416FE">
        <w:rPr>
          <w:rFonts w:cs="Times New Roman"/>
        </w:rPr>
        <w:t>на все уровни принятия решений</w:t>
      </w:r>
      <w:r w:rsidR="008D3E1D" w:rsidRPr="00F416FE">
        <w:rPr>
          <w:rFonts w:cs="Times New Roman"/>
        </w:rPr>
        <w:t>;</w:t>
      </w:r>
    </w:p>
    <w:p w14:paraId="062581FE" w14:textId="2C6821C9" w:rsidR="000429AB" w:rsidRPr="00F416FE" w:rsidRDefault="006F49D9" w:rsidP="00B7734A">
      <w:pPr>
        <w:pStyle w:val="ae"/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F416FE">
        <w:rPr>
          <w:rFonts w:cs="Times New Roman"/>
        </w:rPr>
        <w:t>Повышение эффективности оперативно-технологического</w:t>
      </w:r>
      <w:r w:rsidR="000429AB" w:rsidRPr="00F416FE">
        <w:rPr>
          <w:rFonts w:cs="Times New Roman"/>
        </w:rPr>
        <w:t xml:space="preserve"> управления;</w:t>
      </w:r>
    </w:p>
    <w:p w14:paraId="67F8A83D" w14:textId="77777777" w:rsidR="000429AB" w:rsidRPr="00F416FE" w:rsidRDefault="000429AB" w:rsidP="00B7734A">
      <w:pPr>
        <w:pStyle w:val="ae"/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F416FE">
        <w:rPr>
          <w:rFonts w:cs="Times New Roman"/>
        </w:rPr>
        <w:t xml:space="preserve">Ускорение ликвидации нарушений и аварий </w:t>
      </w:r>
      <w:r w:rsidR="008D3E1D" w:rsidRPr="00F416FE">
        <w:rPr>
          <w:rFonts w:cs="Times New Roman"/>
        </w:rPr>
        <w:t xml:space="preserve">оборудования </w:t>
      </w:r>
      <w:r w:rsidR="00A450C5" w:rsidRPr="00F416FE">
        <w:rPr>
          <w:rFonts w:cs="Times New Roman"/>
        </w:rPr>
        <w:t>ПС</w:t>
      </w:r>
      <w:r w:rsidR="00860F3B" w:rsidRPr="00F416FE">
        <w:rPr>
          <w:rFonts w:cs="Times New Roman"/>
        </w:rPr>
        <w:t xml:space="preserve">. </w:t>
      </w:r>
      <w:r w:rsidRPr="00F416FE">
        <w:t xml:space="preserve">Снижение </w:t>
      </w:r>
      <w:proofErr w:type="spellStart"/>
      <w:r w:rsidRPr="00F416FE">
        <w:t>недоотпуска</w:t>
      </w:r>
      <w:proofErr w:type="spellEnd"/>
      <w:r w:rsidRPr="00F416FE">
        <w:t xml:space="preserve"> электроэнергии за счет получения оперативной информации о состоянии оборудования и возможности о</w:t>
      </w:r>
      <w:r w:rsidR="00860F3B" w:rsidRPr="00F416FE">
        <w:t>перативного управления объектом</w:t>
      </w:r>
      <w:r w:rsidR="005844E4" w:rsidRPr="00F416FE">
        <w:t>;</w:t>
      </w:r>
    </w:p>
    <w:p w14:paraId="495B2A7D" w14:textId="77777777" w:rsidR="005844E4" w:rsidRPr="00F416FE" w:rsidRDefault="005844E4" w:rsidP="00B7734A">
      <w:pPr>
        <w:pStyle w:val="ae"/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F416FE">
        <w:rPr>
          <w:rFonts w:cs="Times New Roman"/>
        </w:rPr>
        <w:lastRenderedPageBreak/>
        <w:t>Приведение в соответствие систем учета электроэнергии на объектах требованиям отраслевых и нормативных документов;</w:t>
      </w:r>
    </w:p>
    <w:p w14:paraId="4979E0B1" w14:textId="77777777" w:rsidR="005844E4" w:rsidRPr="00F416FE" w:rsidRDefault="005844E4" w:rsidP="00B7734A">
      <w:pPr>
        <w:pStyle w:val="ae"/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F416FE">
        <w:rPr>
          <w:rFonts w:cs="Times New Roman"/>
        </w:rPr>
        <w:t>Снижение потерь электрической энергии путем повышения точности учета электроэнергии;</w:t>
      </w:r>
    </w:p>
    <w:p w14:paraId="63ADB3A0" w14:textId="77777777" w:rsidR="005844E4" w:rsidRPr="00F416FE" w:rsidRDefault="005844E4" w:rsidP="00B7734A">
      <w:pPr>
        <w:pStyle w:val="ae"/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F416FE">
        <w:rPr>
          <w:rFonts w:cs="Times New Roman"/>
        </w:rPr>
        <w:t>Оперативное получение информации об объемах передаваемой электроэнергии и мощности, сокращение сроков получения и обработки информации.</w:t>
      </w:r>
    </w:p>
    <w:p w14:paraId="19D0EC5A" w14:textId="77777777" w:rsidR="000429AB" w:rsidRPr="00F416FE" w:rsidRDefault="000429AB" w:rsidP="00B7734A">
      <w:pPr>
        <w:pStyle w:val="13"/>
        <w:numPr>
          <w:ilvl w:val="0"/>
          <w:numId w:val="2"/>
        </w:numPr>
        <w:ind w:left="0" w:firstLine="0"/>
      </w:pPr>
      <w:bookmarkStart w:id="58" w:name="_Toc422232067"/>
      <w:bookmarkStart w:id="59" w:name="_Toc422233030"/>
      <w:bookmarkStart w:id="60" w:name="_Toc422473970"/>
      <w:bookmarkStart w:id="61" w:name="_Toc296437960"/>
      <w:bookmarkStart w:id="62" w:name="_Toc422233031"/>
      <w:bookmarkStart w:id="63" w:name="_Toc66871675"/>
      <w:bookmarkEnd w:id="58"/>
      <w:bookmarkEnd w:id="59"/>
      <w:r w:rsidRPr="00F416FE">
        <w:t>Характеристики объектов автоматизации</w:t>
      </w:r>
      <w:bookmarkEnd w:id="60"/>
      <w:bookmarkEnd w:id="63"/>
    </w:p>
    <w:p w14:paraId="7F07E965" w14:textId="77777777" w:rsidR="008F0F19" w:rsidRPr="00F416FE" w:rsidRDefault="008F0F19" w:rsidP="00B7734A">
      <w:pPr>
        <w:pStyle w:val="23"/>
        <w:numPr>
          <w:ilvl w:val="1"/>
          <w:numId w:val="2"/>
        </w:numPr>
        <w:tabs>
          <w:tab w:val="left" w:pos="851"/>
        </w:tabs>
        <w:ind w:left="284" w:firstLine="0"/>
        <w:rPr>
          <w:lang w:eastAsia="ru-RU"/>
        </w:rPr>
      </w:pPr>
      <w:bookmarkStart w:id="64" w:name="_Toc422473971"/>
      <w:bookmarkStart w:id="65" w:name="_Toc478022888"/>
      <w:bookmarkStart w:id="66" w:name="_Toc536602827"/>
      <w:bookmarkStart w:id="67" w:name="_Toc3381688"/>
      <w:bookmarkStart w:id="68" w:name="_Toc3381855"/>
      <w:bookmarkStart w:id="69" w:name="_Toc66871676"/>
      <w:r w:rsidRPr="00F416FE">
        <w:rPr>
          <w:lang w:eastAsia="ru-RU"/>
        </w:rPr>
        <w:t xml:space="preserve">Месторасположение </w:t>
      </w:r>
      <w:bookmarkEnd w:id="64"/>
      <w:r w:rsidR="00A450C5" w:rsidRPr="00F416FE">
        <w:rPr>
          <w:lang w:eastAsia="ru-RU"/>
        </w:rPr>
        <w:t>ПС</w:t>
      </w:r>
      <w:r w:rsidR="00F8234B" w:rsidRPr="00F416FE">
        <w:rPr>
          <w:lang w:eastAsia="ru-RU"/>
        </w:rPr>
        <w:t>:</w:t>
      </w:r>
      <w:bookmarkEnd w:id="65"/>
      <w:bookmarkEnd w:id="66"/>
      <w:bookmarkEnd w:id="67"/>
      <w:bookmarkEnd w:id="68"/>
      <w:bookmarkEnd w:id="69"/>
    </w:p>
    <w:p w14:paraId="6D91CA70" w14:textId="77777777" w:rsidR="008F0F19" w:rsidRPr="00F416FE" w:rsidRDefault="00CE4FB2" w:rsidP="008F0F19">
      <w:pPr>
        <w:tabs>
          <w:tab w:val="left" w:pos="0"/>
        </w:tabs>
        <w:spacing w:line="240" w:lineRule="auto"/>
        <w:rPr>
          <w:rFonts w:cs="Times New Roman"/>
        </w:rPr>
      </w:pPr>
      <w:r w:rsidRPr="00F416FE">
        <w:rPr>
          <w:rFonts w:cs="Times New Roman"/>
        </w:rPr>
        <w:t xml:space="preserve">Липецкая </w:t>
      </w:r>
      <w:r w:rsidR="008F0F19" w:rsidRPr="00F416FE">
        <w:rPr>
          <w:rFonts w:cs="Times New Roman"/>
        </w:rPr>
        <w:t>область</w:t>
      </w:r>
    </w:p>
    <w:p w14:paraId="3A5BFBBB" w14:textId="77777777" w:rsidR="00CE4FB2" w:rsidRPr="00F416FE" w:rsidRDefault="00CE4FB2" w:rsidP="00B7734A">
      <w:pPr>
        <w:numPr>
          <w:ilvl w:val="0"/>
          <w:numId w:val="1"/>
        </w:numPr>
        <w:tabs>
          <w:tab w:val="clear" w:pos="0"/>
          <w:tab w:val="num" w:pos="1418"/>
        </w:tabs>
        <w:spacing w:line="240" w:lineRule="auto"/>
        <w:ind w:left="851" w:firstLine="0"/>
        <w:rPr>
          <w:rFonts w:cs="Times New Roman"/>
        </w:rPr>
      </w:pPr>
      <w:r w:rsidRPr="00F416FE">
        <w:rPr>
          <w:rFonts w:cs="Times New Roman"/>
          <w:szCs w:val="24"/>
          <w:lang w:eastAsia="ru-RU"/>
        </w:rPr>
        <w:t xml:space="preserve">ПС 110 </w:t>
      </w:r>
      <w:proofErr w:type="spellStart"/>
      <w:r w:rsidRPr="00F416FE">
        <w:rPr>
          <w:rFonts w:cs="Times New Roman"/>
          <w:szCs w:val="24"/>
          <w:lang w:eastAsia="ru-RU"/>
        </w:rPr>
        <w:t>кВ</w:t>
      </w:r>
      <w:proofErr w:type="spellEnd"/>
      <w:r w:rsidRPr="00F416FE">
        <w:rPr>
          <w:rFonts w:cs="Times New Roman"/>
          <w:szCs w:val="24"/>
          <w:lang w:eastAsia="ru-RU"/>
        </w:rPr>
        <w:t xml:space="preserve"> </w:t>
      </w:r>
      <w:r w:rsidRPr="00F416FE">
        <w:rPr>
          <w:rFonts w:cs="Times New Roman"/>
        </w:rPr>
        <w:t>Вербилово</w:t>
      </w:r>
      <w:r w:rsidRPr="00F416FE">
        <w:rPr>
          <w:rFonts w:cs="Times New Roman"/>
          <w:szCs w:val="24"/>
          <w:lang w:eastAsia="ru-RU"/>
        </w:rPr>
        <w:t xml:space="preserve"> (адрес: </w:t>
      </w:r>
      <w:r w:rsidRPr="00F416FE">
        <w:rPr>
          <w:rFonts w:cs="Times New Roman"/>
        </w:rPr>
        <w:t xml:space="preserve">Липецкий район, </w:t>
      </w:r>
      <w:r w:rsidR="00136DF7" w:rsidRPr="00F416FE">
        <w:rPr>
          <w:color w:val="000000"/>
          <w:lang w:eastAsia="ru-RU"/>
        </w:rPr>
        <w:t>39,381866; 52,313433</w:t>
      </w:r>
      <w:r w:rsidRPr="00F416FE">
        <w:rPr>
          <w:rFonts w:cs="Times New Roman"/>
          <w:szCs w:val="24"/>
          <w:lang w:eastAsia="ru-RU"/>
        </w:rPr>
        <w:t>);</w:t>
      </w:r>
    </w:p>
    <w:p w14:paraId="06463A67" w14:textId="036E99CA" w:rsidR="00CE4FB2" w:rsidRPr="00F416FE" w:rsidRDefault="00CE4FB2" w:rsidP="00B7734A">
      <w:pPr>
        <w:numPr>
          <w:ilvl w:val="0"/>
          <w:numId w:val="1"/>
        </w:numPr>
        <w:tabs>
          <w:tab w:val="clear" w:pos="0"/>
          <w:tab w:val="num" w:pos="1418"/>
        </w:tabs>
        <w:spacing w:line="240" w:lineRule="auto"/>
        <w:ind w:left="851" w:firstLine="0"/>
        <w:rPr>
          <w:rFonts w:cs="Times New Roman"/>
        </w:rPr>
      </w:pPr>
      <w:r w:rsidRPr="00F416FE">
        <w:rPr>
          <w:rFonts w:cs="Times New Roman"/>
          <w:szCs w:val="24"/>
          <w:lang w:eastAsia="ru-RU"/>
        </w:rPr>
        <w:t xml:space="preserve">ПС 110 </w:t>
      </w:r>
      <w:proofErr w:type="spellStart"/>
      <w:r w:rsidRPr="00F416FE">
        <w:rPr>
          <w:rFonts w:cs="Times New Roman"/>
          <w:szCs w:val="24"/>
          <w:lang w:eastAsia="ru-RU"/>
        </w:rPr>
        <w:t>кВ</w:t>
      </w:r>
      <w:proofErr w:type="spellEnd"/>
      <w:r w:rsidRPr="00F416FE">
        <w:rPr>
          <w:rFonts w:cs="Times New Roman"/>
          <w:szCs w:val="24"/>
          <w:lang w:eastAsia="ru-RU"/>
        </w:rPr>
        <w:t xml:space="preserve"> </w:t>
      </w:r>
      <w:r w:rsidRPr="00F416FE">
        <w:rPr>
          <w:rFonts w:cs="Times New Roman"/>
        </w:rPr>
        <w:t>Казинка</w:t>
      </w:r>
      <w:r w:rsidRPr="00F416FE">
        <w:rPr>
          <w:rFonts w:cs="Times New Roman"/>
          <w:szCs w:val="24"/>
          <w:lang w:eastAsia="ru-RU"/>
        </w:rPr>
        <w:t xml:space="preserve"> (адрес: </w:t>
      </w:r>
      <w:proofErr w:type="spellStart"/>
      <w:r w:rsidRPr="00F416FE">
        <w:rPr>
          <w:rFonts w:cs="Times New Roman"/>
        </w:rPr>
        <w:t>Грязинский</w:t>
      </w:r>
      <w:proofErr w:type="spellEnd"/>
      <w:r w:rsidRPr="00F416FE">
        <w:rPr>
          <w:rFonts w:cs="Times New Roman"/>
        </w:rPr>
        <w:t xml:space="preserve"> район, </w:t>
      </w:r>
      <w:r w:rsidR="00136DF7" w:rsidRPr="00F416FE">
        <w:rPr>
          <w:color w:val="000000"/>
          <w:lang w:eastAsia="ru-RU"/>
        </w:rPr>
        <w:t>39,811716; 52,522683</w:t>
      </w:r>
      <w:r w:rsidRPr="00F416FE">
        <w:rPr>
          <w:rFonts w:cs="Times New Roman"/>
          <w:szCs w:val="24"/>
          <w:lang w:eastAsia="ru-RU"/>
        </w:rPr>
        <w:t>)</w:t>
      </w:r>
      <w:r w:rsidR="0060673D">
        <w:rPr>
          <w:rFonts w:cs="Times New Roman"/>
          <w:szCs w:val="24"/>
          <w:lang w:eastAsia="ru-RU"/>
        </w:rPr>
        <w:t>.</w:t>
      </w:r>
    </w:p>
    <w:p w14:paraId="4F3B3D49" w14:textId="77777777" w:rsidR="00CE4FB2" w:rsidRPr="00F416FE" w:rsidRDefault="00CE4FB2" w:rsidP="008F0F19">
      <w:pPr>
        <w:tabs>
          <w:tab w:val="left" w:pos="0"/>
        </w:tabs>
        <w:spacing w:line="240" w:lineRule="auto"/>
        <w:rPr>
          <w:rFonts w:cs="Times New Roman"/>
        </w:rPr>
      </w:pPr>
    </w:p>
    <w:p w14:paraId="2EAAF861" w14:textId="77777777" w:rsidR="008F0F19" w:rsidRPr="00F416FE" w:rsidRDefault="008F0F19" w:rsidP="00B7734A">
      <w:pPr>
        <w:pStyle w:val="23"/>
        <w:numPr>
          <w:ilvl w:val="1"/>
          <w:numId w:val="2"/>
        </w:numPr>
        <w:tabs>
          <w:tab w:val="left" w:pos="851"/>
        </w:tabs>
        <w:ind w:left="284" w:firstLine="0"/>
        <w:rPr>
          <w:lang w:eastAsia="ru-RU"/>
        </w:rPr>
      </w:pPr>
      <w:bookmarkStart w:id="70" w:name="_Toc422473972"/>
      <w:bookmarkStart w:id="71" w:name="_Toc478022889"/>
      <w:bookmarkStart w:id="72" w:name="_Toc536602828"/>
      <w:bookmarkStart w:id="73" w:name="_Toc3381689"/>
      <w:bookmarkStart w:id="74" w:name="_Toc3381856"/>
      <w:bookmarkStart w:id="75" w:name="_Toc66871677"/>
      <w:r w:rsidRPr="00F416FE">
        <w:rPr>
          <w:lang w:eastAsia="ru-RU"/>
        </w:rPr>
        <w:t>Краткие сведения об объектах автоматизации:</w:t>
      </w:r>
      <w:bookmarkEnd w:id="70"/>
      <w:bookmarkEnd w:id="71"/>
      <w:bookmarkEnd w:id="72"/>
      <w:bookmarkEnd w:id="73"/>
      <w:bookmarkEnd w:id="74"/>
      <w:bookmarkEnd w:id="75"/>
    </w:p>
    <w:p w14:paraId="7007796D" w14:textId="77777777" w:rsidR="00B87CC8" w:rsidRPr="00F416FE" w:rsidRDefault="00B87CC8" w:rsidP="00B7734A">
      <w:pPr>
        <w:numPr>
          <w:ilvl w:val="0"/>
          <w:numId w:val="5"/>
        </w:numPr>
        <w:tabs>
          <w:tab w:val="num" w:pos="1418"/>
        </w:tabs>
        <w:spacing w:line="240" w:lineRule="auto"/>
        <w:ind w:left="851" w:firstLine="0"/>
        <w:jc w:val="both"/>
        <w:rPr>
          <w:rFonts w:cs="Times New Roman"/>
        </w:rPr>
      </w:pPr>
      <w:r w:rsidRPr="00F416FE">
        <w:rPr>
          <w:szCs w:val="24"/>
        </w:rPr>
        <w:t xml:space="preserve">Подстанция Вербилово 110/35/6 </w:t>
      </w:r>
      <w:proofErr w:type="spellStart"/>
      <w:r w:rsidRPr="00F416FE">
        <w:rPr>
          <w:szCs w:val="24"/>
        </w:rPr>
        <w:t>кВ</w:t>
      </w:r>
      <w:proofErr w:type="spellEnd"/>
      <w:r w:rsidRPr="00F416FE">
        <w:rPr>
          <w:szCs w:val="24"/>
        </w:rPr>
        <w:t xml:space="preserve"> территориально находится в Липецком районе в </w:t>
      </w:r>
      <w:proofErr w:type="spellStart"/>
      <w:r w:rsidRPr="00F416FE">
        <w:rPr>
          <w:szCs w:val="24"/>
        </w:rPr>
        <w:t>с.Вербилово</w:t>
      </w:r>
      <w:proofErr w:type="spellEnd"/>
      <w:r w:rsidRPr="00F416FE">
        <w:rPr>
          <w:szCs w:val="24"/>
        </w:rPr>
        <w:t xml:space="preserve">. По способу присоединения к сети является тупиковой подстанцией. На территории подстанции расположены: ОРУ – 110 </w:t>
      </w:r>
      <w:proofErr w:type="spellStart"/>
      <w:r w:rsidRPr="00F416FE">
        <w:rPr>
          <w:szCs w:val="24"/>
        </w:rPr>
        <w:t>кВ</w:t>
      </w:r>
      <w:proofErr w:type="spellEnd"/>
      <w:r w:rsidRPr="00F416FE">
        <w:rPr>
          <w:szCs w:val="24"/>
        </w:rPr>
        <w:t xml:space="preserve">, ОРУ – 35кВ, КРУН-6кВ, ОПУ.  ПС Вербилово 110/35/6 </w:t>
      </w:r>
      <w:proofErr w:type="spellStart"/>
      <w:r w:rsidRPr="00F416FE">
        <w:rPr>
          <w:szCs w:val="24"/>
        </w:rPr>
        <w:t>кВ</w:t>
      </w:r>
      <w:proofErr w:type="spellEnd"/>
      <w:r w:rsidRPr="00F416FE">
        <w:rPr>
          <w:szCs w:val="24"/>
        </w:rPr>
        <w:t xml:space="preserve"> питается от двух ВЛ 110 </w:t>
      </w:r>
      <w:proofErr w:type="spellStart"/>
      <w:r w:rsidRPr="00F416FE">
        <w:rPr>
          <w:szCs w:val="24"/>
        </w:rPr>
        <w:t>кВ.</w:t>
      </w:r>
      <w:proofErr w:type="spellEnd"/>
      <w:r w:rsidRPr="00F416FE">
        <w:rPr>
          <w:szCs w:val="24"/>
        </w:rPr>
        <w:t xml:space="preserve"> Силовые трансформаторы Т1 и Т2 марки ТДТН-6300/110 и ТДТН-10000/110 установлены в ОРУ 110 </w:t>
      </w:r>
      <w:proofErr w:type="spellStart"/>
      <w:r w:rsidRPr="00F416FE">
        <w:rPr>
          <w:szCs w:val="24"/>
        </w:rPr>
        <w:t>кВ.</w:t>
      </w:r>
      <w:proofErr w:type="spellEnd"/>
      <w:r w:rsidRPr="00F416FE">
        <w:rPr>
          <w:szCs w:val="24"/>
        </w:rPr>
        <w:t xml:space="preserve"> Схема подстанции ОРУ-110 </w:t>
      </w:r>
      <w:proofErr w:type="spellStart"/>
      <w:r w:rsidRPr="00F416FE">
        <w:rPr>
          <w:szCs w:val="24"/>
        </w:rPr>
        <w:t>кВ</w:t>
      </w:r>
      <w:proofErr w:type="spellEnd"/>
      <w:r w:rsidRPr="00F416FE">
        <w:rPr>
          <w:szCs w:val="24"/>
        </w:rPr>
        <w:t xml:space="preserve"> 2 системы шин 110 </w:t>
      </w:r>
      <w:proofErr w:type="spellStart"/>
      <w:r w:rsidRPr="00F416FE">
        <w:rPr>
          <w:szCs w:val="24"/>
        </w:rPr>
        <w:t>кВ</w:t>
      </w:r>
      <w:proofErr w:type="spellEnd"/>
      <w:r w:rsidRPr="00F416FE">
        <w:rPr>
          <w:szCs w:val="24"/>
        </w:rPr>
        <w:t>, ОРУ–35кВ 2 системы шин, КРУН-6кВ 2 системы шин, 6 присоединений. Питает НПС «Вербилово» и население. На ПС установлен комплекс телемеханики КОМПАС 1 с 1998 года.</w:t>
      </w:r>
    </w:p>
    <w:p w14:paraId="69CA42C8" w14:textId="77777777" w:rsidR="00B87CC8" w:rsidRPr="00F416FE" w:rsidRDefault="00B87CC8" w:rsidP="00B7734A">
      <w:pPr>
        <w:numPr>
          <w:ilvl w:val="0"/>
          <w:numId w:val="5"/>
        </w:numPr>
        <w:tabs>
          <w:tab w:val="num" w:pos="1418"/>
        </w:tabs>
        <w:spacing w:line="240" w:lineRule="auto"/>
        <w:ind w:left="851" w:firstLine="0"/>
        <w:jc w:val="both"/>
        <w:rPr>
          <w:rFonts w:cs="Times New Roman"/>
        </w:rPr>
      </w:pPr>
      <w:r w:rsidRPr="00F416FE">
        <w:rPr>
          <w:szCs w:val="24"/>
        </w:rPr>
        <w:t xml:space="preserve">Подстанция Казинка 110/35/10 </w:t>
      </w:r>
      <w:proofErr w:type="spellStart"/>
      <w:r w:rsidRPr="00F416FE">
        <w:rPr>
          <w:szCs w:val="24"/>
        </w:rPr>
        <w:t>кВ</w:t>
      </w:r>
      <w:proofErr w:type="spellEnd"/>
      <w:r w:rsidRPr="00F416FE">
        <w:rPr>
          <w:szCs w:val="24"/>
        </w:rPr>
        <w:t xml:space="preserve"> территориально находится в </w:t>
      </w:r>
      <w:proofErr w:type="spellStart"/>
      <w:r w:rsidRPr="00F416FE">
        <w:rPr>
          <w:szCs w:val="24"/>
        </w:rPr>
        <w:t>Грязинском</w:t>
      </w:r>
      <w:proofErr w:type="spellEnd"/>
      <w:r w:rsidRPr="00F416FE">
        <w:rPr>
          <w:szCs w:val="24"/>
        </w:rPr>
        <w:t xml:space="preserve"> районе в </w:t>
      </w:r>
      <w:proofErr w:type="spellStart"/>
      <w:r w:rsidRPr="00F416FE">
        <w:rPr>
          <w:szCs w:val="24"/>
        </w:rPr>
        <w:t>с.Казинка</w:t>
      </w:r>
      <w:proofErr w:type="spellEnd"/>
      <w:r w:rsidRPr="00F416FE">
        <w:rPr>
          <w:szCs w:val="24"/>
        </w:rPr>
        <w:t xml:space="preserve">. По способу присоединения к сети является тупиковой подстанцией. На территории подстанции расположены: ОРУ – 110 </w:t>
      </w:r>
      <w:proofErr w:type="spellStart"/>
      <w:r w:rsidRPr="00F416FE">
        <w:rPr>
          <w:szCs w:val="24"/>
        </w:rPr>
        <w:t>кВ</w:t>
      </w:r>
      <w:proofErr w:type="spellEnd"/>
      <w:r w:rsidRPr="00F416FE">
        <w:rPr>
          <w:szCs w:val="24"/>
        </w:rPr>
        <w:t xml:space="preserve">, ОРУ – 35кВ, КРУН-10кВ, ОПУ.  ПС Казинка 110/35/10 </w:t>
      </w:r>
      <w:proofErr w:type="spellStart"/>
      <w:r w:rsidRPr="00F416FE">
        <w:rPr>
          <w:szCs w:val="24"/>
        </w:rPr>
        <w:t>кВ</w:t>
      </w:r>
      <w:proofErr w:type="spellEnd"/>
      <w:r w:rsidRPr="00F416FE">
        <w:rPr>
          <w:szCs w:val="24"/>
        </w:rPr>
        <w:t xml:space="preserve"> питается от двух ВЛ 110 </w:t>
      </w:r>
      <w:proofErr w:type="spellStart"/>
      <w:r w:rsidRPr="00F416FE">
        <w:rPr>
          <w:szCs w:val="24"/>
        </w:rPr>
        <w:t>кВ.</w:t>
      </w:r>
      <w:proofErr w:type="spellEnd"/>
      <w:r w:rsidRPr="00F416FE">
        <w:rPr>
          <w:szCs w:val="24"/>
        </w:rPr>
        <w:t xml:space="preserve"> Силовые трансформаторы Т1 и Т2 марки ТДТН-16000/110 и ТДТН-16000/110 установлены в ОРУ 110 </w:t>
      </w:r>
      <w:proofErr w:type="spellStart"/>
      <w:r w:rsidRPr="00F416FE">
        <w:rPr>
          <w:szCs w:val="24"/>
        </w:rPr>
        <w:t>кВ.</w:t>
      </w:r>
      <w:proofErr w:type="spellEnd"/>
      <w:r w:rsidRPr="00F416FE">
        <w:rPr>
          <w:szCs w:val="24"/>
        </w:rPr>
        <w:t xml:space="preserve"> Схема подстанции ОРУ-110 </w:t>
      </w:r>
      <w:proofErr w:type="spellStart"/>
      <w:r w:rsidRPr="00F416FE">
        <w:rPr>
          <w:szCs w:val="24"/>
        </w:rPr>
        <w:t>кВ</w:t>
      </w:r>
      <w:proofErr w:type="spellEnd"/>
      <w:r w:rsidRPr="00F416FE">
        <w:rPr>
          <w:szCs w:val="24"/>
        </w:rPr>
        <w:t xml:space="preserve"> 2 системы шин 110 </w:t>
      </w:r>
      <w:proofErr w:type="spellStart"/>
      <w:r w:rsidRPr="00F416FE">
        <w:rPr>
          <w:szCs w:val="24"/>
        </w:rPr>
        <w:t>кВ</w:t>
      </w:r>
      <w:proofErr w:type="spellEnd"/>
      <w:r w:rsidRPr="00F416FE">
        <w:rPr>
          <w:szCs w:val="24"/>
        </w:rPr>
        <w:t xml:space="preserve">, ОРУ–35кВ 2 системы шин, КРУН-10кВ 2 системы шин, 10 присоединений. Питает </w:t>
      </w:r>
      <w:proofErr w:type="spellStart"/>
      <w:r w:rsidRPr="00F416FE">
        <w:rPr>
          <w:szCs w:val="24"/>
        </w:rPr>
        <w:t>промзону</w:t>
      </w:r>
      <w:proofErr w:type="spellEnd"/>
      <w:r w:rsidRPr="00F416FE">
        <w:rPr>
          <w:szCs w:val="24"/>
        </w:rPr>
        <w:t xml:space="preserve"> и население. На ПС установлен комплекс телемеханики ТРС-1 с 1994 года.</w:t>
      </w:r>
    </w:p>
    <w:p w14:paraId="0F70D9FC" w14:textId="77777777" w:rsidR="003B1EF3" w:rsidRPr="00F416FE" w:rsidRDefault="003B1EF3" w:rsidP="003B1EF3">
      <w:pPr>
        <w:spacing w:line="240" w:lineRule="auto"/>
        <w:jc w:val="both"/>
        <w:rPr>
          <w:rFonts w:cs="Times New Roman"/>
        </w:rPr>
      </w:pPr>
      <w:bookmarkStart w:id="76" w:name="_Toc422473973"/>
    </w:p>
    <w:p w14:paraId="77675E87" w14:textId="77777777" w:rsidR="008F0F19" w:rsidRPr="00F416FE" w:rsidRDefault="008F0F19" w:rsidP="00B7734A">
      <w:pPr>
        <w:pStyle w:val="23"/>
        <w:numPr>
          <w:ilvl w:val="1"/>
          <w:numId w:val="2"/>
        </w:numPr>
        <w:tabs>
          <w:tab w:val="left" w:pos="851"/>
        </w:tabs>
        <w:ind w:left="284" w:firstLine="0"/>
      </w:pPr>
      <w:bookmarkStart w:id="77" w:name="_Toc478022890"/>
      <w:bookmarkStart w:id="78" w:name="_Toc536602829"/>
      <w:bookmarkStart w:id="79" w:name="_Toc3381690"/>
      <w:bookmarkStart w:id="80" w:name="_Toc3381857"/>
      <w:bookmarkStart w:id="81" w:name="_Toc66871678"/>
      <w:r w:rsidRPr="00F416FE">
        <w:rPr>
          <w:lang w:eastAsia="ru-RU"/>
        </w:rPr>
        <w:t>Условия эксплуатации объектов автоматизации и характеристика окружающей среды:</w:t>
      </w:r>
      <w:bookmarkEnd w:id="76"/>
      <w:bookmarkEnd w:id="77"/>
      <w:bookmarkEnd w:id="78"/>
      <w:bookmarkEnd w:id="79"/>
      <w:bookmarkEnd w:id="80"/>
      <w:bookmarkEnd w:id="81"/>
    </w:p>
    <w:p w14:paraId="53A253E8" w14:textId="77777777" w:rsidR="000429AB" w:rsidRPr="00F416FE" w:rsidRDefault="008F0F19" w:rsidP="00B7734A">
      <w:pPr>
        <w:pStyle w:val="ae"/>
        <w:numPr>
          <w:ilvl w:val="0"/>
          <w:numId w:val="6"/>
        </w:numPr>
        <w:tabs>
          <w:tab w:val="num" w:pos="1418"/>
        </w:tabs>
        <w:ind w:left="851" w:firstLine="0"/>
      </w:pPr>
      <w:r w:rsidRPr="00F416FE">
        <w:t>температура от -</w:t>
      </w:r>
      <w:r w:rsidR="009E26AC" w:rsidRPr="00F416FE">
        <w:t>45</w:t>
      </w:r>
      <w:r w:rsidRPr="00F416FE">
        <w:t xml:space="preserve">С до +40С, относительная влажность от 30 до </w:t>
      </w:r>
      <w:r w:rsidR="0087195C" w:rsidRPr="00F416FE">
        <w:t>9</w:t>
      </w:r>
      <w:r w:rsidR="00177468" w:rsidRPr="00F416FE">
        <w:t>0%.</w:t>
      </w:r>
    </w:p>
    <w:p w14:paraId="1579D6A8" w14:textId="77777777" w:rsidR="008F0F19" w:rsidRPr="00F416FE" w:rsidRDefault="008F0F19" w:rsidP="00B7734A">
      <w:pPr>
        <w:pStyle w:val="13"/>
        <w:numPr>
          <w:ilvl w:val="0"/>
          <w:numId w:val="2"/>
        </w:numPr>
        <w:tabs>
          <w:tab w:val="left" w:pos="709"/>
        </w:tabs>
        <w:ind w:left="0" w:firstLine="0"/>
      </w:pPr>
      <w:bookmarkStart w:id="82" w:name="_Toc296437964"/>
      <w:bookmarkStart w:id="83" w:name="_Toc422233037"/>
      <w:bookmarkStart w:id="84" w:name="_Toc422473974"/>
      <w:bookmarkStart w:id="85" w:name="_Toc66871679"/>
      <w:bookmarkEnd w:id="61"/>
      <w:bookmarkEnd w:id="62"/>
      <w:r w:rsidRPr="00F416FE">
        <w:t xml:space="preserve">Виды измеряемой, регистрируемой и передаваемой информации с </w:t>
      </w:r>
      <w:bookmarkEnd w:id="82"/>
      <w:bookmarkEnd w:id="83"/>
      <w:bookmarkEnd w:id="84"/>
      <w:r w:rsidR="00960ED3" w:rsidRPr="00F416FE">
        <w:t>ПС</w:t>
      </w:r>
      <w:bookmarkEnd w:id="85"/>
    </w:p>
    <w:p w14:paraId="7E2CA9AB" w14:textId="77777777" w:rsidR="008F0F19" w:rsidRPr="00F416FE" w:rsidRDefault="008F0F19" w:rsidP="00AD3660">
      <w:pPr>
        <w:ind w:firstLine="567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Проектируем</w:t>
      </w:r>
      <w:r w:rsidR="005844E4" w:rsidRPr="00F416FE">
        <w:rPr>
          <w:rFonts w:cs="Times New Roman"/>
          <w:szCs w:val="24"/>
        </w:rPr>
        <w:t>ая</w:t>
      </w:r>
      <w:r w:rsidRPr="00F416FE">
        <w:rPr>
          <w:rFonts w:cs="Times New Roman"/>
          <w:szCs w:val="24"/>
        </w:rPr>
        <w:t xml:space="preserve"> </w:t>
      </w:r>
      <w:r w:rsidR="006F49D9" w:rsidRPr="00F416FE">
        <w:rPr>
          <w:rFonts w:cs="Times New Roman"/>
          <w:szCs w:val="24"/>
        </w:rPr>
        <w:t xml:space="preserve">система </w:t>
      </w:r>
      <w:r w:rsidR="005844E4" w:rsidRPr="00F416FE">
        <w:rPr>
          <w:rFonts w:cs="Times New Roman"/>
          <w:szCs w:val="24"/>
        </w:rPr>
        <w:t>ТМ</w:t>
      </w:r>
      <w:r w:rsidR="006F49D9" w:rsidRPr="00F416FE">
        <w:rPr>
          <w:rFonts w:cs="Times New Roman"/>
          <w:szCs w:val="24"/>
        </w:rPr>
        <w:t xml:space="preserve"> и АСУЭ</w:t>
      </w:r>
      <w:r w:rsidRPr="00F416FE">
        <w:rPr>
          <w:rFonts w:cs="Times New Roman"/>
          <w:szCs w:val="24"/>
        </w:rPr>
        <w:t xml:space="preserve"> ПС должна обеспечивать возможность измерения, регистрации и передачи следующих видов информации:</w:t>
      </w:r>
    </w:p>
    <w:p w14:paraId="1275FFA2" w14:textId="77777777" w:rsidR="008F0F19" w:rsidRPr="00F416FE" w:rsidRDefault="008F0F19" w:rsidP="00B7734A">
      <w:pPr>
        <w:pStyle w:val="ae"/>
        <w:numPr>
          <w:ilvl w:val="1"/>
          <w:numId w:val="25"/>
        </w:numPr>
        <w:tabs>
          <w:tab w:val="left" w:pos="1418"/>
        </w:tabs>
        <w:spacing w:line="240" w:lineRule="auto"/>
        <w:ind w:left="851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Положение выключателей и </w:t>
      </w:r>
      <w:r w:rsidR="00D21037" w:rsidRPr="00F416FE">
        <w:rPr>
          <w:rFonts w:cs="Times New Roman"/>
          <w:szCs w:val="24"/>
        </w:rPr>
        <w:t>разъедин</w:t>
      </w:r>
      <w:r w:rsidRPr="00F416FE">
        <w:rPr>
          <w:rFonts w:cs="Times New Roman"/>
          <w:szCs w:val="24"/>
        </w:rPr>
        <w:t xml:space="preserve">ителей </w:t>
      </w:r>
      <w:r w:rsidR="00E11CC8" w:rsidRPr="00F416FE">
        <w:rPr>
          <w:rFonts w:cs="Times New Roman"/>
          <w:szCs w:val="24"/>
        </w:rPr>
        <w:t>6-</w:t>
      </w:r>
      <w:r w:rsidRPr="00F416FE">
        <w:rPr>
          <w:rFonts w:cs="Times New Roman"/>
          <w:szCs w:val="24"/>
        </w:rPr>
        <w:t>1</w:t>
      </w:r>
      <w:r w:rsidR="00E11CC8" w:rsidRPr="00F416FE">
        <w:rPr>
          <w:rFonts w:cs="Times New Roman"/>
          <w:szCs w:val="24"/>
        </w:rPr>
        <w:t>1</w:t>
      </w:r>
      <w:r w:rsidRPr="00F416FE">
        <w:rPr>
          <w:rFonts w:cs="Times New Roman"/>
          <w:szCs w:val="24"/>
        </w:rPr>
        <w:t xml:space="preserve">0 </w:t>
      </w:r>
      <w:proofErr w:type="spellStart"/>
      <w:r w:rsidRPr="00F416FE">
        <w:rPr>
          <w:rFonts w:cs="Times New Roman"/>
          <w:szCs w:val="24"/>
        </w:rPr>
        <w:t>кВ</w:t>
      </w:r>
      <w:proofErr w:type="spellEnd"/>
      <w:r w:rsidRPr="00F416FE">
        <w:rPr>
          <w:rFonts w:cs="Times New Roman"/>
          <w:szCs w:val="24"/>
        </w:rPr>
        <w:t xml:space="preserve"> всех присоединений</w:t>
      </w:r>
      <w:r w:rsidR="005844E4" w:rsidRPr="00F416FE">
        <w:rPr>
          <w:rFonts w:cs="Times New Roman"/>
          <w:szCs w:val="24"/>
        </w:rPr>
        <w:t>,</w:t>
      </w:r>
      <w:r w:rsidRPr="00F416FE">
        <w:rPr>
          <w:rFonts w:cs="Times New Roman"/>
          <w:szCs w:val="24"/>
        </w:rPr>
        <w:t xml:space="preserve"> имеющих необходимые датчики положения коммутационного аппарата</w:t>
      </w:r>
      <w:r w:rsidR="001D43F6" w:rsidRPr="00F416FE">
        <w:rPr>
          <w:rFonts w:cs="Times New Roman"/>
          <w:szCs w:val="24"/>
        </w:rPr>
        <w:t>;</w:t>
      </w:r>
    </w:p>
    <w:p w14:paraId="53DC9CBA" w14:textId="77777777" w:rsidR="008F0F19" w:rsidRPr="00F416FE" w:rsidRDefault="000C5B7A" w:rsidP="00B7734A">
      <w:pPr>
        <w:pStyle w:val="ae"/>
        <w:numPr>
          <w:ilvl w:val="1"/>
          <w:numId w:val="25"/>
        </w:numPr>
        <w:tabs>
          <w:tab w:val="left" w:pos="1418"/>
        </w:tabs>
        <w:spacing w:line="240" w:lineRule="auto"/>
        <w:ind w:left="851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П</w:t>
      </w:r>
      <w:r w:rsidR="00EC02E9" w:rsidRPr="00F416FE">
        <w:rPr>
          <w:rFonts w:cs="Times New Roman"/>
          <w:szCs w:val="24"/>
        </w:rPr>
        <w:t>оложение</w:t>
      </w:r>
      <w:r w:rsidR="008F0F19" w:rsidRPr="00F416FE">
        <w:rPr>
          <w:rFonts w:cs="Times New Roman"/>
          <w:szCs w:val="24"/>
        </w:rPr>
        <w:t xml:space="preserve"> </w:t>
      </w:r>
      <w:r w:rsidR="00EC02E9" w:rsidRPr="00F416FE">
        <w:rPr>
          <w:rFonts w:cs="Times New Roman"/>
          <w:szCs w:val="24"/>
        </w:rPr>
        <w:t xml:space="preserve">устройств РПН (авто) трансформаторов с обмоткой ВН 110 </w:t>
      </w:r>
      <w:proofErr w:type="spellStart"/>
      <w:r w:rsidR="00EC02E9" w:rsidRPr="00F416FE">
        <w:rPr>
          <w:rFonts w:cs="Times New Roman"/>
          <w:szCs w:val="24"/>
        </w:rPr>
        <w:t>кВ</w:t>
      </w:r>
      <w:proofErr w:type="spellEnd"/>
      <w:r w:rsidR="00EC02E9" w:rsidRPr="00F416FE">
        <w:rPr>
          <w:rFonts w:cs="Times New Roman"/>
          <w:szCs w:val="24"/>
        </w:rPr>
        <w:t xml:space="preserve">, положения </w:t>
      </w:r>
      <w:r w:rsidR="008F0F19" w:rsidRPr="00F416FE">
        <w:rPr>
          <w:rFonts w:cs="Times New Roman"/>
          <w:szCs w:val="24"/>
        </w:rPr>
        <w:t>разъединителей и заземляющих ножей</w:t>
      </w:r>
      <w:r w:rsidR="001D43F6" w:rsidRPr="00F416FE">
        <w:rPr>
          <w:rFonts w:cs="Times New Roman"/>
          <w:szCs w:val="24"/>
        </w:rPr>
        <w:t>;</w:t>
      </w:r>
    </w:p>
    <w:p w14:paraId="51757239" w14:textId="77777777" w:rsidR="008F0F19" w:rsidRPr="00F416FE" w:rsidRDefault="008F0F19" w:rsidP="00B7734A">
      <w:pPr>
        <w:pStyle w:val="ae"/>
        <w:numPr>
          <w:ilvl w:val="1"/>
          <w:numId w:val="25"/>
        </w:numPr>
        <w:tabs>
          <w:tab w:val="left" w:pos="1418"/>
        </w:tabs>
        <w:spacing w:line="240" w:lineRule="auto"/>
        <w:ind w:left="851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Аварийно-предупредительная телесигнализация (АПТС), содержащая общие предупредительные и аварийные сигналы о возникновении нарушений в работе оборудования и устройств, а также телесигнализацию о: срабатывании устройств РЗА (по каждому устройству РЗА), неисправности устройств РЗА, срабатывании пожарной и охранной сигнализации</w:t>
      </w:r>
      <w:r w:rsidR="00C55446" w:rsidRPr="00F416FE">
        <w:rPr>
          <w:rFonts w:cs="Times New Roman"/>
          <w:szCs w:val="24"/>
        </w:rPr>
        <w:t>, сигналы от СГЭ и др.</w:t>
      </w:r>
      <w:r w:rsidRPr="00F416FE">
        <w:rPr>
          <w:rFonts w:cs="Times New Roman"/>
          <w:szCs w:val="24"/>
        </w:rPr>
        <w:t>;</w:t>
      </w:r>
    </w:p>
    <w:p w14:paraId="21ABC8B4" w14:textId="77777777" w:rsidR="008F0F19" w:rsidRPr="00F416FE" w:rsidRDefault="008F0F19" w:rsidP="00B7734A">
      <w:pPr>
        <w:pStyle w:val="ae"/>
        <w:numPr>
          <w:ilvl w:val="1"/>
          <w:numId w:val="25"/>
        </w:numPr>
        <w:tabs>
          <w:tab w:val="left" w:pos="1418"/>
        </w:tabs>
        <w:spacing w:line="240" w:lineRule="auto"/>
        <w:ind w:left="851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lastRenderedPageBreak/>
        <w:t>Сигналы телеуправления коммутационными аппаратами</w:t>
      </w:r>
      <w:r w:rsidR="001D43F6" w:rsidRPr="00F416FE">
        <w:rPr>
          <w:rFonts w:cs="Times New Roman"/>
          <w:szCs w:val="24"/>
        </w:rPr>
        <w:t>;</w:t>
      </w:r>
    </w:p>
    <w:p w14:paraId="563F6C9E" w14:textId="77777777" w:rsidR="000C5B7A" w:rsidRPr="00F416FE" w:rsidRDefault="000C5B7A" w:rsidP="00B7734A">
      <w:pPr>
        <w:pStyle w:val="ae"/>
        <w:numPr>
          <w:ilvl w:val="1"/>
          <w:numId w:val="25"/>
        </w:numPr>
        <w:tabs>
          <w:tab w:val="left" w:pos="1418"/>
        </w:tabs>
        <w:spacing w:line="240" w:lineRule="auto"/>
        <w:ind w:left="851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Нагрузка (токовая, активная и реактивная мощность) всех отходящих от </w:t>
      </w:r>
      <w:r w:rsidR="00DA1564" w:rsidRPr="00F416FE">
        <w:rPr>
          <w:rFonts w:cs="Times New Roman"/>
          <w:szCs w:val="24"/>
        </w:rPr>
        <w:t>ПС</w:t>
      </w:r>
      <w:r w:rsidRPr="00F416FE">
        <w:rPr>
          <w:rFonts w:cs="Times New Roman"/>
          <w:szCs w:val="24"/>
        </w:rPr>
        <w:t xml:space="preserve"> </w:t>
      </w:r>
      <w:r w:rsidR="00C55446" w:rsidRPr="00F416FE">
        <w:rPr>
          <w:rFonts w:cs="Times New Roman"/>
          <w:szCs w:val="24"/>
        </w:rPr>
        <w:t xml:space="preserve">ВЛ и фидеров </w:t>
      </w:r>
      <w:r w:rsidRPr="00F416FE">
        <w:rPr>
          <w:rFonts w:cs="Times New Roman"/>
          <w:szCs w:val="24"/>
        </w:rPr>
        <w:t>напряжением 1</w:t>
      </w:r>
      <w:r w:rsidR="00DA1564" w:rsidRPr="00F416FE">
        <w:rPr>
          <w:rFonts w:cs="Times New Roman"/>
          <w:szCs w:val="24"/>
        </w:rPr>
        <w:t>1</w:t>
      </w:r>
      <w:r w:rsidRPr="00F416FE">
        <w:rPr>
          <w:rFonts w:cs="Times New Roman"/>
          <w:szCs w:val="24"/>
        </w:rPr>
        <w:t xml:space="preserve">0 </w:t>
      </w:r>
      <w:proofErr w:type="spellStart"/>
      <w:r w:rsidRPr="00F416FE">
        <w:rPr>
          <w:rFonts w:cs="Times New Roman"/>
          <w:szCs w:val="24"/>
        </w:rPr>
        <w:t>кВ</w:t>
      </w:r>
      <w:proofErr w:type="spellEnd"/>
      <w:r w:rsidR="00C55446" w:rsidRPr="00F416FE">
        <w:rPr>
          <w:rFonts w:cs="Times New Roman"/>
          <w:szCs w:val="24"/>
        </w:rPr>
        <w:t xml:space="preserve"> и ниже (уровень 110 </w:t>
      </w:r>
      <w:proofErr w:type="spellStart"/>
      <w:r w:rsidR="00C55446" w:rsidRPr="00F416FE">
        <w:rPr>
          <w:rFonts w:cs="Times New Roman"/>
          <w:szCs w:val="24"/>
        </w:rPr>
        <w:t>кВ</w:t>
      </w:r>
      <w:proofErr w:type="spellEnd"/>
      <w:r w:rsidR="00C55446" w:rsidRPr="00F416FE">
        <w:rPr>
          <w:rFonts w:cs="Times New Roman"/>
          <w:szCs w:val="24"/>
        </w:rPr>
        <w:t xml:space="preserve"> по каждой фазе)</w:t>
      </w:r>
      <w:r w:rsidR="001D43F6" w:rsidRPr="00F416FE">
        <w:rPr>
          <w:rFonts w:cs="Times New Roman"/>
          <w:szCs w:val="24"/>
        </w:rPr>
        <w:t>;</w:t>
      </w:r>
    </w:p>
    <w:p w14:paraId="5A36D153" w14:textId="77777777" w:rsidR="000C5B7A" w:rsidRPr="00F416FE" w:rsidRDefault="000C5B7A" w:rsidP="00B7734A">
      <w:pPr>
        <w:pStyle w:val="ae"/>
        <w:numPr>
          <w:ilvl w:val="1"/>
          <w:numId w:val="25"/>
        </w:numPr>
        <w:tabs>
          <w:tab w:val="left" w:pos="1418"/>
        </w:tabs>
        <w:spacing w:line="240" w:lineRule="auto"/>
        <w:ind w:left="851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Нагрузка (токовая, активная и реактивная мощности) всех </w:t>
      </w:r>
      <w:proofErr w:type="spellStart"/>
      <w:r w:rsidR="00EC02E9" w:rsidRPr="00F416FE">
        <w:rPr>
          <w:rFonts w:cs="Times New Roman"/>
          <w:szCs w:val="24"/>
        </w:rPr>
        <w:t>шиносоединительных</w:t>
      </w:r>
      <w:proofErr w:type="spellEnd"/>
      <w:r w:rsidR="00EC02E9" w:rsidRPr="00F416FE">
        <w:rPr>
          <w:rFonts w:cs="Times New Roman"/>
          <w:szCs w:val="24"/>
        </w:rPr>
        <w:t xml:space="preserve">, </w:t>
      </w:r>
      <w:r w:rsidRPr="00F416FE">
        <w:rPr>
          <w:rFonts w:cs="Times New Roman"/>
          <w:szCs w:val="24"/>
        </w:rPr>
        <w:t>секционных, обходных</w:t>
      </w:r>
      <w:r w:rsidR="00EC02E9" w:rsidRPr="00F416FE">
        <w:rPr>
          <w:rFonts w:cs="Times New Roman"/>
          <w:szCs w:val="24"/>
        </w:rPr>
        <w:t>, мостовых,</w:t>
      </w:r>
      <w:r w:rsidRPr="00F416FE">
        <w:rPr>
          <w:rFonts w:cs="Times New Roman"/>
          <w:szCs w:val="24"/>
        </w:rPr>
        <w:t xml:space="preserve"> </w:t>
      </w:r>
      <w:r w:rsidR="008A11C3" w:rsidRPr="00F416FE">
        <w:rPr>
          <w:rFonts w:cs="Times New Roman"/>
          <w:szCs w:val="24"/>
        </w:rPr>
        <w:t xml:space="preserve">вводных </w:t>
      </w:r>
      <w:r w:rsidRPr="00F416FE">
        <w:rPr>
          <w:rFonts w:cs="Times New Roman"/>
          <w:szCs w:val="24"/>
        </w:rPr>
        <w:t>выключателей напряжением 1</w:t>
      </w:r>
      <w:r w:rsidR="00DA1564" w:rsidRPr="00F416FE">
        <w:rPr>
          <w:rFonts w:cs="Times New Roman"/>
          <w:szCs w:val="24"/>
        </w:rPr>
        <w:t>1</w:t>
      </w:r>
      <w:r w:rsidRPr="00F416FE">
        <w:rPr>
          <w:rFonts w:cs="Times New Roman"/>
          <w:szCs w:val="24"/>
        </w:rPr>
        <w:t xml:space="preserve">0 </w:t>
      </w:r>
      <w:proofErr w:type="spellStart"/>
      <w:r w:rsidRPr="00F416FE">
        <w:rPr>
          <w:rFonts w:cs="Times New Roman"/>
          <w:szCs w:val="24"/>
        </w:rPr>
        <w:t>кВ</w:t>
      </w:r>
      <w:proofErr w:type="spellEnd"/>
      <w:r w:rsidR="00EC02E9" w:rsidRPr="00F416FE">
        <w:rPr>
          <w:rFonts w:cs="Times New Roman"/>
          <w:szCs w:val="24"/>
        </w:rPr>
        <w:t xml:space="preserve"> и ниже (уровень 110 </w:t>
      </w:r>
      <w:proofErr w:type="spellStart"/>
      <w:r w:rsidR="00EC02E9" w:rsidRPr="00F416FE">
        <w:rPr>
          <w:rFonts w:cs="Times New Roman"/>
          <w:szCs w:val="24"/>
        </w:rPr>
        <w:t>кВ</w:t>
      </w:r>
      <w:proofErr w:type="spellEnd"/>
      <w:r w:rsidR="00EC02E9" w:rsidRPr="00F416FE">
        <w:rPr>
          <w:rFonts w:cs="Times New Roman"/>
          <w:szCs w:val="24"/>
        </w:rPr>
        <w:t xml:space="preserve"> по каждой фазе)</w:t>
      </w:r>
      <w:r w:rsidR="001D43F6" w:rsidRPr="00F416FE">
        <w:rPr>
          <w:rFonts w:cs="Times New Roman"/>
          <w:szCs w:val="24"/>
        </w:rPr>
        <w:t>;</w:t>
      </w:r>
    </w:p>
    <w:p w14:paraId="04093486" w14:textId="77777777" w:rsidR="000C5B7A" w:rsidRPr="00F416FE" w:rsidRDefault="000C5B7A" w:rsidP="00B7734A">
      <w:pPr>
        <w:pStyle w:val="ae"/>
        <w:numPr>
          <w:ilvl w:val="1"/>
          <w:numId w:val="25"/>
        </w:numPr>
        <w:tabs>
          <w:tab w:val="left" w:pos="1418"/>
        </w:tabs>
        <w:spacing w:line="240" w:lineRule="auto"/>
        <w:ind w:left="851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 Нагрузка (токовая, активная и реактивная мощности) сторон высокого</w:t>
      </w:r>
      <w:r w:rsidR="00EC02E9" w:rsidRPr="00F416FE">
        <w:rPr>
          <w:rFonts w:cs="Times New Roman"/>
          <w:szCs w:val="24"/>
        </w:rPr>
        <w:t>, среднего</w:t>
      </w:r>
      <w:r w:rsidRPr="00F416FE">
        <w:rPr>
          <w:rFonts w:cs="Times New Roman"/>
          <w:szCs w:val="24"/>
        </w:rPr>
        <w:t xml:space="preserve"> и низкого напряжения </w:t>
      </w:r>
      <w:r w:rsidR="00EC02E9" w:rsidRPr="00F416FE">
        <w:rPr>
          <w:rFonts w:cs="Times New Roman"/>
          <w:szCs w:val="24"/>
        </w:rPr>
        <w:t xml:space="preserve">всех трансформаторов </w:t>
      </w:r>
      <w:r w:rsidRPr="00F416FE">
        <w:rPr>
          <w:rFonts w:cs="Times New Roman"/>
          <w:szCs w:val="24"/>
        </w:rPr>
        <w:t>(автотрансформаторов)</w:t>
      </w:r>
      <w:r w:rsidR="00EC02E9" w:rsidRPr="00F416FE">
        <w:rPr>
          <w:rFonts w:cs="Times New Roman"/>
          <w:szCs w:val="24"/>
        </w:rPr>
        <w:t xml:space="preserve">, присоединенных к шинам напряжением 110 </w:t>
      </w:r>
      <w:proofErr w:type="spellStart"/>
      <w:r w:rsidR="00EC02E9" w:rsidRPr="00F416FE">
        <w:rPr>
          <w:rFonts w:cs="Times New Roman"/>
          <w:szCs w:val="24"/>
        </w:rPr>
        <w:t>кВ</w:t>
      </w:r>
      <w:proofErr w:type="spellEnd"/>
      <w:r w:rsidR="00EC02E9" w:rsidRPr="00F416FE">
        <w:rPr>
          <w:rFonts w:cs="Times New Roman"/>
          <w:szCs w:val="24"/>
        </w:rPr>
        <w:t xml:space="preserve"> и ниже (уровень 110 </w:t>
      </w:r>
      <w:proofErr w:type="spellStart"/>
      <w:r w:rsidR="00EC02E9" w:rsidRPr="00F416FE">
        <w:rPr>
          <w:rFonts w:cs="Times New Roman"/>
          <w:szCs w:val="24"/>
        </w:rPr>
        <w:t>кВ</w:t>
      </w:r>
      <w:proofErr w:type="spellEnd"/>
      <w:r w:rsidR="00EC02E9" w:rsidRPr="00F416FE">
        <w:rPr>
          <w:rFonts w:cs="Times New Roman"/>
          <w:szCs w:val="24"/>
        </w:rPr>
        <w:t xml:space="preserve"> по каждой фазе)</w:t>
      </w:r>
      <w:r w:rsidR="001D43F6" w:rsidRPr="00F416FE">
        <w:rPr>
          <w:rFonts w:cs="Times New Roman"/>
          <w:szCs w:val="24"/>
        </w:rPr>
        <w:t>;</w:t>
      </w:r>
    </w:p>
    <w:p w14:paraId="7030A436" w14:textId="77777777" w:rsidR="00EC02E9" w:rsidRPr="00F416FE" w:rsidRDefault="00EC02E9" w:rsidP="00B7734A">
      <w:pPr>
        <w:pStyle w:val="ae"/>
        <w:numPr>
          <w:ilvl w:val="1"/>
          <w:numId w:val="25"/>
        </w:numPr>
        <w:tabs>
          <w:tab w:val="left" w:pos="1418"/>
        </w:tabs>
        <w:spacing w:line="240" w:lineRule="auto"/>
        <w:ind w:left="851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Нагрузка (токовая, реактивная мощность) по всем устройствам компенсации реактивной мощности</w:t>
      </w:r>
      <w:r w:rsidR="001D43F6" w:rsidRPr="00F416FE">
        <w:rPr>
          <w:rFonts w:cs="Times New Roman"/>
          <w:szCs w:val="24"/>
        </w:rPr>
        <w:t>;</w:t>
      </w:r>
    </w:p>
    <w:p w14:paraId="151899EA" w14:textId="77777777" w:rsidR="000C5B7A" w:rsidRPr="00F416FE" w:rsidRDefault="000C5B7A" w:rsidP="00B7734A">
      <w:pPr>
        <w:pStyle w:val="ae"/>
        <w:numPr>
          <w:ilvl w:val="1"/>
          <w:numId w:val="25"/>
        </w:numPr>
        <w:tabs>
          <w:tab w:val="left" w:pos="1418"/>
        </w:tabs>
        <w:spacing w:line="240" w:lineRule="auto"/>
        <w:ind w:left="851" w:firstLine="0"/>
        <w:jc w:val="both"/>
        <w:rPr>
          <w:rFonts w:cs="Times New Roman"/>
          <w:szCs w:val="24"/>
        </w:rPr>
      </w:pPr>
      <w:r w:rsidRPr="00F416FE">
        <w:rPr>
          <w:rFonts w:cs="Times New Roman"/>
        </w:rPr>
        <w:t>Величины напряжений (по каждой фазе и среднее линейное значение по 3-м фазам) по всем присоединениям 1</w:t>
      </w:r>
      <w:r w:rsidR="00EC02E9" w:rsidRPr="00F416FE">
        <w:rPr>
          <w:rFonts w:cs="Times New Roman"/>
        </w:rPr>
        <w:t>1</w:t>
      </w:r>
      <w:r w:rsidRPr="00F416FE">
        <w:rPr>
          <w:rFonts w:cs="Times New Roman"/>
        </w:rPr>
        <w:t>0</w:t>
      </w:r>
      <w:r w:rsidR="00EC02E9" w:rsidRPr="00F416FE">
        <w:rPr>
          <w:rFonts w:cs="Times New Roman"/>
        </w:rPr>
        <w:t xml:space="preserve"> </w:t>
      </w:r>
      <w:proofErr w:type="spellStart"/>
      <w:r w:rsidRPr="00F416FE">
        <w:rPr>
          <w:rFonts w:cs="Times New Roman"/>
        </w:rPr>
        <w:t>кВ</w:t>
      </w:r>
      <w:proofErr w:type="spellEnd"/>
      <w:r w:rsidRPr="00F416FE">
        <w:rPr>
          <w:rFonts w:cs="Times New Roman"/>
        </w:rPr>
        <w:t xml:space="preserve"> и ниже, включая собственные нужды ПС</w:t>
      </w:r>
      <w:r w:rsidR="001D43F6" w:rsidRPr="00F416FE">
        <w:rPr>
          <w:rFonts w:cs="Times New Roman"/>
        </w:rPr>
        <w:t>;</w:t>
      </w:r>
    </w:p>
    <w:p w14:paraId="6BD567DE" w14:textId="77777777" w:rsidR="00260398" w:rsidRPr="00F416FE" w:rsidRDefault="008F0F19" w:rsidP="00B7734A">
      <w:pPr>
        <w:pStyle w:val="ae"/>
        <w:numPr>
          <w:ilvl w:val="1"/>
          <w:numId w:val="25"/>
        </w:numPr>
        <w:tabs>
          <w:tab w:val="left" w:pos="1418"/>
        </w:tabs>
        <w:spacing w:line="240" w:lineRule="auto"/>
        <w:ind w:left="851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Измерения температуры</w:t>
      </w:r>
      <w:r w:rsidR="00234A93" w:rsidRPr="00F416FE">
        <w:rPr>
          <w:rFonts w:cs="Times New Roman"/>
          <w:szCs w:val="24"/>
        </w:rPr>
        <w:t xml:space="preserve"> в помещении установки оборудования</w:t>
      </w:r>
      <w:r w:rsidR="001D43F6" w:rsidRPr="00F416FE">
        <w:rPr>
          <w:rFonts w:cs="Times New Roman"/>
          <w:szCs w:val="24"/>
        </w:rPr>
        <w:t xml:space="preserve"> </w:t>
      </w:r>
      <w:r w:rsidR="00793E22" w:rsidRPr="00F416FE">
        <w:rPr>
          <w:rFonts w:cs="Times New Roman"/>
          <w:szCs w:val="24"/>
        </w:rPr>
        <w:t xml:space="preserve">системы </w:t>
      </w:r>
      <w:r w:rsidR="00AB498E" w:rsidRPr="00F416FE">
        <w:rPr>
          <w:rFonts w:cs="Times New Roman"/>
          <w:szCs w:val="24"/>
        </w:rPr>
        <w:t>ТМ</w:t>
      </w:r>
      <w:r w:rsidR="00793E22" w:rsidRPr="00F416FE">
        <w:rPr>
          <w:rFonts w:cs="Times New Roman"/>
          <w:szCs w:val="24"/>
        </w:rPr>
        <w:t xml:space="preserve"> и АСУЭ</w:t>
      </w:r>
      <w:r w:rsidR="00234A93" w:rsidRPr="00F416FE">
        <w:rPr>
          <w:rFonts w:cs="Times New Roman"/>
          <w:szCs w:val="24"/>
        </w:rPr>
        <w:t xml:space="preserve"> и</w:t>
      </w:r>
      <w:r w:rsidRPr="00F416FE">
        <w:rPr>
          <w:rFonts w:cs="Times New Roman"/>
          <w:szCs w:val="24"/>
        </w:rPr>
        <w:t xml:space="preserve"> окружающей среды</w:t>
      </w:r>
      <w:r w:rsidR="00BD4EC2" w:rsidRPr="00F416FE">
        <w:rPr>
          <w:rFonts w:cs="Times New Roman"/>
          <w:szCs w:val="24"/>
        </w:rPr>
        <w:t>;</w:t>
      </w:r>
    </w:p>
    <w:p w14:paraId="74FEA2E3" w14:textId="77777777" w:rsidR="00BD4EC2" w:rsidRPr="00F416FE" w:rsidRDefault="00BD4EC2" w:rsidP="00B7734A">
      <w:pPr>
        <w:pStyle w:val="ae"/>
        <w:numPr>
          <w:ilvl w:val="1"/>
          <w:numId w:val="25"/>
        </w:numPr>
        <w:tabs>
          <w:tab w:val="left" w:pos="1418"/>
        </w:tabs>
        <w:spacing w:line="240" w:lineRule="auto"/>
        <w:ind w:left="851" w:firstLine="0"/>
        <w:jc w:val="both"/>
        <w:rPr>
          <w:rFonts w:cs="Times New Roman"/>
        </w:rPr>
      </w:pPr>
      <w:r w:rsidRPr="00F416FE">
        <w:rPr>
          <w:rFonts w:cs="Times New Roman"/>
        </w:rPr>
        <w:t>Данные учета со счетчиков электроэнергии;</w:t>
      </w:r>
    </w:p>
    <w:p w14:paraId="67BBC663" w14:textId="77777777" w:rsidR="00BD4EC2" w:rsidRPr="00F416FE" w:rsidRDefault="00BD4EC2" w:rsidP="00B7734A">
      <w:pPr>
        <w:pStyle w:val="ae"/>
        <w:numPr>
          <w:ilvl w:val="1"/>
          <w:numId w:val="25"/>
        </w:numPr>
        <w:tabs>
          <w:tab w:val="left" w:pos="1418"/>
        </w:tabs>
        <w:spacing w:line="240" w:lineRule="auto"/>
        <w:ind w:left="851" w:firstLine="0"/>
        <w:jc w:val="both"/>
        <w:rPr>
          <w:rFonts w:cs="Times New Roman"/>
        </w:rPr>
      </w:pPr>
      <w:r w:rsidRPr="00F416FE">
        <w:rPr>
          <w:rFonts w:cs="Times New Roman"/>
        </w:rPr>
        <w:t>Журналы событий со счетчиков электроэнергии.</w:t>
      </w:r>
    </w:p>
    <w:p w14:paraId="29B6C1C5" w14:textId="77777777" w:rsidR="003F7EB0" w:rsidRPr="00F416FE" w:rsidRDefault="003F7EB0" w:rsidP="003F7EB0">
      <w:pPr>
        <w:ind w:firstLine="567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Объем передаваемой информации по про</w:t>
      </w:r>
      <w:r w:rsidR="00BD4EC2" w:rsidRPr="00F416FE">
        <w:rPr>
          <w:rFonts w:cs="Times New Roman"/>
          <w:szCs w:val="24"/>
        </w:rPr>
        <w:t>ектируемым подстанциям приведен</w:t>
      </w:r>
      <w:r w:rsidRPr="00F416FE">
        <w:rPr>
          <w:rFonts w:cs="Times New Roman"/>
          <w:szCs w:val="24"/>
        </w:rPr>
        <w:t xml:space="preserve"> в </w:t>
      </w:r>
      <w:r w:rsidR="003C5E03" w:rsidRPr="00F416FE">
        <w:rPr>
          <w:rFonts w:cs="Times New Roman"/>
          <w:szCs w:val="24"/>
        </w:rPr>
        <w:t>Приложении</w:t>
      </w:r>
      <w:r w:rsidR="00BD4EC2" w:rsidRPr="00F416FE">
        <w:rPr>
          <w:rFonts w:cs="Times New Roman"/>
          <w:szCs w:val="24"/>
        </w:rPr>
        <w:t> </w:t>
      </w:r>
      <w:r w:rsidR="003C5E03" w:rsidRPr="00F416FE">
        <w:rPr>
          <w:rFonts w:cs="Times New Roman"/>
          <w:szCs w:val="24"/>
        </w:rPr>
        <w:t>2</w:t>
      </w:r>
      <w:r w:rsidRPr="00F416FE">
        <w:rPr>
          <w:rFonts w:cs="Times New Roman"/>
          <w:szCs w:val="24"/>
        </w:rPr>
        <w:t xml:space="preserve"> к данному ТЗ</w:t>
      </w:r>
      <w:r w:rsidR="00BD4EC2" w:rsidRPr="00F416FE">
        <w:rPr>
          <w:rFonts w:cs="Times New Roman"/>
          <w:szCs w:val="24"/>
        </w:rPr>
        <w:t>, уточняе</w:t>
      </w:r>
      <w:r w:rsidRPr="00F416FE">
        <w:rPr>
          <w:rFonts w:cs="Times New Roman"/>
          <w:szCs w:val="24"/>
        </w:rPr>
        <w:t>тся на этапе проведения ППО и согласовывается с Заказчиком.</w:t>
      </w:r>
    </w:p>
    <w:p w14:paraId="63347B6E" w14:textId="627C1D48" w:rsidR="00BD4EC2" w:rsidRPr="00F416FE" w:rsidRDefault="00BD4EC2" w:rsidP="00BD4EC2">
      <w:pPr>
        <w:ind w:firstLine="567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Проектом определить объем счетчиков, требующих замены и счетчиков требующих дополнительной установки на ПС, для обеспечения передачи текущих измерений в систему телемеханики и АСУЭ ПС. Требования к счетчикам приведены в п. 6.</w:t>
      </w:r>
      <w:r w:rsidR="0060673D">
        <w:rPr>
          <w:rFonts w:cs="Times New Roman"/>
          <w:szCs w:val="24"/>
        </w:rPr>
        <w:t>6</w:t>
      </w:r>
      <w:r w:rsidRPr="00F416FE">
        <w:rPr>
          <w:rFonts w:cs="Times New Roman"/>
          <w:szCs w:val="24"/>
        </w:rPr>
        <w:t xml:space="preserve">. </w:t>
      </w:r>
    </w:p>
    <w:p w14:paraId="6F701522" w14:textId="4E7C3A1B" w:rsidR="007B650E" w:rsidRPr="00F416FE" w:rsidRDefault="007B650E" w:rsidP="007B650E">
      <w:pPr>
        <w:ind w:firstLine="567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Если нет технической возможности для передачи требуемого объема информации, то в перечне сигналов (Приложение к отчету по ППО) указать первичное оборудование, требующее модернизации (реконструкции) по каждому сигналу. В контроллерах ввода\вывода дискретных сигналов системы ТМ, предусмотреть резерв, кроме технологического резерва, указанного в п. </w:t>
      </w:r>
      <w:proofErr w:type="gramStart"/>
      <w:r w:rsidRPr="00F416FE">
        <w:rPr>
          <w:rFonts w:cs="Times New Roman"/>
          <w:szCs w:val="24"/>
        </w:rPr>
        <w:t>6..</w:t>
      </w:r>
      <w:proofErr w:type="gramEnd"/>
      <w:r w:rsidRPr="00F416FE">
        <w:rPr>
          <w:rFonts w:cs="Times New Roman"/>
          <w:szCs w:val="24"/>
        </w:rPr>
        <w:t>7, на объем сигналов, по которым на момент выполнения ПИР, нет технической возможности их сбора.</w:t>
      </w:r>
    </w:p>
    <w:p w14:paraId="39E7A1F4" w14:textId="77777777" w:rsidR="007B5700" w:rsidRPr="00F416FE" w:rsidRDefault="007B5700" w:rsidP="00B7734A">
      <w:pPr>
        <w:pStyle w:val="13"/>
        <w:numPr>
          <w:ilvl w:val="0"/>
          <w:numId w:val="2"/>
        </w:numPr>
        <w:tabs>
          <w:tab w:val="left" w:pos="709"/>
        </w:tabs>
        <w:ind w:left="0" w:firstLine="0"/>
      </w:pPr>
      <w:bookmarkStart w:id="86" w:name="_Toc296437966"/>
      <w:bookmarkStart w:id="87" w:name="_Toc66871680"/>
      <w:r w:rsidRPr="00F416FE">
        <w:t xml:space="preserve">Требования к </w:t>
      </w:r>
      <w:proofErr w:type="spellStart"/>
      <w:r w:rsidR="006F49D9" w:rsidRPr="00F416FE">
        <w:t>технорабочему</w:t>
      </w:r>
      <w:proofErr w:type="spellEnd"/>
      <w:r w:rsidRPr="00F416FE">
        <w:t xml:space="preserve"> </w:t>
      </w:r>
      <w:bookmarkEnd w:id="86"/>
      <w:r w:rsidR="006F49D9" w:rsidRPr="00F416FE">
        <w:t>проекту</w:t>
      </w:r>
      <w:bookmarkEnd w:id="87"/>
    </w:p>
    <w:p w14:paraId="063CD700" w14:textId="77777777" w:rsidR="007B5700" w:rsidRPr="00F416FE" w:rsidRDefault="006F49D9" w:rsidP="00B7734A">
      <w:pPr>
        <w:pStyle w:val="ae"/>
        <w:numPr>
          <w:ilvl w:val="1"/>
          <w:numId w:val="2"/>
        </w:numPr>
        <w:tabs>
          <w:tab w:val="left" w:pos="851"/>
        </w:tabs>
        <w:spacing w:line="240" w:lineRule="auto"/>
        <w:ind w:left="284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Вся</w:t>
      </w:r>
      <w:r w:rsidR="007B5700" w:rsidRPr="00F416FE">
        <w:rPr>
          <w:rFonts w:cs="Times New Roman"/>
          <w:szCs w:val="24"/>
        </w:rPr>
        <w:t xml:space="preserve"> документация </w:t>
      </w:r>
      <w:proofErr w:type="spellStart"/>
      <w:r w:rsidRPr="00F416FE">
        <w:rPr>
          <w:rFonts w:cs="Times New Roman"/>
          <w:szCs w:val="24"/>
        </w:rPr>
        <w:t>технорабочего</w:t>
      </w:r>
      <w:proofErr w:type="spellEnd"/>
      <w:r w:rsidRPr="00F416FE">
        <w:rPr>
          <w:rFonts w:cs="Times New Roman"/>
          <w:szCs w:val="24"/>
        </w:rPr>
        <w:t xml:space="preserve"> проекта </w:t>
      </w:r>
      <w:r w:rsidR="007B5700" w:rsidRPr="00F416FE">
        <w:rPr>
          <w:rFonts w:cs="Times New Roman"/>
          <w:szCs w:val="24"/>
        </w:rPr>
        <w:t xml:space="preserve">должна поставляться, как на бумажных носителях (3 экземпляра), так и в электронном виде на </w:t>
      </w:r>
      <w:r w:rsidR="006775BF" w:rsidRPr="00F416FE">
        <w:rPr>
          <w:rFonts w:cs="Times New Roman"/>
          <w:szCs w:val="24"/>
        </w:rPr>
        <w:t>флэш-накопителе</w:t>
      </w:r>
      <w:r w:rsidR="007B5700" w:rsidRPr="00F416FE">
        <w:rPr>
          <w:rFonts w:cs="Times New Roman"/>
          <w:szCs w:val="24"/>
        </w:rPr>
        <w:t xml:space="preserve">. Текстовая и графическая информация должна быть представлена в формате </w:t>
      </w:r>
      <w:proofErr w:type="spellStart"/>
      <w:r w:rsidR="007B5700" w:rsidRPr="00F416FE">
        <w:rPr>
          <w:rFonts w:cs="Times New Roman"/>
          <w:szCs w:val="24"/>
        </w:rPr>
        <w:t>Microsoft</w:t>
      </w:r>
      <w:proofErr w:type="spellEnd"/>
      <w:r w:rsidR="007B5700" w:rsidRPr="00F416FE">
        <w:rPr>
          <w:rFonts w:cs="Times New Roman"/>
          <w:szCs w:val="24"/>
        </w:rPr>
        <w:t xml:space="preserve"> </w:t>
      </w:r>
      <w:proofErr w:type="spellStart"/>
      <w:r w:rsidR="007B5700" w:rsidRPr="00F416FE">
        <w:rPr>
          <w:rFonts w:cs="Times New Roman"/>
          <w:szCs w:val="24"/>
        </w:rPr>
        <w:t>Office</w:t>
      </w:r>
      <w:proofErr w:type="spellEnd"/>
      <w:r w:rsidR="007B5700" w:rsidRPr="00F416FE">
        <w:rPr>
          <w:rFonts w:cs="Times New Roman"/>
          <w:szCs w:val="24"/>
        </w:rPr>
        <w:t xml:space="preserve">, MS </w:t>
      </w:r>
      <w:proofErr w:type="spellStart"/>
      <w:r w:rsidR="007B5700" w:rsidRPr="00F416FE">
        <w:rPr>
          <w:rFonts w:cs="Times New Roman"/>
          <w:szCs w:val="24"/>
        </w:rPr>
        <w:t>Visio</w:t>
      </w:r>
      <w:proofErr w:type="spellEnd"/>
      <w:r w:rsidR="007B5700" w:rsidRPr="00F416FE">
        <w:rPr>
          <w:rFonts w:cs="Times New Roman"/>
          <w:szCs w:val="24"/>
        </w:rPr>
        <w:t xml:space="preserve">, </w:t>
      </w:r>
      <w:proofErr w:type="spellStart"/>
      <w:r w:rsidR="007B5700" w:rsidRPr="00F416FE">
        <w:rPr>
          <w:rFonts w:cs="Times New Roman"/>
          <w:szCs w:val="24"/>
        </w:rPr>
        <w:t>AutoCAD</w:t>
      </w:r>
      <w:proofErr w:type="spellEnd"/>
      <w:r w:rsidR="007B5700" w:rsidRPr="00F416FE">
        <w:rPr>
          <w:rFonts w:cs="Times New Roman"/>
          <w:szCs w:val="24"/>
        </w:rPr>
        <w:t xml:space="preserve">. Кроме того, на </w:t>
      </w:r>
      <w:r w:rsidR="006775BF" w:rsidRPr="00F416FE">
        <w:rPr>
          <w:rFonts w:cs="Times New Roman"/>
          <w:szCs w:val="24"/>
        </w:rPr>
        <w:t>флэш-накопителе</w:t>
      </w:r>
      <w:r w:rsidR="007B5700" w:rsidRPr="00F416FE">
        <w:rPr>
          <w:rFonts w:cs="Times New Roman"/>
          <w:szCs w:val="24"/>
        </w:rPr>
        <w:t xml:space="preserve"> должны быть представлены копии всех документов в формате </w:t>
      </w:r>
      <w:r w:rsidR="007B5700" w:rsidRPr="00F416FE">
        <w:rPr>
          <w:rFonts w:cs="Times New Roman"/>
          <w:szCs w:val="24"/>
          <w:lang w:val="en-US"/>
        </w:rPr>
        <w:t>Adobe</w:t>
      </w:r>
      <w:r w:rsidR="007B5700" w:rsidRPr="00F416FE">
        <w:rPr>
          <w:rFonts w:cs="Times New Roman"/>
          <w:szCs w:val="24"/>
        </w:rPr>
        <w:t xml:space="preserve"> </w:t>
      </w:r>
      <w:r w:rsidR="007B5700" w:rsidRPr="00F416FE">
        <w:rPr>
          <w:rFonts w:cs="Times New Roman"/>
          <w:szCs w:val="24"/>
          <w:lang w:val="en-US"/>
        </w:rPr>
        <w:t>Acrobat</w:t>
      </w:r>
      <w:r w:rsidR="007B5700" w:rsidRPr="00F416FE">
        <w:rPr>
          <w:rFonts w:cs="Times New Roman"/>
          <w:szCs w:val="24"/>
        </w:rPr>
        <w:t xml:space="preserve"> </w:t>
      </w:r>
      <w:r w:rsidR="007B5700" w:rsidRPr="00F416FE">
        <w:rPr>
          <w:rFonts w:cs="Times New Roman"/>
          <w:szCs w:val="24"/>
          <w:lang w:val="en-US"/>
        </w:rPr>
        <w:t>Reader</w:t>
      </w:r>
      <w:r w:rsidR="007B5700" w:rsidRPr="00F416FE">
        <w:rPr>
          <w:rFonts w:cs="Times New Roman"/>
          <w:szCs w:val="24"/>
        </w:rPr>
        <w:t xml:space="preserve"> (.</w:t>
      </w:r>
      <w:r w:rsidR="007B5700" w:rsidRPr="00F416FE">
        <w:rPr>
          <w:rFonts w:cs="Times New Roman"/>
          <w:szCs w:val="24"/>
          <w:lang w:val="en-US"/>
        </w:rPr>
        <w:t>pdf</w:t>
      </w:r>
      <w:r w:rsidR="007B5700" w:rsidRPr="00F416FE">
        <w:rPr>
          <w:rFonts w:cs="Times New Roman"/>
          <w:szCs w:val="24"/>
        </w:rPr>
        <w:t>).</w:t>
      </w:r>
    </w:p>
    <w:p w14:paraId="6710C7CE" w14:textId="77777777" w:rsidR="007B5700" w:rsidRPr="00F416FE" w:rsidRDefault="007B5700" w:rsidP="00B7734A">
      <w:pPr>
        <w:pStyle w:val="ae"/>
        <w:numPr>
          <w:ilvl w:val="1"/>
          <w:numId w:val="2"/>
        </w:numPr>
        <w:tabs>
          <w:tab w:val="left" w:pos="851"/>
        </w:tabs>
        <w:spacing w:line="240" w:lineRule="auto"/>
        <w:ind w:left="284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Сметную документацию по объекту разработать в нормативной базе 2001 года </w:t>
      </w:r>
      <w:proofErr w:type="gramStart"/>
      <w:r w:rsidRPr="00F416FE">
        <w:rPr>
          <w:rFonts w:cs="Times New Roman"/>
          <w:szCs w:val="24"/>
        </w:rPr>
        <w:t>в ТЕР</w:t>
      </w:r>
      <w:proofErr w:type="gramEnd"/>
      <w:r w:rsidRPr="00F416FE">
        <w:rPr>
          <w:rFonts w:cs="Times New Roman"/>
          <w:szCs w:val="24"/>
        </w:rPr>
        <w:t xml:space="preserve"> (или ФЕР с пересчетом для области, где будут выполняться работы); локальные сметы разработать в базовых ценах; сводный сметный расчет в текущих ценах (на момент согласования </w:t>
      </w:r>
      <w:r w:rsidR="00AC1E97" w:rsidRPr="00F416FE">
        <w:rPr>
          <w:rFonts w:cs="Times New Roman"/>
          <w:szCs w:val="24"/>
        </w:rPr>
        <w:t>Р</w:t>
      </w:r>
      <w:r w:rsidRPr="00F416FE">
        <w:rPr>
          <w:rFonts w:cs="Times New Roman"/>
          <w:szCs w:val="24"/>
        </w:rPr>
        <w:t>Д).</w:t>
      </w:r>
      <w:r w:rsidR="006775BF" w:rsidRPr="00F416FE">
        <w:rPr>
          <w:rFonts w:cs="Times New Roman"/>
          <w:szCs w:val="24"/>
        </w:rPr>
        <w:t xml:space="preserve"> </w:t>
      </w:r>
      <w:r w:rsidR="006775BF" w:rsidRPr="00F416FE">
        <w:t xml:space="preserve">Сметы предоставлять в форматах </w:t>
      </w:r>
      <w:proofErr w:type="spellStart"/>
      <w:r w:rsidR="006775BF" w:rsidRPr="00F416FE">
        <w:t>Microsoft</w:t>
      </w:r>
      <w:proofErr w:type="spellEnd"/>
      <w:r w:rsidR="006775BF" w:rsidRPr="00F416FE">
        <w:t xml:space="preserve"> </w:t>
      </w:r>
      <w:proofErr w:type="spellStart"/>
      <w:r w:rsidR="006775BF" w:rsidRPr="00F416FE">
        <w:t>Excel</w:t>
      </w:r>
      <w:proofErr w:type="spellEnd"/>
      <w:r w:rsidR="006775BF" w:rsidRPr="00F416FE">
        <w:t xml:space="preserve"> и </w:t>
      </w:r>
      <w:proofErr w:type="spellStart"/>
      <w:r w:rsidR="006775BF" w:rsidRPr="00F416FE">
        <w:t>Adobe</w:t>
      </w:r>
      <w:proofErr w:type="spellEnd"/>
      <w:r w:rsidR="006775BF" w:rsidRPr="00F416FE">
        <w:t xml:space="preserve"> </w:t>
      </w:r>
      <w:proofErr w:type="spellStart"/>
      <w:r w:rsidR="006775BF" w:rsidRPr="00F416FE">
        <w:t>Acrobat</w:t>
      </w:r>
      <w:proofErr w:type="spellEnd"/>
      <w:r w:rsidR="006775BF" w:rsidRPr="00F416FE">
        <w:t xml:space="preserve"> </w:t>
      </w:r>
      <w:proofErr w:type="spellStart"/>
      <w:r w:rsidR="006775BF" w:rsidRPr="00F416FE">
        <w:t>Reader</w:t>
      </w:r>
      <w:proofErr w:type="spellEnd"/>
      <w:r w:rsidR="006775BF" w:rsidRPr="00F416FE">
        <w:t xml:space="preserve"> (.</w:t>
      </w:r>
      <w:proofErr w:type="spellStart"/>
      <w:r w:rsidR="006775BF" w:rsidRPr="00F416FE">
        <w:t>pdf</w:t>
      </w:r>
      <w:proofErr w:type="spellEnd"/>
      <w:r w:rsidR="006775BF" w:rsidRPr="00F416FE">
        <w:t>).</w:t>
      </w:r>
    </w:p>
    <w:p w14:paraId="09CE1B81" w14:textId="77777777" w:rsidR="007B5700" w:rsidRPr="00F416FE" w:rsidRDefault="007B5700" w:rsidP="00B7734A">
      <w:pPr>
        <w:pStyle w:val="ae"/>
        <w:numPr>
          <w:ilvl w:val="1"/>
          <w:numId w:val="2"/>
        </w:numPr>
        <w:tabs>
          <w:tab w:val="left" w:pos="851"/>
        </w:tabs>
        <w:spacing w:line="240" w:lineRule="auto"/>
        <w:ind w:left="284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Документы должны быть разработаны на основании следующих стандартов и нормативных документов:</w:t>
      </w:r>
    </w:p>
    <w:p w14:paraId="4301EC65" w14:textId="77777777" w:rsidR="00854DB8" w:rsidRPr="00F416FE" w:rsidRDefault="00854DB8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СТО 34.01-6.1-002-2016. Программно-технические комплексы подстанций 35-110 (150) </w:t>
      </w:r>
      <w:proofErr w:type="spellStart"/>
      <w:r w:rsidRPr="00F416FE">
        <w:rPr>
          <w:rFonts w:cs="Times New Roman"/>
          <w:szCs w:val="24"/>
        </w:rPr>
        <w:t>кВ.</w:t>
      </w:r>
      <w:proofErr w:type="spellEnd"/>
      <w:r w:rsidRPr="00F416FE">
        <w:rPr>
          <w:rFonts w:cs="Times New Roman"/>
          <w:szCs w:val="24"/>
        </w:rPr>
        <w:t xml:space="preserve"> Общие технические требования.</w:t>
      </w:r>
    </w:p>
    <w:p w14:paraId="3BD6B1F0" w14:textId="77777777" w:rsidR="0079750C" w:rsidRPr="00F416FE" w:rsidRDefault="0079750C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СТО 34.01-21-004-2019. Цифровой питающий центр. Требования к технологическому проектированию цифровых подстанция напряжением 110-220 </w:t>
      </w:r>
      <w:proofErr w:type="spellStart"/>
      <w:r w:rsidRPr="00F416FE">
        <w:rPr>
          <w:rFonts w:cs="Times New Roman"/>
          <w:szCs w:val="24"/>
        </w:rPr>
        <w:t>кВ</w:t>
      </w:r>
      <w:proofErr w:type="spellEnd"/>
      <w:r w:rsidRPr="00F416FE">
        <w:rPr>
          <w:rFonts w:cs="Times New Roman"/>
          <w:szCs w:val="24"/>
        </w:rPr>
        <w:t xml:space="preserve"> и узловых цифровых подстанция напряжением 35кВ.</w:t>
      </w:r>
    </w:p>
    <w:p w14:paraId="36751676" w14:textId="77777777" w:rsidR="002E6BCD" w:rsidRPr="00F416FE" w:rsidRDefault="002E6BCD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СТО 34.01-21-005-2019. Цифровая электрическая сеть. Требования к проектированию цифровых распределительных электрических сетей 0,4-220 </w:t>
      </w:r>
      <w:proofErr w:type="spellStart"/>
      <w:r w:rsidRPr="00F416FE">
        <w:rPr>
          <w:rFonts w:cs="Times New Roman"/>
          <w:szCs w:val="24"/>
        </w:rPr>
        <w:t>кВ.</w:t>
      </w:r>
      <w:proofErr w:type="spellEnd"/>
    </w:p>
    <w:p w14:paraId="44EB7147" w14:textId="77777777" w:rsidR="007B5700" w:rsidRPr="00F416FE" w:rsidRDefault="007B570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lastRenderedPageBreak/>
        <w:t>ГОСТ 34.201-89. Информационная технология. Комплекс стандартов на автоматизированные системы. Виды, комплектность и обозначение документов при соз</w:t>
      </w:r>
      <w:r w:rsidR="00177468" w:rsidRPr="00F416FE">
        <w:rPr>
          <w:rFonts w:cs="Times New Roman"/>
          <w:szCs w:val="24"/>
        </w:rPr>
        <w:t>дании автоматизированных систем;</w:t>
      </w:r>
    </w:p>
    <w:p w14:paraId="1765846A" w14:textId="77777777" w:rsidR="007B5700" w:rsidRPr="00F416FE" w:rsidRDefault="007B570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34.601-90. Информационная технология. Комплекс стандартов на автоматизированные системы. Автоматизиро</w:t>
      </w:r>
      <w:r w:rsidR="00177468" w:rsidRPr="00F416FE">
        <w:rPr>
          <w:rFonts w:cs="Times New Roman"/>
          <w:szCs w:val="24"/>
        </w:rPr>
        <w:t>ванные системы. Стадии создания;</w:t>
      </w:r>
    </w:p>
    <w:p w14:paraId="2C95A542" w14:textId="77777777" w:rsidR="007B5700" w:rsidRPr="00F416FE" w:rsidRDefault="007B570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34.602-89. Информационная технология. Комплекс стандартов на автоматизированные системы. Техническое задание на созд</w:t>
      </w:r>
      <w:r w:rsidR="00177468" w:rsidRPr="00F416FE">
        <w:rPr>
          <w:rFonts w:cs="Times New Roman"/>
          <w:szCs w:val="24"/>
        </w:rPr>
        <w:t>ание автоматизированной системы;</w:t>
      </w:r>
    </w:p>
    <w:p w14:paraId="03F1AB26" w14:textId="77777777" w:rsidR="007B5700" w:rsidRPr="00F416FE" w:rsidRDefault="003E68BE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hyperlink r:id="rId8" w:history="1">
        <w:r w:rsidR="007B5700" w:rsidRPr="00F416FE">
          <w:rPr>
            <w:rFonts w:cs="Times New Roman"/>
            <w:szCs w:val="24"/>
          </w:rPr>
          <w:t>ГОСТ 34.603-92</w:t>
        </w:r>
      </w:hyperlink>
      <w:r w:rsidR="007B5700" w:rsidRPr="00F416FE">
        <w:rPr>
          <w:rFonts w:cs="Times New Roman"/>
          <w:szCs w:val="24"/>
        </w:rPr>
        <w:t>. Информационная технология. Виды испы</w:t>
      </w:r>
      <w:r w:rsidR="00177468" w:rsidRPr="00F416FE">
        <w:rPr>
          <w:rFonts w:cs="Times New Roman"/>
          <w:szCs w:val="24"/>
        </w:rPr>
        <w:t>таний автоматизированных систем;</w:t>
      </w:r>
    </w:p>
    <w:p w14:paraId="693F7FEF" w14:textId="77777777" w:rsidR="007B5700" w:rsidRPr="00F416FE" w:rsidRDefault="007B570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РД 50-34.698-90. Информационная технология. Комплекс стандартов и руководящих документов на автоматизированные системы. Автоматизированные системы. Тре</w:t>
      </w:r>
      <w:r w:rsidR="00177468" w:rsidRPr="00F416FE">
        <w:rPr>
          <w:rFonts w:cs="Times New Roman"/>
          <w:szCs w:val="24"/>
        </w:rPr>
        <w:t>бования к содержанию документов;</w:t>
      </w:r>
    </w:p>
    <w:p w14:paraId="441BD754" w14:textId="77777777" w:rsidR="00854DB8" w:rsidRPr="00F416FE" w:rsidRDefault="00854DB8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Р 51840-2001 (МЭК 61131-1-92) Программируемые контроллеры. Общие положения и функциональные характеристики;</w:t>
      </w:r>
    </w:p>
    <w:p w14:paraId="7B2093BE" w14:textId="77777777" w:rsidR="00854DB8" w:rsidRPr="00F416FE" w:rsidRDefault="00854DB8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Р МЭК 870-3-93 Устройства и системы телемеханики. Часть 3. Интерфейсы (электрические характеристики);</w:t>
      </w:r>
    </w:p>
    <w:p w14:paraId="2BD0E53F" w14:textId="77777777" w:rsidR="00854DB8" w:rsidRPr="00F416FE" w:rsidRDefault="00854DB8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Р МЭК 870-5-5-96 Устройства и системы телемеханики. Часть 5. Протоколы передачи. Раздел 5. Основные прикладные функции;</w:t>
      </w:r>
    </w:p>
    <w:p w14:paraId="07F77A3B" w14:textId="77777777" w:rsidR="00854DB8" w:rsidRPr="00F416FE" w:rsidRDefault="003E68BE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hyperlink r:id="rId9">
        <w:r w:rsidR="00854DB8" w:rsidRPr="00F416FE">
          <w:rPr>
            <w:rFonts w:cs="Times New Roman"/>
            <w:webHidden/>
            <w:szCs w:val="24"/>
          </w:rPr>
          <w:t>ГОСТ 2.001-2013</w:t>
        </w:r>
      </w:hyperlink>
      <w:r w:rsidR="00854DB8" w:rsidRPr="00F416FE">
        <w:rPr>
          <w:rFonts w:cs="Times New Roman"/>
          <w:szCs w:val="24"/>
        </w:rPr>
        <w:t xml:space="preserve"> Единая система конструкторской документации. Общие положения;</w:t>
      </w:r>
    </w:p>
    <w:p w14:paraId="3C18E2D4" w14:textId="77777777" w:rsidR="007B5700" w:rsidRPr="00F416FE" w:rsidRDefault="007B570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2.105-95. ЕСКД. Общие тр</w:t>
      </w:r>
      <w:r w:rsidR="00177468" w:rsidRPr="00F416FE">
        <w:rPr>
          <w:rFonts w:cs="Times New Roman"/>
          <w:szCs w:val="24"/>
        </w:rPr>
        <w:t>ебования к текстовым документам</w:t>
      </w:r>
      <w:r w:rsidR="00AB498E" w:rsidRPr="00F416FE">
        <w:rPr>
          <w:rFonts w:cs="Times New Roman"/>
          <w:szCs w:val="24"/>
        </w:rPr>
        <w:t xml:space="preserve"> </w:t>
      </w:r>
      <w:r w:rsidR="00854DB8" w:rsidRPr="00F416FE">
        <w:t>(с изменением № 1)</w:t>
      </w:r>
      <w:r w:rsidR="00177468" w:rsidRPr="00F416FE">
        <w:rPr>
          <w:rFonts w:cs="Times New Roman"/>
          <w:szCs w:val="24"/>
        </w:rPr>
        <w:t>;</w:t>
      </w:r>
    </w:p>
    <w:p w14:paraId="21C2BE1A" w14:textId="77777777" w:rsidR="007B5700" w:rsidRPr="00F416FE" w:rsidRDefault="007B570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2.106-96. ЕСКД. Текс</w:t>
      </w:r>
      <w:r w:rsidR="00177468" w:rsidRPr="00F416FE">
        <w:rPr>
          <w:rFonts w:cs="Times New Roman"/>
          <w:szCs w:val="24"/>
        </w:rPr>
        <w:t>товые документы;</w:t>
      </w:r>
    </w:p>
    <w:p w14:paraId="4703B22D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2.601-2013 Единая система конструкторской документации. Эксплуатационные документы;</w:t>
      </w:r>
    </w:p>
    <w:p w14:paraId="73D7542B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2.610-2006 Единая система конструкторской документации. Правила выполнения эксплуатационных документов;</w:t>
      </w:r>
    </w:p>
    <w:p w14:paraId="26C4DE13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Р 8.655-2009 Государственная система обеспечения единства измерений. Средства измерений показателей качества электрической энергии. Общие технические требования;</w:t>
      </w:r>
    </w:p>
    <w:p w14:paraId="69883A78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19.005-85 Единая система программной документации. Р-схемы алгоритмов и программ. Обозначения условные графические и правила выполнения;</w:t>
      </w:r>
    </w:p>
    <w:p w14:paraId="2A37F6F2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19.701-90 (ИСО 5807-85) Единая система программной документации. Схемы алгоритмов, программ, данных и систем. Обозначения условные и правила выполнения;</w:t>
      </w:r>
    </w:p>
    <w:p w14:paraId="4009643A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24.301-80 Система технической документации на АСУ. Общие требования к выполнению текстовых документов (с изменениями № 1, 2).</w:t>
      </w:r>
    </w:p>
    <w:p w14:paraId="4356D565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15150-69 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 (с изменениями № 1, 2, 3, 4, 5).</w:t>
      </w:r>
    </w:p>
    <w:p w14:paraId="754552BD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ГОСТ 29322-2014 (IEC 60038:2009) </w:t>
      </w:r>
      <w:r w:rsidR="00357744" w:rsidRPr="00F416FE">
        <w:rPr>
          <w:rFonts w:cs="Times New Roman"/>
          <w:szCs w:val="24"/>
        </w:rPr>
        <w:t>Н</w:t>
      </w:r>
      <w:r w:rsidRPr="00F416FE">
        <w:rPr>
          <w:rFonts w:cs="Times New Roman"/>
          <w:szCs w:val="24"/>
        </w:rPr>
        <w:t>апряжения</w:t>
      </w:r>
      <w:r w:rsidR="00357744" w:rsidRPr="00F416FE">
        <w:rPr>
          <w:rFonts w:cs="Times New Roman"/>
          <w:szCs w:val="24"/>
        </w:rPr>
        <w:t xml:space="preserve"> стандартные</w:t>
      </w:r>
      <w:r w:rsidRPr="00F416FE">
        <w:rPr>
          <w:rFonts w:cs="Times New Roman"/>
          <w:szCs w:val="24"/>
        </w:rPr>
        <w:t>.</w:t>
      </w:r>
    </w:p>
    <w:p w14:paraId="7F840EB3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30804.4.2-2013 (IEC 61000-4-2:2008) Совместимость технических средств электромагнитная. Устойчивость к электростатическим разрядам. Требования и методы испытаний.</w:t>
      </w:r>
    </w:p>
    <w:p w14:paraId="0834D48E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30804.4.3-2013 (IEC 61000-4-3:2006) / [ГОСТ Р 51317.4.3-2006 (МЭК 61000-4-3:2006)] Совместимость технических средств электромагнитная. Устойчивость к радиочастотному электромагнитному полю. Требования и методы испытаний.</w:t>
      </w:r>
    </w:p>
    <w:p w14:paraId="6DCAF1DF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30804.4.4-2013 (IEC 61000-4-4:2004) Совместимость технических средств электромагнитная. Устойчивость к наносекундным импульсным помехам. Требования и методы испытаний.</w:t>
      </w:r>
    </w:p>
    <w:p w14:paraId="1DADF140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ГОСТ 30804.4.11-2013 (IEC 61000-4-11:2004) / ГОСТ Р 51317.4.11-2007 (МЭК 61000-4-11:2004) Совместимость технических средств электромагнитная. Устойчивость к провалам, </w:t>
      </w:r>
      <w:r w:rsidRPr="00F416FE">
        <w:rPr>
          <w:rFonts w:cs="Times New Roman"/>
          <w:szCs w:val="24"/>
        </w:rPr>
        <w:lastRenderedPageBreak/>
        <w:t>кратковременным прерываниям и изменениям напряжения электропитания. Требования и методы испытаний.</w:t>
      </w:r>
    </w:p>
    <w:p w14:paraId="350CD3D5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30804.4.30-2013 (IEC 61000-4-30:2008) Электрическая энергия. Совместимость технических средств электромагнитная. Методы измерений показателей качества электрической энергии.</w:t>
      </w:r>
    </w:p>
    <w:p w14:paraId="482752F8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30805.22-2013 (CISPR 22:2006) Совместимость технических средств электромагнитная. Оборудование информационных технологий. Радиопомехи индустриальные. Нормы и методы измерений.</w:t>
      </w:r>
    </w:p>
    <w:p w14:paraId="27A6BD9A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Р 51841-2001 (МЭК 61131-2-92) Программируемые контроллеры. Общие технические требования и методы испытаний.</w:t>
      </w:r>
    </w:p>
    <w:p w14:paraId="42C477B0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Р МЭК 60073-2000 Интерфейс человеко-машинный. Маркировка и обозначения органов управления и контрольных устройств. Правила кодирования информации.</w:t>
      </w:r>
    </w:p>
    <w:p w14:paraId="0630845E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IEC 60255-5-2014 Реле электрические. Часть 5. Координация изоляции измерительных реле и защитных устройств. Требования и испытания.</w:t>
      </w:r>
    </w:p>
    <w:p w14:paraId="0E52AD12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Р МЭК 60297-3-101-2006 Конструкции несущие базовые радиоэлектронных средств. Блочные каркасы и связанные с ними вставные блоки. Размеры конструкций серии 482,6 мм (19 дюймов).</w:t>
      </w:r>
    </w:p>
    <w:p w14:paraId="14C63161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ГОСТ Р МЭК 60715-2003 Аппаратура распределения и управления низковольтная. Установка и крепление на рейках электрических аппаратов </w:t>
      </w:r>
      <w:r w:rsidRPr="00F416FE">
        <w:rPr>
          <w:rFonts w:cs="Times New Roman"/>
          <w:szCs w:val="24"/>
        </w:rPr>
        <w:br/>
        <w:t>в низковольтных комплектных устройствах распределения и управления.</w:t>
      </w:r>
    </w:p>
    <w:p w14:paraId="126125AA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Р МЭК 60917-1-2011 Модульный принцип построения базовых несущих конструкций для электронного оборудования. Часть 1. Общий стандарт.</w:t>
      </w:r>
    </w:p>
    <w:p w14:paraId="33EEB2EA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ГОСТ Р МЭК 60917-2-2011 Модульный принцип построения базовых несущих конструкций для электронного оборудования. Часть 2. Секционный стандарт. Координационные размеры интерфейса для несущих конструкций </w:t>
      </w:r>
      <w:r w:rsidRPr="00F416FE">
        <w:rPr>
          <w:rFonts w:cs="Times New Roman"/>
          <w:szCs w:val="24"/>
        </w:rPr>
        <w:br/>
        <w:t>с шагом 25 мм.</w:t>
      </w:r>
    </w:p>
    <w:p w14:paraId="675291C6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ГОСТ Р МЭК 60917-2-1-2011 Модульный принцип построения базовых несущих конструкций для электронного оборудования. Часть 2. Секционный стандарт. Координационные размеры интерфейса для несущих конструкций </w:t>
      </w:r>
      <w:r w:rsidRPr="00F416FE">
        <w:rPr>
          <w:rFonts w:cs="Times New Roman"/>
          <w:szCs w:val="24"/>
        </w:rPr>
        <w:br/>
        <w:t>с шагом 25 мм. Раздел 1. Детальный стандарт. Размеры шкафов и стоек.</w:t>
      </w:r>
    </w:p>
    <w:p w14:paraId="65AF3FCE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Р МЭК 60917-2-2-2013 Модульный принцип построения механических конструкций для радиоэлектронных средств. Часть 2. Секционный стандарт. Координационные размеры интерфейса для несущих конструкций с шагом 25 мм. Раздел 2. Детальный стандарт. Размеры блочных каркасов, шасси, объединительных плат, передних панелей и вставных блоков.</w:t>
      </w:r>
    </w:p>
    <w:p w14:paraId="0F2FAABD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IEC 60947-5-1-2014 Аппаратура распределения и управления низковольтная. Часть 5-1. Аппараты и коммутационные элементы цепей управления. Электромеханические устройства цепей управления.</w:t>
      </w:r>
    </w:p>
    <w:p w14:paraId="32B5D387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IEC 60950-1-2014 Оборудование информационных технологий. Требования безопасности. Часть 1. Общие требования.</w:t>
      </w:r>
    </w:p>
    <w:p w14:paraId="0480A4BC" w14:textId="77777777" w:rsidR="007B5700" w:rsidRPr="00F416FE" w:rsidRDefault="007B570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</w:t>
      </w:r>
      <w:r w:rsidR="00177468" w:rsidRPr="00F416FE">
        <w:rPr>
          <w:rFonts w:cs="Times New Roman"/>
          <w:szCs w:val="24"/>
        </w:rPr>
        <w:t>Т 2.111-</w:t>
      </w:r>
      <w:r w:rsidR="004115A6" w:rsidRPr="00F416FE">
        <w:rPr>
          <w:rFonts w:cs="Times New Roman"/>
          <w:szCs w:val="24"/>
        </w:rPr>
        <w:t>2013</w:t>
      </w:r>
      <w:r w:rsidR="00177468" w:rsidRPr="00F416FE">
        <w:rPr>
          <w:rFonts w:cs="Times New Roman"/>
          <w:szCs w:val="24"/>
        </w:rPr>
        <w:t xml:space="preserve">. ЕСКД. </w:t>
      </w:r>
      <w:proofErr w:type="spellStart"/>
      <w:r w:rsidR="00177468" w:rsidRPr="00F416FE">
        <w:rPr>
          <w:rFonts w:cs="Times New Roman"/>
          <w:szCs w:val="24"/>
        </w:rPr>
        <w:t>Нормоконтроль</w:t>
      </w:r>
      <w:proofErr w:type="spellEnd"/>
      <w:r w:rsidR="00177468" w:rsidRPr="00F416FE">
        <w:rPr>
          <w:rFonts w:cs="Times New Roman"/>
          <w:szCs w:val="24"/>
        </w:rPr>
        <w:t>;</w:t>
      </w:r>
    </w:p>
    <w:p w14:paraId="563C66BC" w14:textId="77777777" w:rsidR="007B5700" w:rsidRPr="00F416FE" w:rsidRDefault="007B570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</w:t>
      </w:r>
      <w:r w:rsidR="00201E48" w:rsidRPr="00F416FE">
        <w:rPr>
          <w:rFonts w:cs="Times New Roman"/>
          <w:szCs w:val="24"/>
        </w:rPr>
        <w:t xml:space="preserve"> </w:t>
      </w:r>
      <w:r w:rsidRPr="00F416FE">
        <w:rPr>
          <w:rFonts w:cs="Times New Roman"/>
          <w:szCs w:val="24"/>
        </w:rPr>
        <w:t>21.002-</w:t>
      </w:r>
      <w:r w:rsidR="00201E48" w:rsidRPr="00F416FE">
        <w:rPr>
          <w:rFonts w:cs="Times New Roman"/>
          <w:szCs w:val="24"/>
        </w:rPr>
        <w:t>20</w:t>
      </w:r>
      <w:r w:rsidR="004115A6" w:rsidRPr="00F416FE">
        <w:rPr>
          <w:rFonts w:cs="Times New Roman"/>
          <w:szCs w:val="24"/>
        </w:rPr>
        <w:t>14</w:t>
      </w:r>
      <w:r w:rsidRPr="00F416FE">
        <w:rPr>
          <w:rFonts w:cs="Times New Roman"/>
          <w:szCs w:val="24"/>
        </w:rPr>
        <w:t xml:space="preserve"> Система проектной документации для строительства. </w:t>
      </w:r>
      <w:proofErr w:type="spellStart"/>
      <w:r w:rsidRPr="00F416FE">
        <w:rPr>
          <w:rFonts w:cs="Times New Roman"/>
          <w:szCs w:val="24"/>
        </w:rPr>
        <w:t>Нормоконтрол</w:t>
      </w:r>
      <w:r w:rsidR="00177468" w:rsidRPr="00F416FE">
        <w:rPr>
          <w:rFonts w:cs="Times New Roman"/>
          <w:szCs w:val="24"/>
        </w:rPr>
        <w:t>ь</w:t>
      </w:r>
      <w:proofErr w:type="spellEnd"/>
      <w:r w:rsidR="00177468" w:rsidRPr="00F416FE">
        <w:rPr>
          <w:rFonts w:cs="Times New Roman"/>
          <w:szCs w:val="24"/>
        </w:rPr>
        <w:t xml:space="preserve"> проектно-сметной документации;</w:t>
      </w:r>
    </w:p>
    <w:p w14:paraId="663E1B1A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28601.1-90 Система несущих конструкций серии 482,6 мм. Панели и стойки. Основные размеры;</w:t>
      </w:r>
    </w:p>
    <w:p w14:paraId="77A2A85B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28601.2-90 Система несущих конструкций серии 482,6 мм. Шкафы и стоечные конструкции. Основные размеры;</w:t>
      </w:r>
    </w:p>
    <w:p w14:paraId="3621AB30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28601.3-90 Система несущих конструкций серии 482,6 мм. Каркасы блочные и частичные вдвижные. Основные размеры;</w:t>
      </w:r>
    </w:p>
    <w:p w14:paraId="44B11B4A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Р 51179-98 (МЭК 870-2-1-95) Устройства и системы телемеханики. Часть 2. Условия эксплуатации. Раздел 1. Источники питания и электромагнитная совместимость;</w:t>
      </w:r>
    </w:p>
    <w:p w14:paraId="5970D154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lastRenderedPageBreak/>
        <w:t>ГОСТ IEC 60870-4-2011 Устройства и системы телемеханики. Часть 4. Технические требования;</w:t>
      </w:r>
    </w:p>
    <w:p w14:paraId="581B6F7C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Р МЭК 60870-5-101-2006 Устройства и системы телемеханики. Часть 5. Протоколы передачи. Раздел 101. Обобщающий стандарт по основным функциям телемеханики;</w:t>
      </w:r>
    </w:p>
    <w:p w14:paraId="2F90DE6F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Р МЭК 60870-5-103-2005 Устройства и системы телемеханики. Часть 5. Протоколы передачи. Раздел 103. Обобщающий стандарт по информационному интерфейсу для аппаратуры релейной защиты;</w:t>
      </w:r>
    </w:p>
    <w:p w14:paraId="63B221DD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Р МЭК 60870-5-104-2004 Устройства и системы телемеханики. Часть 5. Протоколы передачи. Раздел 104. Доступ к сети для ГОСТ Р МЭК 870-5-101 с использованием стандартных транспортных профилей;</w:t>
      </w:r>
    </w:p>
    <w:p w14:paraId="43C9F772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Р 51317.4.5-99 (МЭК 61000-4-5-95) Совместимость технических средств электромагнитная. Устойчивость к микросекундным импульсным помехам большой энергии. Требования и методы испытаний;</w:t>
      </w:r>
    </w:p>
    <w:p w14:paraId="3626BA4A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 Р 51317.6.5-2006 (МЭК 61000-6-5:2001) Совместимость технических средств электромагнитная. Устойчивость к электромагнитным помехам технических средств, применяемых на электростанциях и подстанциях. Требования и методы испытаний;</w:t>
      </w:r>
    </w:p>
    <w:p w14:paraId="06C5759D" w14:textId="77777777" w:rsidR="007B5700" w:rsidRPr="00F416FE" w:rsidRDefault="007B570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</w:rPr>
        <w:t>Г</w:t>
      </w:r>
      <w:r w:rsidR="00177468" w:rsidRPr="00F416FE">
        <w:rPr>
          <w:rFonts w:cs="Times New Roman"/>
        </w:rPr>
        <w:t>ОСТ Р</w:t>
      </w:r>
      <w:r w:rsidR="00201E48" w:rsidRPr="00F416FE">
        <w:rPr>
          <w:rFonts w:cs="Times New Roman"/>
        </w:rPr>
        <w:t xml:space="preserve"> </w:t>
      </w:r>
      <w:r w:rsidR="00177468" w:rsidRPr="00F416FE">
        <w:rPr>
          <w:rFonts w:cs="Times New Roman"/>
        </w:rPr>
        <w:t xml:space="preserve">51318.11-99 (СИСПР 11-97) </w:t>
      </w:r>
      <w:r w:rsidRPr="00F416FE">
        <w:rPr>
          <w:rFonts w:cs="Times New Roman"/>
        </w:rPr>
        <w:t>Совместимость технических средств электромагнитная.  Радиопомехи индустриальные</w:t>
      </w:r>
      <w:r w:rsidR="00215FAA" w:rsidRPr="00F416FE">
        <w:rPr>
          <w:rFonts w:cs="Times New Roman"/>
        </w:rPr>
        <w:t xml:space="preserve"> от промышленных,</w:t>
      </w:r>
      <w:r w:rsidRPr="00F416FE">
        <w:rPr>
          <w:rFonts w:cs="Times New Roman"/>
        </w:rPr>
        <w:t xml:space="preserve"> научных, медицинских и бытовых (ПНМ</w:t>
      </w:r>
      <w:r w:rsidR="00201E48" w:rsidRPr="00F416FE">
        <w:rPr>
          <w:rFonts w:cs="Times New Roman"/>
        </w:rPr>
        <w:t>Б</w:t>
      </w:r>
      <w:r w:rsidRPr="00F416FE">
        <w:rPr>
          <w:rFonts w:cs="Times New Roman"/>
        </w:rPr>
        <w:t>) высокочастотных установок. Нормы и методы испытаний</w:t>
      </w:r>
      <w:r w:rsidR="00177468" w:rsidRPr="00F416FE">
        <w:rPr>
          <w:rFonts w:cs="Times New Roman"/>
        </w:rPr>
        <w:t>;</w:t>
      </w:r>
    </w:p>
    <w:p w14:paraId="603DBB82" w14:textId="77777777" w:rsidR="007B5700" w:rsidRPr="00F416FE" w:rsidRDefault="00BB4C51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СО 153-</w:t>
      </w:r>
      <w:r w:rsidR="007B5700" w:rsidRPr="00F416FE">
        <w:rPr>
          <w:rFonts w:cs="Times New Roman"/>
          <w:szCs w:val="24"/>
        </w:rPr>
        <w:t>34-20-501-03 Правила технической эксплуатации электрических станций и се</w:t>
      </w:r>
      <w:r w:rsidR="00177468" w:rsidRPr="00F416FE">
        <w:rPr>
          <w:rFonts w:cs="Times New Roman"/>
          <w:szCs w:val="24"/>
        </w:rPr>
        <w:t>тей РФ;</w:t>
      </w:r>
    </w:p>
    <w:p w14:paraId="3B4F6243" w14:textId="77777777" w:rsidR="007B5700" w:rsidRPr="00F416FE" w:rsidRDefault="007B570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ПУЭ «Правила устройства электроустановок. Изд.7</w:t>
      </w:r>
      <w:r w:rsidR="00177468" w:rsidRPr="00F416FE">
        <w:rPr>
          <w:rFonts w:cs="Times New Roman"/>
          <w:szCs w:val="24"/>
        </w:rPr>
        <w:t>. с дополнениями и изменениями»;</w:t>
      </w:r>
    </w:p>
    <w:p w14:paraId="6F797DBA" w14:textId="77777777" w:rsidR="00100A85" w:rsidRPr="00F416FE" w:rsidRDefault="00100A8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ГОСТ</w:t>
      </w:r>
      <w:r w:rsidR="00BB4C51" w:rsidRPr="00F416FE">
        <w:rPr>
          <w:rFonts w:cs="Times New Roman"/>
          <w:szCs w:val="24"/>
        </w:rPr>
        <w:t xml:space="preserve"> </w:t>
      </w:r>
      <w:r w:rsidRPr="00F416FE">
        <w:rPr>
          <w:rFonts w:cs="Times New Roman"/>
          <w:szCs w:val="24"/>
        </w:rPr>
        <w:t>14254-96 (МЭК 529-89) Степени защиты, обеспечиваемые оболочками (код IP);</w:t>
      </w:r>
    </w:p>
    <w:p w14:paraId="22D93D29" w14:textId="77777777" w:rsidR="007B5700" w:rsidRPr="00F416FE" w:rsidRDefault="007B570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Целевая модель прохождения команд и организации каналов связи и передачи телеметрической информации между диспетчерскими центрами и ЦУС сет</w:t>
      </w:r>
      <w:r w:rsidR="00177468" w:rsidRPr="00F416FE">
        <w:rPr>
          <w:rFonts w:cs="Times New Roman"/>
          <w:szCs w:val="24"/>
        </w:rPr>
        <w:t>евых организаций, подстанциями;</w:t>
      </w:r>
    </w:p>
    <w:p w14:paraId="030C19A7" w14:textId="77777777" w:rsidR="007B5700" w:rsidRPr="00F416FE" w:rsidRDefault="007B570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Исходные данные, представленные Заказчиком.</w:t>
      </w:r>
    </w:p>
    <w:p w14:paraId="0240C149" w14:textId="77777777" w:rsidR="00AD3660" w:rsidRPr="00F416FE" w:rsidRDefault="00AD366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t>Положение ПАО «</w:t>
      </w:r>
      <w:proofErr w:type="spellStart"/>
      <w:r w:rsidRPr="00F416FE">
        <w:t>Россети</w:t>
      </w:r>
      <w:proofErr w:type="spellEnd"/>
      <w:r w:rsidRPr="00F416FE">
        <w:t>» «О единой технической политике в электросетевом комп</w:t>
      </w:r>
      <w:r w:rsidR="000D1814" w:rsidRPr="00F416FE">
        <w:t>лексе», введенного в действие 22.02.2017</w:t>
      </w:r>
      <w:r w:rsidRPr="00F416FE">
        <w:t xml:space="preserve"> г.;</w:t>
      </w:r>
    </w:p>
    <w:p w14:paraId="0943C80B" w14:textId="77777777" w:rsidR="00AD3660" w:rsidRPr="00F416FE" w:rsidRDefault="00AD366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t>Стандарт ПАО «МРСК Центра» «Техническая политика системы учёта электрической энергии с удалённым сбором данных оптового и розничных рынков электрической энергии в распределительном электросетевом комплексе ОАО «МРСК Центра», введенного в действие 15.07.2014г.</w:t>
      </w:r>
    </w:p>
    <w:p w14:paraId="085E1327" w14:textId="77777777" w:rsidR="00485FA9" w:rsidRPr="00F416FE" w:rsidRDefault="00485FA9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</w:pPr>
      <w:r w:rsidRPr="00F416FE">
        <w:t>«Технические требования по организации каналов связи для оперативных переговоров и передачи телеметрической информации при выполнении ЦУС операционных функций в отношении объектов диспетчеризации</w:t>
      </w:r>
      <w:r w:rsidR="00311E3C" w:rsidRPr="00F416FE">
        <w:t>» от 29.12.2017г</w:t>
      </w:r>
      <w:r w:rsidRPr="00F416FE">
        <w:t>.</w:t>
      </w:r>
    </w:p>
    <w:p w14:paraId="1C118420" w14:textId="77777777" w:rsidR="007B5700" w:rsidRPr="00F416FE" w:rsidRDefault="007B5700" w:rsidP="00B7734A">
      <w:pPr>
        <w:pStyle w:val="ae"/>
        <w:numPr>
          <w:ilvl w:val="1"/>
          <w:numId w:val="2"/>
        </w:numPr>
        <w:tabs>
          <w:tab w:val="left" w:pos="851"/>
        </w:tabs>
        <w:spacing w:line="240" w:lineRule="auto"/>
        <w:ind w:left="284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Возможные отклонения </w:t>
      </w:r>
      <w:r w:rsidR="00100A85" w:rsidRPr="00F416FE">
        <w:rPr>
          <w:rFonts w:cs="Times New Roman"/>
          <w:szCs w:val="24"/>
        </w:rPr>
        <w:t>от ТЗ</w:t>
      </w:r>
      <w:r w:rsidRPr="00F416FE">
        <w:rPr>
          <w:rFonts w:cs="Times New Roman"/>
          <w:szCs w:val="24"/>
        </w:rPr>
        <w:t xml:space="preserve"> – согласовываются с Заказчиком на этапе </w:t>
      </w:r>
      <w:r w:rsidR="00FD5143" w:rsidRPr="00F416FE">
        <w:rPr>
          <w:rFonts w:cs="Times New Roman"/>
          <w:szCs w:val="24"/>
        </w:rPr>
        <w:t>проведения ППО</w:t>
      </w:r>
      <w:r w:rsidRPr="00F416FE">
        <w:rPr>
          <w:rFonts w:cs="Times New Roman"/>
          <w:szCs w:val="24"/>
        </w:rPr>
        <w:t>.</w:t>
      </w:r>
    </w:p>
    <w:p w14:paraId="67066F72" w14:textId="77777777" w:rsidR="007B5700" w:rsidRPr="00F416FE" w:rsidRDefault="007B5700" w:rsidP="00B7734A">
      <w:pPr>
        <w:pStyle w:val="13"/>
        <w:numPr>
          <w:ilvl w:val="0"/>
          <w:numId w:val="2"/>
        </w:numPr>
        <w:tabs>
          <w:tab w:val="left" w:pos="709"/>
        </w:tabs>
        <w:ind w:left="0" w:firstLine="0"/>
      </w:pPr>
      <w:bookmarkStart w:id="88" w:name="_Toc296437967"/>
      <w:bookmarkStart w:id="89" w:name="_Toc422233041"/>
      <w:bookmarkStart w:id="90" w:name="_Toc66871681"/>
      <w:r w:rsidRPr="00F416FE">
        <w:t xml:space="preserve">Требования к </w:t>
      </w:r>
      <w:bookmarkEnd w:id="88"/>
      <w:bookmarkEnd w:id="89"/>
      <w:r w:rsidR="00793E22" w:rsidRPr="00F416FE">
        <w:t xml:space="preserve">системе </w:t>
      </w:r>
      <w:r w:rsidR="000D2B5E" w:rsidRPr="00F416FE">
        <w:t>ТМ</w:t>
      </w:r>
      <w:r w:rsidR="00793E22" w:rsidRPr="00F416FE">
        <w:t xml:space="preserve"> и АСУЭ</w:t>
      </w:r>
      <w:r w:rsidR="00711A00" w:rsidRPr="00F416FE">
        <w:t xml:space="preserve"> </w:t>
      </w:r>
      <w:r w:rsidRPr="00F416FE">
        <w:t>ПС</w:t>
      </w:r>
      <w:bookmarkEnd w:id="90"/>
      <w:r w:rsidRPr="00F416FE">
        <w:t xml:space="preserve"> </w:t>
      </w:r>
    </w:p>
    <w:p w14:paraId="7CEE5C66" w14:textId="77777777" w:rsidR="00356EC7" w:rsidRPr="00F416FE" w:rsidRDefault="00356EC7" w:rsidP="00B7734A">
      <w:pPr>
        <w:pStyle w:val="23"/>
        <w:numPr>
          <w:ilvl w:val="1"/>
          <w:numId w:val="2"/>
        </w:numPr>
        <w:tabs>
          <w:tab w:val="left" w:pos="851"/>
        </w:tabs>
        <w:ind w:left="284" w:firstLine="0"/>
        <w:rPr>
          <w:b w:val="0"/>
        </w:rPr>
      </w:pPr>
      <w:bookmarkStart w:id="91" w:name="_Toc478022894"/>
      <w:bookmarkStart w:id="92" w:name="_Toc536602833"/>
      <w:bookmarkStart w:id="93" w:name="_Toc3381694"/>
      <w:bookmarkStart w:id="94" w:name="_Toc3381861"/>
      <w:bookmarkStart w:id="95" w:name="_Toc66871682"/>
      <w:r w:rsidRPr="00F416FE">
        <w:rPr>
          <w:b w:val="0"/>
        </w:rPr>
        <w:t>Общие требования</w:t>
      </w:r>
      <w:bookmarkEnd w:id="91"/>
      <w:bookmarkEnd w:id="92"/>
      <w:bookmarkEnd w:id="93"/>
      <w:bookmarkEnd w:id="94"/>
      <w:bookmarkEnd w:id="95"/>
    </w:p>
    <w:p w14:paraId="5F5BBC26" w14:textId="77777777" w:rsidR="00234A93" w:rsidRPr="00F416FE" w:rsidRDefault="00FB7114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С</w:t>
      </w:r>
      <w:r w:rsidR="006F49D9" w:rsidRPr="00F416FE">
        <w:rPr>
          <w:rFonts w:cs="Times New Roman"/>
          <w:szCs w:val="24"/>
        </w:rPr>
        <w:t xml:space="preserve">истема </w:t>
      </w:r>
      <w:r w:rsidRPr="00F416FE">
        <w:rPr>
          <w:rFonts w:cs="Times New Roman"/>
          <w:szCs w:val="24"/>
        </w:rPr>
        <w:t>ТМ</w:t>
      </w:r>
      <w:r w:rsidR="001A07B5" w:rsidRPr="00F416FE">
        <w:rPr>
          <w:rFonts w:cs="Times New Roman"/>
          <w:szCs w:val="24"/>
        </w:rPr>
        <w:t xml:space="preserve"> </w:t>
      </w:r>
      <w:r w:rsidR="006F49D9" w:rsidRPr="00F416FE">
        <w:rPr>
          <w:rFonts w:cs="Times New Roman"/>
          <w:szCs w:val="24"/>
        </w:rPr>
        <w:t>и АСУЭ</w:t>
      </w:r>
      <w:r w:rsidR="006C5D60" w:rsidRPr="00F416FE">
        <w:rPr>
          <w:rFonts w:cs="Times New Roman"/>
          <w:szCs w:val="24"/>
        </w:rPr>
        <w:t xml:space="preserve"> ПС</w:t>
      </w:r>
      <w:r w:rsidR="006F49D9" w:rsidRPr="00F416FE">
        <w:rPr>
          <w:rFonts w:cs="Times New Roman"/>
          <w:szCs w:val="24"/>
        </w:rPr>
        <w:t xml:space="preserve"> </w:t>
      </w:r>
      <w:r w:rsidR="007B5700" w:rsidRPr="00F416FE">
        <w:rPr>
          <w:rFonts w:cs="Times New Roman"/>
          <w:szCs w:val="24"/>
        </w:rPr>
        <w:t>должн</w:t>
      </w:r>
      <w:r w:rsidR="006F49D9" w:rsidRPr="00F416FE">
        <w:rPr>
          <w:rFonts w:cs="Times New Roman"/>
          <w:szCs w:val="24"/>
        </w:rPr>
        <w:t>а</w:t>
      </w:r>
      <w:r w:rsidR="007B5700" w:rsidRPr="00F416FE">
        <w:rPr>
          <w:rFonts w:cs="Times New Roman"/>
          <w:szCs w:val="24"/>
        </w:rPr>
        <w:t xml:space="preserve"> представлять собой комплекс, работающи</w:t>
      </w:r>
      <w:r w:rsidR="00356EC7" w:rsidRPr="00F416FE">
        <w:rPr>
          <w:rFonts w:cs="Times New Roman"/>
          <w:szCs w:val="24"/>
        </w:rPr>
        <w:t>й</w:t>
      </w:r>
      <w:r w:rsidR="007B5700" w:rsidRPr="00F416FE">
        <w:rPr>
          <w:rFonts w:cs="Times New Roman"/>
          <w:szCs w:val="24"/>
        </w:rPr>
        <w:t xml:space="preserve"> в автомати</w:t>
      </w:r>
      <w:r w:rsidR="001A07B5" w:rsidRPr="00F416FE">
        <w:rPr>
          <w:rFonts w:cs="Times New Roman"/>
          <w:szCs w:val="24"/>
        </w:rPr>
        <w:t>зированном</w:t>
      </w:r>
      <w:r w:rsidR="007B5700" w:rsidRPr="00F416FE">
        <w:rPr>
          <w:rFonts w:cs="Times New Roman"/>
          <w:szCs w:val="24"/>
        </w:rPr>
        <w:t xml:space="preserve"> режиме и обеспечивающи</w:t>
      </w:r>
      <w:r w:rsidR="001A07B5" w:rsidRPr="00F416FE">
        <w:rPr>
          <w:rFonts w:cs="Times New Roman"/>
          <w:szCs w:val="24"/>
        </w:rPr>
        <w:t>й</w:t>
      </w:r>
      <w:r w:rsidR="007B5700" w:rsidRPr="00F416FE">
        <w:rPr>
          <w:rFonts w:cs="Times New Roman"/>
          <w:szCs w:val="24"/>
        </w:rPr>
        <w:t xml:space="preserve"> сбор технологической информации с оборудования </w:t>
      </w:r>
      <w:r w:rsidR="001A07B5" w:rsidRPr="00F416FE">
        <w:rPr>
          <w:rFonts w:cs="Times New Roman"/>
          <w:szCs w:val="24"/>
        </w:rPr>
        <w:t xml:space="preserve">ПС </w:t>
      </w:r>
      <w:r w:rsidR="007B5700" w:rsidRPr="00F416FE">
        <w:rPr>
          <w:rFonts w:cs="Times New Roman"/>
          <w:szCs w:val="24"/>
        </w:rPr>
        <w:t>и передачу этой информации на верхний уровень (</w:t>
      </w:r>
      <w:r w:rsidR="006C5D60" w:rsidRPr="00F416FE">
        <w:rPr>
          <w:rFonts w:cs="Times New Roman"/>
          <w:szCs w:val="24"/>
        </w:rPr>
        <w:t xml:space="preserve">ДП </w:t>
      </w:r>
      <w:r w:rsidR="007B5700" w:rsidRPr="00F416FE">
        <w:rPr>
          <w:rFonts w:cs="Times New Roman"/>
          <w:szCs w:val="24"/>
        </w:rPr>
        <w:t xml:space="preserve">ЦУС и ДП РЭС филиала </w:t>
      </w:r>
      <w:r w:rsidR="0030570B" w:rsidRPr="00F416FE">
        <w:rPr>
          <w:rFonts w:cs="Times New Roman"/>
          <w:szCs w:val="24"/>
        </w:rPr>
        <w:t>ПАО</w:t>
      </w:r>
      <w:r w:rsidR="007B5700" w:rsidRPr="00F416FE">
        <w:rPr>
          <w:rFonts w:cs="Times New Roman"/>
          <w:szCs w:val="24"/>
        </w:rPr>
        <w:t xml:space="preserve"> «МРСК Центра»</w:t>
      </w:r>
      <w:r w:rsidR="00356EC7" w:rsidRPr="00F416FE">
        <w:rPr>
          <w:rFonts w:cs="Times New Roman"/>
          <w:szCs w:val="24"/>
        </w:rPr>
        <w:t xml:space="preserve"> - «</w:t>
      </w:r>
      <w:r w:rsidR="00994C80" w:rsidRPr="00F416FE">
        <w:rPr>
          <w:rFonts w:cs="Times New Roman"/>
          <w:szCs w:val="24"/>
        </w:rPr>
        <w:t>Липецк</w:t>
      </w:r>
      <w:r w:rsidR="00177468" w:rsidRPr="00F416FE">
        <w:rPr>
          <w:rFonts w:cs="Times New Roman"/>
          <w:szCs w:val="24"/>
        </w:rPr>
        <w:t>энерго</w:t>
      </w:r>
      <w:r w:rsidR="00356EC7" w:rsidRPr="00F416FE">
        <w:rPr>
          <w:rFonts w:cs="Times New Roman"/>
          <w:szCs w:val="24"/>
        </w:rPr>
        <w:t>»</w:t>
      </w:r>
      <w:r w:rsidR="00432619" w:rsidRPr="00F416FE">
        <w:rPr>
          <w:rFonts w:cs="Times New Roman"/>
          <w:szCs w:val="24"/>
        </w:rPr>
        <w:t xml:space="preserve"> </w:t>
      </w:r>
      <w:r w:rsidR="004631A9" w:rsidRPr="00F416FE">
        <w:rPr>
          <w:rFonts w:cs="Times New Roman"/>
          <w:szCs w:val="24"/>
        </w:rPr>
        <w:t>в формате протокола</w:t>
      </w:r>
      <w:r w:rsidR="00950F78" w:rsidRPr="00F416FE">
        <w:rPr>
          <w:rFonts w:cs="Times New Roman"/>
          <w:szCs w:val="24"/>
        </w:rPr>
        <w:t xml:space="preserve"> </w:t>
      </w:r>
      <w:r w:rsidR="004631A9" w:rsidRPr="00F416FE">
        <w:rPr>
          <w:rFonts w:cs="Times New Roman"/>
          <w:szCs w:val="24"/>
        </w:rPr>
        <w:t xml:space="preserve">МЭК 60870-5-104 и протоколов стандарта </w:t>
      </w:r>
      <w:r w:rsidR="00950F78" w:rsidRPr="00F416FE">
        <w:rPr>
          <w:rFonts w:cs="Times New Roman"/>
          <w:szCs w:val="24"/>
        </w:rPr>
        <w:t>МЭК 61850</w:t>
      </w:r>
      <w:r w:rsidR="00356EC7" w:rsidRPr="00F416FE">
        <w:rPr>
          <w:rFonts w:cs="Times New Roman"/>
          <w:szCs w:val="24"/>
        </w:rPr>
        <w:t>.</w:t>
      </w:r>
    </w:p>
    <w:p w14:paraId="5D4DEAD3" w14:textId="77777777" w:rsidR="005755DD" w:rsidRPr="00F416FE" w:rsidRDefault="005755DD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Система ТМ и АСУЭ</w:t>
      </w:r>
      <w:r w:rsidR="006C5D60" w:rsidRPr="00F416FE">
        <w:rPr>
          <w:rFonts w:cs="Times New Roman"/>
          <w:szCs w:val="24"/>
        </w:rPr>
        <w:t xml:space="preserve"> ПС</w:t>
      </w:r>
      <w:r w:rsidRPr="00F416FE">
        <w:rPr>
          <w:rFonts w:cs="Times New Roman"/>
          <w:szCs w:val="24"/>
        </w:rPr>
        <w:t xml:space="preserve"> должна</w:t>
      </w:r>
      <w:r w:rsidRPr="00F416FE">
        <w:t xml:space="preserve"> </w:t>
      </w:r>
      <w:r w:rsidR="00993CC8" w:rsidRPr="00F416FE">
        <w:t>иметь возможность выполнять</w:t>
      </w:r>
      <w:r w:rsidRPr="00F416FE">
        <w:t xml:space="preserve"> обмен информацией </w:t>
      </w:r>
      <w:r w:rsidRPr="00F416FE">
        <w:rPr>
          <w:rFonts w:cs="Times New Roman"/>
          <w:szCs w:val="24"/>
        </w:rPr>
        <w:t xml:space="preserve">с </w:t>
      </w:r>
      <w:r w:rsidRPr="00F416FE">
        <w:rPr>
          <w:iCs/>
          <w:szCs w:val="24"/>
        </w:rPr>
        <w:t>микропроцессорными устройствами</w:t>
      </w:r>
      <w:r w:rsidRPr="00F416FE">
        <w:rPr>
          <w:rFonts w:cs="Times New Roman"/>
          <w:szCs w:val="24"/>
        </w:rPr>
        <w:t xml:space="preserve"> РЗА</w:t>
      </w:r>
      <w:r w:rsidR="00993A56" w:rsidRPr="00F416FE">
        <w:rPr>
          <w:rFonts w:cs="Times New Roman"/>
          <w:szCs w:val="24"/>
        </w:rPr>
        <w:t xml:space="preserve"> и с</w:t>
      </w:r>
      <w:r w:rsidR="00AC3FB0" w:rsidRPr="00F416FE">
        <w:rPr>
          <w:rFonts w:cs="Times New Roman"/>
          <w:szCs w:val="24"/>
        </w:rPr>
        <w:t xml:space="preserve"> </w:t>
      </w:r>
      <w:r w:rsidR="00280881" w:rsidRPr="00F416FE">
        <w:rPr>
          <w:rFonts w:cs="Times New Roman"/>
          <w:szCs w:val="24"/>
        </w:rPr>
        <w:t>ПДС</w:t>
      </w:r>
      <w:r w:rsidRPr="00F416FE">
        <w:rPr>
          <w:rFonts w:cs="Times New Roman"/>
          <w:szCs w:val="24"/>
        </w:rPr>
        <w:t xml:space="preserve"> </w:t>
      </w:r>
      <w:r w:rsidR="00CC4CE0" w:rsidRPr="00F416FE">
        <w:t xml:space="preserve">в формате </w:t>
      </w:r>
      <w:r w:rsidRPr="00F416FE">
        <w:t>протоколов МЭК 61850.</w:t>
      </w:r>
    </w:p>
    <w:p w14:paraId="11368582" w14:textId="77777777" w:rsidR="001A07B5" w:rsidRPr="00F416FE" w:rsidRDefault="001A07B5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Для решения задач оперативного обслуживания ПС </w:t>
      </w:r>
      <w:r w:rsidR="006F49D9" w:rsidRPr="00F416FE">
        <w:rPr>
          <w:rFonts w:cs="Times New Roman"/>
          <w:szCs w:val="24"/>
        </w:rPr>
        <w:t xml:space="preserve">система </w:t>
      </w:r>
      <w:r w:rsidR="00FB7114" w:rsidRPr="00F416FE">
        <w:rPr>
          <w:rFonts w:cs="Times New Roman"/>
          <w:szCs w:val="24"/>
        </w:rPr>
        <w:t>ТМ</w:t>
      </w:r>
      <w:r w:rsidRPr="00F416FE">
        <w:rPr>
          <w:rFonts w:cs="Times New Roman"/>
          <w:szCs w:val="24"/>
        </w:rPr>
        <w:t xml:space="preserve"> </w:t>
      </w:r>
      <w:r w:rsidR="006F49D9" w:rsidRPr="00F416FE">
        <w:rPr>
          <w:rFonts w:cs="Times New Roman"/>
          <w:szCs w:val="24"/>
        </w:rPr>
        <w:t>и АСУЭ долж</w:t>
      </w:r>
      <w:r w:rsidRPr="00F416FE">
        <w:rPr>
          <w:rFonts w:cs="Times New Roman"/>
          <w:szCs w:val="24"/>
        </w:rPr>
        <w:t>н</w:t>
      </w:r>
      <w:r w:rsidR="006F49D9" w:rsidRPr="00F416FE">
        <w:rPr>
          <w:rFonts w:cs="Times New Roman"/>
          <w:szCs w:val="24"/>
        </w:rPr>
        <w:t>а</w:t>
      </w:r>
      <w:r w:rsidRPr="00F416FE">
        <w:rPr>
          <w:rFonts w:cs="Times New Roman"/>
          <w:szCs w:val="24"/>
        </w:rPr>
        <w:t xml:space="preserve"> обеспечивать возможность выполнения следующих функций:</w:t>
      </w:r>
    </w:p>
    <w:p w14:paraId="73AC926E" w14:textId="77777777" w:rsidR="001A07B5" w:rsidRPr="00F416FE" w:rsidRDefault="001A07B5" w:rsidP="00B7734A">
      <w:pPr>
        <w:pStyle w:val="ae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F416FE">
        <w:t>сбор значений аналоговых и дискретных параметров;</w:t>
      </w:r>
    </w:p>
    <w:p w14:paraId="3E7A8DBB" w14:textId="77777777" w:rsidR="001A07B5" w:rsidRPr="00F416FE" w:rsidRDefault="001A07B5" w:rsidP="00B7734A">
      <w:pPr>
        <w:pStyle w:val="ae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F416FE">
        <w:lastRenderedPageBreak/>
        <w:t>выдача управляющих воздействий;</w:t>
      </w:r>
    </w:p>
    <w:p w14:paraId="7E9C1DDD" w14:textId="77777777" w:rsidR="001A07B5" w:rsidRPr="00F416FE" w:rsidRDefault="001A07B5" w:rsidP="00B7734A">
      <w:pPr>
        <w:pStyle w:val="ae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F416FE">
        <w:t>обмен информацией с обособленными системами ПС и вышестоящими уровнями управления;</w:t>
      </w:r>
    </w:p>
    <w:p w14:paraId="4632ACCF" w14:textId="77777777" w:rsidR="001A07B5" w:rsidRPr="00F416FE" w:rsidRDefault="001A07B5" w:rsidP="00B7734A">
      <w:pPr>
        <w:pStyle w:val="ae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F416FE">
        <w:t>контроль функционирования устройств</w:t>
      </w:r>
      <w:r w:rsidR="006F49D9" w:rsidRPr="00F416FE">
        <w:t xml:space="preserve"> системы</w:t>
      </w:r>
      <w:r w:rsidRPr="00F416FE">
        <w:t>;</w:t>
      </w:r>
    </w:p>
    <w:p w14:paraId="211C4F0D" w14:textId="77777777" w:rsidR="001A07B5" w:rsidRPr="00F416FE" w:rsidRDefault="001A07B5" w:rsidP="00B7734A">
      <w:pPr>
        <w:pStyle w:val="ae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F416FE">
        <w:t>синхронизация времени устройств</w:t>
      </w:r>
      <w:r w:rsidR="006F49D9" w:rsidRPr="00F416FE">
        <w:t xml:space="preserve"> системы</w:t>
      </w:r>
      <w:r w:rsidR="00711A00" w:rsidRPr="00F416FE">
        <w:t>;</w:t>
      </w:r>
    </w:p>
    <w:p w14:paraId="561174FF" w14:textId="77777777" w:rsidR="001A07B5" w:rsidRPr="00F416FE" w:rsidRDefault="001A07B5" w:rsidP="00B7734A">
      <w:pPr>
        <w:pStyle w:val="ae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F416FE">
        <w:t>программная обработка данных.</w:t>
      </w:r>
    </w:p>
    <w:p w14:paraId="76C23B37" w14:textId="77777777" w:rsidR="007B650E" w:rsidRPr="00F416FE" w:rsidRDefault="007B650E" w:rsidP="00B7734A">
      <w:pPr>
        <w:pStyle w:val="23"/>
        <w:keepNext w:val="0"/>
        <w:keepLines w:val="0"/>
        <w:numPr>
          <w:ilvl w:val="1"/>
          <w:numId w:val="2"/>
        </w:numPr>
        <w:tabs>
          <w:tab w:val="left" w:pos="851"/>
        </w:tabs>
        <w:ind w:left="284" w:firstLine="0"/>
        <w:rPr>
          <w:b w:val="0"/>
        </w:rPr>
      </w:pPr>
      <w:bookmarkStart w:id="96" w:name="_Toc536602834"/>
      <w:bookmarkStart w:id="97" w:name="_Toc3381695"/>
      <w:bookmarkStart w:id="98" w:name="_Toc3381862"/>
      <w:bookmarkStart w:id="99" w:name="_Toc478022897"/>
      <w:bookmarkStart w:id="100" w:name="_Toc478022896"/>
      <w:bookmarkStart w:id="101" w:name="_Toc66871683"/>
      <w:r w:rsidRPr="00F416FE">
        <w:rPr>
          <w:b w:val="0"/>
        </w:rPr>
        <w:t>Применяемые технические решения должны соответствовать требованиям СТО 34.01-6.1-002-2016 для подстанций соответствующего класса напряжения.</w:t>
      </w:r>
      <w:bookmarkEnd w:id="96"/>
      <w:bookmarkEnd w:id="97"/>
      <w:bookmarkEnd w:id="98"/>
      <w:bookmarkEnd w:id="101"/>
      <w:r w:rsidRPr="00F416FE">
        <w:rPr>
          <w:b w:val="0"/>
        </w:rPr>
        <w:t xml:space="preserve"> </w:t>
      </w:r>
    </w:p>
    <w:p w14:paraId="1466B25B" w14:textId="77777777" w:rsidR="007B650E" w:rsidRPr="00F416FE" w:rsidRDefault="007B650E" w:rsidP="00B7734A">
      <w:pPr>
        <w:pStyle w:val="23"/>
        <w:keepNext w:val="0"/>
        <w:keepLines w:val="0"/>
        <w:numPr>
          <w:ilvl w:val="1"/>
          <w:numId w:val="2"/>
        </w:numPr>
        <w:tabs>
          <w:tab w:val="left" w:pos="851"/>
        </w:tabs>
        <w:ind w:left="284" w:firstLine="0"/>
        <w:rPr>
          <w:b w:val="0"/>
        </w:rPr>
      </w:pPr>
      <w:bookmarkStart w:id="102" w:name="_Toc536602835"/>
      <w:bookmarkStart w:id="103" w:name="_Toc3381696"/>
      <w:bookmarkStart w:id="104" w:name="_Toc3381863"/>
      <w:bookmarkStart w:id="105" w:name="_Toc66871684"/>
      <w:r w:rsidRPr="00F416FE">
        <w:rPr>
          <w:b w:val="0"/>
        </w:rPr>
        <w:t>Применяемые оборудование, материалы и системы должны соответствовать требованиям действующего положения о единой технической политике ПАО «</w:t>
      </w:r>
      <w:proofErr w:type="spellStart"/>
      <w:r w:rsidRPr="00F416FE">
        <w:rPr>
          <w:b w:val="0"/>
        </w:rPr>
        <w:t>Россети</w:t>
      </w:r>
      <w:proofErr w:type="spellEnd"/>
      <w:r w:rsidRPr="00F416FE">
        <w:rPr>
          <w:b w:val="0"/>
        </w:rPr>
        <w:t>» и быть допущены к применению на объектах электросетевого комплекса.</w:t>
      </w:r>
      <w:bookmarkEnd w:id="102"/>
      <w:bookmarkEnd w:id="103"/>
      <w:bookmarkEnd w:id="104"/>
      <w:bookmarkEnd w:id="105"/>
    </w:p>
    <w:p w14:paraId="42D50CD3" w14:textId="77777777" w:rsidR="004631A9" w:rsidRPr="00F416FE" w:rsidRDefault="004631A9" w:rsidP="00B7734A">
      <w:pPr>
        <w:pStyle w:val="23"/>
        <w:keepNext w:val="0"/>
        <w:keepLines w:val="0"/>
        <w:numPr>
          <w:ilvl w:val="1"/>
          <w:numId w:val="2"/>
        </w:numPr>
        <w:tabs>
          <w:tab w:val="left" w:pos="851"/>
        </w:tabs>
        <w:ind w:left="284" w:firstLine="0"/>
        <w:rPr>
          <w:b w:val="0"/>
        </w:rPr>
      </w:pPr>
      <w:bookmarkStart w:id="106" w:name="_Toc536602836"/>
      <w:bookmarkStart w:id="107" w:name="_Toc3381697"/>
      <w:bookmarkStart w:id="108" w:name="_Toc3381864"/>
      <w:bookmarkStart w:id="109" w:name="_Toc66871685"/>
      <w:r w:rsidRPr="00F416FE">
        <w:rPr>
          <w:b w:val="0"/>
        </w:rPr>
        <w:t xml:space="preserve">Технические характеристики приборов учета АСУЭ должны соответствовать </w:t>
      </w:r>
      <w:r w:rsidRPr="00F416FE">
        <w:rPr>
          <w:b w:val="0"/>
        </w:rPr>
        <w:br/>
        <w:t>СТО 34.01-5.1-009-2019 «Приборы учета электроэнергии. Общие технические требования» (за исключением требований к заводу-изготовителю и сервисным центрам), характеристики УСПД должны соответствовать СТО 34.01-5.1-010-2019 «Устройства сбора и передачи данных. Общие технические требования» (за исключением требований к заводу-изготовителю и сервисным центрам).</w:t>
      </w:r>
      <w:bookmarkEnd w:id="109"/>
    </w:p>
    <w:p w14:paraId="0259C43C" w14:textId="77777777" w:rsidR="00711A00" w:rsidRPr="00F416FE" w:rsidRDefault="00FB7114" w:rsidP="00B7734A">
      <w:pPr>
        <w:pStyle w:val="23"/>
        <w:keepNext w:val="0"/>
        <w:keepLines w:val="0"/>
        <w:numPr>
          <w:ilvl w:val="1"/>
          <w:numId w:val="2"/>
        </w:numPr>
        <w:tabs>
          <w:tab w:val="left" w:pos="851"/>
        </w:tabs>
        <w:ind w:left="284" w:firstLine="0"/>
        <w:rPr>
          <w:b w:val="0"/>
        </w:rPr>
      </w:pPr>
      <w:bookmarkStart w:id="110" w:name="_Toc66871686"/>
      <w:r w:rsidRPr="00F416FE">
        <w:rPr>
          <w:b w:val="0"/>
        </w:rPr>
        <w:t>Требования к функциям, х</w:t>
      </w:r>
      <w:r w:rsidR="006F49D9" w:rsidRPr="00F416FE">
        <w:rPr>
          <w:b w:val="0"/>
        </w:rPr>
        <w:t xml:space="preserve">арактеристикам, проектированию системы </w:t>
      </w:r>
      <w:r w:rsidRPr="00F416FE">
        <w:rPr>
          <w:b w:val="0"/>
        </w:rPr>
        <w:t>ТМ</w:t>
      </w:r>
      <w:r w:rsidR="006F49D9" w:rsidRPr="00F416FE">
        <w:rPr>
          <w:b w:val="0"/>
        </w:rPr>
        <w:t xml:space="preserve"> и АСУЭ</w:t>
      </w:r>
      <w:r w:rsidRPr="00F416FE">
        <w:rPr>
          <w:b w:val="0"/>
        </w:rPr>
        <w:t>, а также требования к обеспечению ЭМС, стандартизации и унифика</w:t>
      </w:r>
      <w:r w:rsidR="00793E22" w:rsidRPr="00F416FE">
        <w:rPr>
          <w:b w:val="0"/>
        </w:rPr>
        <w:t xml:space="preserve">ции, техническому обслуживанию системы </w:t>
      </w:r>
      <w:r w:rsidRPr="00F416FE">
        <w:rPr>
          <w:b w:val="0"/>
        </w:rPr>
        <w:t>ТМ</w:t>
      </w:r>
      <w:r w:rsidR="00793E22" w:rsidRPr="00F416FE">
        <w:rPr>
          <w:b w:val="0"/>
        </w:rPr>
        <w:t xml:space="preserve"> и АСУЭ</w:t>
      </w:r>
      <w:r w:rsidR="007B650E" w:rsidRPr="00F416FE">
        <w:rPr>
          <w:b w:val="0"/>
        </w:rPr>
        <w:t xml:space="preserve"> </w:t>
      </w:r>
      <w:r w:rsidRPr="00F416FE">
        <w:rPr>
          <w:b w:val="0"/>
        </w:rPr>
        <w:t xml:space="preserve">изложены в стандарте организации </w:t>
      </w:r>
      <w:r w:rsidR="00577ACC" w:rsidRPr="00F416FE">
        <w:rPr>
          <w:b w:val="0"/>
        </w:rPr>
        <w:t>ПАО «</w:t>
      </w:r>
      <w:proofErr w:type="spellStart"/>
      <w:r w:rsidR="00577ACC" w:rsidRPr="00F416FE">
        <w:rPr>
          <w:b w:val="0"/>
        </w:rPr>
        <w:t>Россети</w:t>
      </w:r>
      <w:proofErr w:type="spellEnd"/>
      <w:r w:rsidR="00577ACC" w:rsidRPr="00F416FE">
        <w:rPr>
          <w:b w:val="0"/>
        </w:rPr>
        <w:t>» (СТО 34.01-6.1-002</w:t>
      </w:r>
      <w:r w:rsidRPr="00F416FE">
        <w:rPr>
          <w:b w:val="0"/>
        </w:rPr>
        <w:t>.2016). Сводная та</w:t>
      </w:r>
      <w:r w:rsidR="00041030" w:rsidRPr="00F416FE">
        <w:rPr>
          <w:b w:val="0"/>
        </w:rPr>
        <w:t xml:space="preserve">блица технических требований к системе </w:t>
      </w:r>
      <w:r w:rsidRPr="00F416FE">
        <w:rPr>
          <w:b w:val="0"/>
        </w:rPr>
        <w:t>ТМ</w:t>
      </w:r>
      <w:r w:rsidR="00041030" w:rsidRPr="00F416FE">
        <w:rPr>
          <w:b w:val="0"/>
        </w:rPr>
        <w:t xml:space="preserve"> и АСУЭ </w:t>
      </w:r>
      <w:r w:rsidRPr="00F416FE">
        <w:rPr>
          <w:b w:val="0"/>
        </w:rPr>
        <w:t>приведена в приложении 1.</w:t>
      </w:r>
      <w:bookmarkEnd w:id="99"/>
      <w:bookmarkEnd w:id="100"/>
      <w:bookmarkEnd w:id="106"/>
      <w:bookmarkEnd w:id="107"/>
      <w:bookmarkEnd w:id="108"/>
      <w:bookmarkEnd w:id="110"/>
    </w:p>
    <w:p w14:paraId="48C9F382" w14:textId="77777777" w:rsidR="00BD4EC2" w:rsidRPr="00F416FE" w:rsidRDefault="00BD4EC2" w:rsidP="00B7734A">
      <w:pPr>
        <w:pStyle w:val="23"/>
        <w:numPr>
          <w:ilvl w:val="1"/>
          <w:numId w:val="2"/>
        </w:numPr>
        <w:tabs>
          <w:tab w:val="left" w:pos="851"/>
        </w:tabs>
        <w:ind w:left="284" w:firstLine="0"/>
        <w:rPr>
          <w:b w:val="0"/>
        </w:rPr>
      </w:pPr>
      <w:bookmarkStart w:id="111" w:name="_Toc536602837"/>
      <w:bookmarkStart w:id="112" w:name="_Toc3381698"/>
      <w:bookmarkStart w:id="113" w:name="_Toc3381865"/>
      <w:bookmarkStart w:id="114" w:name="_Toc478022902"/>
      <w:bookmarkStart w:id="115" w:name="_Toc66871687"/>
      <w:r w:rsidRPr="00F416FE">
        <w:rPr>
          <w:b w:val="0"/>
        </w:rPr>
        <w:t>Требования к ИП:</w:t>
      </w:r>
      <w:bookmarkEnd w:id="111"/>
      <w:bookmarkEnd w:id="112"/>
      <w:bookmarkEnd w:id="113"/>
      <w:bookmarkEnd w:id="115"/>
    </w:p>
    <w:p w14:paraId="068FA789" w14:textId="77777777" w:rsidR="00BD4EC2" w:rsidRPr="00F416FE" w:rsidRDefault="00BD4EC2" w:rsidP="00B7734A">
      <w:pPr>
        <w:pStyle w:val="ae"/>
        <w:keepNext/>
        <w:numPr>
          <w:ilvl w:val="2"/>
          <w:numId w:val="2"/>
        </w:numPr>
        <w:tabs>
          <w:tab w:val="left" w:pos="142"/>
          <w:tab w:val="left" w:pos="1418"/>
        </w:tabs>
        <w:spacing w:line="240" w:lineRule="auto"/>
        <w:ind w:left="567" w:firstLine="0"/>
        <w:jc w:val="both"/>
      </w:pPr>
      <w:r w:rsidRPr="00F416FE">
        <w:t>Измерения режимных параметров сети (телеизмерения – ТИ) на подстанциях должны производиться измерительными преобразователями (ИП), имеющими нормируемые относительные погрешности измерений и цифровые интерфейсы ввода/вывода информации.</w:t>
      </w:r>
    </w:p>
    <w:p w14:paraId="501AED10" w14:textId="77777777" w:rsidR="00BD4EC2" w:rsidRPr="00F416FE" w:rsidRDefault="00BD4EC2" w:rsidP="00B7734A">
      <w:pPr>
        <w:pStyle w:val="ae"/>
        <w:keepNext/>
        <w:numPr>
          <w:ilvl w:val="2"/>
          <w:numId w:val="2"/>
        </w:numPr>
        <w:tabs>
          <w:tab w:val="left" w:pos="142"/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F416FE">
        <w:rPr>
          <w:rFonts w:cs="Times New Roman"/>
        </w:rPr>
        <w:t>Обмен данными между ИП и вышестоящими уровнями должен осуществляться с использованием специализированных открытых протоколов, предназначенных для построения систем реального времени.</w:t>
      </w:r>
    </w:p>
    <w:p w14:paraId="340564CA" w14:textId="77777777" w:rsidR="00BD4EC2" w:rsidRPr="00F416FE" w:rsidRDefault="00BD4EC2" w:rsidP="00B7734A">
      <w:pPr>
        <w:pStyle w:val="ae"/>
        <w:keepNext/>
        <w:numPr>
          <w:ilvl w:val="2"/>
          <w:numId w:val="2"/>
        </w:numPr>
        <w:tabs>
          <w:tab w:val="left" w:pos="142"/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F416FE">
        <w:rPr>
          <w:rFonts w:cs="Times New Roman"/>
        </w:rPr>
        <w:t>ИП должен обеспечивать измерения следующих параметров сети с периодом обновления данных не более 0.5 с:</w:t>
      </w:r>
    </w:p>
    <w:p w14:paraId="4DF87B63" w14:textId="77777777" w:rsidR="00BD4EC2" w:rsidRPr="00F416FE" w:rsidRDefault="00BD4EC2" w:rsidP="00B7734A">
      <w:pPr>
        <w:numPr>
          <w:ilvl w:val="0"/>
          <w:numId w:val="7"/>
        </w:numPr>
        <w:tabs>
          <w:tab w:val="clear" w:pos="142"/>
          <w:tab w:val="left" w:pos="566"/>
          <w:tab w:val="left" w:pos="720"/>
          <w:tab w:val="num" w:pos="993"/>
          <w:tab w:val="left" w:pos="1417"/>
        </w:tabs>
        <w:spacing w:before="120" w:line="240" w:lineRule="auto"/>
        <w:ind w:left="709"/>
        <w:jc w:val="both"/>
        <w:rPr>
          <w:rFonts w:cs="Times New Roman"/>
        </w:rPr>
      </w:pPr>
      <w:r w:rsidRPr="00F416FE">
        <w:rPr>
          <w:rFonts w:cs="Times New Roman"/>
        </w:rPr>
        <w:t>фазное напряжение по каждой фазе и среднее линейное напряжение;</w:t>
      </w:r>
    </w:p>
    <w:p w14:paraId="50A27548" w14:textId="77777777" w:rsidR="00BD4EC2" w:rsidRPr="00F416FE" w:rsidRDefault="00BD4EC2" w:rsidP="00B7734A">
      <w:pPr>
        <w:numPr>
          <w:ilvl w:val="0"/>
          <w:numId w:val="7"/>
        </w:numPr>
        <w:tabs>
          <w:tab w:val="clear" w:pos="142"/>
          <w:tab w:val="left" w:pos="567"/>
          <w:tab w:val="left" w:pos="720"/>
          <w:tab w:val="num" w:pos="993"/>
          <w:tab w:val="left" w:pos="1418"/>
        </w:tabs>
        <w:spacing w:line="240" w:lineRule="auto"/>
        <w:ind w:left="709"/>
        <w:jc w:val="both"/>
        <w:rPr>
          <w:rFonts w:cs="Times New Roman"/>
        </w:rPr>
      </w:pPr>
      <w:r w:rsidRPr="00F416FE">
        <w:rPr>
          <w:rFonts w:cs="Times New Roman"/>
        </w:rPr>
        <w:t>активную, реактивную и полную мощности;</w:t>
      </w:r>
    </w:p>
    <w:p w14:paraId="037A2FB7" w14:textId="77777777" w:rsidR="00BD4EC2" w:rsidRPr="00F416FE" w:rsidRDefault="00BD4EC2" w:rsidP="00B7734A">
      <w:pPr>
        <w:numPr>
          <w:ilvl w:val="0"/>
          <w:numId w:val="7"/>
        </w:numPr>
        <w:tabs>
          <w:tab w:val="clear" w:pos="142"/>
          <w:tab w:val="left" w:pos="567"/>
          <w:tab w:val="left" w:pos="720"/>
          <w:tab w:val="num" w:pos="993"/>
          <w:tab w:val="left" w:pos="1418"/>
        </w:tabs>
        <w:spacing w:line="240" w:lineRule="auto"/>
        <w:ind w:left="709"/>
        <w:jc w:val="both"/>
        <w:rPr>
          <w:rFonts w:cs="Times New Roman"/>
        </w:rPr>
      </w:pPr>
      <w:r w:rsidRPr="00F416FE">
        <w:rPr>
          <w:szCs w:val="24"/>
        </w:rPr>
        <w:t>активную и реактивную электроэнергию в двух направлениях (прием, отдача);</w:t>
      </w:r>
    </w:p>
    <w:p w14:paraId="018529D2" w14:textId="77777777" w:rsidR="00BD4EC2" w:rsidRPr="00F416FE" w:rsidRDefault="00BD4EC2" w:rsidP="00B7734A">
      <w:pPr>
        <w:numPr>
          <w:ilvl w:val="0"/>
          <w:numId w:val="7"/>
        </w:numPr>
        <w:tabs>
          <w:tab w:val="clear" w:pos="142"/>
          <w:tab w:val="left" w:pos="567"/>
          <w:tab w:val="left" w:pos="720"/>
          <w:tab w:val="num" w:pos="993"/>
          <w:tab w:val="left" w:pos="1418"/>
        </w:tabs>
        <w:spacing w:line="240" w:lineRule="auto"/>
        <w:ind w:left="709"/>
        <w:jc w:val="both"/>
        <w:rPr>
          <w:rFonts w:cs="Times New Roman"/>
        </w:rPr>
      </w:pPr>
      <w:r w:rsidRPr="00F416FE">
        <w:rPr>
          <w:rFonts w:cs="Times New Roman"/>
        </w:rPr>
        <w:t>частоту сети;</w:t>
      </w:r>
    </w:p>
    <w:p w14:paraId="6CA20273" w14:textId="77777777" w:rsidR="00BD4EC2" w:rsidRPr="00F416FE" w:rsidRDefault="00BD4EC2" w:rsidP="00B7734A">
      <w:pPr>
        <w:numPr>
          <w:ilvl w:val="0"/>
          <w:numId w:val="7"/>
        </w:numPr>
        <w:tabs>
          <w:tab w:val="clear" w:pos="142"/>
          <w:tab w:val="left" w:pos="566"/>
          <w:tab w:val="left" w:pos="720"/>
          <w:tab w:val="num" w:pos="993"/>
          <w:tab w:val="left" w:pos="1417"/>
        </w:tabs>
        <w:spacing w:line="240" w:lineRule="auto"/>
        <w:ind w:left="709"/>
        <w:jc w:val="both"/>
        <w:rPr>
          <w:rFonts w:cs="Times New Roman"/>
        </w:rPr>
      </w:pPr>
      <w:r w:rsidRPr="00F416FE">
        <w:rPr>
          <w:rFonts w:cs="Times New Roman"/>
        </w:rPr>
        <w:t>ток по каждой фазе и среднее значение линейного тока;</w:t>
      </w:r>
    </w:p>
    <w:p w14:paraId="1E44F994" w14:textId="77777777" w:rsidR="00BD4EC2" w:rsidRPr="00F416FE" w:rsidRDefault="00BD4EC2" w:rsidP="00B7734A">
      <w:pPr>
        <w:numPr>
          <w:ilvl w:val="0"/>
          <w:numId w:val="7"/>
        </w:numPr>
        <w:tabs>
          <w:tab w:val="clear" w:pos="142"/>
          <w:tab w:val="left" w:pos="567"/>
          <w:tab w:val="left" w:pos="720"/>
          <w:tab w:val="num" w:pos="993"/>
          <w:tab w:val="left" w:pos="1418"/>
        </w:tabs>
        <w:spacing w:after="120" w:line="240" w:lineRule="auto"/>
        <w:ind w:left="709"/>
        <w:jc w:val="both"/>
        <w:rPr>
          <w:rFonts w:cs="Times New Roman"/>
        </w:rPr>
      </w:pPr>
      <w:r w:rsidRPr="00F416FE">
        <w:rPr>
          <w:rFonts w:cs="Times New Roman"/>
        </w:rPr>
        <w:t>угол между током и напряжением по каждой фазе.</w:t>
      </w:r>
    </w:p>
    <w:p w14:paraId="57277543" w14:textId="77777777" w:rsidR="00C1372B" w:rsidRPr="00F416FE" w:rsidRDefault="00C1372B" w:rsidP="00B7734A">
      <w:pPr>
        <w:pStyle w:val="ae"/>
        <w:keepNext/>
        <w:numPr>
          <w:ilvl w:val="2"/>
          <w:numId w:val="2"/>
        </w:numPr>
        <w:tabs>
          <w:tab w:val="left" w:pos="142"/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F416FE">
        <w:rPr>
          <w:rFonts w:cs="Times New Roman"/>
        </w:rPr>
        <w:t xml:space="preserve">Для обеспечения надежности по напряжению 110 </w:t>
      </w:r>
      <w:proofErr w:type="spellStart"/>
      <w:r w:rsidRPr="00F416FE">
        <w:rPr>
          <w:rFonts w:cs="Times New Roman"/>
        </w:rPr>
        <w:t>кВ</w:t>
      </w:r>
      <w:proofErr w:type="spellEnd"/>
      <w:r w:rsidRPr="00F416FE">
        <w:rPr>
          <w:rFonts w:cs="Times New Roman"/>
        </w:rPr>
        <w:t xml:space="preserve"> должны устанавливаться отдельно цифровые измерительные преобразователи для системы учета электроэнергии и </w:t>
      </w:r>
      <w:r w:rsidRPr="00F416FE">
        <w:rPr>
          <w:rFonts w:cs="Times New Roman"/>
        </w:rPr>
        <w:lastRenderedPageBreak/>
        <w:t xml:space="preserve">отдельно для оперативного контроля измеряемых параметров системы ТМ. </w:t>
      </w:r>
      <w:r w:rsidRPr="00F416FE">
        <w:t>Оба измерительных преобразователя должны быть подключены и интегрированы в ТМ ПС.</w:t>
      </w:r>
    </w:p>
    <w:p w14:paraId="1FCA64A8" w14:textId="77777777" w:rsidR="00BD4EC2" w:rsidRPr="00F416FE" w:rsidRDefault="00BD4EC2" w:rsidP="00B7734A">
      <w:pPr>
        <w:pStyle w:val="ae"/>
        <w:keepNext/>
        <w:numPr>
          <w:ilvl w:val="2"/>
          <w:numId w:val="2"/>
        </w:numPr>
        <w:tabs>
          <w:tab w:val="left" w:pos="142"/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F416FE">
        <w:rPr>
          <w:rFonts w:cs="Times New Roman"/>
        </w:rPr>
        <w:t xml:space="preserve">Для напряжения 35 </w:t>
      </w:r>
      <w:proofErr w:type="spellStart"/>
      <w:r w:rsidRPr="00F416FE">
        <w:rPr>
          <w:rFonts w:cs="Times New Roman"/>
        </w:rPr>
        <w:t>кВ</w:t>
      </w:r>
      <w:proofErr w:type="spellEnd"/>
      <w:r w:rsidRPr="00F416FE">
        <w:rPr>
          <w:rFonts w:cs="Times New Roman"/>
        </w:rPr>
        <w:t xml:space="preserve"> и ниже предусмотреть совместное использование ИП по отдельным цифровым интерфейсам (RS-485, CAN и/или др.) для систем АСУЭ и ТМ.</w:t>
      </w:r>
    </w:p>
    <w:p w14:paraId="3284484A" w14:textId="77777777" w:rsidR="00BD4EC2" w:rsidRPr="00F416FE" w:rsidRDefault="00BD4EC2" w:rsidP="00B7734A">
      <w:pPr>
        <w:pStyle w:val="ae"/>
        <w:keepNext/>
        <w:numPr>
          <w:ilvl w:val="2"/>
          <w:numId w:val="2"/>
        </w:numPr>
        <w:tabs>
          <w:tab w:val="left" w:pos="142"/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F416FE">
        <w:rPr>
          <w:rFonts w:cs="Times New Roman"/>
        </w:rPr>
        <w:t>Количество и типы ИП согласовать с Заказчиком на стадии проведения ППО.</w:t>
      </w:r>
    </w:p>
    <w:p w14:paraId="17D60EC2" w14:textId="77777777" w:rsidR="00102ED3" w:rsidRPr="00F416FE" w:rsidRDefault="00102ED3" w:rsidP="00B7734A">
      <w:pPr>
        <w:pStyle w:val="23"/>
        <w:numPr>
          <w:ilvl w:val="1"/>
          <w:numId w:val="2"/>
        </w:numPr>
        <w:tabs>
          <w:tab w:val="left" w:pos="851"/>
        </w:tabs>
        <w:ind w:left="284" w:firstLine="0"/>
        <w:rPr>
          <w:b w:val="0"/>
        </w:rPr>
      </w:pPr>
      <w:bookmarkStart w:id="116" w:name="_Toc536602838"/>
      <w:bookmarkStart w:id="117" w:name="_Toc3381699"/>
      <w:bookmarkStart w:id="118" w:name="_Toc3381866"/>
      <w:bookmarkStart w:id="119" w:name="_Toc66871688"/>
      <w:r w:rsidRPr="00F416FE">
        <w:rPr>
          <w:b w:val="0"/>
        </w:rPr>
        <w:t xml:space="preserve">Требования к электропитанию </w:t>
      </w:r>
      <w:r w:rsidR="00041030" w:rsidRPr="00F416FE">
        <w:rPr>
          <w:b w:val="0"/>
        </w:rPr>
        <w:t xml:space="preserve">системы </w:t>
      </w:r>
      <w:r w:rsidR="00FB7114" w:rsidRPr="00F416FE">
        <w:rPr>
          <w:b w:val="0"/>
        </w:rPr>
        <w:t>ТМ</w:t>
      </w:r>
      <w:bookmarkEnd w:id="114"/>
      <w:bookmarkEnd w:id="116"/>
      <w:r w:rsidR="00041030" w:rsidRPr="00F416FE">
        <w:rPr>
          <w:b w:val="0"/>
        </w:rPr>
        <w:t xml:space="preserve"> и АСУЭ.</w:t>
      </w:r>
      <w:bookmarkEnd w:id="117"/>
      <w:bookmarkEnd w:id="118"/>
      <w:bookmarkEnd w:id="119"/>
    </w:p>
    <w:p w14:paraId="0A00F415" w14:textId="77777777" w:rsidR="00711A00" w:rsidRPr="00F416FE" w:rsidRDefault="00711A0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fldChar w:fldCharType="begin" w:fldLock="1"/>
      </w:r>
      <w:r w:rsidRPr="00F416FE">
        <w:rPr>
          <w:rFonts w:cs="Times New Roman"/>
          <w:szCs w:val="24"/>
        </w:rPr>
        <w:instrText>DOCPROPERTY "Название комплекса"</w:instrText>
      </w:r>
      <w:r w:rsidRPr="00F416FE">
        <w:rPr>
          <w:rFonts w:cs="Times New Roman"/>
          <w:szCs w:val="24"/>
        </w:rPr>
        <w:fldChar w:fldCharType="separate"/>
      </w:r>
      <w:r w:rsidR="00041030" w:rsidRPr="00F416FE">
        <w:rPr>
          <w:rFonts w:cs="Times New Roman"/>
          <w:szCs w:val="24"/>
        </w:rPr>
        <w:t xml:space="preserve">Система </w:t>
      </w:r>
      <w:r w:rsidR="00FB7114" w:rsidRPr="00F416FE">
        <w:rPr>
          <w:rFonts w:cs="Times New Roman"/>
          <w:szCs w:val="24"/>
        </w:rPr>
        <w:t>ТМ</w:t>
      </w:r>
      <w:r w:rsidRPr="00F416FE">
        <w:rPr>
          <w:rFonts w:cs="Times New Roman"/>
          <w:szCs w:val="24"/>
        </w:rPr>
        <w:fldChar w:fldCharType="end"/>
      </w:r>
      <w:r w:rsidRPr="00F416FE">
        <w:rPr>
          <w:rFonts w:cs="Times New Roman"/>
          <w:szCs w:val="24"/>
        </w:rPr>
        <w:t xml:space="preserve"> </w:t>
      </w:r>
      <w:r w:rsidR="00041030" w:rsidRPr="00F416FE">
        <w:rPr>
          <w:rFonts w:cs="Times New Roman"/>
          <w:szCs w:val="24"/>
        </w:rPr>
        <w:t>и АСУЭ должна</w:t>
      </w:r>
      <w:r w:rsidRPr="00F416FE">
        <w:rPr>
          <w:rFonts w:cs="Times New Roman"/>
          <w:szCs w:val="24"/>
        </w:rPr>
        <w:t xml:space="preserve"> обеспечивать возможность электропитания от внешних цепей 230 В переменного и/или 220 В постоянного тока.</w:t>
      </w:r>
    </w:p>
    <w:p w14:paraId="61A087AB" w14:textId="77777777" w:rsidR="00711A00" w:rsidRPr="00F416FE" w:rsidRDefault="00711A0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Технические средства </w:t>
      </w:r>
      <w:r w:rsidRPr="00F416FE">
        <w:rPr>
          <w:rFonts w:cs="Times New Roman"/>
          <w:szCs w:val="24"/>
        </w:rPr>
        <w:fldChar w:fldCharType="begin" w:fldLock="1"/>
      </w:r>
      <w:r w:rsidRPr="00F416FE">
        <w:rPr>
          <w:rFonts w:cs="Times New Roman"/>
          <w:szCs w:val="24"/>
        </w:rPr>
        <w:instrText>DOCPROPERTY "Название комплекса"</w:instrText>
      </w:r>
      <w:r w:rsidRPr="00F416FE">
        <w:rPr>
          <w:rFonts w:cs="Times New Roman"/>
          <w:szCs w:val="24"/>
        </w:rPr>
        <w:fldChar w:fldCharType="separate"/>
      </w:r>
      <w:r w:rsidR="00041030" w:rsidRPr="00F416FE">
        <w:rPr>
          <w:rFonts w:cs="Times New Roman"/>
          <w:szCs w:val="24"/>
        </w:rPr>
        <w:t xml:space="preserve">системы </w:t>
      </w:r>
      <w:r w:rsidR="00FB7114" w:rsidRPr="00F416FE">
        <w:rPr>
          <w:rFonts w:cs="Times New Roman"/>
          <w:szCs w:val="24"/>
        </w:rPr>
        <w:t>ТМ</w:t>
      </w:r>
      <w:r w:rsidRPr="00F416FE">
        <w:rPr>
          <w:rFonts w:cs="Times New Roman"/>
          <w:szCs w:val="24"/>
        </w:rPr>
        <w:fldChar w:fldCharType="end"/>
      </w:r>
      <w:r w:rsidR="00041030" w:rsidRPr="00F416FE">
        <w:rPr>
          <w:rFonts w:cs="Times New Roman"/>
          <w:szCs w:val="24"/>
        </w:rPr>
        <w:t xml:space="preserve"> и АСУЭ </w:t>
      </w:r>
      <w:r w:rsidRPr="00F416FE">
        <w:rPr>
          <w:rFonts w:cs="Times New Roman"/>
          <w:szCs w:val="24"/>
        </w:rPr>
        <w:t>должны быть устойчивы по отношению к электропитанию согласно ГОСТ Р 51179:</w:t>
      </w:r>
    </w:p>
    <w:p w14:paraId="6681943E" w14:textId="77777777" w:rsidR="00711A00" w:rsidRPr="00F416FE" w:rsidRDefault="00711A00" w:rsidP="00B7734A">
      <w:pPr>
        <w:pStyle w:val="ae"/>
        <w:numPr>
          <w:ilvl w:val="0"/>
          <w:numId w:val="9"/>
        </w:numPr>
        <w:tabs>
          <w:tab w:val="left" w:pos="1418"/>
        </w:tabs>
        <w:ind w:left="851" w:firstLine="0"/>
        <w:jc w:val="both"/>
      </w:pPr>
      <w:r w:rsidRPr="00F416FE">
        <w:t>при номинальном напряжении 230 </w:t>
      </w:r>
      <w:proofErr w:type="gramStart"/>
      <w:r w:rsidRPr="00F416FE">
        <w:t>В</w:t>
      </w:r>
      <w:proofErr w:type="gramEnd"/>
      <w:r w:rsidRPr="00F416FE">
        <w:t xml:space="preserve"> переменного тока:</w:t>
      </w:r>
    </w:p>
    <w:p w14:paraId="142108A9" w14:textId="77777777" w:rsidR="00711A00" w:rsidRPr="00F416FE" w:rsidRDefault="00711A00" w:rsidP="00B7734A">
      <w:pPr>
        <w:pStyle w:val="ae"/>
        <w:numPr>
          <w:ilvl w:val="0"/>
          <w:numId w:val="9"/>
        </w:numPr>
        <w:tabs>
          <w:tab w:val="left" w:pos="1418"/>
        </w:tabs>
        <w:ind w:left="851" w:firstLine="0"/>
        <w:jc w:val="both"/>
      </w:pPr>
      <w:r w:rsidRPr="00F416FE">
        <w:t>к отклонению напряжения питания переменного тока от номинального напряжения по классу АС3;</w:t>
      </w:r>
    </w:p>
    <w:p w14:paraId="5255F1B7" w14:textId="77777777" w:rsidR="00711A00" w:rsidRPr="00F416FE" w:rsidRDefault="00711A00" w:rsidP="00B7734A">
      <w:pPr>
        <w:pStyle w:val="ae"/>
        <w:numPr>
          <w:ilvl w:val="0"/>
          <w:numId w:val="9"/>
        </w:numPr>
        <w:tabs>
          <w:tab w:val="left" w:pos="1418"/>
        </w:tabs>
        <w:ind w:left="851" w:firstLine="0"/>
        <w:jc w:val="both"/>
      </w:pPr>
      <w:r w:rsidRPr="00F416FE">
        <w:t>к отклонению частоты переменного тока от номинальной частоты по классу F3;</w:t>
      </w:r>
    </w:p>
    <w:p w14:paraId="4626EDC5" w14:textId="77777777" w:rsidR="00711A00" w:rsidRPr="00F416FE" w:rsidRDefault="00711A00" w:rsidP="00B7734A">
      <w:pPr>
        <w:pStyle w:val="ae"/>
        <w:numPr>
          <w:ilvl w:val="0"/>
          <w:numId w:val="9"/>
        </w:numPr>
        <w:tabs>
          <w:tab w:val="left" w:pos="1418"/>
        </w:tabs>
        <w:ind w:left="851" w:firstLine="0"/>
        <w:jc w:val="both"/>
      </w:pPr>
      <w:r w:rsidRPr="00F416FE">
        <w:t xml:space="preserve">к </w:t>
      </w:r>
      <w:proofErr w:type="spellStart"/>
      <w:r w:rsidRPr="00F416FE">
        <w:t>несинусоидальности</w:t>
      </w:r>
      <w:proofErr w:type="spellEnd"/>
      <w:r w:rsidRPr="00F416FE">
        <w:t xml:space="preserve"> напряжения переменного тока по классу H2;</w:t>
      </w:r>
    </w:p>
    <w:p w14:paraId="5E7C74CF" w14:textId="77777777" w:rsidR="00711A00" w:rsidRPr="00F416FE" w:rsidRDefault="00711A00" w:rsidP="00B7734A">
      <w:pPr>
        <w:pStyle w:val="ae"/>
        <w:numPr>
          <w:ilvl w:val="0"/>
          <w:numId w:val="9"/>
        </w:numPr>
        <w:tabs>
          <w:tab w:val="left" w:pos="1418"/>
        </w:tabs>
        <w:ind w:left="851" w:firstLine="0"/>
        <w:jc w:val="both"/>
      </w:pPr>
      <w:r w:rsidRPr="00F416FE">
        <w:t>при номинальном напряжении 220 </w:t>
      </w:r>
      <w:proofErr w:type="gramStart"/>
      <w:r w:rsidRPr="00F416FE">
        <w:t>В</w:t>
      </w:r>
      <w:proofErr w:type="gramEnd"/>
      <w:r w:rsidRPr="00F416FE">
        <w:t xml:space="preserve"> постоянного тока:</w:t>
      </w:r>
    </w:p>
    <w:p w14:paraId="679A05A9" w14:textId="77777777" w:rsidR="00711A00" w:rsidRPr="00F416FE" w:rsidRDefault="00711A00" w:rsidP="00B7734A">
      <w:pPr>
        <w:pStyle w:val="ae"/>
        <w:numPr>
          <w:ilvl w:val="0"/>
          <w:numId w:val="9"/>
        </w:numPr>
        <w:tabs>
          <w:tab w:val="left" w:pos="1418"/>
        </w:tabs>
        <w:ind w:left="851" w:firstLine="0"/>
        <w:jc w:val="both"/>
      </w:pPr>
      <w:r w:rsidRPr="00F416FE">
        <w:t>к отклонению напряжения постоянного тока от номинального напряжения по классу DC3;</w:t>
      </w:r>
    </w:p>
    <w:p w14:paraId="1AD803C8" w14:textId="77777777" w:rsidR="00711A00" w:rsidRPr="00F416FE" w:rsidRDefault="00711A00" w:rsidP="00B7734A">
      <w:pPr>
        <w:pStyle w:val="ae"/>
        <w:numPr>
          <w:ilvl w:val="0"/>
          <w:numId w:val="9"/>
        </w:numPr>
        <w:tabs>
          <w:tab w:val="left" w:pos="1418"/>
        </w:tabs>
        <w:ind w:left="851" w:firstLine="0"/>
        <w:jc w:val="both"/>
      </w:pPr>
      <w:r w:rsidRPr="00F416FE">
        <w:t>к пульсациям напряжения источника постоянного тока по классу VR3.</w:t>
      </w:r>
    </w:p>
    <w:p w14:paraId="6C15CBE5" w14:textId="77777777" w:rsidR="00711A00" w:rsidRPr="00F416FE" w:rsidRDefault="00711A0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Для электропитания устройств от источников электроэнергии, входящих в состав </w:t>
      </w:r>
      <w:r w:rsidRPr="00F416FE">
        <w:rPr>
          <w:rFonts w:cs="Times New Roman"/>
          <w:szCs w:val="24"/>
        </w:rPr>
        <w:fldChar w:fldCharType="begin" w:fldLock="1"/>
      </w:r>
      <w:r w:rsidRPr="00F416FE">
        <w:rPr>
          <w:rFonts w:cs="Times New Roman"/>
          <w:szCs w:val="24"/>
        </w:rPr>
        <w:instrText>DOCPROPERTY "Название комплекса"</w:instrText>
      </w:r>
      <w:r w:rsidRPr="00F416FE">
        <w:rPr>
          <w:rFonts w:cs="Times New Roman"/>
          <w:szCs w:val="24"/>
        </w:rPr>
        <w:fldChar w:fldCharType="separate"/>
      </w:r>
      <w:r w:rsidR="00041030" w:rsidRPr="00F416FE">
        <w:rPr>
          <w:rFonts w:cs="Times New Roman"/>
          <w:szCs w:val="24"/>
        </w:rPr>
        <w:t xml:space="preserve">системы </w:t>
      </w:r>
      <w:r w:rsidR="00FB7114" w:rsidRPr="00F416FE">
        <w:rPr>
          <w:rFonts w:cs="Times New Roman"/>
          <w:szCs w:val="24"/>
        </w:rPr>
        <w:t>ТМ</w:t>
      </w:r>
      <w:r w:rsidRPr="00F416FE">
        <w:rPr>
          <w:rFonts w:cs="Times New Roman"/>
          <w:szCs w:val="24"/>
        </w:rPr>
        <w:fldChar w:fldCharType="end"/>
      </w:r>
      <w:r w:rsidR="00041030" w:rsidRPr="00F416FE">
        <w:rPr>
          <w:rFonts w:cs="Times New Roman"/>
          <w:szCs w:val="24"/>
        </w:rPr>
        <w:t xml:space="preserve"> и АСУЭ</w:t>
      </w:r>
      <w:r w:rsidRPr="00F416FE">
        <w:rPr>
          <w:rFonts w:cs="Times New Roman"/>
          <w:szCs w:val="24"/>
        </w:rPr>
        <w:t xml:space="preserve"> (преобразователей напряжения, источников бесперебойного питания и пр.), должны применятся рекомендованные номинальные значения напряжения постоянного и переменного тока согласно ГОСТ Р 51179 (разделы 4.2 и 4.3).</w:t>
      </w:r>
    </w:p>
    <w:p w14:paraId="1B3C11E5" w14:textId="77777777" w:rsidR="0060673D" w:rsidRPr="006E1AD0" w:rsidRDefault="0060673D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6E1AD0">
        <w:rPr>
          <w:rFonts w:cs="Times New Roman"/>
          <w:szCs w:val="24"/>
        </w:rPr>
        <w:t>Электропитание системы ТМ и АСУЭ должно осуществляться от двух секций шин собственных нужд с организацией АВР и применением устройств защиты от повышенного напряжения с автоматическим повторным включением после нормализации напряжения через 10 сек.</w:t>
      </w:r>
    </w:p>
    <w:p w14:paraId="6A8741D9" w14:textId="0ECE0DAE" w:rsidR="00711A00" w:rsidRPr="00F416FE" w:rsidRDefault="0060673D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6E1AD0">
        <w:rPr>
          <w:rFonts w:cs="Times New Roman"/>
          <w:szCs w:val="24"/>
        </w:rPr>
        <w:t xml:space="preserve">Резервное бесперебойное питание системы ТМ и АСУЭ обеспечить от СОПТ. При невозможности организации питания от СОПТ </w:t>
      </w:r>
      <w:r w:rsidRPr="00FD7221">
        <w:rPr>
          <w:rFonts w:cs="Times New Roman"/>
          <w:szCs w:val="24"/>
        </w:rPr>
        <w:t>в</w:t>
      </w:r>
      <w:r w:rsidR="00041030" w:rsidRPr="00F416FE">
        <w:rPr>
          <w:rFonts w:cs="Times New Roman"/>
          <w:szCs w:val="24"/>
        </w:rPr>
        <w:t xml:space="preserve"> составе</w:t>
      </w:r>
      <w:r w:rsidR="00711A00" w:rsidRPr="00F416FE">
        <w:rPr>
          <w:rFonts w:cs="Times New Roman"/>
          <w:szCs w:val="24"/>
        </w:rPr>
        <w:fldChar w:fldCharType="begin" w:fldLock="1"/>
      </w:r>
      <w:r w:rsidR="00711A00" w:rsidRPr="00F416FE">
        <w:rPr>
          <w:rFonts w:cs="Times New Roman"/>
          <w:szCs w:val="24"/>
        </w:rPr>
        <w:instrText>DOCPROPERTY "Название комплекса"</w:instrText>
      </w:r>
      <w:r w:rsidR="00711A00" w:rsidRPr="00F416FE">
        <w:rPr>
          <w:rFonts w:cs="Times New Roman"/>
          <w:szCs w:val="24"/>
        </w:rPr>
        <w:fldChar w:fldCharType="separate"/>
      </w:r>
      <w:r w:rsidR="00041030" w:rsidRPr="00F416FE">
        <w:rPr>
          <w:rFonts w:cs="Times New Roman"/>
          <w:szCs w:val="24"/>
        </w:rPr>
        <w:t xml:space="preserve"> системы </w:t>
      </w:r>
      <w:r w:rsidR="00FB7114" w:rsidRPr="00F416FE">
        <w:rPr>
          <w:rFonts w:cs="Times New Roman"/>
          <w:szCs w:val="24"/>
        </w:rPr>
        <w:t>ТМ</w:t>
      </w:r>
      <w:r w:rsidR="00711A00" w:rsidRPr="00F416FE">
        <w:rPr>
          <w:rFonts w:cs="Times New Roman"/>
          <w:szCs w:val="24"/>
        </w:rPr>
        <w:fldChar w:fldCharType="end"/>
      </w:r>
      <w:r w:rsidR="00713274" w:rsidRPr="00F416FE">
        <w:rPr>
          <w:rFonts w:cs="Times New Roman"/>
          <w:szCs w:val="24"/>
        </w:rPr>
        <w:t xml:space="preserve"> и АСУЭ</w:t>
      </w:r>
      <w:r w:rsidR="00711A00" w:rsidRPr="00F416FE">
        <w:rPr>
          <w:rFonts w:cs="Times New Roman"/>
          <w:szCs w:val="24"/>
        </w:rPr>
        <w:t xml:space="preserve"> должен быть предусмотрен резервный источник электропитания, обеспечивающий функционирование </w:t>
      </w:r>
      <w:r w:rsidR="00041030" w:rsidRPr="00F416FE">
        <w:rPr>
          <w:rFonts w:cs="Times New Roman"/>
          <w:szCs w:val="24"/>
        </w:rPr>
        <w:t xml:space="preserve">системы </w:t>
      </w:r>
      <w:r w:rsidR="00711A00" w:rsidRPr="00F416FE">
        <w:rPr>
          <w:rFonts w:cs="Times New Roman"/>
          <w:szCs w:val="24"/>
        </w:rPr>
        <w:fldChar w:fldCharType="begin" w:fldLock="1"/>
      </w:r>
      <w:r w:rsidR="00711A00" w:rsidRPr="00F416FE">
        <w:rPr>
          <w:rFonts w:cs="Times New Roman"/>
          <w:szCs w:val="24"/>
        </w:rPr>
        <w:instrText>DOCPROPERTY "Название комплекса"</w:instrText>
      </w:r>
      <w:r w:rsidR="00711A00" w:rsidRPr="00F416FE">
        <w:rPr>
          <w:rFonts w:cs="Times New Roman"/>
          <w:szCs w:val="24"/>
        </w:rPr>
        <w:fldChar w:fldCharType="separate"/>
      </w:r>
      <w:r w:rsidR="00FB7114" w:rsidRPr="00F416FE">
        <w:rPr>
          <w:rFonts w:cs="Times New Roman"/>
          <w:szCs w:val="24"/>
        </w:rPr>
        <w:t>ТМ</w:t>
      </w:r>
      <w:r w:rsidR="00711A00" w:rsidRPr="00F416FE">
        <w:rPr>
          <w:rFonts w:cs="Times New Roman"/>
          <w:szCs w:val="24"/>
        </w:rPr>
        <w:fldChar w:fldCharType="end"/>
      </w:r>
      <w:r w:rsidR="00711A00" w:rsidRPr="00F416FE">
        <w:rPr>
          <w:rFonts w:cs="Times New Roman"/>
          <w:szCs w:val="24"/>
        </w:rPr>
        <w:t xml:space="preserve"> </w:t>
      </w:r>
      <w:r w:rsidR="00041030" w:rsidRPr="00F416FE">
        <w:rPr>
          <w:rFonts w:cs="Times New Roman"/>
          <w:szCs w:val="24"/>
        </w:rPr>
        <w:t xml:space="preserve">и АСУЭ </w:t>
      </w:r>
      <w:r w:rsidR="004631A9" w:rsidRPr="00F416FE">
        <w:rPr>
          <w:rFonts w:cs="Times New Roman"/>
          <w:szCs w:val="24"/>
        </w:rPr>
        <w:t xml:space="preserve">в течение 2х часов </w:t>
      </w:r>
      <w:r w:rsidR="00260F00">
        <w:rPr>
          <w:rFonts w:cs="Times New Roman"/>
          <w:szCs w:val="24"/>
        </w:rPr>
        <w:t xml:space="preserve">после </w:t>
      </w:r>
      <w:r w:rsidR="004631A9" w:rsidRPr="00F416FE">
        <w:rPr>
          <w:rFonts w:cs="Times New Roman"/>
          <w:szCs w:val="24"/>
        </w:rPr>
        <w:t>пропадания</w:t>
      </w:r>
      <w:r w:rsidR="00711A00" w:rsidRPr="00F416FE">
        <w:rPr>
          <w:rFonts w:cs="Times New Roman"/>
          <w:szCs w:val="24"/>
        </w:rPr>
        <w:t xml:space="preserve"> напряжения на вводе. Переключение питания нагрузки с сети на аккумуляторные батареи и наоборот не должно повлечь за собой сбой в работе устройств </w:t>
      </w:r>
      <w:r w:rsidR="00041030" w:rsidRPr="00F416FE">
        <w:rPr>
          <w:rFonts w:cs="Times New Roman"/>
          <w:szCs w:val="24"/>
        </w:rPr>
        <w:t xml:space="preserve">системы </w:t>
      </w:r>
      <w:r w:rsidR="00FB7114" w:rsidRPr="00F416FE">
        <w:rPr>
          <w:rFonts w:cs="Times New Roman"/>
          <w:szCs w:val="24"/>
        </w:rPr>
        <w:t>Т</w:t>
      </w:r>
      <w:r w:rsidR="00041030" w:rsidRPr="00F416FE">
        <w:rPr>
          <w:rFonts w:cs="Times New Roman"/>
          <w:szCs w:val="24"/>
        </w:rPr>
        <w:t>М и АСУЭ</w:t>
      </w:r>
      <w:r w:rsidR="00711A00" w:rsidRPr="00F416FE">
        <w:rPr>
          <w:rFonts w:cs="Times New Roman"/>
          <w:szCs w:val="24"/>
        </w:rPr>
        <w:t xml:space="preserve">. Возможно применение единого ИБП для бесперебойного питания оборудования ТМ, АСУЭ и ТК </w:t>
      </w:r>
    </w:p>
    <w:p w14:paraId="61F622DB" w14:textId="77777777" w:rsidR="00711A00" w:rsidRPr="00F416FE" w:rsidRDefault="00711A0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При проектировании </w:t>
      </w:r>
      <w:r w:rsidRPr="00F416FE">
        <w:rPr>
          <w:rFonts w:cs="Times New Roman"/>
          <w:szCs w:val="24"/>
        </w:rPr>
        <w:fldChar w:fldCharType="begin" w:fldLock="1"/>
      </w:r>
      <w:r w:rsidRPr="00F416FE">
        <w:rPr>
          <w:rFonts w:cs="Times New Roman"/>
          <w:szCs w:val="24"/>
        </w:rPr>
        <w:instrText>DOCPROPERTY "Название комплекса"</w:instrText>
      </w:r>
      <w:r w:rsidRPr="00F416FE">
        <w:rPr>
          <w:rFonts w:cs="Times New Roman"/>
          <w:szCs w:val="24"/>
        </w:rPr>
        <w:fldChar w:fldCharType="separate"/>
      </w:r>
      <w:r w:rsidR="00041030" w:rsidRPr="00F416FE">
        <w:rPr>
          <w:rFonts w:cs="Times New Roman"/>
          <w:szCs w:val="24"/>
        </w:rPr>
        <w:t xml:space="preserve">системы </w:t>
      </w:r>
      <w:r w:rsidR="00FB7114" w:rsidRPr="00F416FE">
        <w:rPr>
          <w:rFonts w:cs="Times New Roman"/>
          <w:szCs w:val="24"/>
        </w:rPr>
        <w:t>ТМ</w:t>
      </w:r>
      <w:r w:rsidRPr="00F416FE">
        <w:rPr>
          <w:rFonts w:cs="Times New Roman"/>
          <w:szCs w:val="24"/>
        </w:rPr>
        <w:fldChar w:fldCharType="end"/>
      </w:r>
      <w:r w:rsidR="00041030" w:rsidRPr="00F416FE">
        <w:rPr>
          <w:rFonts w:cs="Times New Roman"/>
          <w:szCs w:val="24"/>
        </w:rPr>
        <w:t xml:space="preserve"> и АСУЭ</w:t>
      </w:r>
      <w:r w:rsidRPr="00F416FE">
        <w:rPr>
          <w:rFonts w:cs="Times New Roman"/>
          <w:szCs w:val="24"/>
        </w:rPr>
        <w:t xml:space="preserve"> должны быть предусмотрены меры по автоматическому восстановлению питания электрической энергией устройств </w:t>
      </w:r>
      <w:r w:rsidRPr="00F416FE">
        <w:rPr>
          <w:rFonts w:cs="Times New Roman"/>
          <w:szCs w:val="24"/>
        </w:rPr>
        <w:fldChar w:fldCharType="begin" w:fldLock="1"/>
      </w:r>
      <w:r w:rsidRPr="00F416FE">
        <w:rPr>
          <w:rFonts w:cs="Times New Roman"/>
          <w:szCs w:val="24"/>
        </w:rPr>
        <w:instrText>DOCPROPERTY "Название комплекса"</w:instrText>
      </w:r>
      <w:r w:rsidRPr="00F416FE">
        <w:rPr>
          <w:rFonts w:cs="Times New Roman"/>
          <w:szCs w:val="24"/>
        </w:rPr>
        <w:fldChar w:fldCharType="separate"/>
      </w:r>
      <w:r w:rsidR="00041030" w:rsidRPr="00F416FE">
        <w:rPr>
          <w:rFonts w:cs="Times New Roman"/>
          <w:szCs w:val="24"/>
        </w:rPr>
        <w:t xml:space="preserve"> системы </w:t>
      </w:r>
      <w:r w:rsidR="00FB7114" w:rsidRPr="00F416FE">
        <w:rPr>
          <w:rFonts w:cs="Times New Roman"/>
          <w:szCs w:val="24"/>
        </w:rPr>
        <w:t>ТМ</w:t>
      </w:r>
      <w:r w:rsidRPr="00F416FE">
        <w:rPr>
          <w:rFonts w:cs="Times New Roman"/>
          <w:szCs w:val="24"/>
        </w:rPr>
        <w:fldChar w:fldCharType="end"/>
      </w:r>
      <w:r w:rsidR="006101FC" w:rsidRPr="00F416FE">
        <w:rPr>
          <w:rFonts w:cs="Times New Roman"/>
          <w:szCs w:val="24"/>
        </w:rPr>
        <w:t xml:space="preserve"> </w:t>
      </w:r>
      <w:r w:rsidR="00041030" w:rsidRPr="00F416FE">
        <w:rPr>
          <w:rFonts w:cs="Times New Roman"/>
          <w:szCs w:val="24"/>
        </w:rPr>
        <w:t>и АСУЭ</w:t>
      </w:r>
      <w:r w:rsidRPr="00F416FE">
        <w:rPr>
          <w:rFonts w:cs="Times New Roman"/>
          <w:szCs w:val="24"/>
        </w:rPr>
        <w:t xml:space="preserve"> в обход источника бесперебойного питания в случае его выхода из строя.</w:t>
      </w:r>
    </w:p>
    <w:p w14:paraId="3AA42385" w14:textId="77777777" w:rsidR="00006DC6" w:rsidRPr="00F416FE" w:rsidRDefault="00006DC6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Должна быть предусмотрена возможность замены резервного источника электропитания в случае выхода его из строя без отключения </w:t>
      </w:r>
      <w:r w:rsidRPr="00F416FE">
        <w:rPr>
          <w:rFonts w:cs="Times New Roman"/>
          <w:szCs w:val="24"/>
        </w:rPr>
        <w:fldChar w:fldCharType="begin" w:fldLock="1"/>
      </w:r>
      <w:r w:rsidRPr="00F416FE">
        <w:rPr>
          <w:rFonts w:cs="Times New Roman"/>
          <w:szCs w:val="24"/>
        </w:rPr>
        <w:instrText>DOCPROPERTY "Название комплекса"</w:instrText>
      </w:r>
      <w:r w:rsidRPr="00F416FE">
        <w:rPr>
          <w:rFonts w:cs="Times New Roman"/>
          <w:szCs w:val="24"/>
        </w:rPr>
        <w:fldChar w:fldCharType="separate"/>
      </w:r>
      <w:r w:rsidR="00041030" w:rsidRPr="00F416FE">
        <w:rPr>
          <w:rFonts w:cs="Times New Roman"/>
          <w:szCs w:val="24"/>
        </w:rPr>
        <w:t xml:space="preserve">системы </w:t>
      </w:r>
      <w:r w:rsidR="00FB7114" w:rsidRPr="00F416FE">
        <w:rPr>
          <w:rFonts w:cs="Times New Roman"/>
          <w:szCs w:val="24"/>
        </w:rPr>
        <w:t>ТМ</w:t>
      </w:r>
      <w:r w:rsidRPr="00F416FE">
        <w:rPr>
          <w:rFonts w:cs="Times New Roman"/>
          <w:szCs w:val="24"/>
        </w:rPr>
        <w:fldChar w:fldCharType="end"/>
      </w:r>
      <w:r w:rsidRPr="00F416FE">
        <w:rPr>
          <w:rFonts w:cs="Times New Roman"/>
          <w:szCs w:val="24"/>
        </w:rPr>
        <w:t xml:space="preserve"> </w:t>
      </w:r>
      <w:r w:rsidR="00041030" w:rsidRPr="00F416FE">
        <w:rPr>
          <w:rFonts w:cs="Times New Roman"/>
          <w:szCs w:val="24"/>
        </w:rPr>
        <w:t xml:space="preserve">и АСУЭ </w:t>
      </w:r>
      <w:r w:rsidRPr="00F416FE">
        <w:rPr>
          <w:rFonts w:cs="Times New Roman"/>
          <w:szCs w:val="24"/>
        </w:rPr>
        <w:t>(в «горячем» режиме).</w:t>
      </w:r>
      <w:r w:rsidR="002E2C78" w:rsidRPr="00F416FE">
        <w:rPr>
          <w:rFonts w:cs="Times New Roman"/>
          <w:szCs w:val="24"/>
        </w:rPr>
        <w:t xml:space="preserve"> </w:t>
      </w:r>
    </w:p>
    <w:p w14:paraId="45F377BD" w14:textId="77777777" w:rsidR="00703179" w:rsidRPr="00F416FE" w:rsidRDefault="003A62FE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При проектировании электропитания </w:t>
      </w:r>
      <w:r w:rsidRPr="00F416FE">
        <w:rPr>
          <w:rFonts w:cs="Times New Roman"/>
          <w:szCs w:val="24"/>
        </w:rPr>
        <w:fldChar w:fldCharType="begin" w:fldLock="1"/>
      </w:r>
      <w:r w:rsidRPr="00F416FE">
        <w:rPr>
          <w:rFonts w:cs="Times New Roman"/>
          <w:szCs w:val="24"/>
        </w:rPr>
        <w:instrText>DOCPROPERTY "Название комплекса"</w:instrText>
      </w:r>
      <w:r w:rsidRPr="00F416FE">
        <w:rPr>
          <w:rFonts w:cs="Times New Roman"/>
          <w:szCs w:val="24"/>
        </w:rPr>
        <w:fldChar w:fldCharType="separate"/>
      </w:r>
      <w:r w:rsidRPr="00F416FE">
        <w:rPr>
          <w:rFonts w:cs="Times New Roman"/>
          <w:szCs w:val="24"/>
        </w:rPr>
        <w:t>системы ТМ</w:t>
      </w:r>
      <w:r w:rsidRPr="00F416FE">
        <w:rPr>
          <w:rFonts w:cs="Times New Roman"/>
          <w:szCs w:val="24"/>
        </w:rPr>
        <w:fldChar w:fldCharType="end"/>
      </w:r>
      <w:r w:rsidRPr="00F416FE">
        <w:rPr>
          <w:rFonts w:cs="Times New Roman"/>
          <w:szCs w:val="24"/>
        </w:rPr>
        <w:t xml:space="preserve"> и АСУЭ</w:t>
      </w:r>
      <w:r w:rsidR="00703179" w:rsidRPr="00F416FE">
        <w:rPr>
          <w:rFonts w:cs="Times New Roman"/>
          <w:szCs w:val="24"/>
        </w:rPr>
        <w:t>:</w:t>
      </w:r>
    </w:p>
    <w:p w14:paraId="28456002" w14:textId="77777777" w:rsidR="004D7892" w:rsidRPr="00F416FE" w:rsidRDefault="004D7892" w:rsidP="00703179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- Разработать принципиальные и монтажные электрические схемы подключения применяемого оборудования к существующим схемам питания от переменного и постоянного тока ПС. Существующие схемы питания предоставляются Заказчиком</w:t>
      </w:r>
    </w:p>
    <w:p w14:paraId="0880F81C" w14:textId="77777777" w:rsidR="003A62FE" w:rsidRPr="00F416FE" w:rsidRDefault="004D7892" w:rsidP="004D7892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-  В</w:t>
      </w:r>
      <w:r w:rsidR="003A62FE" w:rsidRPr="00F416FE">
        <w:rPr>
          <w:rFonts w:cs="Times New Roman"/>
          <w:szCs w:val="24"/>
        </w:rPr>
        <w:t>ыполнить расчеты селективности автоматов на постоянном токе и собственных нуждах ПС, при необходимости предусмотреть замену (установку дополнительных) автоматов питания.</w:t>
      </w:r>
    </w:p>
    <w:p w14:paraId="56BAF34E" w14:textId="77777777" w:rsidR="007B650E" w:rsidRPr="00F416FE" w:rsidRDefault="007B650E" w:rsidP="00B7734A">
      <w:pPr>
        <w:pStyle w:val="23"/>
        <w:numPr>
          <w:ilvl w:val="1"/>
          <w:numId w:val="2"/>
        </w:numPr>
        <w:tabs>
          <w:tab w:val="left" w:pos="851"/>
        </w:tabs>
        <w:ind w:left="284" w:firstLine="0"/>
        <w:rPr>
          <w:b w:val="0"/>
          <w:bCs w:val="0"/>
        </w:rPr>
      </w:pPr>
      <w:bookmarkStart w:id="120" w:name="_Toc536602839"/>
      <w:bookmarkStart w:id="121" w:name="_Toc3381700"/>
      <w:bookmarkStart w:id="122" w:name="_Toc3381867"/>
      <w:bookmarkStart w:id="123" w:name="_Toc66871689"/>
      <w:r w:rsidRPr="00F416FE">
        <w:rPr>
          <w:b w:val="0"/>
        </w:rPr>
        <w:lastRenderedPageBreak/>
        <w:t>Требования к информационной безопасности.</w:t>
      </w:r>
      <w:bookmarkEnd w:id="120"/>
      <w:bookmarkEnd w:id="121"/>
      <w:bookmarkEnd w:id="122"/>
      <w:bookmarkEnd w:id="123"/>
    </w:p>
    <w:p w14:paraId="5D14ECD2" w14:textId="77777777" w:rsidR="007B650E" w:rsidRPr="00F416FE" w:rsidRDefault="007B650E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Программно-аппаратный комплекс должен обеспечивать необходимые меры защиты информации от неправомерного доступа, уничтожения, модифицирования, блокирования, копирования, предоставления, распространения, а также иных неправомерных действий в отношении такой информации, в том числе от деструктивных информационных воздействий (компьютерных атак) в соответствии с требованиями распоряжения ПАО «</w:t>
      </w:r>
      <w:proofErr w:type="spellStart"/>
      <w:r w:rsidRPr="00F416FE">
        <w:rPr>
          <w:rFonts w:cs="Times New Roman"/>
          <w:szCs w:val="24"/>
        </w:rPr>
        <w:t>Россети</w:t>
      </w:r>
      <w:proofErr w:type="spellEnd"/>
      <w:r w:rsidRPr="00F416FE">
        <w:rPr>
          <w:rFonts w:cs="Times New Roman"/>
          <w:szCs w:val="24"/>
        </w:rPr>
        <w:t>» от 01.04.2016 № 140р  «Об утверждении минимальных требований к информационной безопасности АСТУ» и приказа ФСТЭК России от 14.03.2014 №. 31.</w:t>
      </w:r>
    </w:p>
    <w:p w14:paraId="06CE2D4D" w14:textId="77777777" w:rsidR="007B650E" w:rsidRPr="00F416FE" w:rsidRDefault="007B650E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Веб-сервер и Веб-приложения, входящие в комплект ПО, должны поддерживать использование сертификатов безопасности и механизмов шифрования SSL или TLS, работая в протоколе HTTPS.</w:t>
      </w:r>
    </w:p>
    <w:p w14:paraId="2EACA3DD" w14:textId="77777777" w:rsidR="007B650E" w:rsidRPr="00F416FE" w:rsidRDefault="007B650E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В основе подсистемы безопасности ПО должна лежать ролевая модель доступа, поддерживающая механизмы двухфакторной аутентификации и авторизации. При этом роли должны определять типовые модели функционального поведения и ограничений. Каждый пользователь может относиться к одной или нескольким ролям. Совокупность ограничений каждого пользователя должна определяться логической суммой соответствующих ролей и собственных параметров пользователя.</w:t>
      </w:r>
    </w:p>
    <w:p w14:paraId="3017144D" w14:textId="77777777" w:rsidR="007B650E" w:rsidRPr="00F416FE" w:rsidRDefault="007B650E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В ПО должна быть предусмотрена сквозная аутентификация пользователей с использованием </w:t>
      </w:r>
      <w:proofErr w:type="spellStart"/>
      <w:r w:rsidRPr="00F416FE">
        <w:rPr>
          <w:rFonts w:cs="Times New Roman"/>
          <w:szCs w:val="24"/>
        </w:rPr>
        <w:t>ActiveDirectory</w:t>
      </w:r>
      <w:proofErr w:type="spellEnd"/>
      <w:r w:rsidRPr="00F416FE">
        <w:rPr>
          <w:rFonts w:cs="Times New Roman"/>
          <w:szCs w:val="24"/>
        </w:rPr>
        <w:t>.</w:t>
      </w:r>
    </w:p>
    <w:p w14:paraId="00729E9A" w14:textId="77777777" w:rsidR="007B650E" w:rsidRPr="00F416FE" w:rsidRDefault="007B650E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Должна быть предусмотрена функция </w:t>
      </w:r>
      <w:proofErr w:type="spellStart"/>
      <w:r w:rsidRPr="00F416FE">
        <w:rPr>
          <w:rFonts w:cs="Times New Roman"/>
          <w:szCs w:val="24"/>
        </w:rPr>
        <w:t>журналирования</w:t>
      </w:r>
      <w:proofErr w:type="spellEnd"/>
      <w:r w:rsidRPr="00F416FE">
        <w:rPr>
          <w:rFonts w:cs="Times New Roman"/>
          <w:szCs w:val="24"/>
        </w:rPr>
        <w:t xml:space="preserve"> всех действий пользователей.</w:t>
      </w:r>
    </w:p>
    <w:p w14:paraId="483B1824" w14:textId="77777777" w:rsidR="00577AEE" w:rsidRPr="00F416FE" w:rsidRDefault="00577AEE" w:rsidP="00B7734A">
      <w:pPr>
        <w:pStyle w:val="23"/>
        <w:numPr>
          <w:ilvl w:val="1"/>
          <w:numId w:val="2"/>
        </w:numPr>
        <w:tabs>
          <w:tab w:val="left" w:pos="851"/>
        </w:tabs>
        <w:ind w:left="284" w:firstLine="0"/>
        <w:rPr>
          <w:bCs w:val="0"/>
        </w:rPr>
      </w:pPr>
      <w:bookmarkStart w:id="124" w:name="_Toc296437970"/>
      <w:bookmarkStart w:id="125" w:name="_Toc422233043"/>
      <w:bookmarkStart w:id="126" w:name="_Toc478022903"/>
      <w:bookmarkStart w:id="127" w:name="_Toc536602840"/>
      <w:bookmarkStart w:id="128" w:name="_Toc3381701"/>
      <w:bookmarkStart w:id="129" w:name="_Toc3381868"/>
      <w:bookmarkStart w:id="130" w:name="_Toc66871690"/>
      <w:r w:rsidRPr="00F416FE">
        <w:rPr>
          <w:bCs w:val="0"/>
        </w:rPr>
        <w:t xml:space="preserve">Дополнительные требования к </w:t>
      </w:r>
      <w:bookmarkEnd w:id="124"/>
      <w:bookmarkEnd w:id="125"/>
      <w:r w:rsidR="00793E22" w:rsidRPr="00F416FE">
        <w:rPr>
          <w:bCs w:val="0"/>
        </w:rPr>
        <w:t xml:space="preserve">системе </w:t>
      </w:r>
      <w:r w:rsidR="00FB7114" w:rsidRPr="00F416FE">
        <w:rPr>
          <w:bCs w:val="0"/>
        </w:rPr>
        <w:t>ТМ</w:t>
      </w:r>
      <w:bookmarkEnd w:id="126"/>
      <w:bookmarkEnd w:id="127"/>
      <w:bookmarkEnd w:id="128"/>
      <w:bookmarkEnd w:id="129"/>
      <w:r w:rsidR="00793E22" w:rsidRPr="00F416FE">
        <w:rPr>
          <w:bCs w:val="0"/>
        </w:rPr>
        <w:t xml:space="preserve"> и АСУЭ</w:t>
      </w:r>
      <w:bookmarkEnd w:id="130"/>
    </w:p>
    <w:p w14:paraId="1E19FEA3" w14:textId="722CF82D" w:rsidR="00260F00" w:rsidRPr="00260F00" w:rsidRDefault="003F7EB0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260F00">
        <w:rPr>
          <w:rFonts w:cs="Times New Roman"/>
        </w:rPr>
        <w:t xml:space="preserve">На ПС </w:t>
      </w:r>
      <w:r w:rsidR="003A62FE" w:rsidRPr="00260F00">
        <w:rPr>
          <w:rFonts w:cs="Times New Roman"/>
          <w:szCs w:val="24"/>
          <w:lang w:eastAsia="ru-RU"/>
        </w:rPr>
        <w:t xml:space="preserve">110 </w:t>
      </w:r>
      <w:proofErr w:type="spellStart"/>
      <w:r w:rsidR="003A62FE" w:rsidRPr="00260F00">
        <w:rPr>
          <w:rFonts w:cs="Times New Roman"/>
          <w:szCs w:val="24"/>
          <w:lang w:eastAsia="ru-RU"/>
        </w:rPr>
        <w:t>кВ</w:t>
      </w:r>
      <w:proofErr w:type="spellEnd"/>
      <w:r w:rsidR="003A62FE" w:rsidRPr="00260F00">
        <w:rPr>
          <w:rFonts w:cs="Times New Roman"/>
          <w:szCs w:val="24"/>
          <w:lang w:eastAsia="ru-RU"/>
        </w:rPr>
        <w:t xml:space="preserve"> </w:t>
      </w:r>
      <w:r w:rsidR="003A62FE" w:rsidRPr="00260F00">
        <w:rPr>
          <w:rFonts w:cs="Times New Roman"/>
        </w:rPr>
        <w:t>Вербилово</w:t>
      </w:r>
      <w:r w:rsidRPr="00260F00">
        <w:rPr>
          <w:rFonts w:cs="Times New Roman"/>
        </w:rPr>
        <w:t xml:space="preserve"> </w:t>
      </w:r>
      <w:r w:rsidR="003A62FE" w:rsidRPr="00260F00">
        <w:rPr>
          <w:rFonts w:cs="Times New Roman"/>
        </w:rPr>
        <w:t xml:space="preserve">и ПС 110 </w:t>
      </w:r>
      <w:proofErr w:type="spellStart"/>
      <w:r w:rsidR="003A62FE" w:rsidRPr="00260F00">
        <w:rPr>
          <w:rFonts w:cs="Times New Roman"/>
        </w:rPr>
        <w:t>кВ</w:t>
      </w:r>
      <w:proofErr w:type="spellEnd"/>
      <w:r w:rsidR="003A62FE" w:rsidRPr="00260F00">
        <w:rPr>
          <w:rFonts w:cs="Times New Roman"/>
        </w:rPr>
        <w:t xml:space="preserve"> Казинка </w:t>
      </w:r>
      <w:r w:rsidRPr="00260F00">
        <w:rPr>
          <w:rFonts w:cs="Times New Roman"/>
        </w:rPr>
        <w:t>предусмотреть размещ</w:t>
      </w:r>
      <w:r w:rsidR="00041030" w:rsidRPr="00260F00">
        <w:rPr>
          <w:rFonts w:cs="Times New Roman"/>
        </w:rPr>
        <w:t>ение системы ТМ и АСУЭ</w:t>
      </w:r>
      <w:r w:rsidRPr="00260F00">
        <w:rPr>
          <w:rFonts w:cs="Times New Roman"/>
        </w:rPr>
        <w:t xml:space="preserve"> </w:t>
      </w:r>
      <w:r w:rsidR="00260F00" w:rsidRPr="00260F00">
        <w:rPr>
          <w:rFonts w:cs="Times New Roman"/>
          <w:szCs w:val="24"/>
        </w:rPr>
        <w:t>в проектируем</w:t>
      </w:r>
      <w:r w:rsidR="00FD7221">
        <w:rPr>
          <w:rFonts w:cs="Times New Roman"/>
          <w:szCs w:val="24"/>
        </w:rPr>
        <w:t>ых</w:t>
      </w:r>
      <w:r w:rsidR="00260F00" w:rsidRPr="00260F00">
        <w:rPr>
          <w:rFonts w:cs="Times New Roman"/>
          <w:szCs w:val="24"/>
        </w:rPr>
        <w:t xml:space="preserve"> отдельно стоящ</w:t>
      </w:r>
      <w:r w:rsidR="00FD7221">
        <w:rPr>
          <w:rFonts w:cs="Times New Roman"/>
          <w:szCs w:val="24"/>
        </w:rPr>
        <w:t>их</w:t>
      </w:r>
      <w:r w:rsidR="00260F00" w:rsidRPr="00260F00">
        <w:rPr>
          <w:rFonts w:cs="Times New Roman"/>
          <w:szCs w:val="24"/>
        </w:rPr>
        <w:t xml:space="preserve"> контейнер</w:t>
      </w:r>
      <w:r w:rsidR="00FD7221">
        <w:rPr>
          <w:rFonts w:cs="Times New Roman"/>
          <w:szCs w:val="24"/>
        </w:rPr>
        <w:t>ах</w:t>
      </w:r>
      <w:r w:rsidR="00260F00" w:rsidRPr="00260F00">
        <w:rPr>
          <w:rFonts w:cs="Times New Roman"/>
          <w:szCs w:val="24"/>
        </w:rPr>
        <w:t xml:space="preserve"> связи с внутренними размерами не менее 3,3х2,2х2,2 м. (длина х ширина х высота), имеющим собственный щит электропитания с АВР, систему автоматического поддержания заданной температуры воздуха и внутреннее освещение. Размещение контейнера на территории подстанции определить на этапе проектирования.</w:t>
      </w:r>
    </w:p>
    <w:p w14:paraId="664A852F" w14:textId="6C4B351F" w:rsidR="003F7EB0" w:rsidRPr="00F416FE" w:rsidRDefault="00260F00" w:rsidP="006E1AD0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>
        <w:rPr>
          <w:rFonts w:cs="Times New Roman"/>
        </w:rPr>
        <w:t>П</w:t>
      </w:r>
      <w:r w:rsidR="00B979A2" w:rsidRPr="00F416FE">
        <w:rPr>
          <w:rFonts w:cs="Times New Roman"/>
        </w:rPr>
        <w:t>роектируемы</w:t>
      </w:r>
      <w:r w:rsidR="00FD7221">
        <w:rPr>
          <w:rFonts w:cs="Times New Roman"/>
        </w:rPr>
        <w:t>е</w:t>
      </w:r>
      <w:r w:rsidR="00B979A2" w:rsidRPr="00F416FE">
        <w:rPr>
          <w:rFonts w:cs="Times New Roman"/>
        </w:rPr>
        <w:t xml:space="preserve"> </w:t>
      </w:r>
      <w:r w:rsidR="006A61C2">
        <w:rPr>
          <w:rFonts w:cs="Times New Roman"/>
          <w:szCs w:val="24"/>
        </w:rPr>
        <w:t>контейнер</w:t>
      </w:r>
      <w:r w:rsidR="00FD7221">
        <w:rPr>
          <w:rFonts w:cs="Times New Roman"/>
          <w:szCs w:val="24"/>
        </w:rPr>
        <w:t>ы</w:t>
      </w:r>
      <w:r w:rsidR="006A61C2" w:rsidRPr="00260F00">
        <w:rPr>
          <w:rFonts w:cs="Times New Roman"/>
          <w:szCs w:val="24"/>
        </w:rPr>
        <w:t xml:space="preserve"> связи </w:t>
      </w:r>
      <w:r w:rsidR="003F7EB0" w:rsidRPr="00F416FE">
        <w:rPr>
          <w:rFonts w:cs="Times New Roman"/>
        </w:rPr>
        <w:t>д</w:t>
      </w:r>
      <w:r w:rsidR="00FD7221">
        <w:rPr>
          <w:rFonts w:cs="Times New Roman"/>
        </w:rPr>
        <w:t>олж</w:t>
      </w:r>
      <w:r w:rsidR="006A61C2">
        <w:rPr>
          <w:rFonts w:cs="Times New Roman"/>
        </w:rPr>
        <w:t>н</w:t>
      </w:r>
      <w:r w:rsidR="00FD7221">
        <w:rPr>
          <w:rFonts w:cs="Times New Roman"/>
        </w:rPr>
        <w:t>ы</w:t>
      </w:r>
      <w:r w:rsidR="003F7EB0" w:rsidRPr="00F416FE">
        <w:rPr>
          <w:rFonts w:cs="Times New Roman"/>
        </w:rPr>
        <w:t xml:space="preserve"> соответств</w:t>
      </w:r>
      <w:r w:rsidR="006A61C2">
        <w:rPr>
          <w:rFonts w:cs="Times New Roman"/>
        </w:rPr>
        <w:t>овать</w:t>
      </w:r>
      <w:r w:rsidR="003F7EB0" w:rsidRPr="00F416FE">
        <w:rPr>
          <w:rFonts w:cs="Times New Roman"/>
        </w:rPr>
        <w:t xml:space="preserve"> «Требованиям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 РК БП 20/17-01/2018, утвержденные приказом ПАО «МРСК Центра» от 07.11.2018 №515-ЦА.</w:t>
      </w:r>
    </w:p>
    <w:p w14:paraId="53E45156" w14:textId="77777777" w:rsidR="00006DC6" w:rsidRPr="00F416FE" w:rsidRDefault="00006DC6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При проектировании </w:t>
      </w:r>
      <w:r w:rsidRPr="00F416FE">
        <w:rPr>
          <w:rFonts w:cs="Times New Roman"/>
          <w:szCs w:val="24"/>
        </w:rPr>
        <w:fldChar w:fldCharType="begin" w:fldLock="1"/>
      </w:r>
      <w:r w:rsidRPr="00F416FE">
        <w:rPr>
          <w:rFonts w:cs="Times New Roman"/>
          <w:szCs w:val="24"/>
        </w:rPr>
        <w:instrText>DOCPROPERTY "Название комплекса"</w:instrText>
      </w:r>
      <w:r w:rsidRPr="00F416FE">
        <w:rPr>
          <w:rFonts w:cs="Times New Roman"/>
          <w:szCs w:val="24"/>
        </w:rPr>
        <w:fldChar w:fldCharType="separate"/>
      </w:r>
      <w:r w:rsidR="00041030" w:rsidRPr="00F416FE">
        <w:rPr>
          <w:rFonts w:cs="Times New Roman"/>
          <w:szCs w:val="24"/>
        </w:rPr>
        <w:t xml:space="preserve">системы </w:t>
      </w:r>
      <w:r w:rsidR="00FB7114" w:rsidRPr="00F416FE">
        <w:rPr>
          <w:rFonts w:cs="Times New Roman"/>
          <w:szCs w:val="24"/>
        </w:rPr>
        <w:t>ТМ</w:t>
      </w:r>
      <w:r w:rsidRPr="00F416FE">
        <w:rPr>
          <w:rFonts w:cs="Times New Roman"/>
          <w:szCs w:val="24"/>
        </w:rPr>
        <w:fldChar w:fldCharType="end"/>
      </w:r>
      <w:r w:rsidRPr="00F416FE">
        <w:rPr>
          <w:rFonts w:cs="Times New Roman"/>
          <w:szCs w:val="24"/>
        </w:rPr>
        <w:t xml:space="preserve"> </w:t>
      </w:r>
      <w:r w:rsidR="00A15CF6" w:rsidRPr="00F416FE">
        <w:rPr>
          <w:rFonts w:cs="Times New Roman"/>
          <w:szCs w:val="24"/>
        </w:rPr>
        <w:t xml:space="preserve">и АСУЭ </w:t>
      </w:r>
      <w:r w:rsidRPr="00F416FE">
        <w:rPr>
          <w:rFonts w:cs="Times New Roman"/>
          <w:szCs w:val="24"/>
        </w:rPr>
        <w:t xml:space="preserve">следует предусмотреть ввод контрольных кабелей в устройства </w:t>
      </w:r>
      <w:r w:rsidR="00713274" w:rsidRPr="00F416FE">
        <w:rPr>
          <w:rFonts w:cs="Times New Roman"/>
          <w:szCs w:val="24"/>
        </w:rPr>
        <w:t>системы</w:t>
      </w:r>
      <w:r w:rsidR="00793E22" w:rsidRPr="00F416FE">
        <w:rPr>
          <w:rFonts w:cs="Times New Roman"/>
          <w:szCs w:val="24"/>
        </w:rPr>
        <w:t xml:space="preserve"> </w:t>
      </w:r>
      <w:r w:rsidR="00FB7114" w:rsidRPr="00F416FE">
        <w:rPr>
          <w:rFonts w:cs="Times New Roman"/>
          <w:szCs w:val="24"/>
        </w:rPr>
        <w:t>ТМ</w:t>
      </w:r>
      <w:r w:rsidRPr="00F416FE">
        <w:rPr>
          <w:rFonts w:cs="Times New Roman"/>
          <w:szCs w:val="24"/>
        </w:rPr>
        <w:t xml:space="preserve"> </w:t>
      </w:r>
      <w:r w:rsidR="00793E22" w:rsidRPr="00F416FE">
        <w:rPr>
          <w:rFonts w:cs="Times New Roman"/>
          <w:szCs w:val="24"/>
        </w:rPr>
        <w:t xml:space="preserve">и АСУЭ </w:t>
      </w:r>
      <w:r w:rsidRPr="00F416FE">
        <w:rPr>
          <w:rFonts w:cs="Times New Roman"/>
          <w:szCs w:val="24"/>
        </w:rPr>
        <w:t xml:space="preserve">через шкафы промежуточных </w:t>
      </w:r>
      <w:proofErr w:type="spellStart"/>
      <w:r w:rsidRPr="00F416FE">
        <w:rPr>
          <w:rFonts w:cs="Times New Roman"/>
          <w:szCs w:val="24"/>
        </w:rPr>
        <w:t>клеммников</w:t>
      </w:r>
      <w:proofErr w:type="spellEnd"/>
      <w:r w:rsidRPr="00F416FE">
        <w:rPr>
          <w:rFonts w:cs="Times New Roman"/>
          <w:szCs w:val="24"/>
        </w:rPr>
        <w:t>.</w:t>
      </w:r>
    </w:p>
    <w:p w14:paraId="24120796" w14:textId="1C41E0B2" w:rsidR="00006DC6" w:rsidRPr="00260F00" w:rsidRDefault="00006DC6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260F00">
        <w:rPr>
          <w:rFonts w:cs="Times New Roman"/>
          <w:szCs w:val="24"/>
        </w:rPr>
        <w:t>В случае размещения оборудования в шкафах 19” Необходимо руководствоваться следующими требованиями. Телекоммуникационный шкаф должен быть оснащен принудительной системой вентиляции (4 вентилятора), комплектом заземления, блоком электрических розеток не менее 8 гнезд, блоком автоматического контроля и регулировки температурных режимов. В телекоммуникационном шкафу предусмотреть установку полки для размещения дополнительного оборудования.</w:t>
      </w:r>
    </w:p>
    <w:p w14:paraId="62B9C375" w14:textId="77777777" w:rsidR="00D806EF" w:rsidRPr="00F416FE" w:rsidRDefault="00D806EF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Тип, количество и место размещение шкафов определить проектом и согласовать с Заказчиком.</w:t>
      </w:r>
    </w:p>
    <w:p w14:paraId="0B8C41AA" w14:textId="77777777" w:rsidR="00006DC6" w:rsidRPr="00F416FE" w:rsidRDefault="00006DC6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Модули ввода-вывода ТС и ТУ должны иметь возможность «горячей замены», без отключения питания </w:t>
      </w:r>
      <w:r w:rsidR="00041030" w:rsidRPr="00F416FE">
        <w:rPr>
          <w:rFonts w:cs="Times New Roman"/>
          <w:szCs w:val="24"/>
        </w:rPr>
        <w:t xml:space="preserve">системы </w:t>
      </w:r>
      <w:r w:rsidR="00FB7114" w:rsidRPr="00F416FE">
        <w:rPr>
          <w:rFonts w:cs="Times New Roman"/>
          <w:szCs w:val="24"/>
        </w:rPr>
        <w:t>ТМ</w:t>
      </w:r>
      <w:r w:rsidRPr="00F416FE">
        <w:rPr>
          <w:rFonts w:cs="Times New Roman"/>
          <w:szCs w:val="24"/>
        </w:rPr>
        <w:t xml:space="preserve"> </w:t>
      </w:r>
      <w:r w:rsidR="00041030" w:rsidRPr="00F416FE">
        <w:rPr>
          <w:rFonts w:cs="Times New Roman"/>
          <w:szCs w:val="24"/>
        </w:rPr>
        <w:t xml:space="preserve">и АСУЭ </w:t>
      </w:r>
      <w:r w:rsidRPr="00F416FE">
        <w:rPr>
          <w:rFonts w:cs="Times New Roman"/>
          <w:szCs w:val="24"/>
        </w:rPr>
        <w:t>и перезагрузки контроллера;</w:t>
      </w:r>
    </w:p>
    <w:p w14:paraId="1EBFC84A" w14:textId="77777777" w:rsidR="00006DC6" w:rsidRPr="00F416FE" w:rsidRDefault="00006DC6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Информационная емкость </w:t>
      </w:r>
      <w:r w:rsidR="00041030" w:rsidRPr="00F416FE">
        <w:rPr>
          <w:rFonts w:cs="Times New Roman"/>
          <w:szCs w:val="24"/>
        </w:rPr>
        <w:t xml:space="preserve">системы </w:t>
      </w:r>
      <w:r w:rsidR="00FB7114" w:rsidRPr="00F416FE">
        <w:rPr>
          <w:rFonts w:cs="Times New Roman"/>
          <w:szCs w:val="24"/>
        </w:rPr>
        <w:t>ТМ</w:t>
      </w:r>
      <w:r w:rsidRPr="00F416FE">
        <w:rPr>
          <w:rFonts w:cs="Times New Roman"/>
          <w:szCs w:val="24"/>
        </w:rPr>
        <w:t xml:space="preserve"> </w:t>
      </w:r>
      <w:r w:rsidR="00041030" w:rsidRPr="00F416FE">
        <w:rPr>
          <w:rFonts w:cs="Times New Roman"/>
          <w:szCs w:val="24"/>
        </w:rPr>
        <w:t xml:space="preserve">и АСУЭ </w:t>
      </w:r>
      <w:r w:rsidRPr="00F416FE">
        <w:rPr>
          <w:rFonts w:cs="Times New Roman"/>
          <w:szCs w:val="24"/>
        </w:rPr>
        <w:t>определяется проектом и должна составлять не менее 120 % фактического объема телеинформации;</w:t>
      </w:r>
    </w:p>
    <w:p w14:paraId="3E7374D5" w14:textId="77777777" w:rsidR="00006DC6" w:rsidRPr="00F416FE" w:rsidRDefault="00006DC6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Управление коммутационными аппаратами должно производиться через микропроцессорные терминалы РЗА в случае их наличия, либо напрямую при отсутствии микропроцессорных терминалов РЗА.</w:t>
      </w:r>
    </w:p>
    <w:p w14:paraId="6E55E0D3" w14:textId="77777777" w:rsidR="00193EB8" w:rsidRPr="00F416FE" w:rsidRDefault="00193EB8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Решения по электромагнитной совместимости применяемых устройств должны обеспечивать их нормальную работу в соответствии с ГОСТ Р 51317 (МЭК 61000) "Совместимость технических средств электромагнитная". При разработке решений по </w:t>
      </w:r>
      <w:r w:rsidRPr="00F416FE">
        <w:rPr>
          <w:rFonts w:cs="Times New Roman"/>
          <w:szCs w:val="24"/>
        </w:rPr>
        <w:lastRenderedPageBreak/>
        <w:t>обеспечению электромагнитной совместимости на реконструируемом объекте произвести оценку электромагнитной совместимости с выдачей результатов. Трассы прохождения контрольных и силовых цепей согласовать с Заказчиком.</w:t>
      </w:r>
    </w:p>
    <w:p w14:paraId="6F9EE97F" w14:textId="77777777" w:rsidR="00193EB8" w:rsidRPr="00F416FE" w:rsidRDefault="00193EB8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Разработать принципиальные и монтажные электрические схемы подключения сигналов ТС, ТИ, ТУ к существующему оборудованию ПС. Существующие схемы вторичной коммутации предоставляются Заказчиком.</w:t>
      </w:r>
    </w:p>
    <w:p w14:paraId="3E70AE3D" w14:textId="77777777" w:rsidR="00193EB8" w:rsidRPr="00F416FE" w:rsidRDefault="00193EB8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Предусмотреть работы по демонтажу существующ</w:t>
      </w:r>
      <w:r w:rsidR="0034445B" w:rsidRPr="00F416FE">
        <w:rPr>
          <w:rFonts w:cs="Times New Roman"/>
          <w:szCs w:val="24"/>
        </w:rPr>
        <w:t xml:space="preserve">его </w:t>
      </w:r>
      <w:r w:rsidRPr="00F416FE">
        <w:rPr>
          <w:rFonts w:cs="Times New Roman"/>
          <w:szCs w:val="24"/>
        </w:rPr>
        <w:t>оборудования ТМ, а также всех их кабельных связей.</w:t>
      </w:r>
    </w:p>
    <w:p w14:paraId="1E5BC2A0" w14:textId="77777777" w:rsidR="003E4237" w:rsidRPr="00F416FE" w:rsidRDefault="003E4237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Проектом предусмотреть организацию удаленного доступа к устройствам РЗА на МП терминалах по арендованным каналам ВОЛС с целью обмена информацией с устройствами по выставленным параметрам настройки, журналам событий, журналам аварий и осциллограммам.</w:t>
      </w:r>
    </w:p>
    <w:p w14:paraId="41463C5B" w14:textId="0DFF441E" w:rsidR="00B000AD" w:rsidRPr="00F416FE" w:rsidRDefault="00B000AD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 xml:space="preserve">Модернизируемые </w:t>
      </w:r>
      <w:r w:rsidR="00FD7221">
        <w:rPr>
          <w:rFonts w:cs="Times New Roman"/>
          <w:szCs w:val="24"/>
        </w:rPr>
        <w:t>системы ТМ</w:t>
      </w:r>
      <w:r w:rsidR="00FD7221" w:rsidRPr="00F416FE">
        <w:rPr>
          <w:rFonts w:cs="Times New Roman"/>
          <w:szCs w:val="24"/>
        </w:rPr>
        <w:t xml:space="preserve"> </w:t>
      </w:r>
      <w:r w:rsidRPr="00F416FE">
        <w:rPr>
          <w:rFonts w:cs="Times New Roman"/>
          <w:szCs w:val="24"/>
        </w:rPr>
        <w:t>должны обеспечивать уровень наблюдаемости и управляемости каждой ПС не ниже существующего.</w:t>
      </w:r>
    </w:p>
    <w:p w14:paraId="3E864CCB" w14:textId="77777777" w:rsidR="00B000AD" w:rsidRPr="00F416FE" w:rsidRDefault="00B000AD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При наличии технической возможности выполнить организацию телеуправления через терминалы релейной защиты по интерфейсу RS-485.</w:t>
      </w:r>
    </w:p>
    <w:p w14:paraId="413CEA80" w14:textId="77777777" w:rsidR="00B000AD" w:rsidRPr="00F416FE" w:rsidRDefault="00B000AD" w:rsidP="00B7734A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При необходимости в проекте предусмотреть установку дополнительных блок контактов коммутационных аппаратов.</w:t>
      </w:r>
    </w:p>
    <w:p w14:paraId="58FD19C6" w14:textId="3750D040" w:rsidR="00193EB8" w:rsidRDefault="00193EB8" w:rsidP="003E68BE">
      <w:pPr>
        <w:pStyle w:val="13"/>
        <w:numPr>
          <w:ilvl w:val="0"/>
          <w:numId w:val="2"/>
        </w:numPr>
        <w:tabs>
          <w:tab w:val="left" w:pos="709"/>
        </w:tabs>
        <w:ind w:left="0" w:firstLine="0"/>
      </w:pPr>
      <w:bookmarkStart w:id="131" w:name="_Toc478552540"/>
      <w:bookmarkStart w:id="132" w:name="_Toc478555024"/>
      <w:bookmarkStart w:id="133" w:name="_Toc478555314"/>
      <w:bookmarkStart w:id="134" w:name="_Toc66871691"/>
      <w:bookmarkEnd w:id="131"/>
      <w:bookmarkEnd w:id="132"/>
      <w:bookmarkEnd w:id="133"/>
      <w:r w:rsidRPr="00F416FE">
        <w:t>Требования к организации каналов связи</w:t>
      </w:r>
      <w:bookmarkEnd w:id="134"/>
      <w:r w:rsidRPr="00F416FE">
        <w:t xml:space="preserve"> </w:t>
      </w:r>
    </w:p>
    <w:p w14:paraId="1C2EE816" w14:textId="77777777" w:rsidR="006E1AD0" w:rsidRPr="00F416FE" w:rsidRDefault="006E1AD0" w:rsidP="003E68BE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Проектом предусмотреть организацию передачи телеметрической информации на верхний уровень по двум каналам: основной канал – арендованный канал ВОЛС, резервный канал - 4G(3G).</w:t>
      </w:r>
    </w:p>
    <w:p w14:paraId="4E8A61C4" w14:textId="042E8DEC" w:rsidR="006E1AD0" w:rsidRDefault="006E1AD0" w:rsidP="003E68BE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F416FE">
        <w:rPr>
          <w:rFonts w:cs="Times New Roman"/>
          <w:szCs w:val="24"/>
        </w:rPr>
        <w:t>Проектом предусмотреть организацию передачи данных АСУЭ подстанций на верхний уровень по арендованным каналам ВОЛС.</w:t>
      </w:r>
    </w:p>
    <w:p w14:paraId="09075441" w14:textId="77777777" w:rsidR="00181808" w:rsidRPr="00F416FE" w:rsidRDefault="00181808" w:rsidP="00181808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</w:p>
    <w:p w14:paraId="00D2A2A4" w14:textId="2D418D77" w:rsidR="00193EB8" w:rsidRPr="003E68BE" w:rsidRDefault="00193EB8" w:rsidP="003E68BE">
      <w:pPr>
        <w:pStyle w:val="23"/>
        <w:numPr>
          <w:ilvl w:val="1"/>
          <w:numId w:val="2"/>
        </w:numPr>
        <w:tabs>
          <w:tab w:val="left" w:pos="851"/>
        </w:tabs>
        <w:ind w:left="284" w:firstLine="0"/>
        <w:rPr>
          <w:bCs w:val="0"/>
        </w:rPr>
      </w:pPr>
      <w:bookmarkStart w:id="135" w:name="_Toc66871692"/>
      <w:r w:rsidRPr="003E68BE">
        <w:rPr>
          <w:bCs w:val="0"/>
        </w:rPr>
        <w:t>Общие требования</w:t>
      </w:r>
      <w:r w:rsidR="006E1AD0" w:rsidRPr="003E68BE">
        <w:rPr>
          <w:bCs w:val="0"/>
        </w:rPr>
        <w:t xml:space="preserve"> к организации GSM каналов связи:</w:t>
      </w:r>
      <w:bookmarkEnd w:id="135"/>
      <w:r w:rsidR="006E1AD0" w:rsidRPr="003E68BE">
        <w:rPr>
          <w:bCs w:val="0"/>
        </w:rPr>
        <w:t xml:space="preserve"> </w:t>
      </w:r>
    </w:p>
    <w:p w14:paraId="2BB61BA9" w14:textId="77777777" w:rsidR="00193EB8" w:rsidRPr="00F416FE" w:rsidRDefault="00193EB8" w:rsidP="00B7734A">
      <w:pPr>
        <w:pStyle w:val="ae"/>
        <w:numPr>
          <w:ilvl w:val="0"/>
          <w:numId w:val="26"/>
        </w:numPr>
        <w:tabs>
          <w:tab w:val="left" w:pos="1418"/>
        </w:tabs>
        <w:ind w:left="851" w:firstLine="0"/>
        <w:jc w:val="both"/>
        <w:rPr>
          <w:szCs w:val="24"/>
        </w:rPr>
      </w:pPr>
      <w:r w:rsidRPr="00F416FE">
        <w:rPr>
          <w:szCs w:val="24"/>
        </w:rPr>
        <w:t xml:space="preserve">каналы передачи данных организуются на базе беспроводных сетей операторов сотовой связи стандарта GSM, с взаимным резервированием у двух операторов сотовой связи. Оператор связи выбирается исходя из устойчивого покрытия сети связи оператора (не ниже -80 </w:t>
      </w:r>
      <w:proofErr w:type="spellStart"/>
      <w:r w:rsidRPr="00F416FE">
        <w:rPr>
          <w:szCs w:val="24"/>
          <w:lang w:val="en-US"/>
        </w:rPr>
        <w:t>dBm</w:t>
      </w:r>
      <w:proofErr w:type="spellEnd"/>
      <w:r w:rsidRPr="00F416FE">
        <w:rPr>
          <w:szCs w:val="24"/>
        </w:rPr>
        <w:t>) в точке нахождения объекта обеспечения связи;</w:t>
      </w:r>
    </w:p>
    <w:p w14:paraId="044FF113" w14:textId="77777777" w:rsidR="00193EB8" w:rsidRPr="00F416FE" w:rsidRDefault="00193EB8" w:rsidP="00B7734A">
      <w:pPr>
        <w:pStyle w:val="ae"/>
        <w:numPr>
          <w:ilvl w:val="0"/>
          <w:numId w:val="26"/>
        </w:numPr>
        <w:tabs>
          <w:tab w:val="left" w:pos="1418"/>
        </w:tabs>
        <w:suppressAutoHyphens w:val="0"/>
        <w:spacing w:line="240" w:lineRule="auto"/>
        <w:ind w:left="851" w:firstLine="0"/>
        <w:jc w:val="both"/>
        <w:rPr>
          <w:szCs w:val="24"/>
          <w:lang w:eastAsia="ru-RU"/>
        </w:rPr>
      </w:pPr>
      <w:r w:rsidRPr="00F416FE">
        <w:rPr>
          <w:szCs w:val="24"/>
          <w:lang w:eastAsia="ru-RU"/>
        </w:rPr>
        <w:t>защита SIM-карты от ее использования не по назначению за счет применения автоматического ввода PIN-кода доступа (который хранится в модеме и не доступен для чтения) или специальных SIM</w:t>
      </w:r>
      <w:r w:rsidRPr="00F416FE">
        <w:rPr>
          <w:szCs w:val="24"/>
          <w:lang w:eastAsia="ru-RU"/>
        </w:rPr>
        <w:noBreakHyphen/>
        <w:t>карт с блокировкой по IMEI первого устройства;</w:t>
      </w:r>
    </w:p>
    <w:p w14:paraId="09E01A3E" w14:textId="77777777" w:rsidR="00193EB8" w:rsidRPr="00F416FE" w:rsidRDefault="00193EB8" w:rsidP="00B7734A">
      <w:pPr>
        <w:pStyle w:val="ae"/>
        <w:numPr>
          <w:ilvl w:val="0"/>
          <w:numId w:val="26"/>
        </w:numPr>
        <w:tabs>
          <w:tab w:val="left" w:pos="1418"/>
        </w:tabs>
        <w:suppressAutoHyphens w:val="0"/>
        <w:spacing w:line="240" w:lineRule="auto"/>
        <w:ind w:left="851" w:firstLine="0"/>
        <w:jc w:val="both"/>
        <w:rPr>
          <w:szCs w:val="24"/>
          <w:lang w:eastAsia="ru-RU"/>
        </w:rPr>
      </w:pPr>
      <w:r w:rsidRPr="00F416FE">
        <w:rPr>
          <w:szCs w:val="24"/>
          <w:lang w:eastAsia="ru-RU"/>
        </w:rPr>
        <w:t>использование APN (</w:t>
      </w:r>
      <w:proofErr w:type="spellStart"/>
      <w:r w:rsidRPr="00F416FE">
        <w:rPr>
          <w:szCs w:val="24"/>
          <w:lang w:eastAsia="ru-RU"/>
        </w:rPr>
        <w:t>Access</w:t>
      </w:r>
      <w:proofErr w:type="spellEnd"/>
      <w:r w:rsidRPr="00F416FE">
        <w:rPr>
          <w:szCs w:val="24"/>
          <w:lang w:eastAsia="ru-RU"/>
        </w:rPr>
        <w:t xml:space="preserve"> </w:t>
      </w:r>
      <w:proofErr w:type="spellStart"/>
      <w:r w:rsidRPr="00F416FE">
        <w:rPr>
          <w:szCs w:val="24"/>
          <w:lang w:eastAsia="ru-RU"/>
        </w:rPr>
        <w:t>Point</w:t>
      </w:r>
      <w:proofErr w:type="spellEnd"/>
      <w:r w:rsidRPr="00F416FE">
        <w:rPr>
          <w:szCs w:val="24"/>
          <w:lang w:eastAsia="ru-RU"/>
        </w:rPr>
        <w:t xml:space="preserve"> </w:t>
      </w:r>
      <w:proofErr w:type="spellStart"/>
      <w:r w:rsidRPr="00F416FE">
        <w:rPr>
          <w:szCs w:val="24"/>
          <w:lang w:eastAsia="ru-RU"/>
        </w:rPr>
        <w:t>Name</w:t>
      </w:r>
      <w:proofErr w:type="spellEnd"/>
      <w:r w:rsidRPr="00F416FE">
        <w:rPr>
          <w:szCs w:val="24"/>
          <w:lang w:eastAsia="ru-RU"/>
        </w:rPr>
        <w:t>, имя точки доступа), выделенного GSM-оператором с аутентификацией доступа;</w:t>
      </w:r>
    </w:p>
    <w:p w14:paraId="755B7E6C" w14:textId="3A308AD6" w:rsidR="00193EB8" w:rsidRDefault="00193EB8" w:rsidP="00B7734A">
      <w:pPr>
        <w:pStyle w:val="ae"/>
        <w:numPr>
          <w:ilvl w:val="0"/>
          <w:numId w:val="26"/>
        </w:numPr>
        <w:tabs>
          <w:tab w:val="left" w:pos="1418"/>
        </w:tabs>
        <w:suppressAutoHyphens w:val="0"/>
        <w:spacing w:line="240" w:lineRule="auto"/>
        <w:ind w:left="851" w:firstLine="0"/>
        <w:jc w:val="both"/>
        <w:rPr>
          <w:szCs w:val="24"/>
          <w:lang w:eastAsia="ru-RU"/>
        </w:rPr>
      </w:pPr>
      <w:r w:rsidRPr="00F416FE">
        <w:rPr>
          <w:szCs w:val="24"/>
          <w:lang w:eastAsia="ru-RU"/>
        </w:rPr>
        <w:t>участок передачи данных между GSM-оператором и центром обработки должен строиться на базе VPN-туннеля с возможностью применения сертифицированных протоколов шифрования – GRE (</w:t>
      </w:r>
      <w:proofErr w:type="spellStart"/>
      <w:r w:rsidRPr="00F416FE">
        <w:rPr>
          <w:szCs w:val="24"/>
          <w:lang w:eastAsia="ru-RU"/>
        </w:rPr>
        <w:t>Generic</w:t>
      </w:r>
      <w:proofErr w:type="spellEnd"/>
      <w:r w:rsidRPr="00F416FE">
        <w:rPr>
          <w:szCs w:val="24"/>
          <w:lang w:eastAsia="ru-RU"/>
        </w:rPr>
        <w:t xml:space="preserve"> </w:t>
      </w:r>
      <w:proofErr w:type="spellStart"/>
      <w:r w:rsidRPr="00F416FE">
        <w:rPr>
          <w:szCs w:val="24"/>
          <w:lang w:eastAsia="ru-RU"/>
        </w:rPr>
        <w:t>Routing</w:t>
      </w:r>
      <w:proofErr w:type="spellEnd"/>
      <w:r w:rsidRPr="00F416FE">
        <w:rPr>
          <w:szCs w:val="24"/>
          <w:lang w:eastAsia="ru-RU"/>
        </w:rPr>
        <w:t xml:space="preserve"> </w:t>
      </w:r>
      <w:proofErr w:type="spellStart"/>
      <w:r w:rsidRPr="00F416FE">
        <w:rPr>
          <w:szCs w:val="24"/>
          <w:lang w:eastAsia="ru-RU"/>
        </w:rPr>
        <w:t>Encapsulation</w:t>
      </w:r>
      <w:proofErr w:type="spellEnd"/>
      <w:r w:rsidRPr="00F416FE">
        <w:rPr>
          <w:szCs w:val="24"/>
          <w:lang w:eastAsia="ru-RU"/>
        </w:rPr>
        <w:t xml:space="preserve">), IPIP (IP </w:t>
      </w:r>
      <w:proofErr w:type="spellStart"/>
      <w:r w:rsidRPr="00F416FE">
        <w:rPr>
          <w:szCs w:val="24"/>
          <w:lang w:eastAsia="ru-RU"/>
        </w:rPr>
        <w:t>over</w:t>
      </w:r>
      <w:proofErr w:type="spellEnd"/>
      <w:r w:rsidRPr="00F416FE">
        <w:rPr>
          <w:szCs w:val="24"/>
          <w:lang w:eastAsia="ru-RU"/>
        </w:rPr>
        <w:t xml:space="preserve"> IP) и </w:t>
      </w:r>
      <w:proofErr w:type="spellStart"/>
      <w:r w:rsidRPr="00F416FE">
        <w:rPr>
          <w:szCs w:val="24"/>
          <w:lang w:eastAsia="ru-RU"/>
        </w:rPr>
        <w:t>IPSec</w:t>
      </w:r>
      <w:proofErr w:type="spellEnd"/>
      <w:r w:rsidRPr="00F416FE">
        <w:rPr>
          <w:szCs w:val="24"/>
          <w:lang w:eastAsia="ru-RU"/>
        </w:rPr>
        <w:t>.</w:t>
      </w:r>
    </w:p>
    <w:p w14:paraId="734AFDFE" w14:textId="77777777" w:rsidR="00181808" w:rsidRPr="00F416FE" w:rsidRDefault="00181808" w:rsidP="00181808">
      <w:pPr>
        <w:pStyle w:val="ae"/>
        <w:tabs>
          <w:tab w:val="left" w:pos="1418"/>
        </w:tabs>
        <w:suppressAutoHyphens w:val="0"/>
        <w:spacing w:line="240" w:lineRule="auto"/>
        <w:ind w:left="851"/>
        <w:jc w:val="both"/>
        <w:rPr>
          <w:szCs w:val="24"/>
          <w:lang w:eastAsia="ru-RU"/>
        </w:rPr>
      </w:pPr>
    </w:p>
    <w:p w14:paraId="288E29D0" w14:textId="62D97466" w:rsidR="00181808" w:rsidRPr="003E68BE" w:rsidRDefault="00181808" w:rsidP="003E68BE">
      <w:pPr>
        <w:pStyle w:val="23"/>
        <w:numPr>
          <w:ilvl w:val="1"/>
          <w:numId w:val="2"/>
        </w:numPr>
        <w:tabs>
          <w:tab w:val="left" w:pos="851"/>
        </w:tabs>
        <w:ind w:left="284" w:firstLine="0"/>
        <w:rPr>
          <w:bCs w:val="0"/>
        </w:rPr>
      </w:pPr>
      <w:bookmarkStart w:id="136" w:name="_Toc66871693"/>
      <w:r w:rsidRPr="003E68BE">
        <w:rPr>
          <w:bCs w:val="0"/>
        </w:rPr>
        <w:t>Требования к коммутаторам:</w:t>
      </w:r>
      <w:bookmarkEnd w:id="136"/>
    </w:p>
    <w:p w14:paraId="70E6DE69" w14:textId="77777777" w:rsidR="00181808" w:rsidRPr="003D4B45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3D4B45">
        <w:rPr>
          <w:szCs w:val="24"/>
        </w:rPr>
        <w:t>обеспечивать сегментирование сети по технологии VLAN, в том числе поддерживать организацию магистральных каналов передачи данных (802.1q);</w:t>
      </w:r>
    </w:p>
    <w:p w14:paraId="63EF57C8" w14:textId="77777777" w:rsidR="00181808" w:rsidRPr="00700CBB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3D4B45">
        <w:rPr>
          <w:szCs w:val="24"/>
        </w:rPr>
        <w:t xml:space="preserve">обеспечивать защиту сети на уровне L2 от появления колец </w:t>
      </w:r>
      <w:proofErr w:type="spellStart"/>
      <w:r w:rsidRPr="003D4B45">
        <w:rPr>
          <w:szCs w:val="24"/>
        </w:rPr>
        <w:t>Spanning</w:t>
      </w:r>
      <w:proofErr w:type="spellEnd"/>
      <w:r w:rsidRPr="003D4B45">
        <w:rPr>
          <w:szCs w:val="24"/>
        </w:rPr>
        <w:t xml:space="preserve"> </w:t>
      </w:r>
      <w:proofErr w:type="spellStart"/>
      <w:r w:rsidRPr="003D4B45">
        <w:rPr>
          <w:szCs w:val="24"/>
        </w:rPr>
        <w:t>Tree</w:t>
      </w:r>
      <w:proofErr w:type="spellEnd"/>
      <w:r w:rsidRPr="003D4B45">
        <w:rPr>
          <w:szCs w:val="24"/>
        </w:rPr>
        <w:t xml:space="preserve"> </w:t>
      </w:r>
      <w:proofErr w:type="spellStart"/>
      <w:r w:rsidRPr="003D4B45">
        <w:rPr>
          <w:szCs w:val="24"/>
        </w:rPr>
        <w:t>Protocol</w:t>
      </w:r>
      <w:proofErr w:type="spellEnd"/>
      <w:r w:rsidRPr="003D4B45">
        <w:rPr>
          <w:szCs w:val="24"/>
        </w:rPr>
        <w:t xml:space="preserve"> (STP, RSTP, MSTP);</w:t>
      </w:r>
    </w:p>
    <w:p w14:paraId="70077463" w14:textId="77777777" w:rsidR="00181808" w:rsidRPr="003D4B45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3D4B45">
        <w:rPr>
          <w:szCs w:val="24"/>
        </w:rPr>
        <w:t>поддерживать технологию агрегирования каналов связи (протокол 802.3ad);</w:t>
      </w:r>
    </w:p>
    <w:p w14:paraId="6908E6E9" w14:textId="77777777" w:rsidR="00181808" w:rsidRPr="003D4B45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3D4B45">
        <w:rPr>
          <w:szCs w:val="24"/>
        </w:rPr>
        <w:t>поддерживать протоколы LLDP (802.1ad) + LLDP MED (опционально);</w:t>
      </w:r>
    </w:p>
    <w:p w14:paraId="158F56AF" w14:textId="77777777" w:rsidR="00181808" w:rsidRPr="003D4B45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3D4B45">
        <w:rPr>
          <w:szCs w:val="24"/>
        </w:rPr>
        <w:t xml:space="preserve">при необходимости разграничения доступа на основании сетевой информации оборудование должно поддерживать списки контроля доступа (на основе уровней L4, L3, L2 модели </w:t>
      </w:r>
      <w:r w:rsidRPr="003D4B45">
        <w:rPr>
          <w:szCs w:val="24"/>
        </w:rPr>
        <w:lastRenderedPageBreak/>
        <w:t>OSI);</w:t>
      </w:r>
    </w:p>
    <w:p w14:paraId="36FD297A" w14:textId="77777777" w:rsidR="00181808" w:rsidRPr="003D4B45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3D4B45">
        <w:rPr>
          <w:szCs w:val="24"/>
        </w:rPr>
        <w:t>поддерживать протоколы сетевой аутентификации и авторизации (RADIUS)</w:t>
      </w:r>
      <w:r w:rsidRPr="003D4B45">
        <w:rPr>
          <w:szCs w:val="24"/>
        </w:rPr>
        <w:br/>
        <w:t>– поддерживать протокол синхронизации времени (NTP);</w:t>
      </w:r>
    </w:p>
    <w:p w14:paraId="292D061D" w14:textId="77777777" w:rsidR="00181808" w:rsidRPr="003D4B45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3D4B45">
        <w:rPr>
          <w:szCs w:val="24"/>
        </w:rPr>
        <w:t xml:space="preserve">поддерживать технологию </w:t>
      </w:r>
      <w:proofErr w:type="spellStart"/>
      <w:r w:rsidRPr="003D4B45">
        <w:rPr>
          <w:szCs w:val="24"/>
        </w:rPr>
        <w:t>зеркалирования</w:t>
      </w:r>
      <w:proofErr w:type="spellEnd"/>
      <w:r w:rsidRPr="003D4B45">
        <w:rPr>
          <w:szCs w:val="24"/>
        </w:rPr>
        <w:t xml:space="preserve"> трафика;</w:t>
      </w:r>
    </w:p>
    <w:p w14:paraId="3F504361" w14:textId="77777777" w:rsidR="00181808" w:rsidRPr="003D4B45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3D4B45">
        <w:rPr>
          <w:szCs w:val="24"/>
        </w:rPr>
        <w:t xml:space="preserve">поддерживать протоколы управления (SSH и/или </w:t>
      </w:r>
      <w:proofErr w:type="spellStart"/>
      <w:r w:rsidRPr="003D4B45">
        <w:rPr>
          <w:szCs w:val="24"/>
        </w:rPr>
        <w:t>Telnet</w:t>
      </w:r>
      <w:proofErr w:type="spellEnd"/>
      <w:r w:rsidRPr="003D4B45">
        <w:rPr>
          <w:szCs w:val="24"/>
        </w:rPr>
        <w:t xml:space="preserve"> — обязательно, </w:t>
      </w:r>
      <w:proofErr w:type="spellStart"/>
      <w:r w:rsidRPr="003D4B45">
        <w:rPr>
          <w:szCs w:val="24"/>
        </w:rPr>
        <w:t>http</w:t>
      </w:r>
      <w:proofErr w:type="spellEnd"/>
      <w:r w:rsidRPr="003D4B45">
        <w:rPr>
          <w:szCs w:val="24"/>
        </w:rPr>
        <w:t xml:space="preserve"> или </w:t>
      </w:r>
      <w:proofErr w:type="spellStart"/>
      <w:r w:rsidRPr="003D4B45">
        <w:rPr>
          <w:szCs w:val="24"/>
        </w:rPr>
        <w:t>https</w:t>
      </w:r>
      <w:proofErr w:type="spellEnd"/>
      <w:r w:rsidRPr="003D4B45">
        <w:rPr>
          <w:szCs w:val="24"/>
        </w:rPr>
        <w:t xml:space="preserve"> — опционально);</w:t>
      </w:r>
    </w:p>
    <w:p w14:paraId="0535A69A" w14:textId="77777777" w:rsidR="00181808" w:rsidRPr="003D4B45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3D4B45">
        <w:rPr>
          <w:szCs w:val="24"/>
        </w:rPr>
        <w:t xml:space="preserve">поддерживать протокол управление </w:t>
      </w:r>
      <w:r>
        <w:rPr>
          <w:szCs w:val="24"/>
          <w:lang w:val="en-US"/>
        </w:rPr>
        <w:t>SNMP</w:t>
      </w:r>
      <w:r w:rsidRPr="003D4B45">
        <w:rPr>
          <w:szCs w:val="24"/>
        </w:rPr>
        <w:t>;</w:t>
      </w:r>
    </w:p>
    <w:p w14:paraId="7645048F" w14:textId="77777777" w:rsidR="00181808" w:rsidRPr="003D4B45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3D4B45">
        <w:rPr>
          <w:szCs w:val="24"/>
        </w:rPr>
        <w:t xml:space="preserve">поддерживать протокол регистрации событий </w:t>
      </w:r>
      <w:proofErr w:type="spellStart"/>
      <w:r w:rsidRPr="003D4B45">
        <w:rPr>
          <w:szCs w:val="24"/>
        </w:rPr>
        <w:t>Syslog</w:t>
      </w:r>
      <w:proofErr w:type="spellEnd"/>
      <w:r w:rsidRPr="003D4B45">
        <w:rPr>
          <w:szCs w:val="24"/>
        </w:rPr>
        <w:t>;</w:t>
      </w:r>
    </w:p>
    <w:p w14:paraId="50CCDF01" w14:textId="77777777" w:rsidR="00181808" w:rsidRPr="003D4B45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3D4B45">
        <w:rPr>
          <w:szCs w:val="24"/>
        </w:rPr>
        <w:t>обеспечивать достаточное количество портов для подключения технологического оборудования, АРМ пользователей и периферийного оборудования;</w:t>
      </w:r>
    </w:p>
    <w:p w14:paraId="5E940958" w14:textId="77777777" w:rsidR="00181808" w:rsidRPr="003D4B45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3D4B45">
        <w:rPr>
          <w:szCs w:val="24"/>
        </w:rPr>
        <w:t xml:space="preserve">обеспечивать подключение линиями связи, соответствующими спецификациям, включая их комбинации, 802.3u 100BASE-TX, или 802.3ab 1000BASE-T, или 802.3z </w:t>
      </w:r>
      <w:proofErr w:type="spellStart"/>
      <w:r w:rsidRPr="003D4B45">
        <w:rPr>
          <w:szCs w:val="24"/>
        </w:rPr>
        <w:t>Gigabit</w:t>
      </w:r>
      <w:proofErr w:type="spellEnd"/>
      <w:r w:rsidRPr="003D4B45">
        <w:rPr>
          <w:szCs w:val="24"/>
        </w:rPr>
        <w:t xml:space="preserve"> </w:t>
      </w:r>
      <w:proofErr w:type="spellStart"/>
      <w:r w:rsidRPr="003D4B45">
        <w:rPr>
          <w:szCs w:val="24"/>
        </w:rPr>
        <w:t>Ethernet</w:t>
      </w:r>
      <w:proofErr w:type="spellEnd"/>
      <w:r w:rsidRPr="003D4B45">
        <w:rPr>
          <w:szCs w:val="24"/>
        </w:rPr>
        <w:t>;</w:t>
      </w:r>
    </w:p>
    <w:p w14:paraId="703768F5" w14:textId="77777777" w:rsidR="00181808" w:rsidRPr="003D4B45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3D4B45">
        <w:rPr>
          <w:szCs w:val="24"/>
        </w:rPr>
        <w:t xml:space="preserve">в случае необходимости, обеспечивать подключение магистральных линий связи, соответствующих спецификации 802.3ae 10 </w:t>
      </w:r>
      <w:proofErr w:type="spellStart"/>
      <w:r w:rsidRPr="003D4B45">
        <w:rPr>
          <w:szCs w:val="24"/>
        </w:rPr>
        <w:t>Gigabit</w:t>
      </w:r>
      <w:proofErr w:type="spellEnd"/>
      <w:r w:rsidRPr="003D4B45">
        <w:rPr>
          <w:szCs w:val="24"/>
        </w:rPr>
        <w:t xml:space="preserve"> </w:t>
      </w:r>
      <w:proofErr w:type="spellStart"/>
      <w:r w:rsidRPr="003D4B45">
        <w:rPr>
          <w:szCs w:val="24"/>
        </w:rPr>
        <w:t>Ethernet</w:t>
      </w:r>
      <w:proofErr w:type="spellEnd"/>
      <w:r w:rsidRPr="003D4B45">
        <w:rPr>
          <w:szCs w:val="24"/>
        </w:rPr>
        <w:t>;</w:t>
      </w:r>
    </w:p>
    <w:p w14:paraId="18C25FBD" w14:textId="77777777" w:rsidR="00181808" w:rsidRPr="003D4B45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3D4B45">
        <w:rPr>
          <w:szCs w:val="24"/>
        </w:rPr>
        <w:t>поддерживать кольцевые технологии;</w:t>
      </w:r>
    </w:p>
    <w:p w14:paraId="73DF9C51" w14:textId="77777777" w:rsidR="00181808" w:rsidRPr="003D4B45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3D4B45">
        <w:rPr>
          <w:szCs w:val="24"/>
        </w:rPr>
        <w:t xml:space="preserve">обеспечивать предоставление информации о потоках трафика (протокол </w:t>
      </w:r>
      <w:proofErr w:type="spellStart"/>
      <w:r w:rsidRPr="003D4B45">
        <w:rPr>
          <w:szCs w:val="24"/>
        </w:rPr>
        <w:t>NetFlow</w:t>
      </w:r>
      <w:proofErr w:type="spellEnd"/>
      <w:r w:rsidRPr="003D4B45">
        <w:rPr>
          <w:szCs w:val="24"/>
        </w:rPr>
        <w:t xml:space="preserve">, или </w:t>
      </w:r>
      <w:proofErr w:type="spellStart"/>
      <w:r w:rsidRPr="003D4B45">
        <w:rPr>
          <w:szCs w:val="24"/>
        </w:rPr>
        <w:t>NetStream</w:t>
      </w:r>
      <w:proofErr w:type="spellEnd"/>
      <w:r w:rsidRPr="003D4B45">
        <w:rPr>
          <w:szCs w:val="24"/>
        </w:rPr>
        <w:t xml:space="preserve">, или </w:t>
      </w:r>
      <w:proofErr w:type="spellStart"/>
      <w:r w:rsidRPr="003D4B45">
        <w:rPr>
          <w:szCs w:val="24"/>
        </w:rPr>
        <w:t>Cflow</w:t>
      </w:r>
      <w:proofErr w:type="spellEnd"/>
      <w:r w:rsidRPr="003D4B45">
        <w:rPr>
          <w:szCs w:val="24"/>
        </w:rPr>
        <w:t xml:space="preserve">, или </w:t>
      </w:r>
      <w:proofErr w:type="spellStart"/>
      <w:r w:rsidRPr="003D4B45">
        <w:rPr>
          <w:szCs w:val="24"/>
        </w:rPr>
        <w:t>Jflow</w:t>
      </w:r>
      <w:proofErr w:type="spellEnd"/>
      <w:r w:rsidRPr="003D4B45">
        <w:rPr>
          <w:szCs w:val="24"/>
        </w:rPr>
        <w:t xml:space="preserve">, или </w:t>
      </w:r>
      <w:proofErr w:type="spellStart"/>
      <w:r w:rsidRPr="003D4B45">
        <w:rPr>
          <w:szCs w:val="24"/>
        </w:rPr>
        <w:t>cflowd</w:t>
      </w:r>
      <w:proofErr w:type="spellEnd"/>
      <w:r w:rsidRPr="003D4B45">
        <w:rPr>
          <w:szCs w:val="24"/>
        </w:rPr>
        <w:t xml:space="preserve">, или </w:t>
      </w:r>
      <w:proofErr w:type="spellStart"/>
      <w:r w:rsidRPr="003D4B45">
        <w:rPr>
          <w:szCs w:val="24"/>
        </w:rPr>
        <w:t>sFlow</w:t>
      </w:r>
      <w:proofErr w:type="spellEnd"/>
      <w:r w:rsidRPr="003D4B45">
        <w:rPr>
          <w:szCs w:val="24"/>
        </w:rPr>
        <w:t>, или их аналоги) (опционально);</w:t>
      </w:r>
    </w:p>
    <w:p w14:paraId="647CB447" w14:textId="77777777" w:rsidR="00181808" w:rsidRPr="003D4B45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3D4B45">
        <w:rPr>
          <w:szCs w:val="24"/>
        </w:rPr>
        <w:t>поддерживать протоколы безопасности, обеспечивающие защиту от атак:</w:t>
      </w:r>
    </w:p>
    <w:p w14:paraId="1F1CF484" w14:textId="77777777" w:rsidR="00181808" w:rsidRPr="00700CBB" w:rsidRDefault="00181808" w:rsidP="00181808">
      <w:pPr>
        <w:ind w:firstLine="851"/>
        <w:jc w:val="both"/>
        <w:rPr>
          <w:color w:val="000000"/>
          <w:szCs w:val="24"/>
          <w:lang w:val="en-US" w:eastAsia="en-US"/>
        </w:rPr>
      </w:pPr>
      <w:r w:rsidRPr="00700CBB">
        <w:rPr>
          <w:color w:val="000000"/>
          <w:szCs w:val="24"/>
          <w:lang w:val="en-US" w:eastAsia="en-US"/>
        </w:rPr>
        <w:t>BPDU Guard</w:t>
      </w:r>
    </w:p>
    <w:p w14:paraId="34DD34EF" w14:textId="77777777" w:rsidR="00181808" w:rsidRPr="00700CBB" w:rsidRDefault="00181808" w:rsidP="00181808">
      <w:pPr>
        <w:ind w:firstLine="851"/>
        <w:jc w:val="both"/>
        <w:rPr>
          <w:color w:val="000000"/>
          <w:szCs w:val="24"/>
          <w:lang w:val="en-US" w:eastAsia="en-US"/>
        </w:rPr>
      </w:pPr>
      <w:r w:rsidRPr="00700CBB">
        <w:rPr>
          <w:color w:val="000000"/>
          <w:szCs w:val="24"/>
          <w:lang w:val="en-US" w:eastAsia="en-US"/>
        </w:rPr>
        <w:t>DHCP Snooping</w:t>
      </w:r>
    </w:p>
    <w:p w14:paraId="25448B85" w14:textId="77777777" w:rsidR="00181808" w:rsidRPr="00700CBB" w:rsidRDefault="00181808" w:rsidP="00181808">
      <w:pPr>
        <w:ind w:firstLine="851"/>
        <w:jc w:val="both"/>
        <w:rPr>
          <w:color w:val="000000"/>
          <w:szCs w:val="24"/>
          <w:lang w:val="en-US" w:eastAsia="en-US"/>
        </w:rPr>
      </w:pPr>
      <w:r w:rsidRPr="00700CBB">
        <w:rPr>
          <w:color w:val="000000"/>
          <w:szCs w:val="24"/>
          <w:lang w:val="en-US" w:eastAsia="en-US"/>
        </w:rPr>
        <w:t>IP Source Guard</w:t>
      </w:r>
    </w:p>
    <w:p w14:paraId="51A926DC" w14:textId="77777777" w:rsidR="00181808" w:rsidRPr="00700CBB" w:rsidRDefault="00181808" w:rsidP="00181808">
      <w:pPr>
        <w:ind w:firstLine="851"/>
        <w:jc w:val="both"/>
        <w:rPr>
          <w:color w:val="000000"/>
          <w:szCs w:val="24"/>
          <w:lang w:eastAsia="en-US"/>
        </w:rPr>
      </w:pPr>
      <w:r w:rsidRPr="00700CBB">
        <w:rPr>
          <w:color w:val="000000"/>
          <w:szCs w:val="24"/>
          <w:lang w:val="en-US" w:eastAsia="en-US"/>
        </w:rPr>
        <w:t>Dynamic</w:t>
      </w:r>
      <w:r w:rsidRPr="00700CBB">
        <w:rPr>
          <w:color w:val="000000"/>
          <w:szCs w:val="24"/>
          <w:lang w:eastAsia="en-US"/>
        </w:rPr>
        <w:t xml:space="preserve"> </w:t>
      </w:r>
      <w:r w:rsidRPr="00700CBB">
        <w:rPr>
          <w:color w:val="000000"/>
          <w:szCs w:val="24"/>
          <w:lang w:val="en-US" w:eastAsia="en-US"/>
        </w:rPr>
        <w:t>ARP</w:t>
      </w:r>
      <w:r w:rsidRPr="00700CBB">
        <w:rPr>
          <w:color w:val="000000"/>
          <w:szCs w:val="24"/>
          <w:lang w:eastAsia="en-US"/>
        </w:rPr>
        <w:t xml:space="preserve"> </w:t>
      </w:r>
      <w:r w:rsidRPr="00700CBB">
        <w:rPr>
          <w:color w:val="000000"/>
          <w:szCs w:val="24"/>
          <w:lang w:val="en-US" w:eastAsia="en-US"/>
        </w:rPr>
        <w:t>Inspection</w:t>
      </w:r>
    </w:p>
    <w:p w14:paraId="6144B2F1" w14:textId="77777777" w:rsidR="00181808" w:rsidRPr="003D4B45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>
        <w:rPr>
          <w:szCs w:val="24"/>
        </w:rPr>
        <w:t>обеспечивать проверку</w:t>
      </w:r>
      <w:r w:rsidRPr="003D4B45">
        <w:rPr>
          <w:szCs w:val="24"/>
        </w:rPr>
        <w:t xml:space="preserve"> подлинности на основе MAC-адреса, ограничение количества MAC-адресов, статические MAC-адреса;</w:t>
      </w:r>
    </w:p>
    <w:p w14:paraId="2391AC68" w14:textId="77777777" w:rsidR="00181808" w:rsidRPr="00700CBB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700CBB">
        <w:rPr>
          <w:szCs w:val="24"/>
        </w:rPr>
        <w:t>поддерживать механизмы качества обслуживания (</w:t>
      </w:r>
      <w:proofErr w:type="spellStart"/>
      <w:r w:rsidRPr="003D4B45">
        <w:rPr>
          <w:szCs w:val="24"/>
        </w:rPr>
        <w:t>QoS</w:t>
      </w:r>
      <w:proofErr w:type="spellEnd"/>
      <w:r w:rsidRPr="00700CBB">
        <w:rPr>
          <w:szCs w:val="24"/>
        </w:rPr>
        <w:t>)</w:t>
      </w:r>
      <w:r w:rsidRPr="003D4B45">
        <w:rPr>
          <w:szCs w:val="24"/>
        </w:rPr>
        <w:t>;</w:t>
      </w:r>
    </w:p>
    <w:p w14:paraId="268FD7FE" w14:textId="77777777" w:rsidR="00181808" w:rsidRPr="00700CBB" w:rsidRDefault="00181808" w:rsidP="00B7734A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4"/>
        </w:rPr>
      </w:pPr>
      <w:r w:rsidRPr="00700CBB">
        <w:rPr>
          <w:szCs w:val="24"/>
        </w:rPr>
        <w:t xml:space="preserve">поддерживать полностью отказоустойчивую конфигурацию с резервированием управляющих </w:t>
      </w:r>
      <w:r>
        <w:rPr>
          <w:szCs w:val="24"/>
        </w:rPr>
        <w:t>модулей, коммутационных матриц </w:t>
      </w:r>
      <w:r w:rsidRPr="00700CBB">
        <w:rPr>
          <w:szCs w:val="24"/>
        </w:rPr>
        <w:t>и блоков питания либо объединения устройств ЛВС в единый стек.</w:t>
      </w:r>
    </w:p>
    <w:p w14:paraId="775DE650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</w:p>
    <w:p w14:paraId="6859905C" w14:textId="7956184A" w:rsidR="00181808" w:rsidRPr="003E68BE" w:rsidRDefault="00181808" w:rsidP="003E68BE">
      <w:pPr>
        <w:pStyle w:val="23"/>
        <w:numPr>
          <w:ilvl w:val="1"/>
          <w:numId w:val="2"/>
        </w:numPr>
        <w:tabs>
          <w:tab w:val="left" w:pos="851"/>
        </w:tabs>
        <w:ind w:left="284" w:firstLine="0"/>
        <w:rPr>
          <w:bCs w:val="0"/>
        </w:rPr>
      </w:pPr>
      <w:bookmarkStart w:id="137" w:name="_Toc66871694"/>
      <w:r w:rsidRPr="003E68BE">
        <w:rPr>
          <w:bCs w:val="0"/>
        </w:rPr>
        <w:t>Требования к маршрутизаторам:</w:t>
      </w:r>
      <w:bookmarkEnd w:id="137"/>
    </w:p>
    <w:p w14:paraId="4F03F8A8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 xml:space="preserve">– обеспечивать сегментирование сети по технологии VLAN, в том числе поддерживать организацию магистральных каналов передачи данных (802.1q), поддерживать логические маршрутизируемые </w:t>
      </w:r>
      <w:r w:rsidRPr="00700CBB">
        <w:rPr>
          <w:szCs w:val="24"/>
          <w:lang w:val="en-US"/>
        </w:rPr>
        <w:t>IP</w:t>
      </w:r>
      <w:r w:rsidRPr="00700CBB">
        <w:rPr>
          <w:szCs w:val="24"/>
        </w:rPr>
        <w:t xml:space="preserve"> интерфейсы VLAN</w:t>
      </w:r>
      <w:r w:rsidRPr="00700CBB">
        <w:rPr>
          <w:color w:val="000000"/>
          <w:szCs w:val="24"/>
          <w:lang w:eastAsia="en-US"/>
        </w:rPr>
        <w:t>;</w:t>
      </w:r>
    </w:p>
    <w:p w14:paraId="666719B3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>– поддерживать технологию агрегирования каналов связи (протокол 802.3ad)</w:t>
      </w:r>
      <w:r w:rsidRPr="00700CBB">
        <w:rPr>
          <w:color w:val="000000"/>
          <w:szCs w:val="24"/>
          <w:lang w:eastAsia="en-US"/>
        </w:rPr>
        <w:t>;</w:t>
      </w:r>
    </w:p>
    <w:p w14:paraId="1C51CB9C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 xml:space="preserve">– обеспечивать защиту сети на уровне L2 от появления колец </w:t>
      </w:r>
      <w:proofErr w:type="spellStart"/>
      <w:r w:rsidRPr="00700CBB">
        <w:rPr>
          <w:szCs w:val="24"/>
        </w:rPr>
        <w:t>Spanning</w:t>
      </w:r>
      <w:proofErr w:type="spellEnd"/>
      <w:r w:rsidRPr="00700CBB">
        <w:rPr>
          <w:szCs w:val="24"/>
        </w:rPr>
        <w:t xml:space="preserve"> </w:t>
      </w:r>
      <w:proofErr w:type="spellStart"/>
      <w:r w:rsidRPr="00700CBB">
        <w:rPr>
          <w:szCs w:val="24"/>
        </w:rPr>
        <w:t>Tree</w:t>
      </w:r>
      <w:proofErr w:type="spellEnd"/>
      <w:r w:rsidRPr="00700CBB">
        <w:rPr>
          <w:szCs w:val="24"/>
        </w:rPr>
        <w:t xml:space="preserve"> </w:t>
      </w:r>
      <w:proofErr w:type="spellStart"/>
      <w:r w:rsidRPr="00700CBB">
        <w:rPr>
          <w:szCs w:val="24"/>
        </w:rPr>
        <w:t>Protocol</w:t>
      </w:r>
      <w:proofErr w:type="spellEnd"/>
      <w:r w:rsidRPr="00700CBB">
        <w:rPr>
          <w:szCs w:val="24"/>
        </w:rPr>
        <w:t xml:space="preserve"> (</w:t>
      </w:r>
      <w:proofErr w:type="gramStart"/>
      <w:r w:rsidRPr="00700CBB">
        <w:rPr>
          <w:szCs w:val="24"/>
        </w:rPr>
        <w:t>STP,RSTP</w:t>
      </w:r>
      <w:proofErr w:type="gramEnd"/>
      <w:r w:rsidRPr="00700CBB">
        <w:rPr>
          <w:szCs w:val="24"/>
        </w:rPr>
        <w:t>, MSTP)</w:t>
      </w:r>
      <w:r w:rsidRPr="00700CBB">
        <w:rPr>
          <w:color w:val="000000"/>
          <w:szCs w:val="24"/>
          <w:lang w:eastAsia="en-US"/>
        </w:rPr>
        <w:t>;</w:t>
      </w:r>
    </w:p>
    <w:p w14:paraId="08FCE283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>– поддерживать списки контроля доступа (на основе уровней L4, L3, L2 модели OSI)</w:t>
      </w:r>
      <w:r w:rsidRPr="00700CBB">
        <w:rPr>
          <w:color w:val="000000"/>
          <w:szCs w:val="24"/>
          <w:lang w:eastAsia="en-US"/>
        </w:rPr>
        <w:t>;</w:t>
      </w:r>
    </w:p>
    <w:p w14:paraId="688A6FF6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>– поддерживать протоколы сетевой аутентификации и авторизации (RADIUS)</w:t>
      </w:r>
      <w:r w:rsidRPr="00700CBB">
        <w:rPr>
          <w:color w:val="000000"/>
          <w:szCs w:val="24"/>
          <w:lang w:eastAsia="en-US"/>
        </w:rPr>
        <w:t>;</w:t>
      </w:r>
    </w:p>
    <w:p w14:paraId="21F62F4C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>– поддерживать протокол синхронизации времени (NTP)</w:t>
      </w:r>
      <w:r w:rsidRPr="00700CBB">
        <w:rPr>
          <w:color w:val="000000"/>
          <w:szCs w:val="24"/>
          <w:lang w:eastAsia="en-US"/>
        </w:rPr>
        <w:t>;</w:t>
      </w:r>
    </w:p>
    <w:p w14:paraId="7C8144E8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 xml:space="preserve">– поддерживать технологию </w:t>
      </w:r>
      <w:proofErr w:type="spellStart"/>
      <w:r w:rsidRPr="00700CBB">
        <w:rPr>
          <w:szCs w:val="24"/>
        </w:rPr>
        <w:t>зеркалирования</w:t>
      </w:r>
      <w:proofErr w:type="spellEnd"/>
      <w:r w:rsidRPr="00700CBB">
        <w:rPr>
          <w:szCs w:val="24"/>
        </w:rPr>
        <w:t xml:space="preserve"> трафика (опционально)</w:t>
      </w:r>
      <w:r w:rsidRPr="00700CBB">
        <w:rPr>
          <w:color w:val="000000"/>
          <w:szCs w:val="24"/>
          <w:lang w:eastAsia="en-US"/>
        </w:rPr>
        <w:t>;</w:t>
      </w:r>
    </w:p>
    <w:p w14:paraId="063D715F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>– поддерживать протоколы безопасности, обеспечивающие защиту от атак, описанных в разделе «Безопасность коммутаторов, маршрутизаторов»</w:t>
      </w:r>
      <w:r w:rsidRPr="00700CBB">
        <w:rPr>
          <w:color w:val="000000"/>
          <w:szCs w:val="24"/>
          <w:lang w:eastAsia="en-US"/>
        </w:rPr>
        <w:t>;</w:t>
      </w:r>
    </w:p>
    <w:p w14:paraId="7E32EB00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 xml:space="preserve">– поддерживать протоколы управления (SSH и/или </w:t>
      </w:r>
      <w:proofErr w:type="spellStart"/>
      <w:r w:rsidRPr="00700CBB">
        <w:rPr>
          <w:szCs w:val="24"/>
        </w:rPr>
        <w:t>Telnet</w:t>
      </w:r>
      <w:proofErr w:type="spellEnd"/>
      <w:r w:rsidRPr="00700CBB">
        <w:rPr>
          <w:szCs w:val="24"/>
        </w:rPr>
        <w:t xml:space="preserve"> — обязательно, </w:t>
      </w:r>
      <w:proofErr w:type="spellStart"/>
      <w:r w:rsidRPr="00700CBB">
        <w:rPr>
          <w:szCs w:val="24"/>
        </w:rPr>
        <w:t>http</w:t>
      </w:r>
      <w:proofErr w:type="spellEnd"/>
      <w:r w:rsidRPr="00700CBB">
        <w:rPr>
          <w:szCs w:val="24"/>
        </w:rPr>
        <w:t xml:space="preserve"> и/или </w:t>
      </w:r>
      <w:proofErr w:type="spellStart"/>
      <w:r w:rsidRPr="00700CBB">
        <w:rPr>
          <w:szCs w:val="24"/>
        </w:rPr>
        <w:t>https</w:t>
      </w:r>
      <w:proofErr w:type="spellEnd"/>
      <w:r w:rsidRPr="00700CBB">
        <w:rPr>
          <w:szCs w:val="24"/>
        </w:rPr>
        <w:t xml:space="preserve"> — опционально)</w:t>
      </w:r>
      <w:r w:rsidRPr="00700CBB">
        <w:rPr>
          <w:color w:val="000000"/>
          <w:szCs w:val="24"/>
          <w:lang w:eastAsia="en-US"/>
        </w:rPr>
        <w:t>;</w:t>
      </w:r>
    </w:p>
    <w:p w14:paraId="026E66A0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 xml:space="preserve">– поддерживать протокол управление </w:t>
      </w:r>
      <w:r>
        <w:rPr>
          <w:szCs w:val="24"/>
          <w:lang w:val="en-US"/>
        </w:rPr>
        <w:t>SNMP</w:t>
      </w:r>
      <w:r w:rsidRPr="00700CBB">
        <w:rPr>
          <w:color w:val="000000"/>
          <w:szCs w:val="24"/>
          <w:lang w:eastAsia="en-US"/>
        </w:rPr>
        <w:t>;</w:t>
      </w:r>
    </w:p>
    <w:p w14:paraId="6063B2E8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 xml:space="preserve">– поддерживать протокол регистрации событий </w:t>
      </w:r>
      <w:proofErr w:type="spellStart"/>
      <w:r w:rsidRPr="00700CBB">
        <w:rPr>
          <w:szCs w:val="24"/>
        </w:rPr>
        <w:t>Syslog</w:t>
      </w:r>
      <w:proofErr w:type="spellEnd"/>
      <w:r w:rsidRPr="00700CBB">
        <w:rPr>
          <w:color w:val="000000"/>
          <w:szCs w:val="24"/>
          <w:lang w:eastAsia="en-US"/>
        </w:rPr>
        <w:t>;</w:t>
      </w:r>
    </w:p>
    <w:p w14:paraId="6BD3639E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>– поддерживать протокол управления групповой (</w:t>
      </w:r>
      <w:proofErr w:type="spellStart"/>
      <w:r w:rsidRPr="00700CBB">
        <w:rPr>
          <w:szCs w:val="24"/>
        </w:rPr>
        <w:t>multicast</w:t>
      </w:r>
      <w:proofErr w:type="spellEnd"/>
      <w:r w:rsidRPr="00700CBB">
        <w:rPr>
          <w:szCs w:val="24"/>
        </w:rPr>
        <w:t xml:space="preserve">) передачей данных (IGMP) </w:t>
      </w:r>
      <w:r w:rsidRPr="00700CBB">
        <w:rPr>
          <w:szCs w:val="24"/>
        </w:rPr>
        <w:lastRenderedPageBreak/>
        <w:t>(опционально)</w:t>
      </w:r>
      <w:r w:rsidRPr="00700CBB">
        <w:rPr>
          <w:color w:val="000000"/>
          <w:szCs w:val="24"/>
          <w:lang w:eastAsia="en-US"/>
        </w:rPr>
        <w:t>;</w:t>
      </w:r>
    </w:p>
    <w:p w14:paraId="27A1A67A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 xml:space="preserve">– поддерживать стек протоколов </w:t>
      </w:r>
      <w:r>
        <w:rPr>
          <w:szCs w:val="24"/>
          <w:lang w:val="en-US"/>
        </w:rPr>
        <w:t>IP</w:t>
      </w:r>
      <w:r w:rsidRPr="00700CBB">
        <w:rPr>
          <w:szCs w:val="24"/>
          <w:lang w:val="en-US"/>
        </w:rPr>
        <w:t>MPLS</w:t>
      </w:r>
      <w:r w:rsidRPr="00700CBB">
        <w:rPr>
          <w:szCs w:val="24"/>
        </w:rPr>
        <w:t xml:space="preserve">, </w:t>
      </w:r>
      <w:r w:rsidRPr="00700CBB">
        <w:rPr>
          <w:szCs w:val="24"/>
          <w:lang w:val="en-US"/>
        </w:rPr>
        <w:t>MPLS</w:t>
      </w:r>
      <w:r w:rsidRPr="00700CBB">
        <w:rPr>
          <w:szCs w:val="24"/>
        </w:rPr>
        <w:t xml:space="preserve"> </w:t>
      </w:r>
      <w:r w:rsidRPr="00700CBB">
        <w:rPr>
          <w:szCs w:val="24"/>
          <w:lang w:val="en-US"/>
        </w:rPr>
        <w:t>Traffic</w:t>
      </w:r>
      <w:r w:rsidRPr="00700CBB">
        <w:rPr>
          <w:szCs w:val="24"/>
        </w:rPr>
        <w:t xml:space="preserve"> </w:t>
      </w:r>
      <w:r w:rsidRPr="00700CBB">
        <w:rPr>
          <w:szCs w:val="24"/>
          <w:lang w:val="en-US"/>
        </w:rPr>
        <w:t>Engineering</w:t>
      </w:r>
      <w:r w:rsidRPr="00700CBB">
        <w:rPr>
          <w:color w:val="000000"/>
          <w:szCs w:val="24"/>
          <w:lang w:eastAsia="en-US"/>
        </w:rPr>
        <w:t>;</w:t>
      </w:r>
    </w:p>
    <w:p w14:paraId="7F7C5661" w14:textId="77777777" w:rsidR="00181808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 xml:space="preserve">– обеспечивать статическую и динамическую маршрутизацию </w:t>
      </w:r>
    </w:p>
    <w:p w14:paraId="600AD30E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>
        <w:rPr>
          <w:szCs w:val="24"/>
        </w:rPr>
        <w:t xml:space="preserve">– поддерживать </w:t>
      </w:r>
      <w:r w:rsidRPr="00700CBB">
        <w:rPr>
          <w:szCs w:val="24"/>
        </w:rPr>
        <w:t xml:space="preserve">протоколы </w:t>
      </w:r>
      <w:r>
        <w:rPr>
          <w:szCs w:val="24"/>
        </w:rPr>
        <w:t xml:space="preserve">динамической маршрутизации </w:t>
      </w:r>
      <w:r w:rsidRPr="00700CBB">
        <w:rPr>
          <w:szCs w:val="24"/>
        </w:rPr>
        <w:t xml:space="preserve">OSPFv2, </w:t>
      </w:r>
      <w:r w:rsidRPr="00700CBB">
        <w:rPr>
          <w:szCs w:val="24"/>
          <w:lang w:val="en-US"/>
        </w:rPr>
        <w:t>BGP</w:t>
      </w:r>
      <w:r w:rsidRPr="00700CBB">
        <w:rPr>
          <w:szCs w:val="24"/>
        </w:rPr>
        <w:t xml:space="preserve">, </w:t>
      </w:r>
      <w:r w:rsidRPr="00700CBB">
        <w:rPr>
          <w:szCs w:val="24"/>
          <w:lang w:val="en-US"/>
        </w:rPr>
        <w:t>MP</w:t>
      </w:r>
      <w:r w:rsidRPr="00700CBB">
        <w:rPr>
          <w:szCs w:val="24"/>
        </w:rPr>
        <w:t>-</w:t>
      </w:r>
      <w:r w:rsidRPr="00700CBB">
        <w:rPr>
          <w:szCs w:val="24"/>
          <w:lang w:val="en-US"/>
        </w:rPr>
        <w:t>BGP</w:t>
      </w:r>
      <w:r w:rsidRPr="00700CBB">
        <w:rPr>
          <w:color w:val="000000"/>
          <w:szCs w:val="24"/>
          <w:lang w:eastAsia="en-US"/>
        </w:rPr>
        <w:t>;</w:t>
      </w:r>
    </w:p>
    <w:p w14:paraId="1A4F97D4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>– поддерживать протокол VRRP или его аналоги</w:t>
      </w:r>
      <w:r w:rsidRPr="00700CBB">
        <w:rPr>
          <w:color w:val="000000"/>
          <w:szCs w:val="24"/>
          <w:lang w:eastAsia="en-US"/>
        </w:rPr>
        <w:t>;</w:t>
      </w:r>
    </w:p>
    <w:p w14:paraId="7A806E63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>– обеспечивать пропускную способность в соответствии с требованиями технического задания</w:t>
      </w:r>
      <w:r w:rsidRPr="00700CBB">
        <w:rPr>
          <w:color w:val="000000"/>
          <w:szCs w:val="24"/>
          <w:lang w:eastAsia="en-US"/>
        </w:rPr>
        <w:t>;</w:t>
      </w:r>
    </w:p>
    <w:p w14:paraId="2C17CC05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>– обеспечивать возможность тестирования показателей качества канала (опционально)</w:t>
      </w:r>
      <w:r w:rsidRPr="00700CBB">
        <w:rPr>
          <w:color w:val="000000"/>
          <w:szCs w:val="24"/>
          <w:lang w:eastAsia="en-US"/>
        </w:rPr>
        <w:t>;</w:t>
      </w:r>
    </w:p>
    <w:p w14:paraId="27FA9FA1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 xml:space="preserve">– обеспечивать подключение линиями связи, соответствующими спецификациям, включая их комбинации, 802.3u 100BASE-TX, или 802.3ab 1000BASE-T, или 802.3z </w:t>
      </w:r>
      <w:proofErr w:type="spellStart"/>
      <w:r w:rsidRPr="00700CBB">
        <w:rPr>
          <w:szCs w:val="24"/>
        </w:rPr>
        <w:t>Gigabit</w:t>
      </w:r>
      <w:proofErr w:type="spellEnd"/>
      <w:r w:rsidRPr="00700CBB">
        <w:rPr>
          <w:szCs w:val="24"/>
        </w:rPr>
        <w:t xml:space="preserve"> </w:t>
      </w:r>
      <w:proofErr w:type="spellStart"/>
      <w:r w:rsidRPr="00700CBB">
        <w:rPr>
          <w:szCs w:val="24"/>
        </w:rPr>
        <w:t>Ethernet</w:t>
      </w:r>
      <w:proofErr w:type="spellEnd"/>
      <w:r w:rsidRPr="00700CBB">
        <w:rPr>
          <w:szCs w:val="24"/>
        </w:rPr>
        <w:t xml:space="preserve">, а также, в случае необходимости, 802.3ae 10 </w:t>
      </w:r>
      <w:proofErr w:type="spellStart"/>
      <w:r w:rsidRPr="00700CBB">
        <w:rPr>
          <w:szCs w:val="24"/>
        </w:rPr>
        <w:t>Gigabit</w:t>
      </w:r>
      <w:proofErr w:type="spellEnd"/>
      <w:r w:rsidRPr="00700CBB">
        <w:rPr>
          <w:szCs w:val="24"/>
        </w:rPr>
        <w:t xml:space="preserve"> </w:t>
      </w:r>
      <w:proofErr w:type="spellStart"/>
      <w:r w:rsidRPr="00700CBB">
        <w:rPr>
          <w:szCs w:val="24"/>
        </w:rPr>
        <w:t>Ethernet</w:t>
      </w:r>
      <w:proofErr w:type="spellEnd"/>
      <w:r w:rsidRPr="00700CBB">
        <w:rPr>
          <w:color w:val="000000"/>
          <w:szCs w:val="24"/>
          <w:lang w:eastAsia="en-US"/>
        </w:rPr>
        <w:t>;</w:t>
      </w:r>
    </w:p>
    <w:p w14:paraId="54CAA5B9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>– поддерживать полностью отказоустойчивую конфигурацию с резервированием управляющих</w:t>
      </w:r>
      <w:r>
        <w:rPr>
          <w:szCs w:val="24"/>
        </w:rPr>
        <w:t xml:space="preserve"> модулей, коммутационных матриц</w:t>
      </w:r>
      <w:r w:rsidRPr="00700CBB">
        <w:rPr>
          <w:szCs w:val="24"/>
        </w:rPr>
        <w:t xml:space="preserve"> и блоков питания либо объединения устройств ЛВС в единый стек</w:t>
      </w:r>
      <w:r w:rsidRPr="00700CBB">
        <w:rPr>
          <w:color w:val="000000"/>
          <w:szCs w:val="24"/>
          <w:lang w:eastAsia="en-US"/>
        </w:rPr>
        <w:t>;</w:t>
      </w:r>
    </w:p>
    <w:p w14:paraId="7D4499EC" w14:textId="77777777" w:rsidR="00181808" w:rsidRPr="00700CBB" w:rsidRDefault="00181808" w:rsidP="0018180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Cs w:val="24"/>
        </w:rPr>
      </w:pPr>
      <w:r w:rsidRPr="00700CBB">
        <w:rPr>
          <w:szCs w:val="24"/>
        </w:rPr>
        <w:t>– при подключении к общедоступным сетям, обеспечивать функцию защиты ЛВС и ее пользователей от сетевых атак, а также возможность трансляции IP адресов (NAT/PAT) в соответствии с требованиями технического задания</w:t>
      </w:r>
      <w:r w:rsidRPr="00700CBB">
        <w:rPr>
          <w:color w:val="000000"/>
          <w:szCs w:val="24"/>
          <w:lang w:eastAsia="en-US"/>
        </w:rPr>
        <w:t>;</w:t>
      </w:r>
    </w:p>
    <w:p w14:paraId="0E94B4AE" w14:textId="79AD75DE" w:rsidR="00193EB8" w:rsidRPr="00F416FE" w:rsidRDefault="00181808" w:rsidP="00181808">
      <w:pPr>
        <w:pStyle w:val="ae"/>
        <w:tabs>
          <w:tab w:val="left" w:pos="1418"/>
        </w:tabs>
        <w:ind w:left="851"/>
        <w:jc w:val="both"/>
        <w:rPr>
          <w:szCs w:val="24"/>
        </w:rPr>
      </w:pPr>
      <w:r w:rsidRPr="00700CBB">
        <w:rPr>
          <w:szCs w:val="24"/>
        </w:rPr>
        <w:t>– поддерживать механизмы качества обслуживания (</w:t>
      </w:r>
      <w:proofErr w:type="spellStart"/>
      <w:r w:rsidRPr="00700CBB">
        <w:rPr>
          <w:szCs w:val="24"/>
          <w:lang w:val="en-US"/>
        </w:rPr>
        <w:t>QoS</w:t>
      </w:r>
      <w:proofErr w:type="spellEnd"/>
      <w:r w:rsidRPr="00700CBB">
        <w:rPr>
          <w:szCs w:val="24"/>
        </w:rPr>
        <w:t>).</w:t>
      </w:r>
    </w:p>
    <w:p w14:paraId="79E43CD1" w14:textId="77777777" w:rsidR="00B979A2" w:rsidRPr="00F416FE" w:rsidRDefault="00B979A2" w:rsidP="00193EB8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</w:p>
    <w:p w14:paraId="43FE1450" w14:textId="77777777" w:rsidR="00660067" w:rsidRPr="00F416FE" w:rsidRDefault="00660067" w:rsidP="00B7734A">
      <w:pPr>
        <w:pStyle w:val="13"/>
        <w:numPr>
          <w:ilvl w:val="0"/>
          <w:numId w:val="2"/>
        </w:numPr>
        <w:tabs>
          <w:tab w:val="left" w:pos="709"/>
        </w:tabs>
        <w:ind w:left="0" w:firstLine="0"/>
      </w:pPr>
      <w:bookmarkStart w:id="138" w:name="_Toc296437977"/>
      <w:bookmarkStart w:id="139" w:name="_Toc422233049"/>
      <w:bookmarkStart w:id="140" w:name="_Toc66871695"/>
      <w:r w:rsidRPr="00F416FE">
        <w:t>Порядок сдачи и приемки работ</w:t>
      </w:r>
      <w:bookmarkEnd w:id="138"/>
      <w:bookmarkEnd w:id="139"/>
      <w:bookmarkEnd w:id="140"/>
    </w:p>
    <w:p w14:paraId="055E1A9B" w14:textId="77777777" w:rsidR="00660067" w:rsidRPr="00F416FE" w:rsidRDefault="00660067" w:rsidP="00660067">
      <w:pPr>
        <w:pStyle w:val="aff"/>
        <w:ind w:left="0" w:firstLine="851"/>
        <w:jc w:val="both"/>
        <w:rPr>
          <w:rFonts w:eastAsia="Arial"/>
        </w:rPr>
      </w:pPr>
      <w:r w:rsidRPr="00F416FE">
        <w:rPr>
          <w:rFonts w:ascii="Times New Roman" w:hAnsi="Times New Roman"/>
          <w:sz w:val="24"/>
        </w:rPr>
        <w:t>При сдаче выполненных работ Подрядчик передает Заказчику согласованный и утвержденный комплект документации согласно данн</w:t>
      </w:r>
      <w:r w:rsidR="00006DC6" w:rsidRPr="00F416FE">
        <w:rPr>
          <w:rFonts w:ascii="Times New Roman" w:hAnsi="Times New Roman"/>
          <w:sz w:val="24"/>
        </w:rPr>
        <w:t>ому</w:t>
      </w:r>
      <w:r w:rsidRPr="00F416FE">
        <w:rPr>
          <w:rFonts w:ascii="Times New Roman" w:hAnsi="Times New Roman"/>
          <w:sz w:val="24"/>
        </w:rPr>
        <w:t xml:space="preserve"> </w:t>
      </w:r>
      <w:r w:rsidR="00006DC6" w:rsidRPr="00F416FE">
        <w:rPr>
          <w:rFonts w:ascii="Times New Roman" w:hAnsi="Times New Roman"/>
          <w:sz w:val="24"/>
        </w:rPr>
        <w:t>т</w:t>
      </w:r>
      <w:r w:rsidRPr="00F416FE">
        <w:rPr>
          <w:rFonts w:ascii="Times New Roman" w:hAnsi="Times New Roman"/>
          <w:sz w:val="24"/>
        </w:rPr>
        <w:t>ехническ</w:t>
      </w:r>
      <w:r w:rsidR="00006DC6" w:rsidRPr="00F416FE">
        <w:rPr>
          <w:rFonts w:ascii="Times New Roman" w:hAnsi="Times New Roman"/>
          <w:sz w:val="24"/>
        </w:rPr>
        <w:t>ому</w:t>
      </w:r>
      <w:r w:rsidRPr="00F416FE">
        <w:rPr>
          <w:rFonts w:ascii="Times New Roman" w:hAnsi="Times New Roman"/>
          <w:sz w:val="24"/>
        </w:rPr>
        <w:t xml:space="preserve"> </w:t>
      </w:r>
      <w:r w:rsidR="00006DC6" w:rsidRPr="00F416FE">
        <w:rPr>
          <w:rFonts w:ascii="Times New Roman" w:hAnsi="Times New Roman"/>
          <w:sz w:val="24"/>
        </w:rPr>
        <w:t>заданию</w:t>
      </w:r>
      <w:r w:rsidRPr="00F416FE">
        <w:rPr>
          <w:rFonts w:ascii="Times New Roman" w:hAnsi="Times New Roman"/>
          <w:sz w:val="24"/>
        </w:rPr>
        <w:t>, после чего офо</w:t>
      </w:r>
      <w:r w:rsidR="00C42853" w:rsidRPr="00F416FE">
        <w:rPr>
          <w:rFonts w:ascii="Times New Roman" w:hAnsi="Times New Roman"/>
          <w:sz w:val="24"/>
        </w:rPr>
        <w:t>рмляется акт выполненных работ.</w:t>
      </w:r>
    </w:p>
    <w:p w14:paraId="062F621C" w14:textId="77777777" w:rsidR="00660067" w:rsidRPr="00F416FE" w:rsidRDefault="00006DC6" w:rsidP="00B7734A">
      <w:pPr>
        <w:pStyle w:val="13"/>
        <w:numPr>
          <w:ilvl w:val="0"/>
          <w:numId w:val="2"/>
        </w:numPr>
        <w:tabs>
          <w:tab w:val="left" w:pos="709"/>
        </w:tabs>
        <w:ind w:left="0" w:firstLine="0"/>
      </w:pPr>
      <w:bookmarkStart w:id="141" w:name="_Toc296437978"/>
      <w:bookmarkStart w:id="142" w:name="_Toc422233050"/>
      <w:bookmarkStart w:id="143" w:name="_Toc66871696"/>
      <w:r w:rsidRPr="00F416FE">
        <w:t>Т</w:t>
      </w:r>
      <w:r w:rsidR="00660067" w:rsidRPr="00F416FE">
        <w:t>ребования к п</w:t>
      </w:r>
      <w:r w:rsidRPr="00F416FE">
        <w:t>одрядчику</w:t>
      </w:r>
      <w:bookmarkEnd w:id="141"/>
      <w:bookmarkEnd w:id="142"/>
      <w:bookmarkEnd w:id="143"/>
    </w:p>
    <w:p w14:paraId="62D38FAE" w14:textId="77777777" w:rsidR="00006DC6" w:rsidRPr="00F416FE" w:rsidRDefault="00FC178E" w:rsidP="00CF286A">
      <w:pPr>
        <w:pStyle w:val="aff"/>
        <w:ind w:left="0" w:firstLine="851"/>
        <w:jc w:val="both"/>
        <w:rPr>
          <w:sz w:val="24"/>
        </w:rPr>
      </w:pPr>
      <w:r w:rsidRPr="00F416FE">
        <w:rPr>
          <w:rFonts w:ascii="Times New Roman" w:hAnsi="Times New Roman"/>
          <w:sz w:val="24"/>
        </w:rPr>
        <w:t>Участники закупки</w:t>
      </w:r>
      <w:r w:rsidR="00660067" w:rsidRPr="00F416FE">
        <w:rPr>
          <w:rFonts w:ascii="Times New Roman" w:hAnsi="Times New Roman"/>
          <w:sz w:val="24"/>
        </w:rPr>
        <w:t xml:space="preserve"> должны </w:t>
      </w:r>
      <w:r w:rsidR="000E615D" w:rsidRPr="00F416FE">
        <w:rPr>
          <w:rFonts w:ascii="Times New Roman" w:hAnsi="Times New Roman"/>
          <w:sz w:val="24"/>
        </w:rPr>
        <w:t>соответствовать</w:t>
      </w:r>
      <w:r w:rsidR="005E5041" w:rsidRPr="00F416FE">
        <w:rPr>
          <w:rFonts w:ascii="Times New Roman" w:hAnsi="Times New Roman"/>
          <w:sz w:val="24"/>
        </w:rPr>
        <w:t xml:space="preserve"> требованиям</w:t>
      </w:r>
      <w:r w:rsidR="000E615D" w:rsidRPr="00F416FE">
        <w:rPr>
          <w:rFonts w:ascii="Times New Roman" w:hAnsi="Times New Roman"/>
          <w:sz w:val="24"/>
        </w:rPr>
        <w:t>,</w:t>
      </w:r>
      <w:r w:rsidR="005E5041" w:rsidRPr="00F416FE">
        <w:rPr>
          <w:rFonts w:ascii="Times New Roman" w:hAnsi="Times New Roman"/>
          <w:sz w:val="24"/>
        </w:rPr>
        <w:t xml:space="preserve"> указанным в документации о закупке</w:t>
      </w:r>
      <w:r w:rsidR="00660067" w:rsidRPr="00F416FE">
        <w:rPr>
          <w:rFonts w:ascii="Times New Roman" w:hAnsi="Times New Roman"/>
          <w:sz w:val="24"/>
        </w:rPr>
        <w:t>. Подрядчик обязан оказать качественную ус</w:t>
      </w:r>
      <w:r w:rsidR="00C42853" w:rsidRPr="00F416FE">
        <w:rPr>
          <w:rFonts w:ascii="Times New Roman" w:hAnsi="Times New Roman"/>
          <w:sz w:val="24"/>
        </w:rPr>
        <w:t xml:space="preserve">лугу по проектированию. Если в </w:t>
      </w:r>
      <w:r w:rsidR="00660067" w:rsidRPr="00F416FE">
        <w:rPr>
          <w:rFonts w:ascii="Times New Roman" w:hAnsi="Times New Roman"/>
          <w:sz w:val="24"/>
        </w:rPr>
        <w:t>течение 1 года с мом</w:t>
      </w:r>
      <w:r w:rsidR="00F700FC" w:rsidRPr="00F416FE">
        <w:rPr>
          <w:rFonts w:ascii="Times New Roman" w:hAnsi="Times New Roman"/>
          <w:sz w:val="24"/>
        </w:rPr>
        <w:t xml:space="preserve">ента приемки комплекта </w:t>
      </w:r>
      <w:proofErr w:type="spellStart"/>
      <w:r w:rsidR="00F700FC" w:rsidRPr="00F416FE">
        <w:rPr>
          <w:rFonts w:ascii="Times New Roman" w:hAnsi="Times New Roman"/>
          <w:sz w:val="24"/>
        </w:rPr>
        <w:t>проектно</w:t>
      </w:r>
      <w:proofErr w:type="spellEnd"/>
      <w:r w:rsidR="00F700FC" w:rsidRPr="00F416FE">
        <w:rPr>
          <w:rFonts w:ascii="Times New Roman" w:hAnsi="Times New Roman"/>
          <w:sz w:val="24"/>
        </w:rPr>
        <w:t>–</w:t>
      </w:r>
      <w:r w:rsidR="00660067" w:rsidRPr="00F416FE">
        <w:rPr>
          <w:rFonts w:ascii="Times New Roman" w:hAnsi="Times New Roman"/>
          <w:sz w:val="24"/>
        </w:rPr>
        <w:t>сметной документации в ней выявлены существенные недочёты, то Подрядчик устраняет данные ошибки за свой счет и в сроки, установленные Заказчиком.</w:t>
      </w:r>
    </w:p>
    <w:p w14:paraId="693BF94C" w14:textId="77777777" w:rsidR="00006DC6" w:rsidRPr="00F416FE" w:rsidRDefault="00006DC6">
      <w:pPr>
        <w:suppressAutoHyphens w:val="0"/>
        <w:spacing w:after="200"/>
      </w:pPr>
      <w:r w:rsidRPr="00F416FE">
        <w:br w:type="page"/>
      </w:r>
    </w:p>
    <w:p w14:paraId="3CD7D8D0" w14:textId="77777777" w:rsidR="00006DC6" w:rsidRPr="00F416FE" w:rsidRDefault="00006DC6" w:rsidP="00006DC6">
      <w:pPr>
        <w:pStyle w:val="13"/>
        <w:tabs>
          <w:tab w:val="left" w:pos="1134"/>
        </w:tabs>
        <w:ind w:left="426"/>
        <w:jc w:val="right"/>
        <w:rPr>
          <w:sz w:val="28"/>
        </w:rPr>
      </w:pPr>
      <w:bookmarkStart w:id="144" w:name="_Toc477420899"/>
      <w:bookmarkStart w:id="145" w:name="_Toc66871697"/>
      <w:r w:rsidRPr="00F416FE">
        <w:rPr>
          <w:sz w:val="28"/>
        </w:rPr>
        <w:lastRenderedPageBreak/>
        <w:t>Приложение 1</w:t>
      </w:r>
      <w:bookmarkEnd w:id="144"/>
      <w:bookmarkEnd w:id="145"/>
    </w:p>
    <w:p w14:paraId="3FA5753C" w14:textId="77777777" w:rsidR="00006DC6" w:rsidRPr="00F416FE" w:rsidRDefault="00006DC6" w:rsidP="003C707D">
      <w:pPr>
        <w:pStyle w:val="aff"/>
        <w:ind w:left="0" w:firstLine="426"/>
        <w:jc w:val="center"/>
        <w:rPr>
          <w:rFonts w:ascii="Times New Roman" w:eastAsia="Arial" w:hAnsi="Times New Roman"/>
          <w:b/>
          <w:sz w:val="28"/>
          <w:szCs w:val="28"/>
        </w:rPr>
      </w:pPr>
      <w:r w:rsidRPr="00F416FE">
        <w:rPr>
          <w:rFonts w:ascii="Times New Roman" w:eastAsia="Arial" w:hAnsi="Times New Roman"/>
          <w:b/>
          <w:sz w:val="28"/>
          <w:szCs w:val="28"/>
        </w:rPr>
        <w:t xml:space="preserve">Требования к </w:t>
      </w:r>
      <w:r w:rsidR="00793E22" w:rsidRPr="00F416FE">
        <w:rPr>
          <w:rFonts w:ascii="Times New Roman" w:eastAsia="Arial" w:hAnsi="Times New Roman"/>
          <w:b/>
          <w:sz w:val="28"/>
          <w:szCs w:val="28"/>
        </w:rPr>
        <w:t xml:space="preserve">системе </w:t>
      </w:r>
      <w:r w:rsidR="00FB7114" w:rsidRPr="00F416FE">
        <w:rPr>
          <w:rFonts w:ascii="Times New Roman" w:eastAsia="Arial" w:hAnsi="Times New Roman"/>
          <w:b/>
          <w:sz w:val="28"/>
          <w:szCs w:val="28"/>
        </w:rPr>
        <w:t>ТМ</w:t>
      </w:r>
      <w:r w:rsidR="00793E22" w:rsidRPr="00F416FE">
        <w:rPr>
          <w:rFonts w:ascii="Times New Roman" w:eastAsia="Arial" w:hAnsi="Times New Roman"/>
          <w:b/>
          <w:sz w:val="28"/>
          <w:szCs w:val="28"/>
        </w:rPr>
        <w:t xml:space="preserve"> и АСУЭ</w:t>
      </w:r>
    </w:p>
    <w:tbl>
      <w:tblPr>
        <w:tblStyle w:val="1d"/>
        <w:tblW w:w="4974" w:type="pct"/>
        <w:jc w:val="center"/>
        <w:tblLayout w:type="fixed"/>
        <w:tblLook w:val="04A0" w:firstRow="1" w:lastRow="0" w:firstColumn="1" w:lastColumn="0" w:noHBand="0" w:noVBand="1"/>
      </w:tblPr>
      <w:tblGrid>
        <w:gridCol w:w="2877"/>
        <w:gridCol w:w="26"/>
        <w:gridCol w:w="138"/>
        <w:gridCol w:w="2287"/>
        <w:gridCol w:w="4814"/>
      </w:tblGrid>
      <w:tr w:rsidR="00006DC6" w:rsidRPr="00F416FE" w14:paraId="26C80083" w14:textId="77777777" w:rsidTr="00861032">
        <w:trPr>
          <w:trHeight w:val="300"/>
          <w:tblHeader/>
          <w:jc w:val="center"/>
        </w:trPr>
        <w:tc>
          <w:tcPr>
            <w:tcW w:w="5328" w:type="dxa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498F5830" w14:textId="77777777" w:rsidR="00006DC6" w:rsidRPr="00F416FE" w:rsidRDefault="00006DC6" w:rsidP="00861032">
            <w:pPr>
              <w:pStyle w:val="afffffff5"/>
              <w:rPr>
                <w:b/>
                <w:szCs w:val="24"/>
              </w:rPr>
            </w:pPr>
            <w:r w:rsidRPr="00F416FE">
              <w:rPr>
                <w:b/>
                <w:szCs w:val="24"/>
              </w:rPr>
              <w:t>Наименование параметра</w:t>
            </w:r>
          </w:p>
        </w:tc>
        <w:tc>
          <w:tcPr>
            <w:tcW w:w="481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1B36F7AA" w14:textId="77777777" w:rsidR="00006DC6" w:rsidRPr="00F416FE" w:rsidRDefault="00006DC6" w:rsidP="00861032">
            <w:pPr>
              <w:pStyle w:val="afffffff5"/>
              <w:rPr>
                <w:b/>
                <w:szCs w:val="24"/>
              </w:rPr>
            </w:pPr>
            <w:r w:rsidRPr="00F416FE">
              <w:rPr>
                <w:b/>
                <w:szCs w:val="24"/>
              </w:rPr>
              <w:t>Значение параметра</w:t>
            </w:r>
          </w:p>
        </w:tc>
      </w:tr>
      <w:tr w:rsidR="00861032" w:rsidRPr="00F416FE" w14:paraId="6120348E" w14:textId="77777777" w:rsidTr="00861032">
        <w:trPr>
          <w:trHeight w:val="369"/>
          <w:jc w:val="center"/>
        </w:trPr>
        <w:tc>
          <w:tcPr>
            <w:tcW w:w="10142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C86D91" w14:textId="77777777" w:rsidR="00861032" w:rsidRPr="00F416FE" w:rsidRDefault="00E862C8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 Требования к функциям СТМ</w:t>
            </w:r>
          </w:p>
        </w:tc>
      </w:tr>
      <w:tr w:rsidR="00006DC6" w:rsidRPr="00F416FE" w14:paraId="492EB23D" w14:textId="77777777" w:rsidTr="00861032">
        <w:trPr>
          <w:trHeight w:val="810"/>
          <w:jc w:val="center"/>
        </w:trPr>
        <w:tc>
          <w:tcPr>
            <w:tcW w:w="5328" w:type="dxa"/>
            <w:gridSpan w:val="4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8D267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1.1 Подстанции с оперативным облуживанием постоянным дежурным персоналом, дежурными на дому и/или оперативно-выездными бригадами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9F3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сбор значений аналоговых и дискретных параметров</w:t>
            </w:r>
          </w:p>
        </w:tc>
      </w:tr>
      <w:tr w:rsidR="00006DC6" w:rsidRPr="00F416FE" w14:paraId="542548A7" w14:textId="77777777" w:rsidTr="00861032">
        <w:trPr>
          <w:trHeight w:val="60"/>
          <w:jc w:val="center"/>
        </w:trPr>
        <w:tc>
          <w:tcPr>
            <w:tcW w:w="5328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78A82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996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выдача управляющих воздействий</w:t>
            </w:r>
          </w:p>
        </w:tc>
      </w:tr>
      <w:tr w:rsidR="00006DC6" w:rsidRPr="00F416FE" w14:paraId="4A826CB5" w14:textId="77777777" w:rsidTr="00861032">
        <w:trPr>
          <w:trHeight w:val="147"/>
          <w:jc w:val="center"/>
        </w:trPr>
        <w:tc>
          <w:tcPr>
            <w:tcW w:w="5328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1241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054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обмен информацией с обособленными системами ПС и вышестоящими уровнями управления</w:t>
            </w:r>
          </w:p>
        </w:tc>
      </w:tr>
      <w:tr w:rsidR="00006DC6" w:rsidRPr="00F416FE" w14:paraId="67CC7AED" w14:textId="77777777" w:rsidTr="00861032">
        <w:trPr>
          <w:trHeight w:val="147"/>
          <w:jc w:val="center"/>
        </w:trPr>
        <w:tc>
          <w:tcPr>
            <w:tcW w:w="5328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9140C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269F" w14:textId="77777777" w:rsidR="00006DC6" w:rsidRPr="00F416FE" w:rsidRDefault="00006DC6" w:rsidP="00793E22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контроль функционирования </w:t>
            </w:r>
            <w:r w:rsidR="00793E2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</w:tr>
      <w:tr w:rsidR="00006DC6" w:rsidRPr="00F416FE" w14:paraId="17FB23C9" w14:textId="77777777" w:rsidTr="00861032">
        <w:trPr>
          <w:trHeight w:val="147"/>
          <w:jc w:val="center"/>
        </w:trPr>
        <w:tc>
          <w:tcPr>
            <w:tcW w:w="5328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94B5C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E91C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синхронизация устройств </w:t>
            </w:r>
            <w:r w:rsidR="00793E2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</w:tr>
      <w:tr w:rsidR="00006DC6" w:rsidRPr="00F416FE" w14:paraId="0E7F78E6" w14:textId="77777777" w:rsidTr="00861032">
        <w:trPr>
          <w:trHeight w:val="147"/>
          <w:jc w:val="center"/>
        </w:trPr>
        <w:tc>
          <w:tcPr>
            <w:tcW w:w="5328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989B1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3206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программная обработка данных</w:t>
            </w:r>
          </w:p>
        </w:tc>
      </w:tr>
      <w:tr w:rsidR="00006DC6" w:rsidRPr="00F416FE" w14:paraId="50BDEE97" w14:textId="77777777" w:rsidTr="00861032">
        <w:trPr>
          <w:trHeight w:val="221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4B4DC2B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1.2 Подстанции с оперативным обслуживанием постоянным дежурным персоналом (дополнительно к п.1.1)</w:t>
            </w:r>
          </w:p>
        </w:tc>
        <w:tc>
          <w:tcPr>
            <w:tcW w:w="48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345C1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контроль значений аналоговых и дискретных параметров</w:t>
            </w:r>
          </w:p>
        </w:tc>
      </w:tr>
      <w:tr w:rsidR="00006DC6" w:rsidRPr="00F416FE" w14:paraId="27222400" w14:textId="77777777" w:rsidTr="00861032">
        <w:trPr>
          <w:trHeight w:val="221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217709F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6EC56E3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ввод и отображение текущей и ретроспективной информации</w:t>
            </w:r>
          </w:p>
        </w:tc>
      </w:tr>
      <w:tr w:rsidR="00006DC6" w:rsidRPr="00F416FE" w14:paraId="2F3CB69D" w14:textId="77777777" w:rsidTr="00861032">
        <w:trPr>
          <w:trHeight w:val="221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63CBDCC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1EE0C04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хранение информации</w:t>
            </w:r>
          </w:p>
        </w:tc>
      </w:tr>
      <w:tr w:rsidR="00861032" w:rsidRPr="00F416FE" w14:paraId="0DA32C19" w14:textId="77777777" w:rsidTr="00861032">
        <w:trPr>
          <w:trHeight w:val="300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47366A92" w14:textId="77777777" w:rsidR="00861032" w:rsidRPr="00F416FE" w:rsidRDefault="00D25A90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2 Требования к сбору аналоговых и дискретных параметров</w:t>
            </w:r>
          </w:p>
        </w:tc>
      </w:tr>
      <w:tr w:rsidR="00006DC6" w:rsidRPr="00F416FE" w14:paraId="47FB16BC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</w:tcPr>
          <w:p w14:paraId="47DF726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2.1 Прием аналоговых сигналов 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6233CF0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переменного тока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89A0692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1 А и 5 А </w:t>
            </w:r>
          </w:p>
        </w:tc>
      </w:tr>
      <w:tr w:rsidR="00006DC6" w:rsidRPr="00F416FE" w14:paraId="584E236B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06A4025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vMerge w:val="restart"/>
            <w:shd w:val="clear" w:color="auto" w:fill="auto"/>
            <w:vAlign w:val="center"/>
          </w:tcPr>
          <w:p w14:paraId="5CFA877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переменного напряжения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122CB5FB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57,7 В и 100 В </w:t>
            </w:r>
          </w:p>
        </w:tc>
      </w:tr>
      <w:tr w:rsidR="00006DC6" w:rsidRPr="00F416FE" w14:paraId="25B31B20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48B1936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5F7137A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1570DBF6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230 В и 400 В </w:t>
            </w:r>
          </w:p>
        </w:tc>
      </w:tr>
      <w:tr w:rsidR="00006DC6" w:rsidRPr="00F416FE" w14:paraId="12CDDE0C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63245B4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2.2 Потребляемая мощность по каждому измерительному входу тока и напряжения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04CEF65C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более 3 ВА</w:t>
            </w:r>
          </w:p>
        </w:tc>
      </w:tr>
      <w:tr w:rsidR="00006DC6" w:rsidRPr="00F416FE" w14:paraId="454D5AAF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7ECC35C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2.3 Время измерения (усреднение) аналоговых сигналов тока (1, 5 А) и напряжения (57,7, 100, 230, 400 В)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B3898DD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не более 200 </w:t>
            </w:r>
            <w:proofErr w:type="spellStart"/>
            <w:r w:rsidRPr="00F416FE">
              <w:rPr>
                <w:szCs w:val="24"/>
              </w:rPr>
              <w:t>мс</w:t>
            </w:r>
            <w:proofErr w:type="spellEnd"/>
            <w:r w:rsidRPr="00F416FE">
              <w:rPr>
                <w:szCs w:val="24"/>
              </w:rPr>
              <w:t xml:space="preserve"> (10 периодов 50 Гц)</w:t>
            </w:r>
          </w:p>
        </w:tc>
      </w:tr>
      <w:tr w:rsidR="00006DC6" w:rsidRPr="00F416FE" w14:paraId="68408949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439CC3E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2.4 Первичная обработка аналоговых сигналов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014C7C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фильтрация высокочастотных помех</w:t>
            </w:r>
          </w:p>
        </w:tc>
      </w:tr>
      <w:tr w:rsidR="00006DC6" w:rsidRPr="00F416FE" w14:paraId="74CDBFE5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0EDFA2B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34712CB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фильтрация значений, близких к нулю</w:t>
            </w:r>
          </w:p>
        </w:tc>
      </w:tr>
      <w:tr w:rsidR="00006DC6" w:rsidRPr="00F416FE" w14:paraId="13386AC8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1447BCB7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1F1F6A2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масштабирование и смещение шкалы значений</w:t>
            </w:r>
          </w:p>
        </w:tc>
      </w:tr>
      <w:tr w:rsidR="00006DC6" w:rsidRPr="00F416FE" w14:paraId="7F76D3DC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766543DC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25E93A8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вычисление расчетных значений</w:t>
            </w:r>
          </w:p>
        </w:tc>
      </w:tr>
      <w:tr w:rsidR="00006DC6" w:rsidRPr="00F416FE" w14:paraId="47E22D17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0CAA8D12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05F29F9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присвоение меток времени</w:t>
            </w:r>
          </w:p>
        </w:tc>
      </w:tr>
      <w:tr w:rsidR="00006DC6" w:rsidRPr="00F416FE" w14:paraId="67AA32F5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4AE8AA2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2.5 Номинальные значения напряжения дискретных сигналов постоянного тока</w:t>
            </w:r>
          </w:p>
          <w:p w14:paraId="5AD3F84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(Значения номинального напряжения дискретных сигналов должны быть указаны в эксплуатационной документации на устройство)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10E977EB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220 В и/или 24 В</w:t>
            </w:r>
          </w:p>
        </w:tc>
      </w:tr>
      <w:tr w:rsidR="00006DC6" w:rsidRPr="00F416FE" w14:paraId="69175452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0771D0E0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2.6 Расположение источника питания датчиков дискретных сигналов напряжением 220 В постоянного тока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3466DC1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снаружи </w:t>
            </w:r>
            <w:r w:rsidR="00793E2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>, питание от цепей оперативного тока (активные входные сигналы)</w:t>
            </w:r>
          </w:p>
        </w:tc>
      </w:tr>
      <w:tr w:rsidR="00006DC6" w:rsidRPr="00F416FE" w14:paraId="59CA74C0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</w:tcPr>
          <w:p w14:paraId="3F0ABD6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2.7 Уровни напряжения дискретных сигналов 220 В постоянного тока 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1A12178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низкий уровень сигнала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431D6578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от -5 до 15 % от </w:t>
            </w:r>
            <w:proofErr w:type="spellStart"/>
            <w:r w:rsidRPr="00F416FE">
              <w:rPr>
                <w:szCs w:val="24"/>
              </w:rPr>
              <w:t>U</w:t>
            </w:r>
            <w:r w:rsidRPr="00F416FE">
              <w:rPr>
                <w:szCs w:val="24"/>
                <w:vertAlign w:val="subscript"/>
              </w:rPr>
              <w:t>ном</w:t>
            </w:r>
            <w:proofErr w:type="spellEnd"/>
          </w:p>
        </w:tc>
      </w:tr>
      <w:tr w:rsidR="00006DC6" w:rsidRPr="00F416FE" w14:paraId="3BDC2D3D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46EDC08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29FF6ED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высокий уровень сигнала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474BA3E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от 75 до 125 % от </w:t>
            </w:r>
            <w:proofErr w:type="spellStart"/>
            <w:r w:rsidRPr="00F416FE">
              <w:rPr>
                <w:szCs w:val="24"/>
              </w:rPr>
              <w:t>U</w:t>
            </w:r>
            <w:r w:rsidRPr="00F416FE">
              <w:rPr>
                <w:szCs w:val="24"/>
                <w:vertAlign w:val="subscript"/>
              </w:rPr>
              <w:t>ном</w:t>
            </w:r>
            <w:proofErr w:type="spellEnd"/>
          </w:p>
        </w:tc>
      </w:tr>
      <w:tr w:rsidR="00006DC6" w:rsidRPr="00F416FE" w14:paraId="03160BAA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08C03FD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2.8 Расположение источника питания датчиков дискретных сигналов напряжением 24 В постоянного тока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525E34A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внутри </w:t>
            </w:r>
            <w:r w:rsidR="00793E2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 xml:space="preserve"> (пассивные входные сигналы)</w:t>
            </w:r>
          </w:p>
        </w:tc>
      </w:tr>
      <w:tr w:rsidR="00006DC6" w:rsidRPr="00F416FE" w14:paraId="73B4EFAF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</w:tcPr>
          <w:p w14:paraId="7FCA1FF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lastRenderedPageBreak/>
              <w:t xml:space="preserve">2.9 Уровни напряжения дискретных сигналов 24 В постоянного тока 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083860A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Низкий уровень сигнала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5E1D4FD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от 0 до 5 В</w:t>
            </w:r>
          </w:p>
        </w:tc>
      </w:tr>
      <w:tr w:rsidR="00006DC6" w:rsidRPr="00F416FE" w14:paraId="667353E2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7F5BFD7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07189A6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Высокий уровень сигнала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55E8FE5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от 15 до 30 В</w:t>
            </w:r>
          </w:p>
        </w:tc>
      </w:tr>
      <w:tr w:rsidR="00006DC6" w:rsidRPr="00F416FE" w14:paraId="5812F272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7165E8F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2.10 Номинальный ток дискретных сигналов 24 В постоянного тока при замкнутых контактах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6DA7C3E4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от 5 до 10 мА</w:t>
            </w:r>
          </w:p>
        </w:tc>
      </w:tr>
      <w:tr w:rsidR="00006DC6" w:rsidRPr="00F416FE" w14:paraId="34FFC579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69EBD98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2.11 Номинальное сопротивление внешней цепи канала измерения дискретных сигналов на 24 В постоянного тока, при котором фиксируется состояние «замкнуто»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1805E3C5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150 Ом</w:t>
            </w:r>
          </w:p>
        </w:tc>
      </w:tr>
      <w:tr w:rsidR="00006DC6" w:rsidRPr="00F416FE" w14:paraId="6D06DDCE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534782A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2.12 Минимальное сопротивление внешней цепи канала измерения дискретных сигналов на 24 В постоянного тока, при котором фиксируется состояние «разомкнуто»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96D313D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50 кОм</w:t>
            </w:r>
          </w:p>
        </w:tc>
      </w:tr>
      <w:tr w:rsidR="00006DC6" w:rsidRPr="00F416FE" w14:paraId="2F498926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3B78105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2.13 Первичная обработка собираемых значений дискретных параметров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08188240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устранение влияния «дребезга» контактов</w:t>
            </w:r>
          </w:p>
        </w:tc>
      </w:tr>
      <w:tr w:rsidR="00006DC6" w:rsidRPr="00F416FE" w14:paraId="12329F33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331F3D9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508B7C7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присвоение меток времени</w:t>
            </w:r>
          </w:p>
        </w:tc>
      </w:tr>
      <w:tr w:rsidR="00006DC6" w:rsidRPr="00F416FE" w14:paraId="10426787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3B12235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41E1D8A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проверка достоверности значений</w:t>
            </w:r>
          </w:p>
        </w:tc>
      </w:tr>
      <w:tr w:rsidR="00006DC6" w:rsidRPr="00F416FE" w14:paraId="58F8B38B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5E8A5120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2.14 Время подавления «дребезга» контактов для дискретных сигналов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B572378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10 </w:t>
            </w:r>
            <w:proofErr w:type="spellStart"/>
            <w:r w:rsidRPr="00F416FE">
              <w:rPr>
                <w:szCs w:val="24"/>
              </w:rPr>
              <w:t>мс</w:t>
            </w:r>
            <w:proofErr w:type="spellEnd"/>
            <w:r w:rsidRPr="00F416FE">
              <w:rPr>
                <w:szCs w:val="24"/>
              </w:rPr>
              <w:t xml:space="preserve"> и более с шагом 1 </w:t>
            </w:r>
            <w:proofErr w:type="spellStart"/>
            <w:r w:rsidRPr="00F416FE">
              <w:rPr>
                <w:szCs w:val="24"/>
              </w:rPr>
              <w:t>мс</w:t>
            </w:r>
            <w:proofErr w:type="spellEnd"/>
          </w:p>
        </w:tc>
      </w:tr>
      <w:tr w:rsidR="00006DC6" w:rsidRPr="00F416FE" w14:paraId="5C1DA580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580CCC90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2.15 Проверка достоверности значений дискретных параметров, сигнализирующих о положении КА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E108DD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посредством контроля информации от вспомогательных контактов цепей сигнализации положения КА в соответствии с таблицей 1</w:t>
            </w:r>
          </w:p>
        </w:tc>
      </w:tr>
      <w:tr w:rsidR="00006DC6" w:rsidRPr="00F416FE" w14:paraId="64875D78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</w:tcPr>
          <w:p w14:paraId="7863153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2.16 Прием унифицированных сигналов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0C31A02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тока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66DA6CA8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4-20 мА</w:t>
            </w:r>
          </w:p>
        </w:tc>
      </w:tr>
      <w:tr w:rsidR="00006DC6" w:rsidRPr="00F416FE" w14:paraId="031447C1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3819A8C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4B6C882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напряжения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1DAFF9F1" w14:textId="77777777" w:rsidR="00006DC6" w:rsidRPr="00F416FE" w:rsidDel="008C19BD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0-10 В</w:t>
            </w:r>
          </w:p>
        </w:tc>
      </w:tr>
      <w:tr w:rsidR="00006DC6" w:rsidRPr="00F416FE" w14:paraId="13E85D68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3C11693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2.17 Сбор значений аналоговых и дискретных параметров от обособленных систем ПС (РЗА, АСУЭ и пр.) по цифровым каналам связи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02FF36D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в соответствии с требованиями к информационному обмену информацией с обособленными системами ПС </w:t>
            </w:r>
          </w:p>
        </w:tc>
      </w:tr>
      <w:tr w:rsidR="00D25A90" w:rsidRPr="00F416FE" w14:paraId="39F103C5" w14:textId="77777777" w:rsidTr="00105F88">
        <w:trPr>
          <w:trHeight w:val="300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54541D33" w14:textId="77777777" w:rsidR="00D25A90" w:rsidRPr="00F416FE" w:rsidRDefault="00D25A90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3 Требования к выдаче управляющих воздействий</w:t>
            </w:r>
          </w:p>
        </w:tc>
      </w:tr>
      <w:tr w:rsidR="00006DC6" w:rsidRPr="00F416FE" w14:paraId="21CEC6C8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6E2A790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3.1 Формирование управляющих воздействий на исполнительные устройства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6E71E0E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по командам персонала ПС с АРМ, выносных панелей или ключей управления (при наличии)</w:t>
            </w:r>
          </w:p>
        </w:tc>
      </w:tr>
      <w:tr w:rsidR="00006DC6" w:rsidRPr="00F416FE" w14:paraId="43DDD31B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14ACA2A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3DE98D48" w14:textId="77777777" w:rsidR="00006DC6" w:rsidRPr="00F416FE" w:rsidDel="00513CAD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по командам телеуправления</w:t>
            </w:r>
          </w:p>
        </w:tc>
      </w:tr>
      <w:tr w:rsidR="00006DC6" w:rsidRPr="00F416FE" w14:paraId="64FD69D0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2FF8856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3.2 Выдача управляющих воздействий на исполнительные устройства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6C21BA8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непосредственно от </w:t>
            </w:r>
            <w:r w:rsidR="00793E2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</w:tr>
      <w:tr w:rsidR="00006DC6" w:rsidRPr="00F416FE" w14:paraId="1DD4B8C3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68D1472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3FA4516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через устройства обособленных систем (РЗА, АСУЭ)</w:t>
            </w:r>
          </w:p>
        </w:tc>
      </w:tr>
      <w:tr w:rsidR="00006DC6" w:rsidRPr="00F416FE" w14:paraId="155717C5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04C0D57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3.3 Номинальное напряжение коммутации дискретных выходов</w:t>
            </w:r>
          </w:p>
          <w:p w14:paraId="74CA6B7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(Значения номинального напряжения коммутации дискретных выходов должны быть указаны в эксплуатационной документации на устройство)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148A3670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220 В и/или 24 В постоянного тока</w:t>
            </w:r>
          </w:p>
        </w:tc>
      </w:tr>
      <w:tr w:rsidR="00006DC6" w:rsidRPr="00F416FE" w14:paraId="0E1CA52F" w14:textId="77777777" w:rsidTr="00861032">
        <w:trPr>
          <w:trHeight w:val="71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  <w:hideMark/>
          </w:tcPr>
          <w:p w14:paraId="4937931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3.4 Коммутационная способность контактов на замыкание с постоянной времени 0,05с для категории применения </w:t>
            </w:r>
            <w:r w:rsidRPr="00F416FE">
              <w:rPr>
                <w:rFonts w:cs="Times New Roman"/>
                <w:sz w:val="24"/>
                <w:szCs w:val="24"/>
              </w:rPr>
              <w:lastRenderedPageBreak/>
              <w:t>согласно ГОСТ IEC 60947-5-1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7411DD59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  <w:lang w:val="en-US"/>
              </w:rPr>
              <w:lastRenderedPageBreak/>
              <w:t>DC</w:t>
            </w:r>
            <w:r w:rsidRPr="00F416FE">
              <w:rPr>
                <w:szCs w:val="24"/>
              </w:rPr>
              <w:t>-13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6C6587E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5 А 220 В постоянного тока</w:t>
            </w:r>
          </w:p>
        </w:tc>
      </w:tr>
      <w:tr w:rsidR="00006DC6" w:rsidRPr="00F416FE" w14:paraId="7E34FF40" w14:textId="77777777" w:rsidTr="00861032">
        <w:trPr>
          <w:trHeight w:val="6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7BF9A8F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33D39147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  <w:lang w:val="en-US"/>
              </w:rPr>
              <w:t>DC</w:t>
            </w:r>
            <w:r w:rsidRPr="00F416FE">
              <w:rPr>
                <w:szCs w:val="24"/>
              </w:rPr>
              <w:t>-12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5679155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0,1 А от 24 до 250 В постоянного тока</w:t>
            </w:r>
          </w:p>
        </w:tc>
      </w:tr>
      <w:tr w:rsidR="00006DC6" w:rsidRPr="00F416FE" w14:paraId="1FC79572" w14:textId="77777777" w:rsidTr="00861032">
        <w:trPr>
          <w:trHeight w:val="886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</w:tcPr>
          <w:p w14:paraId="5231271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3.5 Коммутационная способность контактов на размыкание с постоянной времени 0,05с для категории применения согласно ГОСТ IEC 60947-5-1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42B6A74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  <w:lang w:val="en-US"/>
              </w:rPr>
              <w:t>DC</w:t>
            </w:r>
            <w:r w:rsidRPr="00F416FE">
              <w:rPr>
                <w:szCs w:val="24"/>
              </w:rPr>
              <w:t>-13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43B3E07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0,25 А</w:t>
            </w:r>
          </w:p>
        </w:tc>
      </w:tr>
      <w:tr w:rsidR="00006DC6" w:rsidRPr="00F416FE" w14:paraId="6F988F1E" w14:textId="77777777" w:rsidTr="00861032">
        <w:trPr>
          <w:trHeight w:val="6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46BCF67A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5A488BC6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  <w:lang w:val="en-US"/>
              </w:rPr>
              <w:t>DC</w:t>
            </w:r>
            <w:r w:rsidRPr="00F416FE">
              <w:rPr>
                <w:szCs w:val="24"/>
              </w:rPr>
              <w:t>-12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2C270286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0,1 А от 24 до 250 В постоянного тока</w:t>
            </w:r>
          </w:p>
        </w:tc>
      </w:tr>
      <w:tr w:rsidR="00006DC6" w:rsidRPr="00F416FE" w14:paraId="0B641956" w14:textId="77777777" w:rsidTr="00861032">
        <w:trPr>
          <w:trHeight w:val="6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4AB753D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3.6 Коммутационная способность контактов при напряжении от 24 до 250 В </w:t>
            </w:r>
            <w:proofErr w:type="spellStart"/>
            <w:r w:rsidRPr="00F416FE">
              <w:rPr>
                <w:rFonts w:cs="Times New Roman"/>
                <w:sz w:val="24"/>
                <w:szCs w:val="24"/>
              </w:rPr>
              <w:t>в</w:t>
            </w:r>
            <w:proofErr w:type="spellEnd"/>
            <w:r w:rsidRPr="00F416FE">
              <w:rPr>
                <w:rFonts w:cs="Times New Roman"/>
                <w:sz w:val="24"/>
                <w:szCs w:val="24"/>
              </w:rPr>
              <w:t xml:space="preserve"> цепях постоянного тока с постоянной времени индуктивной нагрузки 0,02 с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617D570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30 Вт</w:t>
            </w:r>
          </w:p>
        </w:tc>
      </w:tr>
      <w:tr w:rsidR="00D25A90" w:rsidRPr="00F416FE" w14:paraId="3CBF1ACB" w14:textId="77777777" w:rsidTr="00105F88">
        <w:trPr>
          <w:trHeight w:val="300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1A2C9E3C" w14:textId="77777777" w:rsidR="00D25A90" w:rsidRPr="00F416FE" w:rsidRDefault="00D25A90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4 Требования к обмену информацией с обособленными системами ПС и вышестоящими уровнями управления</w:t>
            </w:r>
          </w:p>
        </w:tc>
      </w:tr>
      <w:tr w:rsidR="00006DC6" w:rsidRPr="00F416FE" w14:paraId="6DFB0330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0A73C40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4.1 Наличие интерфейсов физического уровня</w:t>
            </w:r>
          </w:p>
          <w:p w14:paraId="1633F1B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(Перечень поддерживаемых физических интерфейсов должен быть указан в эксплуатационной документации на устройство)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61CC197F" w14:textId="77777777" w:rsidR="00006DC6" w:rsidRPr="00F416FE" w:rsidRDefault="00006DC6" w:rsidP="00006DC6">
            <w:pPr>
              <w:pStyle w:val="afffffff5"/>
              <w:jc w:val="left"/>
              <w:rPr>
                <w:bCs/>
                <w:szCs w:val="24"/>
              </w:rPr>
            </w:pPr>
            <w:r w:rsidRPr="00F416FE">
              <w:rPr>
                <w:szCs w:val="24"/>
                <w:lang w:val="en-US"/>
              </w:rPr>
              <w:t>IEEE</w:t>
            </w:r>
            <w:r w:rsidRPr="00F416FE">
              <w:rPr>
                <w:szCs w:val="24"/>
              </w:rPr>
              <w:t xml:space="preserve"> группы 802.3 </w:t>
            </w:r>
            <w:r w:rsidRPr="00F416FE">
              <w:rPr>
                <w:szCs w:val="24"/>
                <w:lang w:val="en-US"/>
              </w:rPr>
              <w:t>Ethernet</w:t>
            </w:r>
            <w:r w:rsidRPr="00F416FE">
              <w:rPr>
                <w:szCs w:val="24"/>
              </w:rPr>
              <w:t xml:space="preserve"> («витая пара» и/или оптическое волокно)</w:t>
            </w:r>
          </w:p>
        </w:tc>
      </w:tr>
      <w:tr w:rsidR="00006DC6" w:rsidRPr="00F416FE" w14:paraId="6EAF4F67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51B6316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5592756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  <w:lang w:val="en-US"/>
              </w:rPr>
              <w:t>RS-485 (EIA/TIA-485-A)</w:t>
            </w:r>
          </w:p>
        </w:tc>
      </w:tr>
      <w:tr w:rsidR="00CB333D" w:rsidRPr="00F416FE" w14:paraId="3EBC5714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568611D6" w14:textId="77777777" w:rsidR="00CB333D" w:rsidRPr="00F416FE" w:rsidRDefault="00CB333D" w:rsidP="00006DC6">
            <w:pPr>
              <w:pStyle w:val="affffff9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4.2 Поддержка протоколов обмена с вышестоящими уровнями управления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0671C7A" w14:textId="77777777" w:rsidR="00CB333D" w:rsidRPr="00F416FE" w:rsidRDefault="00CB333D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Р МЭК 60870-5-104</w:t>
            </w:r>
          </w:p>
        </w:tc>
      </w:tr>
      <w:tr w:rsidR="00CB333D" w:rsidRPr="00F416FE" w14:paraId="69BBE64F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5A655D53" w14:textId="77777777" w:rsidR="00CB333D" w:rsidRPr="00F416FE" w:rsidRDefault="00CB333D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7DBA28CB" w14:textId="77777777" w:rsidR="00CB333D" w:rsidRPr="00F416FE" w:rsidRDefault="00CB333D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Р МЭК 60870-5-101</w:t>
            </w:r>
          </w:p>
        </w:tc>
      </w:tr>
      <w:tr w:rsidR="00CB333D" w:rsidRPr="00F416FE" w14:paraId="48BD3C55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687F5A8F" w14:textId="77777777" w:rsidR="00CB333D" w:rsidRPr="00F416FE" w:rsidRDefault="00CB333D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78C2156F" w14:textId="77777777" w:rsidR="00CB333D" w:rsidRPr="00F416FE" w:rsidRDefault="00CB333D" w:rsidP="00CB333D">
            <w:pPr>
              <w:pStyle w:val="afffffff5"/>
              <w:jc w:val="left"/>
              <w:rPr>
                <w:szCs w:val="24"/>
                <w:lang w:val="en-US"/>
              </w:rPr>
            </w:pPr>
            <w:r w:rsidRPr="00F416FE">
              <w:rPr>
                <w:szCs w:val="24"/>
              </w:rPr>
              <w:t>МЭК 6</w:t>
            </w:r>
            <w:r w:rsidRPr="00F416FE">
              <w:rPr>
                <w:szCs w:val="24"/>
                <w:lang w:val="en-US"/>
              </w:rPr>
              <w:t>1850</w:t>
            </w:r>
          </w:p>
        </w:tc>
      </w:tr>
      <w:tr w:rsidR="00006DC6" w:rsidRPr="00F416FE" w14:paraId="4C8E5BA9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1EC0703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4.3 Передача информации на вышестоящие уровни управления в соответствии с методами передачи данных предусмотренными ГОСТ Р МЭК 60870-5-101/104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579D673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наличие меток времени и атрибутов качества</w:t>
            </w:r>
          </w:p>
        </w:tc>
      </w:tr>
      <w:tr w:rsidR="00006DC6" w:rsidRPr="00F416FE" w14:paraId="56ED8482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0C5F4DB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4.4 Временное (до снятия электропитания с устройства) хранение (буферизация) передаваемой на вышестоящие уровни управления информации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3F345D5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не менее 1 000 последних значений дискретных параметров и событий</w:t>
            </w:r>
          </w:p>
        </w:tc>
      </w:tr>
      <w:tr w:rsidR="00006DC6" w:rsidRPr="00F416FE" w14:paraId="539DADC0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7101480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5934A4A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не менее 1 000 последних значений аналоговых параметров</w:t>
            </w:r>
          </w:p>
        </w:tc>
      </w:tr>
      <w:tr w:rsidR="00006DC6" w:rsidRPr="00F416FE" w14:paraId="722B6D0D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631F8E1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4.5 Наличие возможности обмена информаций с вышестоящими уровнями управления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4C9B056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не менее чем с 3 пунктами управления с индивидуальным набором параметров и команд для каждого пункта управления</w:t>
            </w:r>
          </w:p>
        </w:tc>
      </w:tr>
      <w:tr w:rsidR="00006DC6" w:rsidRPr="00F416FE" w14:paraId="5EDA7ABC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070378B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4.6 Поддержка протоколов обмена с обособленными системами ПС</w:t>
            </w:r>
          </w:p>
          <w:p w14:paraId="2B3BF5F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(Перечень поддерживаемых протоколов обмена должен быть указан в эксплуатационной документации на устройство)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36575ED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Р МЭК 60870-5-101 (контролирующая станция)</w:t>
            </w:r>
          </w:p>
          <w:p w14:paraId="50DD5536" w14:textId="77777777" w:rsidR="00006DC6" w:rsidRPr="00F416FE" w:rsidRDefault="00006DC6" w:rsidP="00006DC6">
            <w:pPr>
              <w:pStyle w:val="afffffff2"/>
            </w:pPr>
            <w:r w:rsidRPr="00F416FE">
              <w:t>и/или</w:t>
            </w:r>
          </w:p>
          <w:p w14:paraId="561AD7ED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Р МЭК 60870-5-104 (контролирующая станция)</w:t>
            </w:r>
          </w:p>
        </w:tc>
      </w:tr>
      <w:tr w:rsidR="00006DC6" w:rsidRPr="00F416FE" w14:paraId="1BE49D3B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7EA35DC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5C509EB0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Р МЭК 60870-5-103 (контролирующая станция)</w:t>
            </w:r>
          </w:p>
        </w:tc>
      </w:tr>
      <w:tr w:rsidR="00006DC6" w:rsidRPr="00F416FE" w14:paraId="135A2B99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2C70AB5D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796ADAD6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bCs/>
                <w:szCs w:val="24"/>
              </w:rPr>
              <w:t>МЭК 61850-8-1 (клиент)</w:t>
            </w:r>
          </w:p>
        </w:tc>
      </w:tr>
      <w:tr w:rsidR="00D25A90" w:rsidRPr="00F416FE" w14:paraId="180CE129" w14:textId="77777777" w:rsidTr="00105F88">
        <w:trPr>
          <w:trHeight w:val="300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054736C5" w14:textId="77777777" w:rsidR="00D25A90" w:rsidRPr="00F416FE" w:rsidRDefault="00D25A90" w:rsidP="00006DC6">
            <w:pPr>
              <w:pStyle w:val="afffffff5"/>
              <w:jc w:val="left"/>
              <w:rPr>
                <w:spacing w:val="-4"/>
                <w:szCs w:val="24"/>
              </w:rPr>
            </w:pPr>
            <w:r w:rsidRPr="00F416FE">
              <w:rPr>
                <w:spacing w:val="-4"/>
                <w:szCs w:val="24"/>
              </w:rPr>
              <w:t>5 Требования к вводу и отображению информации</w:t>
            </w:r>
          </w:p>
        </w:tc>
      </w:tr>
      <w:tr w:rsidR="00006DC6" w:rsidRPr="00F416FE" w14:paraId="55BD5230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4126A136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5.1 Ввод информации с использованием диалоговых окон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02035AC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pacing w:val="-4"/>
                <w:szCs w:val="24"/>
              </w:rPr>
              <w:t>команд управления</w:t>
            </w:r>
            <w:r w:rsidRPr="00F416FE">
              <w:rPr>
                <w:szCs w:val="24"/>
              </w:rPr>
              <w:t xml:space="preserve"> для дискретных параметров (управление приводами КА, переключателями устройств регулирования напряжения и реактивной мощности и т.п. </w:t>
            </w:r>
          </w:p>
        </w:tc>
      </w:tr>
      <w:tr w:rsidR="00006DC6" w:rsidRPr="00F416FE" w14:paraId="5BE7C578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5B06DE7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31927D90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текущих значений параметров («ручной ввод») для дискретных и аналоговых </w:t>
            </w:r>
            <w:r w:rsidRPr="00F416FE">
              <w:rPr>
                <w:szCs w:val="24"/>
              </w:rPr>
              <w:lastRenderedPageBreak/>
              <w:t xml:space="preserve">параметров </w:t>
            </w:r>
            <w:proofErr w:type="spellStart"/>
            <w:r w:rsidRPr="00F416FE">
              <w:rPr>
                <w:szCs w:val="24"/>
              </w:rPr>
              <w:t>нетелемеханизированного</w:t>
            </w:r>
            <w:proofErr w:type="spellEnd"/>
            <w:r w:rsidRPr="00F416FE">
              <w:rPr>
                <w:szCs w:val="24"/>
              </w:rPr>
              <w:t xml:space="preserve"> оборудования </w:t>
            </w:r>
          </w:p>
        </w:tc>
      </w:tr>
      <w:tr w:rsidR="00006DC6" w:rsidRPr="00F416FE" w14:paraId="6095F782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658F635C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48E3A74C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диспетчерских пометок (плакатов безопасности, переносных заземлений) для основного и вспомогательного оборудования подстанции</w:t>
            </w:r>
          </w:p>
        </w:tc>
      </w:tr>
      <w:tr w:rsidR="00006DC6" w:rsidRPr="00F416FE" w14:paraId="0F6C327F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</w:tcPr>
          <w:p w14:paraId="74451B7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5.2 Отображение информации</w:t>
            </w:r>
          </w:p>
        </w:tc>
        <w:tc>
          <w:tcPr>
            <w:tcW w:w="2287" w:type="dxa"/>
            <w:vMerge w:val="restart"/>
            <w:shd w:val="clear" w:color="auto" w:fill="auto"/>
            <w:vAlign w:val="center"/>
          </w:tcPr>
          <w:p w14:paraId="1A3B1A3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мнемосхемы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686896C0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навигация по мнемосхемам</w:t>
            </w:r>
          </w:p>
        </w:tc>
      </w:tr>
      <w:tr w:rsidR="00006DC6" w:rsidRPr="00F416FE" w14:paraId="172AF001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44D9F77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78F6AAE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2A08301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масштабирование мнемосхем</w:t>
            </w:r>
          </w:p>
        </w:tc>
      </w:tr>
      <w:tr w:rsidR="00006DC6" w:rsidRPr="00F416FE" w14:paraId="005F115B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65460890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4AC370F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46D1F98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pacing w:val="-4"/>
                <w:sz w:val="24"/>
                <w:szCs w:val="24"/>
              </w:rPr>
              <w:t>вывод графических</w:t>
            </w:r>
            <w:r w:rsidRPr="00F416FE">
              <w:rPr>
                <w:rFonts w:cs="Times New Roman"/>
                <w:sz w:val="24"/>
                <w:szCs w:val="24"/>
              </w:rPr>
              <w:t xml:space="preserve"> примитивов на мнемосхеме</w:t>
            </w:r>
          </w:p>
        </w:tc>
      </w:tr>
      <w:tr w:rsidR="00006DC6" w:rsidRPr="00F416FE" w14:paraId="2655C085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5A298AF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06C483A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3BFAFA0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динамическое изменение свойств элементов мнемосхемы в зависимости от заданных условий</w:t>
            </w:r>
          </w:p>
        </w:tc>
      </w:tr>
      <w:tr w:rsidR="00006DC6" w:rsidRPr="00F416FE" w14:paraId="18314C12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42C7851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7B495D8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489506C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вывод диалоговых форм</w:t>
            </w:r>
          </w:p>
        </w:tc>
      </w:tr>
      <w:tr w:rsidR="00006DC6" w:rsidRPr="00F416FE" w14:paraId="5DCFFED7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3640113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52E1AAD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36650DD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вывод мнемосхем на печать</w:t>
            </w:r>
          </w:p>
        </w:tc>
      </w:tr>
      <w:tr w:rsidR="00006DC6" w:rsidRPr="00F416FE" w14:paraId="393DB320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0F7057D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vMerge w:val="restart"/>
            <w:shd w:val="clear" w:color="auto" w:fill="auto"/>
            <w:vAlign w:val="center"/>
          </w:tcPr>
          <w:p w14:paraId="63E7D0B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табличные формы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4F3ED9F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вывод текущих значений аналоговых и дискретных параметров и их атрибутов в виде строк и/или столбцов таблицы</w:t>
            </w:r>
          </w:p>
        </w:tc>
      </w:tr>
      <w:tr w:rsidR="00006DC6" w:rsidRPr="00F416FE" w14:paraId="393B6556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0F0DA1E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1908D52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02E57EB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изменение оформления таблицы</w:t>
            </w:r>
          </w:p>
        </w:tc>
      </w:tr>
      <w:tr w:rsidR="00006DC6" w:rsidRPr="00F416FE" w14:paraId="7F96CA71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36AB5DD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673B405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6721326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вывод таблицы на печать</w:t>
            </w:r>
          </w:p>
        </w:tc>
      </w:tr>
      <w:tr w:rsidR="00006DC6" w:rsidRPr="00F416FE" w14:paraId="0C57F521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56E1400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vMerge w:val="restart"/>
            <w:shd w:val="clear" w:color="auto" w:fill="auto"/>
            <w:vAlign w:val="center"/>
          </w:tcPr>
          <w:p w14:paraId="1A61DA1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графики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36F912E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вывод значений аналоговых параметров (не менее 6) на графике</w:t>
            </w:r>
          </w:p>
        </w:tc>
      </w:tr>
      <w:tr w:rsidR="00006DC6" w:rsidRPr="00F416FE" w14:paraId="16FE4A95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25639D1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798EA51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705F66F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изменение оформления графика</w:t>
            </w:r>
          </w:p>
        </w:tc>
      </w:tr>
      <w:tr w:rsidR="00006DC6" w:rsidRPr="00F416FE" w14:paraId="52A06EFB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347FEDCD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bCs/>
                <w:szCs w:val="24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2AD2A9BD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bCs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6EC6907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изменение масштаба отображения графика по оси времени от 1 минуты до 1 года</w:t>
            </w:r>
          </w:p>
        </w:tc>
      </w:tr>
      <w:tr w:rsidR="00006DC6" w:rsidRPr="00F416FE" w14:paraId="2D78BF8F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6FCE7FE7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bCs/>
                <w:szCs w:val="24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600DB043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bCs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082FD12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изменение масштаба (ручное, автоматическое) графика по оси значений аналогового параметра</w:t>
            </w:r>
          </w:p>
        </w:tc>
      </w:tr>
      <w:tr w:rsidR="00006DC6" w:rsidRPr="00F416FE" w14:paraId="26BEB756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0C598F5E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bCs/>
                <w:szCs w:val="24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62DDC863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bCs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715D637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вывод графика на печать</w:t>
            </w:r>
          </w:p>
        </w:tc>
      </w:tr>
      <w:tr w:rsidR="00006DC6" w:rsidRPr="003E68BE" w14:paraId="62B9AAB1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7D8C1AB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5.3 Формирование, печать и экспорт отчетов и ведомостей по заданным шаблонным формам с экспортом в форматы</w:t>
            </w:r>
          </w:p>
          <w:p w14:paraId="02E98200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(Перечень поддерживаемых форматов должен быть указан в эксплуатационной документации на устройство)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532CF15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  <w:lang w:val="en-US"/>
              </w:rPr>
            </w:pPr>
            <w:r w:rsidRPr="00F416FE">
              <w:rPr>
                <w:szCs w:val="24"/>
                <w:lang w:val="en-US"/>
              </w:rPr>
              <w:t>Portable Document Format (PDF)</w:t>
            </w:r>
          </w:p>
          <w:p w14:paraId="7E34AC44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  <w:lang w:val="en-US"/>
              </w:rPr>
            </w:pPr>
            <w:r w:rsidRPr="00F416FE">
              <w:rPr>
                <w:szCs w:val="24"/>
              </w:rPr>
              <w:t>и</w:t>
            </w:r>
            <w:r w:rsidRPr="00F416FE">
              <w:rPr>
                <w:szCs w:val="24"/>
                <w:lang w:val="en-US"/>
              </w:rPr>
              <w:t>/</w:t>
            </w:r>
            <w:r w:rsidRPr="00F416FE">
              <w:rPr>
                <w:szCs w:val="24"/>
              </w:rPr>
              <w:t>или</w:t>
            </w:r>
          </w:p>
          <w:p w14:paraId="45C1ACFB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текстовый формат (</w:t>
            </w:r>
            <w:r w:rsidRPr="00F416FE">
              <w:rPr>
                <w:szCs w:val="24"/>
                <w:lang w:val="en-US"/>
              </w:rPr>
              <w:t>TXT</w:t>
            </w:r>
            <w:r w:rsidRPr="00F416FE">
              <w:rPr>
                <w:szCs w:val="24"/>
              </w:rPr>
              <w:t>)</w:t>
            </w:r>
          </w:p>
          <w:p w14:paraId="3215F1D3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и/или</w:t>
            </w:r>
          </w:p>
          <w:p w14:paraId="0EEB00ED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  <w:lang w:val="en-US"/>
              </w:rPr>
              <w:t>Microsoft</w:t>
            </w:r>
            <w:r w:rsidRPr="00F416FE">
              <w:rPr>
                <w:szCs w:val="24"/>
              </w:rPr>
              <w:t xml:space="preserve"> </w:t>
            </w:r>
            <w:r w:rsidRPr="00F416FE">
              <w:rPr>
                <w:szCs w:val="24"/>
                <w:lang w:val="en-US"/>
              </w:rPr>
              <w:t>Excel</w:t>
            </w:r>
            <w:r w:rsidRPr="00F416FE">
              <w:rPr>
                <w:szCs w:val="24"/>
              </w:rPr>
              <w:t xml:space="preserve"> (</w:t>
            </w:r>
            <w:r w:rsidRPr="00F416FE">
              <w:rPr>
                <w:szCs w:val="24"/>
                <w:lang w:val="en-US"/>
              </w:rPr>
              <w:t>XLS</w:t>
            </w:r>
            <w:r w:rsidRPr="00F416FE">
              <w:rPr>
                <w:szCs w:val="24"/>
              </w:rPr>
              <w:t>(</w:t>
            </w:r>
            <w:r w:rsidRPr="00F416FE">
              <w:rPr>
                <w:szCs w:val="24"/>
                <w:lang w:val="en-US"/>
              </w:rPr>
              <w:t>X</w:t>
            </w:r>
            <w:r w:rsidRPr="00F416FE">
              <w:rPr>
                <w:szCs w:val="24"/>
              </w:rPr>
              <w:t>))</w:t>
            </w:r>
          </w:p>
          <w:p w14:paraId="688F2C55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  <w:lang w:val="en-US"/>
              </w:rPr>
            </w:pPr>
            <w:r w:rsidRPr="00F416FE">
              <w:rPr>
                <w:szCs w:val="24"/>
              </w:rPr>
              <w:t>и</w:t>
            </w:r>
            <w:r w:rsidRPr="00F416FE">
              <w:rPr>
                <w:szCs w:val="24"/>
                <w:lang w:val="en-US"/>
              </w:rPr>
              <w:t>/</w:t>
            </w:r>
            <w:r w:rsidRPr="00F416FE">
              <w:rPr>
                <w:szCs w:val="24"/>
              </w:rPr>
              <w:t>или</w:t>
            </w:r>
          </w:p>
          <w:p w14:paraId="57A4A779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  <w:lang w:val="en-US"/>
              </w:rPr>
            </w:pPr>
            <w:r w:rsidRPr="00F416FE">
              <w:rPr>
                <w:szCs w:val="24"/>
                <w:lang w:val="en-US"/>
              </w:rPr>
              <w:t>OpenDocument Format (ODS)</w:t>
            </w:r>
          </w:p>
        </w:tc>
      </w:tr>
      <w:tr w:rsidR="00D25A90" w:rsidRPr="00F416FE" w14:paraId="3E3EA15C" w14:textId="77777777" w:rsidTr="00105F88">
        <w:trPr>
          <w:trHeight w:val="300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07D62B0F" w14:textId="77777777" w:rsidR="00D25A90" w:rsidRPr="00F416FE" w:rsidRDefault="00D25A90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6 Требования к контролю значений аналоговых и дискретных параметров</w:t>
            </w:r>
          </w:p>
        </w:tc>
      </w:tr>
      <w:tr w:rsidR="00006DC6" w:rsidRPr="00F416FE" w14:paraId="7926C6FF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03C1282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6.1 Наличие возможности контроля значений аналоговых и дискретных параметров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242D4E6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выход значения аналогового параметра за заданные пределы и возврат в норму</w:t>
            </w:r>
          </w:p>
        </w:tc>
      </w:tr>
      <w:tr w:rsidR="00006DC6" w:rsidRPr="00F416FE" w14:paraId="4D565814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5FAD1A3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0ED2F03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изменение значения дискретного параметра</w:t>
            </w:r>
          </w:p>
        </w:tc>
      </w:tr>
      <w:tr w:rsidR="00006DC6" w:rsidRPr="00F416FE" w14:paraId="16BEAEB4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047DD8E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6AF6BD0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изменение значения выражения с применением логических и арифметических операций, операций сравнения</w:t>
            </w:r>
          </w:p>
        </w:tc>
      </w:tr>
      <w:tr w:rsidR="00006DC6" w:rsidRPr="00F416FE" w14:paraId="3E91F729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2C40FE4B" w14:textId="77777777" w:rsidR="00006DC6" w:rsidRPr="00F416FE" w:rsidRDefault="004631A9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6.2</w:t>
            </w:r>
            <w:r w:rsidR="00006DC6" w:rsidRPr="00F416FE">
              <w:rPr>
                <w:rFonts w:cs="Times New Roman"/>
                <w:sz w:val="24"/>
                <w:szCs w:val="24"/>
              </w:rPr>
              <w:t xml:space="preserve"> Регистрация событий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546840F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с присвоением метки времени</w:t>
            </w:r>
          </w:p>
        </w:tc>
      </w:tr>
      <w:tr w:rsidR="00D25A90" w:rsidRPr="00F416FE" w14:paraId="7148C0FD" w14:textId="77777777" w:rsidTr="00105F88">
        <w:trPr>
          <w:trHeight w:val="300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00C3C427" w14:textId="77777777" w:rsidR="00D25A90" w:rsidRPr="00F416FE" w:rsidRDefault="00D25A90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7 Требования к хранению информации</w:t>
            </w:r>
          </w:p>
        </w:tc>
      </w:tr>
      <w:tr w:rsidR="00006DC6" w:rsidRPr="00F416FE" w14:paraId="5069318E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0F20AC4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7.1 Наличие атрибутивной информации при сохранении значений параметров и событий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37E53F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метка времени</w:t>
            </w:r>
          </w:p>
        </w:tc>
      </w:tr>
      <w:tr w:rsidR="00006DC6" w:rsidRPr="00F416FE" w14:paraId="0893E11E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6E9EFF3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64B1804C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атрибуты качества</w:t>
            </w:r>
          </w:p>
        </w:tc>
      </w:tr>
      <w:tr w:rsidR="00006DC6" w:rsidRPr="00F416FE" w14:paraId="18BFE75E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2C2FF8E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7.2 Разрешение метки времени сохраняемых значений параметров и событий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476C171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не хуже 1 </w:t>
            </w:r>
            <w:proofErr w:type="spellStart"/>
            <w:r w:rsidRPr="00F416FE">
              <w:rPr>
                <w:szCs w:val="24"/>
              </w:rPr>
              <w:t>мс</w:t>
            </w:r>
            <w:proofErr w:type="spellEnd"/>
          </w:p>
        </w:tc>
      </w:tr>
      <w:tr w:rsidR="00006DC6" w:rsidRPr="00F416FE" w14:paraId="5B2ABC3C" w14:textId="77777777" w:rsidTr="00861032">
        <w:trPr>
          <w:trHeight w:val="2124"/>
          <w:jc w:val="center"/>
        </w:trPr>
        <w:tc>
          <w:tcPr>
            <w:tcW w:w="304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BB23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lastRenderedPageBreak/>
              <w:t>7.3 Методы сохранения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629133E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Значений аналоговых и дискретных параметров</w:t>
            </w: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241F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циклически, с настраиваемой длительностью </w:t>
            </w:r>
            <w:r w:rsidRPr="00F416FE">
              <w:rPr>
                <w:spacing w:val="-4"/>
                <w:szCs w:val="24"/>
              </w:rPr>
              <w:t>цикла от 1 секунды</w:t>
            </w:r>
            <w:r w:rsidRPr="00F416FE">
              <w:rPr>
                <w:szCs w:val="24"/>
              </w:rPr>
              <w:t xml:space="preserve"> (шаг настройки длительности цикла 1 секунда, максимальная длительность цикла не менее 3600 секунд) и по изменению значения на заданную величину и при изменении атрибутов.</w:t>
            </w:r>
          </w:p>
        </w:tc>
      </w:tr>
      <w:tr w:rsidR="00006DC6" w:rsidRPr="00F416FE" w14:paraId="2FFDC0FE" w14:textId="77777777" w:rsidTr="00861032">
        <w:trPr>
          <w:trHeight w:val="1196"/>
          <w:jc w:val="center"/>
        </w:trPr>
        <w:tc>
          <w:tcPr>
            <w:tcW w:w="304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43985" w14:textId="77777777" w:rsidR="00006DC6" w:rsidRPr="00F416FE" w:rsidRDefault="00006DC6" w:rsidP="00006DC6">
            <w:pPr>
              <w:tabs>
                <w:tab w:val="left" w:pos="0"/>
              </w:tabs>
              <w:jc w:val="both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 xml:space="preserve">7.4. Глубина хранения данных в контроллерах </w:t>
            </w:r>
            <w:r w:rsidR="00793E22" w:rsidRPr="00F416FE">
              <w:rPr>
                <w:rFonts w:cs="Times New Roman"/>
                <w:szCs w:val="24"/>
              </w:rPr>
              <w:t>системы</w:t>
            </w:r>
          </w:p>
        </w:tc>
        <w:tc>
          <w:tcPr>
            <w:tcW w:w="22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9F5020" w14:textId="77777777" w:rsidR="00006DC6" w:rsidRPr="00F416FE" w:rsidDel="00A91A1C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Значений параметров и событий (в исходном виде)</w:t>
            </w: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D1A6EE" w14:textId="77777777" w:rsidR="00006DC6" w:rsidRPr="00F416FE" w:rsidRDefault="00006DC6" w:rsidP="00006DC6">
            <w:pPr>
              <w:tabs>
                <w:tab w:val="left" w:pos="0"/>
              </w:tabs>
              <w:jc w:val="both"/>
              <w:rPr>
                <w:rFonts w:cs="Times New Roman"/>
                <w:szCs w:val="24"/>
              </w:rPr>
            </w:pPr>
            <w:r w:rsidRPr="00F416FE">
              <w:rPr>
                <w:rFonts w:cs="Times New Roman"/>
                <w:szCs w:val="24"/>
              </w:rPr>
              <w:t>- не менее 1000 записей</w:t>
            </w:r>
          </w:p>
        </w:tc>
      </w:tr>
      <w:tr w:rsidR="00D25A90" w:rsidRPr="00F416FE" w14:paraId="4F4AF796" w14:textId="77777777" w:rsidTr="00105F88">
        <w:trPr>
          <w:trHeight w:val="300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34E1A385" w14:textId="77777777" w:rsidR="00D25A90" w:rsidRPr="00F416FE" w:rsidRDefault="00D25A90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8 Требования</w:t>
            </w:r>
            <w:r w:rsidR="00E862C8" w:rsidRPr="00F416FE">
              <w:rPr>
                <w:szCs w:val="24"/>
              </w:rPr>
              <w:t xml:space="preserve"> к контролю функционирования СТМ</w:t>
            </w:r>
          </w:p>
        </w:tc>
      </w:tr>
      <w:tr w:rsidR="00006DC6" w:rsidRPr="00F416FE" w14:paraId="5AD7D2E7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0A09204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8.1 Сбор и передача значений параметров контроля функционирования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1B27A453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устройств </w:t>
            </w:r>
            <w:r w:rsidR="006E31D2" w:rsidRPr="00F416FE">
              <w:rPr>
                <w:szCs w:val="24"/>
              </w:rPr>
              <w:t>системы</w:t>
            </w:r>
          </w:p>
        </w:tc>
      </w:tr>
      <w:tr w:rsidR="00006DC6" w:rsidRPr="00F416FE" w14:paraId="3A0EA38D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24C2BE1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5E03277C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устройств обособленных систем, установленных на ПС</w:t>
            </w:r>
          </w:p>
        </w:tc>
      </w:tr>
      <w:tr w:rsidR="00006DC6" w:rsidRPr="00F416FE" w14:paraId="043CFF32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5EA53A7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8.2 Наличие поддержки протоколов сбора данных о функционировании сетевого и серверного оборудования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03C0530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  <w:lang w:val="en-US"/>
              </w:rPr>
              <w:t>SNMP</w:t>
            </w:r>
            <w:r w:rsidRPr="00F416FE">
              <w:rPr>
                <w:szCs w:val="24"/>
              </w:rPr>
              <w:t xml:space="preserve"> (рекомендуется версия 3 или выше)</w:t>
            </w:r>
          </w:p>
        </w:tc>
      </w:tr>
      <w:tr w:rsidR="00006DC6" w:rsidRPr="00F416FE" w14:paraId="10AC5357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3316CCA0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8.3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Система</w:t>
            </w:r>
            <w:r w:rsidRPr="00F416FE">
              <w:rPr>
                <w:rFonts w:cs="Times New Roman"/>
                <w:sz w:val="24"/>
                <w:szCs w:val="24"/>
              </w:rPr>
              <w:t xml:space="preserve"> должен обеспечивать возможность передачи значений контролируемых параметров состояния устройств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 xml:space="preserve"> на вышестоящие уровни управления (Перечень поддерживаемых протоколов обмена должен быть указан в эксплуатационной документации на устройство)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0CB4D717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SNMP (рекомендуется версия 3 и выше) и/или ГОСТ Р МЭК 60870-5-101/104</w:t>
            </w:r>
          </w:p>
        </w:tc>
      </w:tr>
      <w:tr w:rsidR="00D25A90" w:rsidRPr="00F416FE" w14:paraId="06CBE01C" w14:textId="77777777" w:rsidTr="00105F88">
        <w:trPr>
          <w:trHeight w:val="300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3E05FD1C" w14:textId="77777777" w:rsidR="00D25A90" w:rsidRPr="00F416FE" w:rsidRDefault="00D25A90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9 Требования к синхронизации устройств </w:t>
            </w:r>
            <w:r w:rsidR="00E862C8" w:rsidRPr="00F416FE">
              <w:rPr>
                <w:szCs w:val="24"/>
              </w:rPr>
              <w:t>СТМ</w:t>
            </w:r>
          </w:p>
        </w:tc>
      </w:tr>
      <w:tr w:rsidR="00006DC6" w:rsidRPr="00F416FE" w14:paraId="4F77C916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566149D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9.1 Прием сигналов точного времени для ПС 110 </w:t>
            </w:r>
            <w:proofErr w:type="spellStart"/>
            <w:r w:rsidRPr="00F416FE">
              <w:rPr>
                <w:rFonts w:cs="Times New Roman"/>
                <w:sz w:val="24"/>
                <w:szCs w:val="24"/>
              </w:rPr>
              <w:t>кВ</w:t>
            </w:r>
            <w:proofErr w:type="spellEnd"/>
            <w:r w:rsidRPr="00F416FE">
              <w:rPr>
                <w:rFonts w:cs="Times New Roman"/>
                <w:sz w:val="24"/>
                <w:szCs w:val="24"/>
              </w:rPr>
              <w:t xml:space="preserve"> и выше</w:t>
            </w:r>
          </w:p>
          <w:p w14:paraId="6D5ABBB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(Перечень поддерживаемых протоколов обмена должен быть указан в эксплуатационной документации на устройство)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4CE0F416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от вышестоящих уровней управления: ГОСТ Р МЭК 60870-5-101</w:t>
            </w:r>
          </w:p>
          <w:p w14:paraId="6D00D345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и/или</w:t>
            </w:r>
          </w:p>
          <w:p w14:paraId="53B5F1C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Р МЭК 60870-5-104</w:t>
            </w:r>
          </w:p>
          <w:p w14:paraId="06086457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и/или</w:t>
            </w:r>
          </w:p>
          <w:p w14:paraId="0AFE0E50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(S)NTP</w:t>
            </w:r>
          </w:p>
        </w:tc>
      </w:tr>
      <w:tr w:rsidR="00006DC6" w:rsidRPr="00F416FE" w14:paraId="199B85E9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416A296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20C36183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от спутников ГЛОНАСС</w:t>
            </w:r>
          </w:p>
          <w:p w14:paraId="02809332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(от спутников GPS только в качестве резервного источника)</w:t>
            </w:r>
          </w:p>
        </w:tc>
      </w:tr>
      <w:tr w:rsidR="00006DC6" w:rsidRPr="00F416FE" w14:paraId="1EAAAF57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7E6CFD9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9.2 Прием сигналов точного времени для ПС 35 </w:t>
            </w:r>
            <w:proofErr w:type="spellStart"/>
            <w:r w:rsidRPr="00F416FE">
              <w:rPr>
                <w:rFonts w:cs="Times New Roman"/>
                <w:sz w:val="24"/>
                <w:szCs w:val="24"/>
              </w:rPr>
              <w:t>кВ</w:t>
            </w:r>
            <w:proofErr w:type="spellEnd"/>
          </w:p>
          <w:p w14:paraId="364927F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(Перечень поддерживаемых протоколов обмена должен быть указан в эксплуатационной документации на устройство)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2F8F7C8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от вышестоящих уровней управления: ГОСТ Р МЭК 60870-5-101</w:t>
            </w:r>
          </w:p>
          <w:p w14:paraId="2EAA5284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и/или</w:t>
            </w:r>
          </w:p>
          <w:p w14:paraId="572C604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Р МЭК 60870-5-104</w:t>
            </w:r>
          </w:p>
          <w:p w14:paraId="5C757055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и/или</w:t>
            </w:r>
          </w:p>
          <w:p w14:paraId="20635B1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(S)NTP</w:t>
            </w:r>
          </w:p>
        </w:tc>
      </w:tr>
      <w:tr w:rsidR="00006DC6" w:rsidRPr="00F416FE" w14:paraId="76EAA3F9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15156D9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721A9458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от спутников ГЛОНАСС (рекомендуется)</w:t>
            </w:r>
          </w:p>
          <w:p w14:paraId="00B9E74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(от спутников GPS только в качестве резервного источника)</w:t>
            </w:r>
          </w:p>
        </w:tc>
      </w:tr>
      <w:tr w:rsidR="00006DC6" w:rsidRPr="00F416FE" w14:paraId="0BB6353E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22A17A1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9.3 Протоколы синхронизации устройств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 xml:space="preserve"> и обособленных систем ПС </w:t>
            </w:r>
          </w:p>
          <w:p w14:paraId="27D5F30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(Перечень поддерживаемых протоколов обмена должен быть указан в эксплуатационной документации на устройство)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55D8A370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Р МЭК 60870-5-101</w:t>
            </w:r>
          </w:p>
          <w:p w14:paraId="7302E85C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и/или</w:t>
            </w:r>
          </w:p>
          <w:p w14:paraId="5199081C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Р МЭК 60870-5-103</w:t>
            </w:r>
          </w:p>
          <w:p w14:paraId="76D8E938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и/или</w:t>
            </w:r>
          </w:p>
          <w:p w14:paraId="7A77FB62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Р МЭК 60870-5-104</w:t>
            </w:r>
          </w:p>
          <w:p w14:paraId="67F3CA1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и/или</w:t>
            </w:r>
          </w:p>
          <w:p w14:paraId="0E9DFA48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lastRenderedPageBreak/>
              <w:t>(S)NTP</w:t>
            </w:r>
          </w:p>
          <w:p w14:paraId="5D9748A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и/или</w:t>
            </w:r>
          </w:p>
          <w:p w14:paraId="0FCB778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  <w:lang w:val="en-US"/>
              </w:rPr>
            </w:pPr>
            <w:r w:rsidRPr="00F416FE">
              <w:rPr>
                <w:szCs w:val="24"/>
              </w:rPr>
              <w:t>IEEE 1588</w:t>
            </w:r>
            <w:r w:rsidR="00CB333D" w:rsidRPr="00F416FE">
              <w:rPr>
                <w:szCs w:val="24"/>
                <w:lang w:val="en-US"/>
              </w:rPr>
              <w:t xml:space="preserve"> (PTP)</w:t>
            </w:r>
          </w:p>
        </w:tc>
      </w:tr>
      <w:tr w:rsidR="00006DC6" w:rsidRPr="00F416FE" w14:paraId="00EDA0C8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</w:tcPr>
          <w:p w14:paraId="682536E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lastRenderedPageBreak/>
              <w:t xml:space="preserve">9.4 Точность синхронизации внутренних таймеров устройств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 xml:space="preserve"> обеспечивающих непосредственное управление оборудованием, измерение, преобразование, сбор аналоговой и дискретной информации о текущих технологических режимах и состоянии оборудования между собой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76B842A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F416FE">
              <w:rPr>
                <w:rFonts w:cs="Times New Roman"/>
                <w:bCs/>
                <w:sz w:val="24"/>
                <w:szCs w:val="24"/>
              </w:rPr>
              <w:t xml:space="preserve">при размещении </w:t>
            </w:r>
            <w:r w:rsidR="006E31D2" w:rsidRPr="00F416FE">
              <w:rPr>
                <w:rFonts w:cs="Times New Roman"/>
                <w:bCs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bCs/>
                <w:sz w:val="24"/>
                <w:szCs w:val="24"/>
              </w:rPr>
              <w:t xml:space="preserve"> на подстанциях 35 </w:t>
            </w:r>
            <w:proofErr w:type="spellStart"/>
            <w:r w:rsidRPr="00F416FE">
              <w:rPr>
                <w:rFonts w:cs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814" w:type="dxa"/>
            <w:shd w:val="clear" w:color="auto" w:fill="auto"/>
            <w:vAlign w:val="center"/>
          </w:tcPr>
          <w:p w14:paraId="15E157AF" w14:textId="77777777" w:rsidR="00006DC6" w:rsidRPr="00F416FE" w:rsidRDefault="00006DC6" w:rsidP="00006DC6">
            <w:pPr>
              <w:pStyle w:val="afffffff5"/>
              <w:jc w:val="left"/>
              <w:rPr>
                <w:bCs/>
                <w:szCs w:val="24"/>
              </w:rPr>
            </w:pPr>
            <w:r w:rsidRPr="00F416FE">
              <w:rPr>
                <w:szCs w:val="24"/>
              </w:rPr>
              <w:t xml:space="preserve">не хуже 100 </w:t>
            </w:r>
            <w:proofErr w:type="spellStart"/>
            <w:r w:rsidRPr="00F416FE">
              <w:rPr>
                <w:szCs w:val="24"/>
              </w:rPr>
              <w:t>мс</w:t>
            </w:r>
            <w:proofErr w:type="spellEnd"/>
          </w:p>
        </w:tc>
      </w:tr>
      <w:tr w:rsidR="00006DC6" w:rsidRPr="00F416FE" w14:paraId="412B084B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373DC1B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573D7800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F416FE">
              <w:rPr>
                <w:rFonts w:cs="Times New Roman"/>
                <w:bCs/>
                <w:sz w:val="24"/>
                <w:szCs w:val="24"/>
              </w:rPr>
              <w:t xml:space="preserve">при размещении </w:t>
            </w:r>
            <w:r w:rsidR="006E31D2" w:rsidRPr="00F416FE">
              <w:rPr>
                <w:rFonts w:cs="Times New Roman"/>
                <w:bCs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bCs/>
                <w:sz w:val="24"/>
                <w:szCs w:val="24"/>
              </w:rPr>
              <w:t xml:space="preserve"> на подстанциях 110 </w:t>
            </w:r>
            <w:proofErr w:type="spellStart"/>
            <w:r w:rsidRPr="00F416FE">
              <w:rPr>
                <w:rFonts w:cs="Times New Roman"/>
                <w:bCs/>
                <w:sz w:val="24"/>
                <w:szCs w:val="24"/>
              </w:rPr>
              <w:t>кВ</w:t>
            </w:r>
            <w:proofErr w:type="spellEnd"/>
            <w:r w:rsidRPr="00F416FE">
              <w:rPr>
                <w:rFonts w:cs="Times New Roman"/>
                <w:bCs/>
                <w:sz w:val="24"/>
                <w:szCs w:val="24"/>
              </w:rPr>
              <w:t xml:space="preserve"> и выше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6C317A3B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не хуже 1 </w:t>
            </w:r>
            <w:proofErr w:type="spellStart"/>
            <w:r w:rsidRPr="00F416FE">
              <w:rPr>
                <w:szCs w:val="24"/>
              </w:rPr>
              <w:t>мс</w:t>
            </w:r>
            <w:proofErr w:type="spellEnd"/>
          </w:p>
        </w:tc>
      </w:tr>
      <w:tr w:rsidR="00006DC6" w:rsidRPr="00F416FE" w14:paraId="0134230E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</w:tcPr>
          <w:p w14:paraId="2AE9FD9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9.5 Точность синхронизации внутренних таймеров устройств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 xml:space="preserve"> при наличии внешних сигналов точного времени со всемирным координированным временем (UTC)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6DB24340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F416FE">
              <w:rPr>
                <w:rFonts w:cs="Times New Roman"/>
                <w:bCs/>
                <w:sz w:val="24"/>
                <w:szCs w:val="24"/>
              </w:rPr>
              <w:t xml:space="preserve">при размещении </w:t>
            </w:r>
            <w:r w:rsidR="006E31D2" w:rsidRPr="00F416FE">
              <w:rPr>
                <w:rFonts w:cs="Times New Roman"/>
                <w:bCs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bCs/>
                <w:sz w:val="24"/>
                <w:szCs w:val="24"/>
              </w:rPr>
              <w:t xml:space="preserve"> на подстанциях 35 </w:t>
            </w:r>
            <w:proofErr w:type="spellStart"/>
            <w:r w:rsidRPr="00F416FE">
              <w:rPr>
                <w:rFonts w:cs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814" w:type="dxa"/>
            <w:shd w:val="clear" w:color="auto" w:fill="auto"/>
            <w:vAlign w:val="center"/>
          </w:tcPr>
          <w:p w14:paraId="6ACACD55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не хуже 1000 </w:t>
            </w:r>
            <w:proofErr w:type="spellStart"/>
            <w:r w:rsidRPr="00F416FE">
              <w:rPr>
                <w:szCs w:val="24"/>
              </w:rPr>
              <w:t>мс</w:t>
            </w:r>
            <w:proofErr w:type="spellEnd"/>
          </w:p>
        </w:tc>
      </w:tr>
      <w:tr w:rsidR="00006DC6" w:rsidRPr="00F416FE" w14:paraId="54455588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4831763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2C91540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F416FE">
              <w:rPr>
                <w:rFonts w:cs="Times New Roman"/>
                <w:bCs/>
                <w:sz w:val="24"/>
                <w:szCs w:val="24"/>
              </w:rPr>
              <w:t xml:space="preserve">при размещении </w:t>
            </w:r>
            <w:r w:rsidR="006E31D2" w:rsidRPr="00F416FE">
              <w:rPr>
                <w:rFonts w:cs="Times New Roman"/>
                <w:bCs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bCs/>
                <w:sz w:val="24"/>
                <w:szCs w:val="24"/>
              </w:rPr>
              <w:t xml:space="preserve"> на подстанциях 110 </w:t>
            </w:r>
            <w:proofErr w:type="spellStart"/>
            <w:r w:rsidRPr="00F416FE">
              <w:rPr>
                <w:rFonts w:cs="Times New Roman"/>
                <w:bCs/>
                <w:sz w:val="24"/>
                <w:szCs w:val="24"/>
              </w:rPr>
              <w:t>кВ</w:t>
            </w:r>
            <w:proofErr w:type="spellEnd"/>
            <w:r w:rsidRPr="00F416FE">
              <w:rPr>
                <w:rFonts w:cs="Times New Roman"/>
                <w:bCs/>
                <w:sz w:val="24"/>
                <w:szCs w:val="24"/>
              </w:rPr>
              <w:t xml:space="preserve"> и выше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5E5093DC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не хуже 1 </w:t>
            </w:r>
            <w:proofErr w:type="spellStart"/>
            <w:r w:rsidRPr="00F416FE">
              <w:rPr>
                <w:szCs w:val="24"/>
              </w:rPr>
              <w:t>мс</w:t>
            </w:r>
            <w:proofErr w:type="spellEnd"/>
          </w:p>
        </w:tc>
      </w:tr>
      <w:tr w:rsidR="00006DC6" w:rsidRPr="00F416FE" w14:paraId="6F10FD45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02EF30D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9.6 Точность хода встроенных часов устройств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>, обеспечивающих непосредственное управление оборудованием, измерение, преобразование, сбор аналоговой и дискретной информации о текущих технологических режимах и состоянии оборудования при отсутствии возможности синхронизации со всемирным координированным временем (UTC) в диапазоне рабочих температур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2D31EAFF" w14:textId="77777777" w:rsidR="00006DC6" w:rsidRPr="00F416FE" w:rsidRDefault="00006DC6" w:rsidP="00006DC6">
            <w:pPr>
              <w:pStyle w:val="afffffff5"/>
              <w:jc w:val="left"/>
              <w:rPr>
                <w:bCs/>
                <w:szCs w:val="24"/>
              </w:rPr>
            </w:pPr>
            <w:r w:rsidRPr="00F416FE">
              <w:rPr>
                <w:szCs w:val="24"/>
              </w:rPr>
              <w:t>не хуже ± 1,0 с/</w:t>
            </w:r>
            <w:proofErr w:type="spellStart"/>
            <w:r w:rsidRPr="00F416FE">
              <w:rPr>
                <w:szCs w:val="24"/>
              </w:rPr>
              <w:t>сут</w:t>
            </w:r>
            <w:proofErr w:type="spellEnd"/>
          </w:p>
        </w:tc>
      </w:tr>
      <w:tr w:rsidR="00E862C8" w:rsidRPr="00F416FE" w14:paraId="6B818A0D" w14:textId="77777777" w:rsidTr="00105F88">
        <w:trPr>
          <w:trHeight w:val="300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79D13F97" w14:textId="77777777" w:rsidR="00E862C8" w:rsidRPr="00F416FE" w:rsidRDefault="00E862C8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10 Требования к программной обработке данных</w:t>
            </w:r>
          </w:p>
        </w:tc>
      </w:tr>
      <w:tr w:rsidR="00006DC6" w:rsidRPr="00F416FE" w14:paraId="215FE1E1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6399FAD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10.1 Возможность ввода, редактирования и выполнения программ обработки данных по заданным алгоритмам, в том числе для реализации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253946D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программной (логической) оперативной блокировки управления КА</w:t>
            </w:r>
          </w:p>
        </w:tc>
      </w:tr>
      <w:tr w:rsidR="00006DC6" w:rsidRPr="00F416FE" w14:paraId="3C134458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76692F8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3C524AFB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контроля собираемых значений параметров</w:t>
            </w:r>
          </w:p>
        </w:tc>
      </w:tr>
      <w:tr w:rsidR="00E862C8" w:rsidRPr="00F416FE" w14:paraId="6F4EB6C2" w14:textId="77777777" w:rsidTr="00105F88">
        <w:trPr>
          <w:trHeight w:val="300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4A31B08C" w14:textId="77777777" w:rsidR="00E862C8" w:rsidRPr="00F416FE" w:rsidRDefault="00E862C8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11 Требования к Электрической и пожарной безопасности СТМ</w:t>
            </w:r>
          </w:p>
        </w:tc>
      </w:tr>
      <w:tr w:rsidR="00006DC6" w:rsidRPr="00F416FE" w14:paraId="2A79A562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39C630C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11.1 Класс защиты человека от поражения электрическим током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034934C2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хуже I</w:t>
            </w:r>
          </w:p>
        </w:tc>
      </w:tr>
      <w:tr w:rsidR="00006DC6" w:rsidRPr="00F416FE" w14:paraId="75B3894B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17CA6F3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11.2 Защита персонала от поражения электрическим током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4C18FD20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защита от прямого прикосновения</w:t>
            </w:r>
          </w:p>
        </w:tc>
      </w:tr>
      <w:tr w:rsidR="00006DC6" w:rsidRPr="00F416FE" w14:paraId="06823DCF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03A6E5D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34CBB8ED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защитное заземление</w:t>
            </w:r>
          </w:p>
        </w:tc>
      </w:tr>
      <w:tr w:rsidR="00006DC6" w:rsidRPr="00F416FE" w14:paraId="3FF8AE94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4D89DC4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3CD484D5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защита от остаточных электрических зарядов</w:t>
            </w:r>
          </w:p>
        </w:tc>
      </w:tr>
      <w:tr w:rsidR="00006DC6" w:rsidRPr="00F416FE" w14:paraId="5B901CE6" w14:textId="77777777" w:rsidTr="00861032">
        <w:trPr>
          <w:trHeight w:val="30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424E3D6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4E95955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гальваническая изоляция цепей каналов ввода/вывода друг от друга и от частей </w:t>
            </w:r>
            <w:r w:rsidRPr="00F416FE">
              <w:rPr>
                <w:szCs w:val="24"/>
              </w:rPr>
              <w:lastRenderedPageBreak/>
              <w:t>устройства, доступных для прикосновения пользователя</w:t>
            </w:r>
          </w:p>
        </w:tc>
      </w:tr>
      <w:tr w:rsidR="00006DC6" w:rsidRPr="00F416FE" w14:paraId="4BCDBBEB" w14:textId="77777777" w:rsidTr="00861032">
        <w:trPr>
          <w:trHeight w:val="559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  <w:hideMark/>
          </w:tcPr>
          <w:p w14:paraId="42B1970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lastRenderedPageBreak/>
              <w:t>11.3 Электрическая прочность и сопротивление изоляции</w:t>
            </w:r>
          </w:p>
        </w:tc>
        <w:tc>
          <w:tcPr>
            <w:tcW w:w="2287" w:type="dxa"/>
            <w:vMerge w:val="restart"/>
            <w:shd w:val="clear" w:color="auto" w:fill="auto"/>
            <w:vAlign w:val="center"/>
            <w:hideMark/>
          </w:tcPr>
          <w:p w14:paraId="31FB712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между цепями номинального напряжения до 42 В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163008C9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менее 3Uном</w:t>
            </w:r>
          </w:p>
        </w:tc>
      </w:tr>
      <w:tr w:rsidR="00006DC6" w:rsidRPr="00F416FE" w14:paraId="00AFD7F5" w14:textId="77777777" w:rsidTr="00861032">
        <w:trPr>
          <w:trHeight w:val="12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2EAF095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0C06998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743C0BE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в соответствии указаниями производителя, но не менее 1 МОм;</w:t>
            </w:r>
          </w:p>
          <w:p w14:paraId="3EA2A565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менее 0,5 МОм при питании от отдельного источника или через разделительный трансформатор</w:t>
            </w:r>
          </w:p>
        </w:tc>
      </w:tr>
      <w:tr w:rsidR="00006DC6" w:rsidRPr="00F416FE" w14:paraId="7EB193E8" w14:textId="77777777" w:rsidTr="00861032">
        <w:trPr>
          <w:trHeight w:val="12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  <w:hideMark/>
          </w:tcPr>
          <w:p w14:paraId="74FC7152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287" w:type="dxa"/>
            <w:vMerge w:val="restart"/>
            <w:shd w:val="clear" w:color="auto" w:fill="auto"/>
            <w:vAlign w:val="center"/>
            <w:hideMark/>
          </w:tcPr>
          <w:p w14:paraId="1394542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между цепями номинального напряжения от 130 до 250 В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3C6CF079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не менее 1.5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(нормальные условия испытаний)</w:t>
            </w:r>
          </w:p>
          <w:p w14:paraId="3A52346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не менее 0,9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(при верхнем значении относительной влажности)</w:t>
            </w:r>
          </w:p>
        </w:tc>
      </w:tr>
      <w:tr w:rsidR="00006DC6" w:rsidRPr="00F416FE" w14:paraId="4B88B780" w14:textId="77777777" w:rsidTr="00861032">
        <w:trPr>
          <w:trHeight w:val="12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7D841D78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506B7DE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46C9E3C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в соответствии указаниями производителя, но:</w:t>
            </w:r>
          </w:p>
          <w:p w14:paraId="4A333EF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менее 1 МОм;</w:t>
            </w:r>
          </w:p>
          <w:p w14:paraId="2B03CAD3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менее 10 МОм в цепях управления и питания</w:t>
            </w:r>
          </w:p>
        </w:tc>
      </w:tr>
      <w:tr w:rsidR="00006DC6" w:rsidRPr="00F416FE" w14:paraId="389D9637" w14:textId="77777777" w:rsidTr="00861032">
        <w:trPr>
          <w:trHeight w:val="6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  <w:hideMark/>
          </w:tcPr>
          <w:p w14:paraId="56F481D7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287" w:type="dxa"/>
            <w:vMerge w:val="restart"/>
            <w:shd w:val="clear" w:color="auto" w:fill="auto"/>
            <w:vAlign w:val="center"/>
            <w:hideMark/>
          </w:tcPr>
          <w:p w14:paraId="7D25F4D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между цепями номинального напряжения от 250 до 660 В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342FA15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не менее 2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(нормальные условия испытаний)</w:t>
            </w:r>
          </w:p>
          <w:p w14:paraId="224E8052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не менее 1,5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(при верхнем значении относительной влажности)</w:t>
            </w:r>
          </w:p>
        </w:tc>
      </w:tr>
      <w:tr w:rsidR="00006DC6" w:rsidRPr="00F416FE" w14:paraId="074D7753" w14:textId="77777777" w:rsidTr="00861032">
        <w:trPr>
          <w:trHeight w:val="6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1098A050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4A4AD8D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346E2173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в соответствии указаниями производителя, но:</w:t>
            </w:r>
          </w:p>
          <w:p w14:paraId="00061518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не менее 1 МОм (с подключенными цепями); </w:t>
            </w:r>
          </w:p>
          <w:p w14:paraId="0463E4C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менее 10 МОм в цепях управления и питания</w:t>
            </w:r>
          </w:p>
        </w:tc>
      </w:tr>
      <w:tr w:rsidR="00006DC6" w:rsidRPr="00F416FE" w14:paraId="06615FC3" w14:textId="77777777" w:rsidTr="00861032">
        <w:trPr>
          <w:trHeight w:val="6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41E76D09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664EB74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для цепей, питаемых непосредственно от измерительных трансформаторов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4DABBB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не менее 2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</w:p>
        </w:tc>
      </w:tr>
      <w:tr w:rsidR="00006DC6" w:rsidRPr="00F416FE" w14:paraId="172D019B" w14:textId="77777777" w:rsidTr="00861032">
        <w:trPr>
          <w:trHeight w:val="6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60A3798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11.4 Маркировка технических средств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A793682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в соответствии с требованиями ГОСТ 12.2.091 (подраздел 5.1)</w:t>
            </w:r>
          </w:p>
        </w:tc>
      </w:tr>
      <w:tr w:rsidR="00006DC6" w:rsidRPr="00F416FE" w14:paraId="2DA21C71" w14:textId="77777777" w:rsidTr="00861032">
        <w:trPr>
          <w:trHeight w:val="60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</w:tcPr>
          <w:p w14:paraId="34A34BD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11.5 Кабельная продукция в составе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77A110E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контрольные кабели и кабели питания</w:t>
            </w:r>
          </w:p>
        </w:tc>
        <w:tc>
          <w:tcPr>
            <w:tcW w:w="4814" w:type="dxa"/>
            <w:vMerge w:val="restart"/>
            <w:shd w:val="clear" w:color="auto" w:fill="auto"/>
            <w:vAlign w:val="center"/>
          </w:tcPr>
          <w:p w14:paraId="79117428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с пониженным </w:t>
            </w:r>
            <w:proofErr w:type="spellStart"/>
            <w:r w:rsidRPr="00F416FE">
              <w:rPr>
                <w:szCs w:val="24"/>
              </w:rPr>
              <w:t>дымо</w:t>
            </w:r>
            <w:proofErr w:type="spellEnd"/>
            <w:r w:rsidRPr="00F416FE">
              <w:rPr>
                <w:szCs w:val="24"/>
              </w:rPr>
              <w:t xml:space="preserve">- и </w:t>
            </w:r>
            <w:proofErr w:type="spellStart"/>
            <w:r w:rsidRPr="00F416FE">
              <w:rPr>
                <w:szCs w:val="24"/>
              </w:rPr>
              <w:t>газовыделением</w:t>
            </w:r>
            <w:proofErr w:type="spellEnd"/>
            <w:r w:rsidRPr="00F416FE">
              <w:rPr>
                <w:szCs w:val="24"/>
              </w:rPr>
              <w:t xml:space="preserve"> (исполнение с индексом не ниже </w:t>
            </w:r>
            <w:proofErr w:type="spellStart"/>
            <w:r w:rsidRPr="00F416FE">
              <w:rPr>
                <w:szCs w:val="24"/>
              </w:rPr>
              <w:t>нг</w:t>
            </w:r>
            <w:proofErr w:type="spellEnd"/>
            <w:r w:rsidRPr="00F416FE">
              <w:rPr>
                <w:szCs w:val="24"/>
              </w:rPr>
              <w:t>(А)-LS)</w:t>
            </w:r>
          </w:p>
        </w:tc>
      </w:tr>
      <w:tr w:rsidR="00006DC6" w:rsidRPr="00F416FE" w14:paraId="49B1F364" w14:textId="77777777" w:rsidTr="00861032">
        <w:trPr>
          <w:trHeight w:val="6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3F29E2E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44F2BF8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информационные кабели</w:t>
            </w:r>
          </w:p>
        </w:tc>
        <w:tc>
          <w:tcPr>
            <w:tcW w:w="4814" w:type="dxa"/>
            <w:vMerge/>
            <w:shd w:val="clear" w:color="auto" w:fill="auto"/>
            <w:vAlign w:val="center"/>
          </w:tcPr>
          <w:p w14:paraId="2FAAE222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</w:p>
        </w:tc>
      </w:tr>
      <w:tr w:rsidR="00006DC6" w:rsidRPr="00F416FE" w14:paraId="74E50D70" w14:textId="77777777" w:rsidTr="00861032">
        <w:trPr>
          <w:trHeight w:val="6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4AD3104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11.6 Безопасность изол</w:t>
            </w:r>
            <w:r w:rsidR="006E31D2" w:rsidRPr="00F416FE">
              <w:rPr>
                <w:rFonts w:cs="Times New Roman"/>
                <w:sz w:val="24"/>
                <w:szCs w:val="24"/>
              </w:rPr>
              <w:t>ированных корпусов оборудования системы</w:t>
            </w:r>
            <w:r w:rsidRPr="00F416FE">
              <w:rPr>
                <w:rFonts w:cs="Times New Roman"/>
                <w:sz w:val="24"/>
                <w:szCs w:val="24"/>
              </w:rPr>
              <w:t xml:space="preserve"> от распространения огня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1E24628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согласно ГОСТ Р 51321.1 (пункт 7.1.4)</w:t>
            </w:r>
          </w:p>
        </w:tc>
      </w:tr>
      <w:tr w:rsidR="00E862C8" w:rsidRPr="00F416FE" w14:paraId="763AB855" w14:textId="77777777" w:rsidTr="00105F88">
        <w:trPr>
          <w:trHeight w:val="250"/>
          <w:jc w:val="center"/>
        </w:trPr>
        <w:tc>
          <w:tcPr>
            <w:tcW w:w="10142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418291" w14:textId="77777777" w:rsidR="00E862C8" w:rsidRPr="00F416FE" w:rsidRDefault="00E862C8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12 Требования к безопасности при эксплуатации СТМ</w:t>
            </w:r>
          </w:p>
        </w:tc>
      </w:tr>
      <w:tr w:rsidR="00006DC6" w:rsidRPr="00F416FE" w14:paraId="3733F428" w14:textId="77777777" w:rsidTr="00861032">
        <w:trPr>
          <w:trHeight w:val="25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</w:tcPr>
          <w:p w14:paraId="45BE95E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12.1 Предельные значения нагрева доступных частей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 xml:space="preserve"> (максимальные нагрев)</w:t>
            </w:r>
          </w:p>
        </w:tc>
        <w:tc>
          <w:tcPr>
            <w:tcW w:w="22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89B70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рукоятки, кнопки и т.п., которые удерживаются в руках или которых касаются в течение короткого времени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67E7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60 (металл)</w:t>
            </w:r>
          </w:p>
          <w:p w14:paraId="7481D305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70 (стекло)</w:t>
            </w:r>
          </w:p>
          <w:p w14:paraId="3389594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85 (пластмасса и резина)</w:t>
            </w:r>
          </w:p>
        </w:tc>
      </w:tr>
      <w:tr w:rsidR="00006DC6" w:rsidRPr="00F416FE" w14:paraId="224B8EE4" w14:textId="77777777" w:rsidTr="00861032">
        <w:trPr>
          <w:trHeight w:val="25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5F2A6EC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79E9D19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рукоятки, кнопки и т.п., продолжительно удерживаемые в руках при нормальной работе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1A1A7842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55 (металл)</w:t>
            </w:r>
          </w:p>
          <w:p w14:paraId="04842CC2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65 (стекло)</w:t>
            </w:r>
          </w:p>
          <w:p w14:paraId="5DB5CB77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75 (пластмасса и резина)</w:t>
            </w:r>
          </w:p>
        </w:tc>
      </w:tr>
      <w:tr w:rsidR="00006DC6" w:rsidRPr="00F416FE" w14:paraId="6B7A2BA7" w14:textId="77777777" w:rsidTr="00861032">
        <w:trPr>
          <w:trHeight w:val="25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47B5819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19386F1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внешние поверхности оборудования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250BAAC4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70 (металл)</w:t>
            </w:r>
          </w:p>
          <w:p w14:paraId="4BA2E503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80 (стекло)</w:t>
            </w:r>
          </w:p>
          <w:p w14:paraId="43388CB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95 (пластмасса и резина)</w:t>
            </w:r>
          </w:p>
        </w:tc>
      </w:tr>
      <w:tr w:rsidR="00006DC6" w:rsidRPr="00F416FE" w14:paraId="31C0B485" w14:textId="77777777" w:rsidTr="00861032">
        <w:trPr>
          <w:trHeight w:val="25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48E99F3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458D595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части внутри оборудования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5AA95B6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70 (металл)</w:t>
            </w:r>
          </w:p>
          <w:p w14:paraId="2E25A2B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80 (стекло)</w:t>
            </w:r>
          </w:p>
          <w:p w14:paraId="74DF3352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95 (пластмасса и резина)</w:t>
            </w:r>
          </w:p>
        </w:tc>
      </w:tr>
      <w:tr w:rsidR="00006DC6" w:rsidRPr="00F416FE" w14:paraId="24911D67" w14:textId="77777777" w:rsidTr="00861032">
        <w:trPr>
          <w:trHeight w:val="25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48DA232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13.1 Состав мер защиты информации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383DBB8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согласно приложению Б</w:t>
            </w:r>
            <w:r w:rsidR="009E6DF0" w:rsidRPr="00F416FE">
              <w:rPr>
                <w:szCs w:val="24"/>
              </w:rPr>
              <w:t xml:space="preserve"> СТО 34.01-6.1-002-2016</w:t>
            </w:r>
          </w:p>
        </w:tc>
      </w:tr>
      <w:tr w:rsidR="00006DC6" w:rsidRPr="00F416FE" w14:paraId="314B4328" w14:textId="77777777" w:rsidTr="00861032">
        <w:trPr>
          <w:trHeight w:val="25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6E21C01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13.2 Нерегламентированный доступ в/из сетей общего пользования к устройствам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1FD45EF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не допускается</w:t>
            </w:r>
          </w:p>
        </w:tc>
      </w:tr>
      <w:tr w:rsidR="00006DC6" w:rsidRPr="00F416FE" w14:paraId="6344D4BF" w14:textId="77777777" w:rsidTr="00861032">
        <w:trPr>
          <w:trHeight w:val="25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2F5C15D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13.3 Использование беспроводных соединений для подключения к устройствам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ABDED4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не допускается</w:t>
            </w:r>
          </w:p>
        </w:tc>
      </w:tr>
      <w:tr w:rsidR="00E862C8" w:rsidRPr="00F416FE" w14:paraId="10C7536F" w14:textId="77777777" w:rsidTr="00E862C8">
        <w:trPr>
          <w:trHeight w:val="265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62A28B4F" w14:textId="77777777" w:rsidR="00E862C8" w:rsidRPr="00F416FE" w:rsidRDefault="00E862C8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14 Требования к надежности СТМ</w:t>
            </w:r>
          </w:p>
        </w:tc>
      </w:tr>
      <w:tr w:rsidR="00006DC6" w:rsidRPr="00F416FE" w14:paraId="04459E1D" w14:textId="77777777" w:rsidTr="00861032">
        <w:trPr>
          <w:trHeight w:val="60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  <w:hideMark/>
          </w:tcPr>
          <w:p w14:paraId="49D874D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14.1 Показатели надежности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1007E3D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среднее время ремонта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19BD0A6C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более 6 часов</w:t>
            </w:r>
          </w:p>
        </w:tc>
      </w:tr>
      <w:tr w:rsidR="00006DC6" w:rsidRPr="00F416FE" w14:paraId="5E38135F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7DCF7FF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1C6C56B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безотказность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034737E6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менее 4 000 часов</w:t>
            </w:r>
          </w:p>
        </w:tc>
      </w:tr>
      <w:tr w:rsidR="00006DC6" w:rsidRPr="00F416FE" w14:paraId="747814C8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284C12C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0979696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полный средний срок службы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11CCAF9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менее 15 лет</w:t>
            </w:r>
          </w:p>
        </w:tc>
      </w:tr>
      <w:tr w:rsidR="00006DC6" w:rsidRPr="00F416FE" w14:paraId="04AACE7E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3DC224F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14.2 Способы обеспечения ремонтопригодности технических средств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 xml:space="preserve"> на подстанции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5C109ED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замена поврежденного функционального модуля (блока) или типового элемента</w:t>
            </w:r>
          </w:p>
        </w:tc>
      </w:tr>
      <w:tr w:rsidR="00E862C8" w:rsidRPr="00F416FE" w14:paraId="1978239A" w14:textId="77777777" w:rsidTr="009E6DF0">
        <w:trPr>
          <w:trHeight w:val="355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27C05B37" w14:textId="77777777" w:rsidR="00E862C8" w:rsidRPr="00F416FE" w:rsidRDefault="009E6DF0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15 </w:t>
            </w:r>
            <w:r w:rsidR="00E862C8" w:rsidRPr="00F416FE">
              <w:rPr>
                <w:szCs w:val="24"/>
              </w:rPr>
              <w:t>Требования к быстродействию СТМ</w:t>
            </w:r>
          </w:p>
        </w:tc>
      </w:tr>
      <w:tr w:rsidR="00006DC6" w:rsidRPr="00F416FE" w14:paraId="7D1E94FB" w14:textId="77777777" w:rsidTr="00861032">
        <w:trPr>
          <w:trHeight w:val="585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  <w:hideMark/>
          </w:tcPr>
          <w:p w14:paraId="30FA7D8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15.1 Время, прошедшее от момента приема команды телеуправления до момента выдачи управляющего воздействия на исполнительное устройство</w:t>
            </w:r>
            <w:r w:rsidRPr="00F416FE" w:rsidDel="0097607C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14AE4876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более 1 секунды</w:t>
            </w:r>
          </w:p>
        </w:tc>
      </w:tr>
      <w:tr w:rsidR="00006DC6" w:rsidRPr="00F416FE" w14:paraId="74241EF0" w14:textId="77777777" w:rsidTr="00861032">
        <w:trPr>
          <w:trHeight w:val="57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  <w:hideMark/>
          </w:tcPr>
          <w:p w14:paraId="1946514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15.2 Время, прошедшее с момента изменения состояния дискретного входа устройства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 xml:space="preserve"> до момента начала спорадической передачи информации на вышестоящие уровни управления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39A8E07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bCs/>
                <w:sz w:val="24"/>
                <w:szCs w:val="24"/>
              </w:rPr>
              <w:t xml:space="preserve">при размещении </w:t>
            </w:r>
            <w:r w:rsidR="006E31D2" w:rsidRPr="00F416FE">
              <w:rPr>
                <w:rFonts w:cs="Times New Roman"/>
                <w:bCs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bCs/>
                <w:sz w:val="24"/>
                <w:szCs w:val="24"/>
              </w:rPr>
              <w:t xml:space="preserve"> на подстанциях 35 </w:t>
            </w:r>
            <w:proofErr w:type="spellStart"/>
            <w:r w:rsidRPr="00F416FE">
              <w:rPr>
                <w:rFonts w:cs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1EB72C1D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более 5 секунд</w:t>
            </w:r>
          </w:p>
        </w:tc>
      </w:tr>
      <w:tr w:rsidR="00006DC6" w:rsidRPr="00F416FE" w14:paraId="27197D36" w14:textId="77777777" w:rsidTr="00861032">
        <w:trPr>
          <w:trHeight w:val="57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28C3C53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7970A0C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bCs/>
                <w:sz w:val="24"/>
                <w:szCs w:val="24"/>
              </w:rPr>
              <w:t xml:space="preserve">при размещении </w:t>
            </w:r>
            <w:r w:rsidR="006E31D2" w:rsidRPr="00F416FE">
              <w:rPr>
                <w:rFonts w:cs="Times New Roman"/>
                <w:bCs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bCs/>
                <w:sz w:val="24"/>
                <w:szCs w:val="24"/>
              </w:rPr>
              <w:t xml:space="preserve"> на подстанциях 110 </w:t>
            </w:r>
            <w:proofErr w:type="spellStart"/>
            <w:r w:rsidRPr="00F416FE">
              <w:rPr>
                <w:rFonts w:cs="Times New Roman"/>
                <w:bCs/>
                <w:sz w:val="24"/>
                <w:szCs w:val="24"/>
              </w:rPr>
              <w:t>кВ</w:t>
            </w:r>
            <w:proofErr w:type="spellEnd"/>
            <w:r w:rsidRPr="00F416FE">
              <w:rPr>
                <w:rFonts w:cs="Times New Roman"/>
                <w:bCs/>
                <w:sz w:val="24"/>
                <w:szCs w:val="24"/>
              </w:rPr>
              <w:t xml:space="preserve"> и выше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0D499B4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более 1 секунды</w:t>
            </w:r>
          </w:p>
        </w:tc>
      </w:tr>
      <w:tr w:rsidR="00006DC6" w:rsidRPr="00F416FE" w14:paraId="351A0363" w14:textId="77777777" w:rsidTr="00861032">
        <w:trPr>
          <w:trHeight w:val="27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  <w:hideMark/>
          </w:tcPr>
          <w:p w14:paraId="17E54CF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15.3 Время холодного старта устройств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52C6A37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серверов, рабочих станций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29797F6B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более 5 минут</w:t>
            </w:r>
          </w:p>
        </w:tc>
      </w:tr>
      <w:tr w:rsidR="00006DC6" w:rsidRPr="00F416FE" w14:paraId="47251DD8" w14:textId="77777777" w:rsidTr="00861032">
        <w:trPr>
          <w:trHeight w:val="27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4200CCC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33BD942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контроллеров, измерительных преобразователей, УСО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0AE9D1D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более 2 минут</w:t>
            </w:r>
          </w:p>
        </w:tc>
      </w:tr>
      <w:tr w:rsidR="00006DC6" w:rsidRPr="00F416FE" w14:paraId="5B45D7E4" w14:textId="77777777" w:rsidTr="00861032">
        <w:trPr>
          <w:trHeight w:val="27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75F6CC6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180C323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коммутаторов, маршрутизаторов, модемов, </w:t>
            </w:r>
            <w:proofErr w:type="spellStart"/>
            <w:r w:rsidRPr="00F416FE">
              <w:rPr>
                <w:rFonts w:cs="Times New Roman"/>
                <w:sz w:val="24"/>
                <w:szCs w:val="24"/>
              </w:rPr>
              <w:t>медиаконверторов</w:t>
            </w:r>
            <w:proofErr w:type="spellEnd"/>
            <w:r w:rsidRPr="00F416FE">
              <w:rPr>
                <w:rFonts w:cs="Times New Roman"/>
                <w:sz w:val="24"/>
                <w:szCs w:val="24"/>
              </w:rPr>
              <w:t xml:space="preserve">, </w:t>
            </w:r>
            <w:r w:rsidRPr="00F416FE">
              <w:rPr>
                <w:rFonts w:cs="Times New Roman"/>
                <w:sz w:val="24"/>
                <w:szCs w:val="24"/>
              </w:rPr>
              <w:lastRenderedPageBreak/>
              <w:t>преобразователи интерфейсов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26EFDED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lastRenderedPageBreak/>
              <w:t>не более 1 минуты</w:t>
            </w:r>
          </w:p>
        </w:tc>
      </w:tr>
      <w:tr w:rsidR="009E6DF0" w:rsidRPr="00F416FE" w14:paraId="1D2C3DB4" w14:textId="77777777" w:rsidTr="009E6DF0">
        <w:trPr>
          <w:trHeight w:val="423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21783F97" w14:textId="77777777" w:rsidR="009E6DF0" w:rsidRPr="00F416FE" w:rsidRDefault="009E6DF0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16 Условия эксплуатации, хранения и транспортирования</w:t>
            </w:r>
          </w:p>
        </w:tc>
      </w:tr>
      <w:tr w:rsidR="00006DC6" w:rsidRPr="00F416FE" w14:paraId="12AAB19E" w14:textId="77777777" w:rsidTr="00861032">
        <w:trPr>
          <w:trHeight w:val="784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  <w:hideMark/>
          </w:tcPr>
          <w:p w14:paraId="4547DE8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16.1 Устойчивость и прочность устройств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 xml:space="preserve"> к условиям эксплуатации, хранения и транспортировки (допускается размещение устройств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 xml:space="preserve"> внутри защитной оболочки).</w:t>
            </w:r>
          </w:p>
          <w:p w14:paraId="7131E85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(Вид климатического исполнения должен быть указан в эксплуатационной документации на устройство)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22AA597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согласно требованиям</w:t>
            </w:r>
          </w:p>
          <w:p w14:paraId="7C383087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ГОСТ 15150 </w:t>
            </w:r>
          </w:p>
        </w:tc>
      </w:tr>
      <w:tr w:rsidR="00006DC6" w:rsidRPr="00F416FE" w14:paraId="2B57F87F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  <w:hideMark/>
          </w:tcPr>
          <w:p w14:paraId="396CB69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16.2 Устойчивость и прочность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 xml:space="preserve"> к воздействию атмосферного давления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1AA4AD0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при размещении на высоте до 1000 м над уровнем моря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3A8F6D1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от 84,0 до 106,7 кПа</w:t>
            </w:r>
          </w:p>
        </w:tc>
      </w:tr>
      <w:tr w:rsidR="00006DC6" w:rsidRPr="00F416FE" w14:paraId="6C9CEBDC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68E4F960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333FBE8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при размещении на высоте до 3000 м над уровнем моря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2F7D150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от 66,0 до 106,7 кПа</w:t>
            </w:r>
          </w:p>
        </w:tc>
      </w:tr>
      <w:tr w:rsidR="00006DC6" w:rsidRPr="00F416FE" w14:paraId="6D119B3B" w14:textId="77777777" w:rsidTr="00861032">
        <w:trPr>
          <w:trHeight w:val="30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  <w:hideMark/>
          </w:tcPr>
          <w:p w14:paraId="5B113ED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16.3 Группа механического исполнения устройств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  <w:tc>
          <w:tcPr>
            <w:tcW w:w="2287" w:type="dxa"/>
            <w:shd w:val="clear" w:color="auto" w:fill="auto"/>
            <w:vAlign w:val="center"/>
            <w:hideMark/>
          </w:tcPr>
          <w:p w14:paraId="3FA4E24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размещаемые в шкафах, панелях РЗА без коммутационных аппаратов</w:t>
            </w:r>
            <w:r w:rsidRPr="00F416FE" w:rsidDel="00BC270E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4" w:type="dxa"/>
            <w:shd w:val="clear" w:color="auto" w:fill="auto"/>
            <w:hideMark/>
          </w:tcPr>
          <w:p w14:paraId="3389704C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Синусоидальная вибрация:</w:t>
            </w:r>
          </w:p>
          <w:p w14:paraId="3AA5D76C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Диапазон частот, Гц 0,5 - 100</w:t>
            </w:r>
          </w:p>
          <w:p w14:paraId="07460C7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Максимальная амплитуда ускорения, м·с-2 (g) 2,5 (0,25)</w:t>
            </w:r>
          </w:p>
          <w:p w14:paraId="25594750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Степень жесткости 8</w:t>
            </w:r>
          </w:p>
        </w:tc>
      </w:tr>
      <w:tr w:rsidR="00006DC6" w:rsidRPr="00F416FE" w14:paraId="6F5F35F9" w14:textId="77777777" w:rsidTr="00861032">
        <w:trPr>
          <w:trHeight w:val="60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  <w:hideMark/>
          </w:tcPr>
          <w:p w14:paraId="577D181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  <w:hideMark/>
          </w:tcPr>
          <w:p w14:paraId="7512660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размещаемые в отсеках РЗА в комплектных распределительных устройствах с коммутационными аппаратами</w:t>
            </w:r>
          </w:p>
        </w:tc>
        <w:tc>
          <w:tcPr>
            <w:tcW w:w="4814" w:type="dxa"/>
            <w:shd w:val="clear" w:color="auto" w:fill="auto"/>
            <w:hideMark/>
          </w:tcPr>
          <w:p w14:paraId="5DE1DAE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Синусоидальная вибрация:</w:t>
            </w:r>
          </w:p>
          <w:p w14:paraId="3C98F757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Диапазон частот, Гц 0,5 - 100</w:t>
            </w:r>
          </w:p>
          <w:p w14:paraId="53558964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Максимальная амплитуда ускорения, м·с-2 (g) 2,5 (0,25)</w:t>
            </w:r>
          </w:p>
          <w:p w14:paraId="1384916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Степень жесткости 8</w:t>
            </w:r>
          </w:p>
          <w:p w14:paraId="5FCBE31B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Удары одиночного действия:</w:t>
            </w:r>
          </w:p>
          <w:p w14:paraId="2BD45AD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 Пиковое ударное ускорение, м·с-2 (g) 30 (3)</w:t>
            </w:r>
          </w:p>
          <w:p w14:paraId="0CAE2115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Длительность действия ударного ускорения, </w:t>
            </w:r>
            <w:proofErr w:type="spellStart"/>
            <w:r w:rsidRPr="00F416FE">
              <w:rPr>
                <w:szCs w:val="24"/>
              </w:rPr>
              <w:t>мс</w:t>
            </w:r>
            <w:proofErr w:type="spellEnd"/>
            <w:r w:rsidRPr="00F416FE">
              <w:rPr>
                <w:szCs w:val="24"/>
              </w:rPr>
              <w:t xml:space="preserve"> 2 - 20</w:t>
            </w:r>
          </w:p>
          <w:p w14:paraId="0F37EBD6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Степень жесткости 1</w:t>
            </w:r>
          </w:p>
        </w:tc>
      </w:tr>
      <w:tr w:rsidR="009E6DF0" w:rsidRPr="00F416FE" w14:paraId="3A3D5D01" w14:textId="77777777" w:rsidTr="009E6DF0">
        <w:trPr>
          <w:trHeight w:val="387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32A68B5E" w14:textId="77777777" w:rsidR="009E6DF0" w:rsidRPr="00F416FE" w:rsidRDefault="009E6DF0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17 Электропитание СТМ</w:t>
            </w:r>
          </w:p>
        </w:tc>
      </w:tr>
      <w:tr w:rsidR="00006DC6" w:rsidRPr="00F416FE" w14:paraId="27FD49E2" w14:textId="77777777" w:rsidTr="00861032">
        <w:trPr>
          <w:trHeight w:val="6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  <w:hideMark/>
          </w:tcPr>
          <w:p w14:paraId="5F25D09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17.1 Номинальное напряжение питания</w:t>
            </w:r>
          </w:p>
          <w:p w14:paraId="48C134C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(Значения номинального напряжения питания должны быть указаны в эксплуатационной документации на устройство)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3711DDE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230 </w:t>
            </w:r>
            <w:proofErr w:type="gramStart"/>
            <w:r w:rsidRPr="00F416FE">
              <w:rPr>
                <w:szCs w:val="24"/>
              </w:rPr>
              <w:t>В</w:t>
            </w:r>
            <w:proofErr w:type="gramEnd"/>
            <w:r w:rsidRPr="00F416FE">
              <w:rPr>
                <w:szCs w:val="24"/>
              </w:rPr>
              <w:t xml:space="preserve"> переменного тока</w:t>
            </w:r>
          </w:p>
          <w:p w14:paraId="4379CDB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и/или</w:t>
            </w:r>
          </w:p>
          <w:p w14:paraId="32D4C7A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220 В постоянного тока</w:t>
            </w:r>
          </w:p>
        </w:tc>
      </w:tr>
      <w:tr w:rsidR="00006DC6" w:rsidRPr="00F416FE" w14:paraId="51930C1D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  <w:hideMark/>
          </w:tcPr>
          <w:p w14:paraId="3B083D9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17.2 Устойчивость к отклонениям напряжения питания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46309A0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-20 %...+15 %</w:t>
            </w:r>
          </w:p>
        </w:tc>
      </w:tr>
      <w:tr w:rsidR="00006DC6" w:rsidRPr="00F416FE" w14:paraId="3923B647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  <w:hideMark/>
          </w:tcPr>
          <w:p w14:paraId="1144862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17.3 Устойчивость к отклонениям частоты переменного тока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0CDA98C7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±5 %</w:t>
            </w:r>
          </w:p>
        </w:tc>
      </w:tr>
      <w:tr w:rsidR="00006DC6" w:rsidRPr="00F416FE" w14:paraId="3BB1842C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  <w:hideMark/>
          </w:tcPr>
          <w:p w14:paraId="2A148D2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17.4 Устойчивость к </w:t>
            </w:r>
            <w:proofErr w:type="spellStart"/>
            <w:r w:rsidRPr="00F416FE">
              <w:rPr>
                <w:rFonts w:cs="Times New Roman"/>
                <w:sz w:val="24"/>
                <w:szCs w:val="24"/>
              </w:rPr>
              <w:t>несинусоидальности</w:t>
            </w:r>
            <w:proofErr w:type="spellEnd"/>
            <w:r w:rsidRPr="00F416FE">
              <w:rPr>
                <w:rFonts w:cs="Times New Roman"/>
                <w:sz w:val="24"/>
                <w:szCs w:val="24"/>
              </w:rPr>
              <w:t xml:space="preserve"> переменного тока</w:t>
            </w:r>
          </w:p>
        </w:tc>
        <w:tc>
          <w:tcPr>
            <w:tcW w:w="4814" w:type="dxa"/>
            <w:shd w:val="clear" w:color="auto" w:fill="auto"/>
            <w:vAlign w:val="center"/>
            <w:hideMark/>
          </w:tcPr>
          <w:p w14:paraId="7178A07B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до 10 %</w:t>
            </w:r>
          </w:p>
        </w:tc>
      </w:tr>
      <w:tr w:rsidR="00006DC6" w:rsidRPr="00F416FE" w14:paraId="49BE910A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24285EA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17.5 Устойчивость к пульсациям постоянного тока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3BC32DBD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до 5 %</w:t>
            </w:r>
          </w:p>
        </w:tc>
      </w:tr>
      <w:tr w:rsidR="00006DC6" w:rsidRPr="00F416FE" w14:paraId="69575B05" w14:textId="77777777" w:rsidTr="00861032">
        <w:trPr>
          <w:trHeight w:val="30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2ECEFD4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17.6 Применяемые номинальные значения напряжения постоянного и переменного тока для электропитания устройств от источников электроэнергии, входящих в состав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55D69189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230 В, 110 </w:t>
            </w:r>
            <w:proofErr w:type="gramStart"/>
            <w:r w:rsidRPr="00F416FE">
              <w:rPr>
                <w:szCs w:val="24"/>
              </w:rPr>
              <w:t>В</w:t>
            </w:r>
            <w:proofErr w:type="gramEnd"/>
            <w:r w:rsidRPr="00F416FE">
              <w:rPr>
                <w:szCs w:val="24"/>
              </w:rPr>
              <w:t xml:space="preserve"> переменного тока</w:t>
            </w:r>
          </w:p>
          <w:p w14:paraId="239A1654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12 В, 24 В, 110 В, 220 В постоянного тока</w:t>
            </w:r>
          </w:p>
        </w:tc>
      </w:tr>
      <w:tr w:rsidR="009E6DF0" w:rsidRPr="00F416FE" w14:paraId="11E1A989" w14:textId="77777777" w:rsidTr="009E6DF0">
        <w:trPr>
          <w:trHeight w:val="472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574BCC18" w14:textId="77777777" w:rsidR="009E6DF0" w:rsidRPr="00F416FE" w:rsidRDefault="009E6DF0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lastRenderedPageBreak/>
              <w:t>18 Требования к обеспечению ЭМС (по ГОСТ Р 51317.6.5)</w:t>
            </w:r>
          </w:p>
        </w:tc>
      </w:tr>
      <w:tr w:rsidR="00006DC6" w:rsidRPr="00F416FE" w14:paraId="4D641748" w14:textId="77777777" w:rsidTr="00861032">
        <w:trPr>
          <w:trHeight w:val="556"/>
          <w:jc w:val="center"/>
        </w:trPr>
        <w:tc>
          <w:tcPr>
            <w:tcW w:w="2903" w:type="dxa"/>
            <w:gridSpan w:val="2"/>
            <w:vMerge w:val="restart"/>
            <w:shd w:val="clear" w:color="auto" w:fill="auto"/>
            <w:vAlign w:val="center"/>
          </w:tcPr>
          <w:p w14:paraId="1931A71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18.1 Устойчивость к магнитному полю промышленной частоты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14:paraId="20E2F6C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для технических средств, размещаемых в релейных залах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3E228564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длительно 10 А/м</w:t>
            </w:r>
          </w:p>
        </w:tc>
      </w:tr>
      <w:tr w:rsidR="00006DC6" w:rsidRPr="00F416FE" w14:paraId="256263A6" w14:textId="77777777" w:rsidTr="00861032">
        <w:trPr>
          <w:trHeight w:val="556"/>
          <w:jc w:val="center"/>
        </w:trPr>
        <w:tc>
          <w:tcPr>
            <w:tcW w:w="2903" w:type="dxa"/>
            <w:gridSpan w:val="2"/>
            <w:vMerge/>
            <w:shd w:val="clear" w:color="auto" w:fill="auto"/>
            <w:vAlign w:val="center"/>
          </w:tcPr>
          <w:p w14:paraId="13DE09B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14:paraId="48275BD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для технических средств, размещаемых в ячейках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28FA2C75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длительно 30 А/м;</w:t>
            </w:r>
          </w:p>
          <w:p w14:paraId="20883B94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кратковременно (1-3 с) 300 А/м</w:t>
            </w:r>
          </w:p>
        </w:tc>
      </w:tr>
      <w:tr w:rsidR="00006DC6" w:rsidRPr="00F416FE" w14:paraId="41186154" w14:textId="77777777" w:rsidTr="00861032">
        <w:trPr>
          <w:trHeight w:val="556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4A95AAB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18.2 Устойчивость к радиочастотному электромагнитному полю 80 - 3000 МГц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6AC2753C" w14:textId="77777777" w:rsidR="00006DC6" w:rsidRPr="00F416FE" w:rsidDel="000F2AD0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10 В/м</w:t>
            </w:r>
          </w:p>
        </w:tc>
      </w:tr>
      <w:tr w:rsidR="00006DC6" w:rsidRPr="00F416FE" w14:paraId="51D3A64E" w14:textId="77777777" w:rsidTr="00861032">
        <w:trPr>
          <w:trHeight w:val="556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5F5AA7E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18.3 Устойчивость к электростатическим разрядам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33E7772C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контактный разряд ± 6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, воздушный разряд ± 8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</w:p>
        </w:tc>
      </w:tr>
      <w:tr w:rsidR="00006DC6" w:rsidRPr="00F416FE" w14:paraId="23E41AEF" w14:textId="77777777" w:rsidTr="00861032">
        <w:trPr>
          <w:trHeight w:val="556"/>
          <w:jc w:val="center"/>
        </w:trPr>
        <w:tc>
          <w:tcPr>
            <w:tcW w:w="2877" w:type="dxa"/>
            <w:vMerge w:val="restart"/>
            <w:shd w:val="clear" w:color="auto" w:fill="auto"/>
            <w:vAlign w:val="center"/>
          </w:tcPr>
          <w:p w14:paraId="3F9FD79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18.4 Повторяющиеся колебательные затухающие помехи</w:t>
            </w:r>
          </w:p>
        </w:tc>
        <w:tc>
          <w:tcPr>
            <w:tcW w:w="2451" w:type="dxa"/>
            <w:gridSpan w:val="3"/>
            <w:vMerge w:val="restart"/>
            <w:shd w:val="clear" w:color="auto" w:fill="auto"/>
            <w:vAlign w:val="center"/>
          </w:tcPr>
          <w:p w14:paraId="721E090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порты электропитания переменного и постоянного тока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054E3216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1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(по схеме провод-земля)</w:t>
            </w:r>
          </w:p>
        </w:tc>
      </w:tr>
      <w:tr w:rsidR="00006DC6" w:rsidRPr="00F416FE" w14:paraId="5F664795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00EA0B5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1" w:type="dxa"/>
            <w:gridSpan w:val="3"/>
            <w:vMerge/>
            <w:shd w:val="clear" w:color="auto" w:fill="auto"/>
            <w:vAlign w:val="center"/>
          </w:tcPr>
          <w:p w14:paraId="2DC2754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181B039C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2,5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(по схеме провод-провод)</w:t>
            </w:r>
          </w:p>
        </w:tc>
      </w:tr>
      <w:tr w:rsidR="00006DC6" w:rsidRPr="00F416FE" w14:paraId="4225E24F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71D5016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1" w:type="dxa"/>
            <w:gridSpan w:val="3"/>
            <w:vMerge w:val="restart"/>
            <w:shd w:val="clear" w:color="auto" w:fill="auto"/>
            <w:vAlign w:val="center"/>
          </w:tcPr>
          <w:p w14:paraId="13A3752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сигнальные порты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3385C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0.5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(полевое соединение по схеме провод-земля)</w:t>
            </w:r>
          </w:p>
        </w:tc>
      </w:tr>
      <w:tr w:rsidR="00006DC6" w:rsidRPr="00F416FE" w14:paraId="042B88CC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4267D614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451" w:type="dxa"/>
            <w:gridSpan w:val="3"/>
            <w:vMerge/>
            <w:shd w:val="clear" w:color="auto" w:fill="auto"/>
            <w:vAlign w:val="center"/>
          </w:tcPr>
          <w:p w14:paraId="248C995B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3F49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1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(полевое соединение по схеме провод-провод)</w:t>
            </w:r>
          </w:p>
        </w:tc>
      </w:tr>
      <w:tr w:rsidR="00006DC6" w:rsidRPr="00F416FE" w14:paraId="69C93E84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152BAD37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451" w:type="dxa"/>
            <w:gridSpan w:val="3"/>
            <w:vMerge/>
            <w:shd w:val="clear" w:color="auto" w:fill="auto"/>
            <w:vAlign w:val="center"/>
          </w:tcPr>
          <w:p w14:paraId="47A0C5CF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843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1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(соединение с высоковольтным оборудованием и к линиям связи по схеме провод-земля)</w:t>
            </w:r>
          </w:p>
        </w:tc>
      </w:tr>
      <w:tr w:rsidR="00006DC6" w:rsidRPr="00F416FE" w14:paraId="6E14A44C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68702B63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451" w:type="dxa"/>
            <w:gridSpan w:val="3"/>
            <w:vMerge/>
            <w:shd w:val="clear" w:color="auto" w:fill="auto"/>
            <w:vAlign w:val="center"/>
          </w:tcPr>
          <w:p w14:paraId="323D6236" w14:textId="77777777" w:rsidR="00006DC6" w:rsidRPr="00F416FE" w:rsidRDefault="00006DC6" w:rsidP="00006DC6">
            <w:pPr>
              <w:pStyle w:val="ab"/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8502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2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(соединение с высоковольтным оборудованием и к линиям связи по схеме провод-провод)</w:t>
            </w:r>
          </w:p>
        </w:tc>
      </w:tr>
      <w:tr w:rsidR="00006DC6" w:rsidRPr="00F416FE" w14:paraId="7121EC41" w14:textId="77777777" w:rsidTr="00861032">
        <w:trPr>
          <w:trHeight w:val="556"/>
          <w:jc w:val="center"/>
        </w:trPr>
        <w:tc>
          <w:tcPr>
            <w:tcW w:w="2877" w:type="dxa"/>
            <w:vMerge w:val="restart"/>
            <w:shd w:val="clear" w:color="auto" w:fill="auto"/>
            <w:vAlign w:val="center"/>
          </w:tcPr>
          <w:p w14:paraId="28EFDA2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18.5 Микросекундные импульсные помехи большой энергии (1/50 </w:t>
            </w:r>
            <w:proofErr w:type="spellStart"/>
            <w:r w:rsidRPr="00F416FE">
              <w:rPr>
                <w:rFonts w:cs="Times New Roman"/>
                <w:sz w:val="24"/>
                <w:szCs w:val="24"/>
              </w:rPr>
              <w:t>мкс</w:t>
            </w:r>
            <w:proofErr w:type="spellEnd"/>
            <w:r w:rsidRPr="00F416FE">
              <w:rPr>
                <w:rFonts w:cs="Times New Roman"/>
                <w:sz w:val="24"/>
                <w:szCs w:val="24"/>
              </w:rPr>
              <w:t xml:space="preserve"> - 6,4/16 </w:t>
            </w:r>
            <w:proofErr w:type="spellStart"/>
            <w:r w:rsidRPr="00F416FE">
              <w:rPr>
                <w:rFonts w:cs="Times New Roman"/>
                <w:sz w:val="24"/>
                <w:szCs w:val="24"/>
              </w:rPr>
              <w:t>мкс</w:t>
            </w:r>
            <w:proofErr w:type="spellEnd"/>
            <w:r w:rsidRPr="00F416FE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451" w:type="dxa"/>
            <w:gridSpan w:val="3"/>
            <w:vMerge w:val="restart"/>
            <w:shd w:val="clear" w:color="auto" w:fill="auto"/>
            <w:vAlign w:val="center"/>
          </w:tcPr>
          <w:p w14:paraId="14906B8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порты электропитания переменного тока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C25C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2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(по схеме провод-земля)</w:t>
            </w:r>
          </w:p>
        </w:tc>
      </w:tr>
      <w:tr w:rsidR="00006DC6" w:rsidRPr="00F416FE" w14:paraId="59EDF413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3D71799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1" w:type="dxa"/>
            <w:gridSpan w:val="3"/>
            <w:vMerge/>
            <w:shd w:val="clear" w:color="auto" w:fill="auto"/>
            <w:vAlign w:val="center"/>
          </w:tcPr>
          <w:p w14:paraId="455278F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414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4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(по схеме провод-провод)</w:t>
            </w:r>
          </w:p>
        </w:tc>
      </w:tr>
      <w:tr w:rsidR="00006DC6" w:rsidRPr="00F416FE" w14:paraId="6927A3C7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18B9533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1" w:type="dxa"/>
            <w:gridSpan w:val="3"/>
            <w:vMerge w:val="restart"/>
            <w:shd w:val="clear" w:color="auto" w:fill="auto"/>
            <w:vAlign w:val="center"/>
          </w:tcPr>
          <w:p w14:paraId="18BA6EC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порты электропитания постоянного тока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87D3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1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(по схеме провод-земля)</w:t>
            </w:r>
          </w:p>
        </w:tc>
      </w:tr>
      <w:tr w:rsidR="00006DC6" w:rsidRPr="00F416FE" w14:paraId="18082D9C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30C3077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1" w:type="dxa"/>
            <w:gridSpan w:val="3"/>
            <w:vMerge/>
            <w:shd w:val="clear" w:color="auto" w:fill="auto"/>
            <w:vAlign w:val="center"/>
          </w:tcPr>
          <w:p w14:paraId="4502824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D998B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2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(по схеме провод-провод)</w:t>
            </w:r>
          </w:p>
        </w:tc>
      </w:tr>
      <w:tr w:rsidR="00006DC6" w:rsidRPr="00F416FE" w14:paraId="35B6E8E7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0CCA716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1" w:type="dxa"/>
            <w:gridSpan w:val="3"/>
            <w:vMerge w:val="restart"/>
            <w:shd w:val="clear" w:color="auto" w:fill="auto"/>
            <w:vAlign w:val="center"/>
          </w:tcPr>
          <w:p w14:paraId="4D6DF51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сигнальные порты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0E17B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0.5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(локальное соединение по схеме провод-земля)</w:t>
            </w:r>
          </w:p>
        </w:tc>
      </w:tr>
      <w:tr w:rsidR="00006DC6" w:rsidRPr="00F416FE" w14:paraId="3DB75C24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4511A8C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1" w:type="dxa"/>
            <w:gridSpan w:val="3"/>
            <w:vMerge/>
            <w:shd w:val="clear" w:color="auto" w:fill="auto"/>
            <w:vAlign w:val="center"/>
          </w:tcPr>
          <w:p w14:paraId="5183CED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359C3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1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(локальное соединение по схеме провод-провод)</w:t>
            </w:r>
          </w:p>
        </w:tc>
      </w:tr>
      <w:tr w:rsidR="00006DC6" w:rsidRPr="00F416FE" w14:paraId="6DC566ED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3E56A3C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1" w:type="dxa"/>
            <w:gridSpan w:val="3"/>
            <w:vMerge/>
            <w:shd w:val="clear" w:color="auto" w:fill="auto"/>
            <w:vAlign w:val="center"/>
          </w:tcPr>
          <w:p w14:paraId="1CD6B75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F2C5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1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(полевое соединение по схеме провод-земля)</w:t>
            </w:r>
          </w:p>
        </w:tc>
      </w:tr>
      <w:tr w:rsidR="00006DC6" w:rsidRPr="00F416FE" w14:paraId="650C4614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490A799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1" w:type="dxa"/>
            <w:gridSpan w:val="3"/>
            <w:vMerge/>
            <w:shd w:val="clear" w:color="auto" w:fill="auto"/>
            <w:vAlign w:val="center"/>
          </w:tcPr>
          <w:p w14:paraId="31E6D06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A447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2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(полевое соединение по схеме провод-провод)</w:t>
            </w:r>
          </w:p>
        </w:tc>
      </w:tr>
      <w:tr w:rsidR="00006DC6" w:rsidRPr="00F416FE" w14:paraId="52A01888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22E96B1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1" w:type="dxa"/>
            <w:gridSpan w:val="3"/>
            <w:vMerge/>
            <w:shd w:val="clear" w:color="auto" w:fill="auto"/>
            <w:vAlign w:val="center"/>
          </w:tcPr>
          <w:p w14:paraId="6FBD6A6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DB97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2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(соединение с высоковольтным оборудованием и к линиям связи по схеме провод-земля)</w:t>
            </w:r>
          </w:p>
        </w:tc>
      </w:tr>
      <w:tr w:rsidR="00006DC6" w:rsidRPr="00F416FE" w14:paraId="58896A14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62D9E9B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1" w:type="dxa"/>
            <w:gridSpan w:val="3"/>
            <w:vMerge/>
            <w:shd w:val="clear" w:color="auto" w:fill="auto"/>
            <w:vAlign w:val="center"/>
          </w:tcPr>
          <w:p w14:paraId="5CE879F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8439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4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(соединение с высоковольтным оборудованием и к линиям связи по схеме провод-провод)</w:t>
            </w:r>
          </w:p>
        </w:tc>
      </w:tr>
      <w:tr w:rsidR="00006DC6" w:rsidRPr="00F416FE" w14:paraId="319AC957" w14:textId="77777777" w:rsidTr="00861032">
        <w:trPr>
          <w:trHeight w:val="556"/>
          <w:jc w:val="center"/>
        </w:trPr>
        <w:tc>
          <w:tcPr>
            <w:tcW w:w="2877" w:type="dxa"/>
            <w:vMerge w:val="restart"/>
            <w:shd w:val="clear" w:color="auto" w:fill="auto"/>
            <w:vAlign w:val="center"/>
          </w:tcPr>
          <w:p w14:paraId="2AB7664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lastRenderedPageBreak/>
              <w:t>18.6 Наносекундные импульсные помехи</w:t>
            </w:r>
          </w:p>
        </w:tc>
        <w:tc>
          <w:tcPr>
            <w:tcW w:w="2451" w:type="dxa"/>
            <w:gridSpan w:val="3"/>
            <w:shd w:val="clear" w:color="auto" w:fill="auto"/>
            <w:vAlign w:val="center"/>
          </w:tcPr>
          <w:p w14:paraId="58DB393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порты электропитания переменного и постоянного тока, функциональные порты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EA5C8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  <w:lang w:val="en-US"/>
              </w:rPr>
              <w:t>4</w:t>
            </w:r>
            <w:r w:rsidRPr="00F416FE">
              <w:rPr>
                <w:szCs w:val="24"/>
              </w:rPr>
              <w:t xml:space="preserve">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</w:p>
        </w:tc>
      </w:tr>
      <w:tr w:rsidR="00006DC6" w:rsidRPr="00F416FE" w14:paraId="0403F172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1A2AE6C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1" w:type="dxa"/>
            <w:gridSpan w:val="3"/>
            <w:vMerge w:val="restart"/>
            <w:shd w:val="clear" w:color="auto" w:fill="auto"/>
            <w:vAlign w:val="center"/>
          </w:tcPr>
          <w:p w14:paraId="7AE4F1EE" w14:textId="77777777" w:rsidR="00006DC6" w:rsidRPr="00F416FE" w:rsidDel="004C6AE7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сигнальные порты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1EC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1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(локальное соединение)</w:t>
            </w:r>
          </w:p>
        </w:tc>
      </w:tr>
      <w:tr w:rsidR="00006DC6" w:rsidRPr="00F416FE" w14:paraId="4B7867D1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26524F8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1" w:type="dxa"/>
            <w:gridSpan w:val="3"/>
            <w:vMerge/>
            <w:shd w:val="clear" w:color="auto" w:fill="auto"/>
            <w:vAlign w:val="center"/>
          </w:tcPr>
          <w:p w14:paraId="3EC1887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E282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2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(полевое соединение)</w:t>
            </w:r>
          </w:p>
        </w:tc>
      </w:tr>
      <w:tr w:rsidR="00006DC6" w:rsidRPr="00F416FE" w14:paraId="70FE2AA4" w14:textId="77777777" w:rsidTr="00861032">
        <w:trPr>
          <w:trHeight w:val="556"/>
          <w:jc w:val="center"/>
        </w:trPr>
        <w:tc>
          <w:tcPr>
            <w:tcW w:w="2877" w:type="dxa"/>
            <w:vMerge/>
            <w:shd w:val="clear" w:color="auto" w:fill="auto"/>
            <w:vAlign w:val="center"/>
          </w:tcPr>
          <w:p w14:paraId="6533A77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1" w:type="dxa"/>
            <w:gridSpan w:val="3"/>
            <w:vMerge/>
            <w:shd w:val="clear" w:color="auto" w:fill="auto"/>
            <w:vAlign w:val="center"/>
          </w:tcPr>
          <w:p w14:paraId="09ACB20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6DE62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2 </w:t>
            </w:r>
            <w:proofErr w:type="spellStart"/>
            <w:r w:rsidRPr="00F416FE">
              <w:rPr>
                <w:szCs w:val="24"/>
              </w:rPr>
              <w:t>кВ</w:t>
            </w:r>
            <w:proofErr w:type="spellEnd"/>
            <w:r w:rsidRPr="00F416FE">
              <w:rPr>
                <w:szCs w:val="24"/>
              </w:rPr>
              <w:t xml:space="preserve"> (соединение с высоковольтным оборудованием и к линиям связи)</w:t>
            </w:r>
          </w:p>
        </w:tc>
      </w:tr>
      <w:tr w:rsidR="00006DC6" w:rsidRPr="00F416FE" w14:paraId="005AC304" w14:textId="77777777" w:rsidTr="00861032">
        <w:trPr>
          <w:trHeight w:val="556"/>
          <w:jc w:val="center"/>
        </w:trPr>
        <w:tc>
          <w:tcPr>
            <w:tcW w:w="2877" w:type="dxa"/>
            <w:shd w:val="clear" w:color="auto" w:fill="auto"/>
            <w:vAlign w:val="center"/>
          </w:tcPr>
          <w:p w14:paraId="61B6DBF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18.7 </w:t>
            </w:r>
            <w:proofErr w:type="spellStart"/>
            <w:r w:rsidRPr="00F416FE">
              <w:rPr>
                <w:rFonts w:cs="Times New Roman"/>
                <w:sz w:val="24"/>
                <w:szCs w:val="24"/>
              </w:rPr>
              <w:t>Кондуктивные</w:t>
            </w:r>
            <w:proofErr w:type="spellEnd"/>
            <w:r w:rsidRPr="00F416FE">
              <w:rPr>
                <w:rFonts w:cs="Times New Roman"/>
                <w:sz w:val="24"/>
                <w:szCs w:val="24"/>
              </w:rPr>
              <w:t xml:space="preserve"> помехи, наведенные радиочастотными электромагнитными полями</w:t>
            </w:r>
          </w:p>
        </w:tc>
        <w:tc>
          <w:tcPr>
            <w:tcW w:w="2451" w:type="dxa"/>
            <w:gridSpan w:val="3"/>
            <w:shd w:val="clear" w:color="auto" w:fill="auto"/>
            <w:vAlign w:val="center"/>
          </w:tcPr>
          <w:p w14:paraId="3F22C0B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порты электропитания переменного и постоянного тока,</w:t>
            </w:r>
          </w:p>
          <w:p w14:paraId="3349239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сигнальные порты, функциональные порты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67D1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10 В</w:t>
            </w:r>
          </w:p>
        </w:tc>
      </w:tr>
      <w:tr w:rsidR="00006DC6" w:rsidRPr="00F416FE" w14:paraId="2F55B971" w14:textId="77777777" w:rsidTr="00861032">
        <w:trPr>
          <w:trHeight w:val="556"/>
          <w:jc w:val="center"/>
        </w:trPr>
        <w:tc>
          <w:tcPr>
            <w:tcW w:w="2877" w:type="dxa"/>
            <w:shd w:val="clear" w:color="auto" w:fill="auto"/>
            <w:vAlign w:val="center"/>
          </w:tcPr>
          <w:p w14:paraId="34F81F2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18.8 </w:t>
            </w:r>
            <w:proofErr w:type="spellStart"/>
            <w:r w:rsidRPr="00F416FE">
              <w:rPr>
                <w:rFonts w:cs="Times New Roman"/>
                <w:sz w:val="24"/>
                <w:szCs w:val="24"/>
              </w:rPr>
              <w:t>Кондуктивные</w:t>
            </w:r>
            <w:proofErr w:type="spellEnd"/>
            <w:r w:rsidRPr="00F416FE">
              <w:rPr>
                <w:rFonts w:cs="Times New Roman"/>
                <w:sz w:val="24"/>
                <w:szCs w:val="24"/>
              </w:rPr>
              <w:t xml:space="preserve"> помехи в полосе частот от 0 до 150 кГц</w:t>
            </w:r>
          </w:p>
        </w:tc>
        <w:tc>
          <w:tcPr>
            <w:tcW w:w="2451" w:type="dxa"/>
            <w:gridSpan w:val="3"/>
            <w:shd w:val="clear" w:color="auto" w:fill="auto"/>
            <w:vAlign w:val="center"/>
          </w:tcPr>
          <w:p w14:paraId="2DCF3B6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сигнальные порты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70E2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30 В (длительные помехи), 300 В (1 с) (полевое соединение, соединение с высоковольтным оборудование и к линиям связи)</w:t>
            </w:r>
          </w:p>
        </w:tc>
      </w:tr>
      <w:tr w:rsidR="00006DC6" w:rsidRPr="00F416FE" w14:paraId="21998153" w14:textId="77777777" w:rsidTr="00861032">
        <w:trPr>
          <w:trHeight w:val="556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06B7F96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18.9 Провалы напряжения по портам электропитания переменного тока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8443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ΔU 30 % (1 период)</w:t>
            </w:r>
          </w:p>
          <w:p w14:paraId="7EC9DFB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ΔU 60 % (50 периодов)</w:t>
            </w:r>
          </w:p>
        </w:tc>
      </w:tr>
      <w:tr w:rsidR="00006DC6" w:rsidRPr="00F416FE" w14:paraId="29E39558" w14:textId="77777777" w:rsidTr="00861032">
        <w:trPr>
          <w:trHeight w:val="556"/>
          <w:jc w:val="center"/>
        </w:trPr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060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18.10 Прерывания напряжения по портам электропитания переменного тока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AE8D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ΔU 50 % (5 периодов)</w:t>
            </w:r>
          </w:p>
          <w:p w14:paraId="5193B069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ΔU 100 % (50 периодов)</w:t>
            </w:r>
          </w:p>
        </w:tc>
      </w:tr>
      <w:tr w:rsidR="00006DC6" w:rsidRPr="00F416FE" w14:paraId="0A498C14" w14:textId="77777777" w:rsidTr="00861032">
        <w:trPr>
          <w:trHeight w:val="556"/>
          <w:jc w:val="center"/>
        </w:trPr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52BB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18.11 Провалы напряжения по портам электропитания постоянного тока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975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ΔU 30 % (1 с)</w:t>
            </w:r>
          </w:p>
          <w:p w14:paraId="4B1BF317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ΔU 60 % (0,1 с)</w:t>
            </w:r>
          </w:p>
        </w:tc>
      </w:tr>
      <w:tr w:rsidR="00006DC6" w:rsidRPr="00F416FE" w14:paraId="75806850" w14:textId="77777777" w:rsidTr="00861032">
        <w:trPr>
          <w:trHeight w:val="556"/>
          <w:jc w:val="center"/>
        </w:trPr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FA31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18.12 Прерывания напряжения по портам электропитания постоянного тока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BD85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ΔU 100 % (0,5 с)</w:t>
            </w:r>
          </w:p>
        </w:tc>
      </w:tr>
      <w:tr w:rsidR="00006DC6" w:rsidRPr="00F416FE" w14:paraId="18E1B975" w14:textId="77777777" w:rsidTr="00861032">
        <w:trPr>
          <w:trHeight w:val="556"/>
          <w:jc w:val="center"/>
        </w:trPr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EAC7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18.13 Пульсации напряжения для портов электропитания постоянного тока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1E2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10 % </w:t>
            </w:r>
            <w:proofErr w:type="spellStart"/>
            <w:r w:rsidRPr="00F416FE">
              <w:rPr>
                <w:szCs w:val="24"/>
              </w:rPr>
              <w:t>Uн</w:t>
            </w:r>
            <w:proofErr w:type="spellEnd"/>
          </w:p>
        </w:tc>
      </w:tr>
      <w:tr w:rsidR="00006DC6" w:rsidRPr="00F416FE" w14:paraId="6F8602EC" w14:textId="77777777" w:rsidTr="00861032">
        <w:trPr>
          <w:trHeight w:val="556"/>
          <w:jc w:val="center"/>
        </w:trPr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82D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18.14 Радиопомехи от оборудования. </w:t>
            </w:r>
            <w:proofErr w:type="spellStart"/>
            <w:r w:rsidRPr="00F416FE">
              <w:rPr>
                <w:rFonts w:cs="Times New Roman"/>
                <w:sz w:val="24"/>
                <w:szCs w:val="24"/>
              </w:rPr>
              <w:t>Помехоэмиссия</w:t>
            </w:r>
            <w:proofErr w:type="spellEnd"/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4014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по нормам для оборудования класса А</w:t>
            </w:r>
          </w:p>
        </w:tc>
      </w:tr>
      <w:tr w:rsidR="00006DC6" w:rsidRPr="00F416FE" w14:paraId="0C5C904E" w14:textId="77777777" w:rsidTr="00861032">
        <w:trPr>
          <w:trHeight w:val="556"/>
          <w:jc w:val="center"/>
        </w:trPr>
        <w:tc>
          <w:tcPr>
            <w:tcW w:w="29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B18C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18.15 Затухающие колебательные магнитные поля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14:paraId="2761C29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для технических средств, размещаемых в релейных залах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6C72D4D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10 А/м</w:t>
            </w:r>
          </w:p>
        </w:tc>
      </w:tr>
      <w:tr w:rsidR="00006DC6" w:rsidRPr="00F416FE" w14:paraId="739468D6" w14:textId="77777777" w:rsidTr="00861032">
        <w:trPr>
          <w:trHeight w:val="556"/>
          <w:jc w:val="center"/>
        </w:trPr>
        <w:tc>
          <w:tcPr>
            <w:tcW w:w="29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C36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14:paraId="0F0CE95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для технических средств, размещаемых в ячейках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D60547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30 А/м</w:t>
            </w:r>
          </w:p>
        </w:tc>
      </w:tr>
      <w:tr w:rsidR="00006DC6" w:rsidRPr="00F416FE" w14:paraId="2C77075E" w14:textId="77777777" w:rsidTr="00861032">
        <w:trPr>
          <w:trHeight w:val="556"/>
          <w:jc w:val="center"/>
        </w:trPr>
        <w:tc>
          <w:tcPr>
            <w:tcW w:w="29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6C84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14:paraId="10BD892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для технических средств, размещаемых вблизи КРУЭ или кабельных линий 110 </w:t>
            </w:r>
            <w:proofErr w:type="spellStart"/>
            <w:r w:rsidRPr="00F416FE">
              <w:rPr>
                <w:rFonts w:cs="Times New Roman"/>
                <w:sz w:val="24"/>
                <w:szCs w:val="24"/>
              </w:rPr>
              <w:t>кВ</w:t>
            </w:r>
            <w:proofErr w:type="spellEnd"/>
            <w:r w:rsidRPr="00F416FE">
              <w:rPr>
                <w:rFonts w:cs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5244978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100 А/м</w:t>
            </w:r>
          </w:p>
        </w:tc>
      </w:tr>
      <w:tr w:rsidR="00006DC6" w:rsidRPr="00F416FE" w14:paraId="10E5F282" w14:textId="77777777" w:rsidTr="00861032">
        <w:trPr>
          <w:trHeight w:val="556"/>
          <w:jc w:val="center"/>
        </w:trPr>
        <w:tc>
          <w:tcPr>
            <w:tcW w:w="29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606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lastRenderedPageBreak/>
              <w:t>18.16 Импульсные магнитные поля от молнии и первичных цепей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14:paraId="72189B7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для технических средств, размещаемых в релейных залах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35120F69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100 А/м</w:t>
            </w:r>
          </w:p>
        </w:tc>
      </w:tr>
      <w:tr w:rsidR="00006DC6" w:rsidRPr="00F416FE" w14:paraId="72C2A5BB" w14:textId="77777777" w:rsidTr="00861032">
        <w:trPr>
          <w:trHeight w:val="556"/>
          <w:jc w:val="center"/>
        </w:trPr>
        <w:tc>
          <w:tcPr>
            <w:tcW w:w="29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5240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14:paraId="54938F8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для технических средств, размещаемых в ячейках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3BF64BB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300 А/м</w:t>
            </w:r>
          </w:p>
        </w:tc>
      </w:tr>
      <w:tr w:rsidR="009E6DF0" w:rsidRPr="00F416FE" w14:paraId="78317AAA" w14:textId="77777777" w:rsidTr="00105F88">
        <w:trPr>
          <w:trHeight w:val="340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305CEE5F" w14:textId="77777777" w:rsidR="009E6DF0" w:rsidRPr="00F416FE" w:rsidRDefault="009E6DF0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19 Техническое обслуживание и гарантия</w:t>
            </w:r>
          </w:p>
        </w:tc>
      </w:tr>
      <w:tr w:rsidR="00006DC6" w:rsidRPr="00F416FE" w14:paraId="40A5193F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1D3BC8E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bookmarkStart w:id="146" w:name="_Toc447798669"/>
            <w:bookmarkStart w:id="147" w:name="_Toc447798674"/>
            <w:bookmarkStart w:id="148" w:name="_Toc447798679"/>
            <w:bookmarkStart w:id="149" w:name="_Toc447798684"/>
            <w:bookmarkStart w:id="150" w:name="_Toc447798694"/>
            <w:bookmarkStart w:id="151" w:name="_Toc447798699"/>
            <w:bookmarkStart w:id="152" w:name="_Toc447798747"/>
            <w:bookmarkStart w:id="153" w:name="_Toc447798761"/>
            <w:bookmarkStart w:id="154" w:name="_Toc447798819"/>
            <w:bookmarkStart w:id="155" w:name="_Toc447798825"/>
            <w:bookmarkStart w:id="156" w:name="_Toc447798831"/>
            <w:bookmarkStart w:id="157" w:name="_Toc447798895"/>
            <w:bookmarkStart w:id="158" w:name="_Toc447798900"/>
            <w:bookmarkStart w:id="159" w:name="_Toc447798905"/>
            <w:bookmarkStart w:id="160" w:name="_Toc447798918"/>
            <w:bookmarkStart w:id="161" w:name="_Toc447798939"/>
            <w:bookmarkStart w:id="162" w:name="_Toc447798975"/>
            <w:bookmarkStart w:id="163" w:name="_Toc447799032"/>
            <w:bookmarkStart w:id="164" w:name="_Toc447799055"/>
            <w:bookmarkStart w:id="165" w:name="_Toc447799061"/>
            <w:bookmarkStart w:id="166" w:name="_Toc447799067"/>
            <w:bookmarkStart w:id="167" w:name="_Toc447799073"/>
            <w:bookmarkStart w:id="168" w:name="_Toc447799079"/>
            <w:bookmarkStart w:id="169" w:name="_Toc447799091"/>
            <w:bookmarkStart w:id="170" w:name="_Toc447799097"/>
            <w:bookmarkStart w:id="171" w:name="_Toc447799103"/>
            <w:bookmarkStart w:id="172" w:name="_Toc447799109"/>
            <w:bookmarkStart w:id="173" w:name="_Toc447799115"/>
            <w:bookmarkStart w:id="174" w:name="_Toc447799121"/>
            <w:bookmarkStart w:id="175" w:name="_Toc447799127"/>
            <w:bookmarkStart w:id="176" w:name="_Toc447799133"/>
            <w:bookmarkStart w:id="177" w:name="_Toc447799139"/>
            <w:bookmarkStart w:id="178" w:name="_Toc447799151"/>
            <w:bookmarkStart w:id="179" w:name="_Toc447799157"/>
            <w:bookmarkStart w:id="180" w:name="_Toc447799163"/>
            <w:bookmarkStart w:id="181" w:name="_Toc447025333"/>
            <w:bookmarkStart w:id="182" w:name="_Toc447025528"/>
            <w:bookmarkStart w:id="183" w:name="_Toc447029333"/>
            <w:bookmarkStart w:id="184" w:name="_Toc447029655"/>
            <w:bookmarkStart w:id="185" w:name="_Toc447029910"/>
            <w:bookmarkStart w:id="186" w:name="_Toc447030105"/>
            <w:bookmarkStart w:id="187" w:name="_Toc447030300"/>
            <w:bookmarkStart w:id="188" w:name="_Toc447030495"/>
            <w:bookmarkStart w:id="189" w:name="_Toc447030690"/>
            <w:bookmarkStart w:id="190" w:name="_Toc447030885"/>
            <w:bookmarkStart w:id="191" w:name="_Toc447031080"/>
            <w:bookmarkStart w:id="192" w:name="_Toc447031275"/>
            <w:bookmarkStart w:id="193" w:name="_Toc447031470"/>
            <w:bookmarkStart w:id="194" w:name="_Toc447031665"/>
            <w:bookmarkStart w:id="195" w:name="_Toc447031860"/>
            <w:bookmarkStart w:id="196" w:name="_Toc447032055"/>
            <w:bookmarkStart w:id="197" w:name="_Toc447032250"/>
            <w:bookmarkStart w:id="198" w:name="_Toc447032445"/>
            <w:bookmarkStart w:id="199" w:name="_Toc447032640"/>
            <w:bookmarkStart w:id="200" w:name="_Toc447032835"/>
            <w:bookmarkStart w:id="201" w:name="_Toc447033030"/>
            <w:bookmarkStart w:id="202" w:name="_Toc447033225"/>
            <w:bookmarkStart w:id="203" w:name="_Toc447033420"/>
            <w:bookmarkStart w:id="204" w:name="_Toc447033615"/>
            <w:bookmarkStart w:id="205" w:name="_Toc447033810"/>
            <w:bookmarkStart w:id="206" w:name="_Toc447034005"/>
            <w:bookmarkStart w:id="207" w:name="_Toc447034200"/>
            <w:bookmarkStart w:id="208" w:name="_Toc447034395"/>
            <w:bookmarkStart w:id="209" w:name="_Toc447034590"/>
            <w:bookmarkStart w:id="210" w:name="_Toc447034785"/>
            <w:bookmarkStart w:id="211" w:name="_Toc447034980"/>
            <w:bookmarkStart w:id="212" w:name="_Toc447035175"/>
            <w:bookmarkStart w:id="213" w:name="_Toc447035370"/>
            <w:bookmarkStart w:id="214" w:name="_Toc447035565"/>
            <w:bookmarkStart w:id="215" w:name="_Toc447025345"/>
            <w:bookmarkStart w:id="216" w:name="_Toc447025540"/>
            <w:bookmarkStart w:id="217" w:name="_Toc447029345"/>
            <w:bookmarkStart w:id="218" w:name="_Toc447029667"/>
            <w:bookmarkStart w:id="219" w:name="_Toc447029922"/>
            <w:bookmarkStart w:id="220" w:name="_Toc447030117"/>
            <w:bookmarkStart w:id="221" w:name="_Toc447030312"/>
            <w:bookmarkStart w:id="222" w:name="_Toc447030507"/>
            <w:bookmarkStart w:id="223" w:name="_Toc447030702"/>
            <w:bookmarkStart w:id="224" w:name="_Toc447030897"/>
            <w:bookmarkStart w:id="225" w:name="_Toc447031092"/>
            <w:bookmarkStart w:id="226" w:name="_Toc447031287"/>
            <w:bookmarkStart w:id="227" w:name="_Toc447031482"/>
            <w:bookmarkStart w:id="228" w:name="_Toc447031677"/>
            <w:bookmarkStart w:id="229" w:name="_Toc447031872"/>
            <w:bookmarkStart w:id="230" w:name="_Toc447032067"/>
            <w:bookmarkStart w:id="231" w:name="_Toc447032262"/>
            <w:bookmarkStart w:id="232" w:name="_Toc447032457"/>
            <w:bookmarkStart w:id="233" w:name="_Toc447032652"/>
            <w:bookmarkStart w:id="234" w:name="_Toc447032847"/>
            <w:bookmarkStart w:id="235" w:name="_Toc447033042"/>
            <w:bookmarkStart w:id="236" w:name="_Toc447033237"/>
            <w:bookmarkStart w:id="237" w:name="_Toc447033432"/>
            <w:bookmarkStart w:id="238" w:name="_Toc447033627"/>
            <w:bookmarkStart w:id="239" w:name="_Toc447033822"/>
            <w:bookmarkStart w:id="240" w:name="_Toc447034017"/>
            <w:bookmarkStart w:id="241" w:name="_Toc447034212"/>
            <w:bookmarkStart w:id="242" w:name="_Toc447034407"/>
            <w:bookmarkStart w:id="243" w:name="_Toc447034602"/>
            <w:bookmarkStart w:id="244" w:name="_Toc447034797"/>
            <w:bookmarkStart w:id="245" w:name="_Toc447034992"/>
            <w:bookmarkStart w:id="246" w:name="_Toc447035187"/>
            <w:bookmarkStart w:id="247" w:name="_Toc447035382"/>
            <w:bookmarkStart w:id="248" w:name="_Toc447035577"/>
            <w:bookmarkStart w:id="249" w:name="_Toc440282358"/>
            <w:bookmarkStart w:id="250" w:name="_Toc447799217"/>
            <w:bookmarkStart w:id="251" w:name="_Toc447799230"/>
            <w:bookmarkStart w:id="252" w:name="_Toc447799242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  <w:bookmarkEnd w:id="164"/>
            <w:bookmarkEnd w:id="165"/>
            <w:bookmarkEnd w:id="166"/>
            <w:bookmarkEnd w:id="167"/>
            <w:bookmarkEnd w:id="168"/>
            <w:bookmarkEnd w:id="169"/>
            <w:bookmarkEnd w:id="170"/>
            <w:bookmarkEnd w:id="171"/>
            <w:bookmarkEnd w:id="172"/>
            <w:bookmarkEnd w:id="173"/>
            <w:bookmarkEnd w:id="174"/>
            <w:bookmarkEnd w:id="175"/>
            <w:bookmarkEnd w:id="176"/>
            <w:bookmarkEnd w:id="177"/>
            <w:bookmarkEnd w:id="178"/>
            <w:bookmarkEnd w:id="179"/>
            <w:bookmarkEnd w:id="180"/>
            <w:bookmarkEnd w:id="181"/>
            <w:bookmarkEnd w:id="182"/>
            <w:bookmarkEnd w:id="183"/>
            <w:bookmarkEnd w:id="184"/>
            <w:bookmarkEnd w:id="185"/>
            <w:bookmarkEnd w:id="186"/>
            <w:bookmarkEnd w:id="187"/>
            <w:bookmarkEnd w:id="188"/>
            <w:bookmarkEnd w:id="189"/>
            <w:bookmarkEnd w:id="190"/>
            <w:bookmarkEnd w:id="191"/>
            <w:bookmarkEnd w:id="192"/>
            <w:bookmarkEnd w:id="193"/>
            <w:bookmarkEnd w:id="194"/>
            <w:bookmarkEnd w:id="195"/>
            <w:bookmarkEnd w:id="196"/>
            <w:bookmarkEnd w:id="197"/>
            <w:bookmarkEnd w:id="198"/>
            <w:bookmarkEnd w:id="199"/>
            <w:bookmarkEnd w:id="200"/>
            <w:bookmarkEnd w:id="201"/>
            <w:bookmarkEnd w:id="202"/>
            <w:bookmarkEnd w:id="203"/>
            <w:bookmarkEnd w:id="204"/>
            <w:bookmarkEnd w:id="205"/>
            <w:bookmarkEnd w:id="206"/>
            <w:bookmarkEnd w:id="207"/>
            <w:bookmarkEnd w:id="208"/>
            <w:bookmarkEnd w:id="209"/>
            <w:bookmarkEnd w:id="210"/>
            <w:bookmarkEnd w:id="211"/>
            <w:bookmarkEnd w:id="212"/>
            <w:bookmarkEnd w:id="213"/>
            <w:bookmarkEnd w:id="214"/>
            <w:bookmarkEnd w:id="215"/>
            <w:bookmarkEnd w:id="216"/>
            <w:bookmarkEnd w:id="217"/>
            <w:bookmarkEnd w:id="218"/>
            <w:bookmarkEnd w:id="219"/>
            <w:bookmarkEnd w:id="220"/>
            <w:bookmarkEnd w:id="221"/>
            <w:bookmarkEnd w:id="222"/>
            <w:bookmarkEnd w:id="223"/>
            <w:bookmarkEnd w:id="224"/>
            <w:bookmarkEnd w:id="225"/>
            <w:bookmarkEnd w:id="226"/>
            <w:bookmarkEnd w:id="227"/>
            <w:bookmarkEnd w:id="228"/>
            <w:bookmarkEnd w:id="229"/>
            <w:bookmarkEnd w:id="230"/>
            <w:bookmarkEnd w:id="231"/>
            <w:bookmarkEnd w:id="232"/>
            <w:bookmarkEnd w:id="233"/>
            <w:bookmarkEnd w:id="234"/>
            <w:bookmarkEnd w:id="235"/>
            <w:bookmarkEnd w:id="236"/>
            <w:bookmarkEnd w:id="237"/>
            <w:bookmarkEnd w:id="238"/>
            <w:bookmarkEnd w:id="239"/>
            <w:bookmarkEnd w:id="240"/>
            <w:bookmarkEnd w:id="241"/>
            <w:bookmarkEnd w:id="242"/>
            <w:bookmarkEnd w:id="243"/>
            <w:bookmarkEnd w:id="244"/>
            <w:bookmarkEnd w:id="245"/>
            <w:bookmarkEnd w:id="246"/>
            <w:bookmarkEnd w:id="247"/>
            <w:bookmarkEnd w:id="248"/>
            <w:bookmarkEnd w:id="249"/>
            <w:bookmarkEnd w:id="250"/>
            <w:bookmarkEnd w:id="251"/>
            <w:bookmarkEnd w:id="252"/>
            <w:r w:rsidRPr="00F416FE">
              <w:rPr>
                <w:rFonts w:cs="Times New Roman"/>
                <w:sz w:val="24"/>
                <w:szCs w:val="24"/>
              </w:rPr>
              <w:t xml:space="preserve">19.1 Техническое обслуживание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1996937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в соответствии с требованиями производителей программно-технических средств </w:t>
            </w:r>
            <w:r w:rsidR="006E31D2" w:rsidRPr="00F416FE">
              <w:rPr>
                <w:szCs w:val="24"/>
              </w:rPr>
              <w:t>системы</w:t>
            </w:r>
          </w:p>
        </w:tc>
      </w:tr>
      <w:tr w:rsidR="00006DC6" w:rsidRPr="00F416FE" w14:paraId="63956752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18C662E0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0DCBEED0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рекомендуется применение программно-технических средств, требующих технического обслуживания не чаще 1 раза в год</w:t>
            </w:r>
          </w:p>
        </w:tc>
      </w:tr>
      <w:tr w:rsidR="00006DC6" w:rsidRPr="00F416FE" w14:paraId="26822659" w14:textId="77777777" w:rsidTr="00861032">
        <w:trPr>
          <w:trHeight w:val="34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75A992B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19.2 Гарантийный срок (исчисляемый от начала промышленной эксплуатации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056FA10D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менее 36 месяцев</w:t>
            </w:r>
          </w:p>
        </w:tc>
      </w:tr>
      <w:tr w:rsidR="009E6DF0" w:rsidRPr="00F416FE" w14:paraId="7F993652" w14:textId="77777777" w:rsidTr="00105F88">
        <w:trPr>
          <w:trHeight w:val="340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6A05E7C4" w14:textId="77777777" w:rsidR="009E6DF0" w:rsidRPr="00F416FE" w:rsidRDefault="009E6DF0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20 Требования к стандартизации и унификации</w:t>
            </w:r>
          </w:p>
        </w:tc>
      </w:tr>
      <w:tr w:rsidR="00006DC6" w:rsidRPr="00F416FE" w14:paraId="66DE8E10" w14:textId="77777777" w:rsidTr="00861032">
        <w:trPr>
          <w:trHeight w:val="34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33C5EC1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20.1 Конструктивное исполнение технических средств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4AFFE5FB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унифицированные конструкции согласно ГОСТ 28601.1,</w:t>
            </w:r>
          </w:p>
          <w:p w14:paraId="5626B908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28601.2,</w:t>
            </w:r>
          </w:p>
          <w:p w14:paraId="2695427F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28601.3, ГОСТ 20504,</w:t>
            </w:r>
          </w:p>
          <w:p w14:paraId="4724CCC4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Р МЭК 60297-3-101,</w:t>
            </w:r>
          </w:p>
          <w:p w14:paraId="69D051B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Р МЭК 60917-1,</w:t>
            </w:r>
          </w:p>
          <w:p w14:paraId="77DCDE5B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ГОСТ Р МЭК 60917-2, </w:t>
            </w:r>
          </w:p>
          <w:p w14:paraId="6F4B3E52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Р МЭК 60917-2-1,</w:t>
            </w:r>
          </w:p>
          <w:p w14:paraId="34A2B3F8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Р МЭК 60917-2-2,</w:t>
            </w:r>
          </w:p>
          <w:p w14:paraId="60DF0563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ГОСТ Р МЭК 60715</w:t>
            </w:r>
          </w:p>
        </w:tc>
      </w:tr>
      <w:tr w:rsidR="00006DC6" w:rsidRPr="00F416FE" w14:paraId="07C35832" w14:textId="77777777" w:rsidTr="00861032">
        <w:trPr>
          <w:trHeight w:val="34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</w:tcPr>
          <w:p w14:paraId="02FCF99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20.2 Используемые питающие напряжения устройств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3E00FB4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для устройств, размещаемых в шкафах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46B42384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более двух номинальных значений</w:t>
            </w:r>
          </w:p>
        </w:tc>
      </w:tr>
      <w:tr w:rsidR="00006DC6" w:rsidRPr="00F416FE" w14:paraId="61659E6C" w14:textId="77777777" w:rsidTr="00861032">
        <w:trPr>
          <w:trHeight w:val="34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6C1B367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6B04D42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для устройств, размещаемых в отсеках вторичного оборудования ячеек распределительного устройства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334B0E05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более одного номинального значения</w:t>
            </w:r>
          </w:p>
        </w:tc>
      </w:tr>
      <w:tr w:rsidR="009E6DF0" w:rsidRPr="00F416FE" w14:paraId="246F5CEE" w14:textId="77777777" w:rsidTr="00105F88">
        <w:trPr>
          <w:trHeight w:val="340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127B6F73" w14:textId="77777777" w:rsidR="009E6DF0" w:rsidRPr="00F416FE" w:rsidRDefault="009E6DF0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21 Требования к техническому обеспечению СТМ</w:t>
            </w:r>
          </w:p>
        </w:tc>
      </w:tr>
      <w:tr w:rsidR="00006DC6" w:rsidRPr="00F416FE" w14:paraId="35CED70E" w14:textId="77777777" w:rsidTr="00861032">
        <w:trPr>
          <w:trHeight w:val="34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5F4CDB3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21.1 Режим работы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2283CFFD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непрерывный, без постоянного обслуживающего персонала</w:t>
            </w:r>
          </w:p>
        </w:tc>
      </w:tr>
      <w:tr w:rsidR="00006DC6" w:rsidRPr="00F416FE" w14:paraId="00B2D756" w14:textId="77777777" w:rsidTr="00861032">
        <w:trPr>
          <w:trHeight w:val="34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</w:tcPr>
          <w:p w14:paraId="5B1D0C20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21.2 Индикация состояния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046711E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контроллеры, измерительные преобразователи, УСО, коммутаторы, серверы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01258796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исправность и/или режим работы, </w:t>
            </w:r>
          </w:p>
          <w:p w14:paraId="17CF245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наличие электропитания</w:t>
            </w:r>
          </w:p>
        </w:tc>
      </w:tr>
      <w:tr w:rsidR="00006DC6" w:rsidRPr="00F416FE" w14:paraId="3CBB469A" w14:textId="77777777" w:rsidTr="00861032">
        <w:trPr>
          <w:trHeight w:val="34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67FBAB2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3CE22CD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контроллеры, УСО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4BDEC869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состояние входов/выходов</w:t>
            </w:r>
          </w:p>
        </w:tc>
      </w:tr>
      <w:tr w:rsidR="00006DC6" w:rsidRPr="00F416FE" w14:paraId="62E30CF1" w14:textId="77777777" w:rsidTr="00861032">
        <w:trPr>
          <w:trHeight w:val="340"/>
          <w:jc w:val="center"/>
        </w:trPr>
        <w:tc>
          <w:tcPr>
            <w:tcW w:w="3041" w:type="dxa"/>
            <w:gridSpan w:val="3"/>
            <w:shd w:val="clear" w:color="auto" w:fill="auto"/>
            <w:vAlign w:val="center"/>
          </w:tcPr>
          <w:p w14:paraId="77904F5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21.3 Контроль технического состояния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7640D52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контроллеры, коммутаторы, </w:t>
            </w:r>
            <w:r w:rsidRPr="00F416FE">
              <w:rPr>
                <w:rFonts w:cs="Times New Roman"/>
                <w:sz w:val="24"/>
                <w:szCs w:val="24"/>
              </w:rPr>
              <w:lastRenderedPageBreak/>
              <w:t>серверы, рабочие станции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303E58D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lastRenderedPageBreak/>
              <w:t xml:space="preserve">встроенные средства контроля технического состояния с возможностью передачи </w:t>
            </w:r>
            <w:r w:rsidRPr="00F416FE">
              <w:rPr>
                <w:rFonts w:cs="Times New Roman"/>
                <w:sz w:val="24"/>
                <w:szCs w:val="24"/>
              </w:rPr>
              <w:lastRenderedPageBreak/>
              <w:t>значений контролируемых параметров на вышестоящие уровни управления</w:t>
            </w:r>
          </w:p>
        </w:tc>
      </w:tr>
      <w:tr w:rsidR="00006DC6" w:rsidRPr="00F416FE" w14:paraId="32C40570" w14:textId="77777777" w:rsidTr="00861032">
        <w:trPr>
          <w:trHeight w:val="34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3B74556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lastRenderedPageBreak/>
              <w:t>21.4 Хранение программ и данных конфигурации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8FD9181" w14:textId="77777777" w:rsidR="00006DC6" w:rsidRPr="00F416FE" w:rsidRDefault="006E31D2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в энергонезави</w:t>
            </w:r>
            <w:r w:rsidR="00006DC6" w:rsidRPr="00F416FE">
              <w:rPr>
                <w:rFonts w:cs="Times New Roman"/>
                <w:sz w:val="24"/>
                <w:szCs w:val="24"/>
              </w:rPr>
              <w:t>симой памяти</w:t>
            </w:r>
          </w:p>
        </w:tc>
      </w:tr>
      <w:tr w:rsidR="00006DC6" w:rsidRPr="00F416FE" w14:paraId="0A0BA70F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2511720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21.5 Устройства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 xml:space="preserve"> должны иметь в комплекте поставки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2950564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паспорт (формуляр, этикетка) на устройство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 xml:space="preserve"> и комплекс в целом</w:t>
            </w:r>
          </w:p>
        </w:tc>
      </w:tr>
      <w:tr w:rsidR="00006DC6" w:rsidRPr="00F416FE" w14:paraId="241FD2EF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7C14B12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40DE1D8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руководство по эксплуатации (РЭ) на каждое устройство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 xml:space="preserve"> и комплекс в целом</w:t>
            </w:r>
          </w:p>
        </w:tc>
      </w:tr>
      <w:tr w:rsidR="00006DC6" w:rsidRPr="00F416FE" w14:paraId="1677B0A7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73EBDD3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3A9237E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инструкция по монтажу, пуску, настройке (допускается раздел в РЭ)</w:t>
            </w:r>
          </w:p>
        </w:tc>
      </w:tr>
      <w:tr w:rsidR="00006DC6" w:rsidRPr="00F416FE" w14:paraId="6A4AD0DF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08C0A35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61468AE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ведомость ЗИП (допускается раздел в РЭ);</w:t>
            </w:r>
          </w:p>
        </w:tc>
      </w:tr>
      <w:tr w:rsidR="00006DC6" w:rsidRPr="00F416FE" w14:paraId="4278DCC6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533BF3D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3E078B5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руководство оператора по каждому пакету ПО (допускается в одном документе)</w:t>
            </w:r>
          </w:p>
        </w:tc>
      </w:tr>
      <w:tr w:rsidR="00006DC6" w:rsidRPr="00F416FE" w14:paraId="779C4E17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31BA67C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572D1570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руководство администратора по каждому пакету ПО (допускается в одном документе)</w:t>
            </w:r>
          </w:p>
        </w:tc>
      </w:tr>
      <w:tr w:rsidR="00006DC6" w:rsidRPr="00F416FE" w14:paraId="0E4C11B3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426CB17B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5EE18F8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ведомость эксплуатационных документов</w:t>
            </w:r>
          </w:p>
        </w:tc>
      </w:tr>
      <w:tr w:rsidR="00006DC6" w:rsidRPr="00F416FE" w14:paraId="4B24FD94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174FC9D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21.6 Средства измерений, входящие в состав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  <w:r w:rsidRPr="00F416FE">
              <w:rPr>
                <w:rFonts w:cs="Times New Roman"/>
                <w:sz w:val="24"/>
                <w:szCs w:val="24"/>
              </w:rPr>
              <w:t xml:space="preserve"> должны иметь в комплекте поставки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6AFEC6F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свидетельство о поверке при выпуске из производства (до поставки на объект), допускается отметка о первичной поверке в заводском паспорте (формуляре)</w:t>
            </w:r>
          </w:p>
        </w:tc>
      </w:tr>
      <w:tr w:rsidR="00006DC6" w:rsidRPr="00F416FE" w14:paraId="71F62B70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6520E19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397C55D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копия свидетельства об утверждении типа средств измерений</w:t>
            </w:r>
          </w:p>
        </w:tc>
      </w:tr>
      <w:tr w:rsidR="00006DC6" w:rsidRPr="00F416FE" w14:paraId="02024337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0BED5E14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2C3ED87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описание типа средств измерений с полным перечнем измеряемых параметров и их метрологическими характеристиками</w:t>
            </w:r>
          </w:p>
        </w:tc>
      </w:tr>
      <w:tr w:rsidR="00006DC6" w:rsidRPr="00F416FE" w14:paraId="35146D58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2BD9587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4C24A680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методика поверки / калибровки</w:t>
            </w:r>
          </w:p>
        </w:tc>
      </w:tr>
      <w:tr w:rsidR="00006DC6" w:rsidRPr="00F416FE" w14:paraId="35EE1302" w14:textId="77777777" w:rsidTr="00861032">
        <w:trPr>
          <w:trHeight w:val="34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</w:tcPr>
          <w:p w14:paraId="6BB39192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21.7 Защита от проникновения твердых предметов и воды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62E48E9D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для размещения оборудования в закрытых помещениях (ОПУ, РЩ, ЗРУ и пр.)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540118C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хуже IP 21</w:t>
            </w:r>
          </w:p>
        </w:tc>
      </w:tr>
      <w:tr w:rsidR="00006DC6" w:rsidRPr="00F416FE" w14:paraId="43EDAD7A" w14:textId="77777777" w:rsidTr="00861032">
        <w:trPr>
          <w:trHeight w:val="34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095C03FA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2A1155E7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для размещения оборудования на открытом воздухе (ОРУ)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6194EB7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хуже IP 55</w:t>
            </w:r>
          </w:p>
        </w:tc>
      </w:tr>
      <w:tr w:rsidR="00006DC6" w:rsidRPr="00F416FE" w14:paraId="6ECB17A2" w14:textId="77777777" w:rsidTr="00861032">
        <w:trPr>
          <w:trHeight w:val="34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102509D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21.8 Конструктивное исполнение серверного оборудования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7F78C37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для установки в шкафы и стойки согласно ГОСТ 28601.1 и ГОСТ 28601.2.</w:t>
            </w:r>
          </w:p>
        </w:tc>
      </w:tr>
      <w:tr w:rsidR="00006DC6" w:rsidRPr="00F416FE" w14:paraId="737D1962" w14:textId="77777777" w:rsidTr="00861032">
        <w:trPr>
          <w:trHeight w:val="34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0056933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21.9 Средства отображения визуальной информации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145A9E71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цветные графические жидкокристаллические дисплеи с разрешением экрана не менее чем 1280×1024 точек с диагональю не менее 22”</w:t>
            </w:r>
          </w:p>
        </w:tc>
      </w:tr>
      <w:tr w:rsidR="00006DC6" w:rsidRPr="00F416FE" w14:paraId="7B8E8D49" w14:textId="77777777" w:rsidTr="00861032">
        <w:trPr>
          <w:trHeight w:val="34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2143C5F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21.10 Конструктивное исполнение телекоммуникационного оборудования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400F2A7D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для установки в шкафы и стойки согласно ГОСТ 28601.1 и ГОСТ 28601.2,</w:t>
            </w:r>
          </w:p>
          <w:p w14:paraId="20DDE45D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для установки на монтажную рейку типа ТН35 по ГОСТ Р МЭК 60715</w:t>
            </w:r>
          </w:p>
        </w:tc>
      </w:tr>
      <w:tr w:rsidR="009E6DF0" w:rsidRPr="00F416FE" w14:paraId="75974355" w14:textId="77777777" w:rsidTr="00105F88">
        <w:trPr>
          <w:trHeight w:val="340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26CF30FE" w14:textId="77777777" w:rsidR="009E6DF0" w:rsidRPr="00F416FE" w:rsidRDefault="009E6DF0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22 Требования к программному обеспечению</w:t>
            </w:r>
          </w:p>
        </w:tc>
      </w:tr>
      <w:tr w:rsidR="00006DC6" w:rsidRPr="00F416FE" w14:paraId="17D62845" w14:textId="77777777" w:rsidTr="00861032">
        <w:trPr>
          <w:trHeight w:val="34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46FF0386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22.1 Количество обрабатываемых параметров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4036F808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менее 5000</w:t>
            </w:r>
          </w:p>
        </w:tc>
      </w:tr>
      <w:tr w:rsidR="00006DC6" w:rsidRPr="00F416FE" w14:paraId="7280E4DC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0DD39EFC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 xml:space="preserve">22.2 Функциональные возможности программного обеспечения, предназначенного для наладки и обслуживания </w:t>
            </w:r>
            <w:r w:rsidR="006E31D2" w:rsidRPr="00F416FE">
              <w:rPr>
                <w:rFonts w:cs="Times New Roman"/>
                <w:sz w:val="24"/>
                <w:szCs w:val="24"/>
              </w:rPr>
              <w:t>системы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0A86DAB4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локальное и удаленное </w:t>
            </w:r>
            <w:r w:rsidR="006E31D2" w:rsidRPr="00F416FE">
              <w:rPr>
                <w:szCs w:val="24"/>
              </w:rPr>
              <w:t>конфигурирование (</w:t>
            </w:r>
            <w:proofErr w:type="spellStart"/>
            <w:r w:rsidR="006E31D2" w:rsidRPr="00F416FE">
              <w:rPr>
                <w:szCs w:val="24"/>
              </w:rPr>
              <w:t>параметри</w:t>
            </w:r>
            <w:r w:rsidRPr="00F416FE">
              <w:rPr>
                <w:szCs w:val="24"/>
              </w:rPr>
              <w:t>рование</w:t>
            </w:r>
            <w:proofErr w:type="spellEnd"/>
            <w:r w:rsidRPr="00F416FE">
              <w:rPr>
                <w:szCs w:val="24"/>
              </w:rPr>
              <w:t xml:space="preserve">) </w:t>
            </w:r>
            <w:r w:rsidR="006E31D2" w:rsidRPr="00F416FE">
              <w:rPr>
                <w:szCs w:val="24"/>
              </w:rPr>
              <w:t>системы</w:t>
            </w:r>
          </w:p>
        </w:tc>
      </w:tr>
      <w:tr w:rsidR="00006DC6" w:rsidRPr="00F416FE" w14:paraId="61A7D5E6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55D8B1F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75308694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тестирование и диагностика работы </w:t>
            </w:r>
            <w:r w:rsidR="006E31D2" w:rsidRPr="00F416FE">
              <w:rPr>
                <w:szCs w:val="24"/>
              </w:rPr>
              <w:t>системы</w:t>
            </w:r>
          </w:p>
        </w:tc>
      </w:tr>
      <w:tr w:rsidR="00006DC6" w:rsidRPr="00F416FE" w14:paraId="211DBAF4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7EC5B56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01CC9932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разработка экранных форм, шаблонных форм отчетов и ведомостей</w:t>
            </w:r>
          </w:p>
        </w:tc>
      </w:tr>
      <w:tr w:rsidR="00006DC6" w:rsidRPr="00F416FE" w14:paraId="290FD578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0C99E76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075027B4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ввод и редактирование программ обработки данных по заданным алгоритмам</w:t>
            </w:r>
          </w:p>
        </w:tc>
      </w:tr>
      <w:tr w:rsidR="00006DC6" w:rsidRPr="00F416FE" w14:paraId="6E91DC72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 w:val="restart"/>
            <w:shd w:val="clear" w:color="auto" w:fill="auto"/>
            <w:vAlign w:val="center"/>
          </w:tcPr>
          <w:p w14:paraId="5F7D357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22.3 Состав эксплуатационной документации на программное обеспечение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6178B3AD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спецификация программного обеспечения</w:t>
            </w:r>
          </w:p>
        </w:tc>
      </w:tr>
      <w:tr w:rsidR="00006DC6" w:rsidRPr="00F416FE" w14:paraId="398457EE" w14:textId="77777777" w:rsidTr="00861032">
        <w:trPr>
          <w:trHeight w:val="340"/>
          <w:jc w:val="center"/>
        </w:trPr>
        <w:tc>
          <w:tcPr>
            <w:tcW w:w="5328" w:type="dxa"/>
            <w:gridSpan w:val="4"/>
            <w:vMerge/>
            <w:shd w:val="clear" w:color="auto" w:fill="auto"/>
            <w:vAlign w:val="center"/>
          </w:tcPr>
          <w:p w14:paraId="6CC2F12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0DA9789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текст программы (описание прикладных алгоритмов)</w:t>
            </w:r>
          </w:p>
        </w:tc>
      </w:tr>
      <w:tr w:rsidR="009E6DF0" w:rsidRPr="00F416FE" w14:paraId="7348D79A" w14:textId="77777777" w:rsidTr="00105F88">
        <w:trPr>
          <w:trHeight w:val="340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252E10D7" w14:textId="77777777" w:rsidR="009E6DF0" w:rsidRPr="00F416FE" w:rsidRDefault="009E6DF0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 xml:space="preserve">23 Требования к </w:t>
            </w:r>
            <w:proofErr w:type="spellStart"/>
            <w:r w:rsidRPr="00F416FE">
              <w:rPr>
                <w:szCs w:val="24"/>
              </w:rPr>
              <w:t>лингвинистическому</w:t>
            </w:r>
            <w:proofErr w:type="spellEnd"/>
            <w:r w:rsidRPr="00F416FE">
              <w:rPr>
                <w:szCs w:val="24"/>
              </w:rPr>
              <w:t xml:space="preserve"> обеспечению</w:t>
            </w:r>
          </w:p>
        </w:tc>
      </w:tr>
      <w:tr w:rsidR="00006DC6" w:rsidRPr="00F416FE" w14:paraId="66490A58" w14:textId="77777777" w:rsidTr="00861032">
        <w:trPr>
          <w:trHeight w:val="34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4C84246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23.1 Язык интерфейса пользователя программного обеспечения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047688F9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русский,</w:t>
            </w:r>
          </w:p>
          <w:p w14:paraId="52717958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допускается</w:t>
            </w:r>
            <w:r w:rsidR="006E31D2" w:rsidRPr="00F416FE">
              <w:rPr>
                <w:szCs w:val="24"/>
              </w:rPr>
              <w:t xml:space="preserve"> английский язык для администри</w:t>
            </w:r>
            <w:r w:rsidRPr="00F416FE">
              <w:rPr>
                <w:szCs w:val="24"/>
              </w:rPr>
              <w:t xml:space="preserve">рования </w:t>
            </w:r>
            <w:r w:rsidR="006E31D2" w:rsidRPr="00F416FE">
              <w:rPr>
                <w:szCs w:val="24"/>
              </w:rPr>
              <w:t>системы</w:t>
            </w:r>
          </w:p>
        </w:tc>
      </w:tr>
      <w:tr w:rsidR="009E6DF0" w:rsidRPr="00F416FE" w14:paraId="07102391" w14:textId="77777777" w:rsidTr="00105F88">
        <w:trPr>
          <w:trHeight w:val="390"/>
          <w:jc w:val="center"/>
        </w:trPr>
        <w:tc>
          <w:tcPr>
            <w:tcW w:w="10142" w:type="dxa"/>
            <w:gridSpan w:val="5"/>
            <w:shd w:val="clear" w:color="auto" w:fill="auto"/>
            <w:vAlign w:val="center"/>
          </w:tcPr>
          <w:p w14:paraId="1B1EC8F5" w14:textId="77777777" w:rsidR="009E6DF0" w:rsidRPr="00F416FE" w:rsidRDefault="009E6DF0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24 Требования к метрологическому обеспечению и точности измерений</w:t>
            </w:r>
          </w:p>
        </w:tc>
      </w:tr>
      <w:tr w:rsidR="00006DC6" w:rsidRPr="00F416FE" w14:paraId="5802B23F" w14:textId="77777777" w:rsidTr="00861032">
        <w:trPr>
          <w:trHeight w:val="390"/>
          <w:jc w:val="center"/>
        </w:trPr>
        <w:tc>
          <w:tcPr>
            <w:tcW w:w="3041" w:type="dxa"/>
            <w:gridSpan w:val="3"/>
            <w:vMerge w:val="restart"/>
            <w:shd w:val="clear" w:color="auto" w:fill="auto"/>
            <w:vAlign w:val="center"/>
          </w:tcPr>
          <w:p w14:paraId="11312CDF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24.1 Относительная нормируемая погрешность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26932D85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действующее значение фазного тока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77461E3B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хуже ±0,5 %</w:t>
            </w:r>
          </w:p>
        </w:tc>
      </w:tr>
      <w:tr w:rsidR="00006DC6" w:rsidRPr="00F416FE" w14:paraId="768FE5A0" w14:textId="77777777" w:rsidTr="00861032">
        <w:trPr>
          <w:trHeight w:val="39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7A7CFB9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27CDC959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действующее значение напряжения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1CB21302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хуже ±0,5 %</w:t>
            </w:r>
          </w:p>
        </w:tc>
      </w:tr>
      <w:tr w:rsidR="00006DC6" w:rsidRPr="00F416FE" w14:paraId="156ABB4C" w14:textId="77777777" w:rsidTr="00861032">
        <w:trPr>
          <w:trHeight w:val="39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09692A48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2287C91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активная мощность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4E39AB3A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хуже ±1,6 %</w:t>
            </w:r>
          </w:p>
        </w:tc>
      </w:tr>
      <w:tr w:rsidR="00006DC6" w:rsidRPr="00F416FE" w14:paraId="1228F288" w14:textId="77777777" w:rsidTr="00861032">
        <w:trPr>
          <w:trHeight w:val="390"/>
          <w:jc w:val="center"/>
        </w:trPr>
        <w:tc>
          <w:tcPr>
            <w:tcW w:w="3041" w:type="dxa"/>
            <w:gridSpan w:val="3"/>
            <w:vMerge/>
            <w:shd w:val="clear" w:color="auto" w:fill="auto"/>
            <w:vAlign w:val="center"/>
          </w:tcPr>
          <w:p w14:paraId="3AA00350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27ABF073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реактивная мощность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0A344432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хуже ±1,6 %</w:t>
            </w:r>
          </w:p>
        </w:tc>
      </w:tr>
      <w:tr w:rsidR="00006DC6" w:rsidRPr="00F416FE" w14:paraId="51D3BAAE" w14:textId="77777777" w:rsidTr="00861032">
        <w:trPr>
          <w:trHeight w:val="39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47ED0001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  <w:lang w:val="en-US"/>
              </w:rPr>
              <w:t>2</w:t>
            </w:r>
            <w:r w:rsidRPr="00F416FE">
              <w:rPr>
                <w:rFonts w:cs="Times New Roman"/>
                <w:sz w:val="24"/>
                <w:szCs w:val="24"/>
              </w:rPr>
              <w:t>4</w:t>
            </w:r>
            <w:r w:rsidRPr="00F416FE">
              <w:rPr>
                <w:rFonts w:cs="Times New Roman"/>
                <w:sz w:val="24"/>
                <w:szCs w:val="24"/>
                <w:lang w:val="en-US"/>
              </w:rPr>
              <w:t>.2</w:t>
            </w:r>
            <w:r w:rsidRPr="00F416FE">
              <w:rPr>
                <w:rFonts w:cs="Times New Roman"/>
                <w:sz w:val="24"/>
                <w:szCs w:val="24"/>
              </w:rPr>
              <w:t xml:space="preserve"> Класс точности</w:t>
            </w:r>
            <w:r w:rsidRPr="00F416F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F416FE">
              <w:rPr>
                <w:rFonts w:cs="Times New Roman"/>
                <w:sz w:val="24"/>
                <w:szCs w:val="24"/>
              </w:rPr>
              <w:t>измерительных преобразователей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6A2613D5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хуже 0,5</w:t>
            </w:r>
          </w:p>
        </w:tc>
      </w:tr>
      <w:tr w:rsidR="00006DC6" w:rsidRPr="00F416FE" w14:paraId="5C8BCFD4" w14:textId="77777777" w:rsidTr="00861032">
        <w:trPr>
          <w:trHeight w:val="390"/>
          <w:jc w:val="center"/>
        </w:trPr>
        <w:tc>
          <w:tcPr>
            <w:tcW w:w="5328" w:type="dxa"/>
            <w:gridSpan w:val="4"/>
            <w:shd w:val="clear" w:color="auto" w:fill="auto"/>
            <w:vAlign w:val="center"/>
          </w:tcPr>
          <w:p w14:paraId="42AD790E" w14:textId="77777777" w:rsidR="00006DC6" w:rsidRPr="00F416FE" w:rsidRDefault="00006DC6" w:rsidP="00006DC6">
            <w:pPr>
              <w:pStyle w:val="affffff9"/>
              <w:jc w:val="left"/>
              <w:rPr>
                <w:rFonts w:cs="Times New Roman"/>
                <w:sz w:val="24"/>
                <w:szCs w:val="24"/>
              </w:rPr>
            </w:pPr>
            <w:r w:rsidRPr="00F416FE">
              <w:rPr>
                <w:rFonts w:cs="Times New Roman"/>
                <w:sz w:val="24"/>
                <w:szCs w:val="24"/>
              </w:rPr>
              <w:t>24.</w:t>
            </w:r>
            <w:r w:rsidRPr="00F416FE">
              <w:rPr>
                <w:rFonts w:cs="Times New Roman"/>
                <w:sz w:val="24"/>
                <w:szCs w:val="24"/>
                <w:lang w:val="en-US"/>
              </w:rPr>
              <w:t>3</w:t>
            </w:r>
            <w:r w:rsidRPr="00F416F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F416FE">
              <w:rPr>
                <w:rFonts w:cs="Times New Roman"/>
                <w:sz w:val="24"/>
                <w:szCs w:val="24"/>
              </w:rPr>
              <w:t>Межповерочный</w:t>
            </w:r>
            <w:proofErr w:type="spellEnd"/>
            <w:r w:rsidRPr="00F416FE">
              <w:rPr>
                <w:rFonts w:cs="Times New Roman"/>
                <w:sz w:val="24"/>
                <w:szCs w:val="24"/>
              </w:rPr>
              <w:t xml:space="preserve"> интервал средств измерений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1409F1BE" w14:textId="77777777" w:rsidR="00006DC6" w:rsidRPr="00F416FE" w:rsidRDefault="00006DC6" w:rsidP="00006DC6">
            <w:pPr>
              <w:pStyle w:val="afffffff5"/>
              <w:jc w:val="left"/>
              <w:rPr>
                <w:szCs w:val="24"/>
              </w:rPr>
            </w:pPr>
            <w:r w:rsidRPr="00F416FE">
              <w:rPr>
                <w:szCs w:val="24"/>
              </w:rPr>
              <w:t>не менее 8 лет</w:t>
            </w:r>
          </w:p>
        </w:tc>
      </w:tr>
    </w:tbl>
    <w:p w14:paraId="7AB0CEA1" w14:textId="77777777" w:rsidR="00006DC6" w:rsidRPr="00F416FE" w:rsidRDefault="00006DC6" w:rsidP="00006DC6">
      <w:pPr>
        <w:pStyle w:val="aff"/>
        <w:ind w:left="0" w:firstLine="426"/>
        <w:jc w:val="right"/>
        <w:rPr>
          <w:rFonts w:ascii="Times New Roman" w:eastAsia="Arial" w:hAnsi="Times New Roman"/>
          <w:b/>
          <w:sz w:val="28"/>
          <w:szCs w:val="28"/>
        </w:rPr>
      </w:pPr>
    </w:p>
    <w:p w14:paraId="6BF3F5CA" w14:textId="77777777" w:rsidR="003F7EB0" w:rsidRPr="00F416FE" w:rsidRDefault="003F7EB0" w:rsidP="00CF286A">
      <w:pPr>
        <w:pStyle w:val="aff"/>
        <w:sectPr w:rsidR="003F7EB0" w:rsidRPr="00F416FE" w:rsidSect="00B568F9">
          <w:head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0929379A" w14:textId="77777777" w:rsidR="003F7EB0" w:rsidRPr="00F416FE" w:rsidRDefault="003F7EB0" w:rsidP="003F7EB0">
      <w:pPr>
        <w:pStyle w:val="13"/>
        <w:tabs>
          <w:tab w:val="left" w:pos="1134"/>
        </w:tabs>
        <w:ind w:left="426"/>
        <w:jc w:val="right"/>
        <w:rPr>
          <w:sz w:val="28"/>
        </w:rPr>
      </w:pPr>
      <w:bookmarkStart w:id="253" w:name="_Toc66871698"/>
      <w:r w:rsidRPr="00F416FE">
        <w:rPr>
          <w:sz w:val="28"/>
        </w:rPr>
        <w:lastRenderedPageBreak/>
        <w:t>Приложение 2</w:t>
      </w:r>
      <w:bookmarkEnd w:id="253"/>
    </w:p>
    <w:p w14:paraId="0D46D41C" w14:textId="77777777" w:rsidR="003F7EB0" w:rsidRPr="00F416FE" w:rsidRDefault="003F7EB0" w:rsidP="003F7EB0">
      <w:pPr>
        <w:pStyle w:val="aff"/>
        <w:ind w:left="0" w:firstLine="426"/>
        <w:jc w:val="right"/>
        <w:rPr>
          <w:rFonts w:ascii="Times New Roman" w:eastAsia="Arial" w:hAnsi="Times New Roman"/>
          <w:b/>
          <w:sz w:val="28"/>
          <w:szCs w:val="28"/>
        </w:rPr>
      </w:pPr>
      <w:r w:rsidRPr="00F416FE">
        <w:rPr>
          <w:rFonts w:ascii="Times New Roman" w:eastAsia="Arial" w:hAnsi="Times New Roman"/>
          <w:b/>
          <w:sz w:val="28"/>
          <w:szCs w:val="28"/>
        </w:rPr>
        <w:t xml:space="preserve">Объем и номенклатура измеряемой информации, регистрируемой и передаваемой информации </w:t>
      </w:r>
    </w:p>
    <w:tbl>
      <w:tblPr>
        <w:tblW w:w="1516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269"/>
        <w:gridCol w:w="1418"/>
        <w:gridCol w:w="1134"/>
        <w:gridCol w:w="1417"/>
        <w:gridCol w:w="1134"/>
        <w:gridCol w:w="1134"/>
        <w:gridCol w:w="1843"/>
        <w:gridCol w:w="1985"/>
      </w:tblGrid>
      <w:tr w:rsidR="00A02D76" w:rsidRPr="001F4C5C" w14:paraId="39D157A3" w14:textId="77777777" w:rsidTr="00A02D76">
        <w:trPr>
          <w:cantSplit/>
        </w:trPr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43DC62" w14:textId="77777777" w:rsidR="00A02D76" w:rsidRPr="006E1AD0" w:rsidRDefault="00A02D76" w:rsidP="0096492C">
            <w:pPr>
              <w:pStyle w:val="af5"/>
              <w:snapToGrid w:val="0"/>
              <w:jc w:val="center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>Объект</w:t>
            </w:r>
          </w:p>
        </w:tc>
        <w:tc>
          <w:tcPr>
            <w:tcW w:w="123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A8DDE" w14:textId="77777777" w:rsidR="00A02D76" w:rsidRPr="006E1AD0" w:rsidRDefault="00A02D76" w:rsidP="0096492C">
            <w:pPr>
              <w:pStyle w:val="af5"/>
              <w:snapToGrid w:val="0"/>
              <w:jc w:val="center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>Количество</w:t>
            </w:r>
          </w:p>
        </w:tc>
      </w:tr>
      <w:tr w:rsidR="00A02D76" w:rsidRPr="001F4C5C" w14:paraId="7B26E935" w14:textId="77777777" w:rsidTr="00A02D76">
        <w:trPr>
          <w:cantSplit/>
          <w:trHeight w:val="156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BE7D3" w14:textId="77777777" w:rsidR="00A02D76" w:rsidRPr="006E1AD0" w:rsidRDefault="00A02D76" w:rsidP="0096492C">
            <w:pPr>
              <w:pStyle w:val="af5"/>
              <w:snapToGri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995ACC" w14:textId="77777777" w:rsidR="00A02D76" w:rsidRPr="006E1AD0" w:rsidRDefault="00A02D76" w:rsidP="0096492C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>Присоединений для</w:t>
            </w:r>
          </w:p>
          <w:p w14:paraId="023D3974" w14:textId="77777777" w:rsidR="00A02D76" w:rsidRPr="006E1AD0" w:rsidRDefault="00A02D76" w:rsidP="0096492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>измерения режимных</w:t>
            </w:r>
          </w:p>
          <w:p w14:paraId="01D1B57E" w14:textId="77777777" w:rsidR="00A02D76" w:rsidRPr="006E1AD0" w:rsidRDefault="00A02D76" w:rsidP="0096492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>параметров сети (ИП)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2C458A" w14:textId="77777777" w:rsidR="00A02D76" w:rsidRPr="006E1AD0" w:rsidRDefault="00A02D76" w:rsidP="0096492C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>ТС выключателей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74BAC2" w14:textId="77777777" w:rsidR="00A02D76" w:rsidRPr="006E1AD0" w:rsidRDefault="00A02D76" w:rsidP="0096492C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>ТС разъединителей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2D91CD" w14:textId="77777777" w:rsidR="00A02D76" w:rsidRPr="006E1AD0" w:rsidRDefault="00A02D76" w:rsidP="0096492C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 xml:space="preserve">ТС </w:t>
            </w:r>
            <w:proofErr w:type="spellStart"/>
            <w:r w:rsidRPr="006E1AD0">
              <w:rPr>
                <w:rFonts w:cs="Times New Roman"/>
                <w:szCs w:val="24"/>
              </w:rPr>
              <w:t>замыкателей</w:t>
            </w:r>
            <w:proofErr w:type="spellEnd"/>
          </w:p>
          <w:p w14:paraId="623F198C" w14:textId="77777777" w:rsidR="00A02D76" w:rsidRPr="006E1AD0" w:rsidRDefault="00A02D76" w:rsidP="0096492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>на «землю»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C3F2EB" w14:textId="77777777" w:rsidR="00A02D76" w:rsidRPr="006E1AD0" w:rsidRDefault="00A02D76" w:rsidP="0096492C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>АПТС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4AD9CA" w14:textId="77777777" w:rsidR="00A02D76" w:rsidRPr="006E1AD0" w:rsidRDefault="00A02D76" w:rsidP="0096492C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>ТУ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9211F9" w14:textId="77777777" w:rsidR="00A02D76" w:rsidRPr="006E1AD0" w:rsidRDefault="00A02D76" w:rsidP="0096492C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>ТИ режимов</w:t>
            </w:r>
          </w:p>
          <w:p w14:paraId="4DC82D09" w14:textId="77777777" w:rsidR="00A02D76" w:rsidRPr="006E1AD0" w:rsidRDefault="00A02D76" w:rsidP="0096492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>технологического оборудования (давление, температура и т.п.)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49939" w14:textId="77777777" w:rsidR="00A02D76" w:rsidRPr="006E1AD0" w:rsidRDefault="00A02D76" w:rsidP="0096492C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 xml:space="preserve">ТС </w:t>
            </w:r>
            <w:proofErr w:type="spellStart"/>
            <w:r w:rsidRPr="006E1AD0">
              <w:rPr>
                <w:rFonts w:cs="Times New Roman"/>
                <w:szCs w:val="24"/>
              </w:rPr>
              <w:t>общестанционные</w:t>
            </w:r>
            <w:proofErr w:type="spellEnd"/>
          </w:p>
        </w:tc>
      </w:tr>
      <w:tr w:rsidR="008F0FFD" w:rsidRPr="001F4C5C" w14:paraId="7A56BA5A" w14:textId="77777777" w:rsidTr="00A02D76">
        <w:trPr>
          <w:trHeight w:val="2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D9DBA" w14:textId="77777777" w:rsidR="008F0FFD" w:rsidRPr="006E1AD0" w:rsidRDefault="008F0FFD" w:rsidP="008F0FFD">
            <w:pPr>
              <w:pStyle w:val="af5"/>
              <w:snapToGrid w:val="0"/>
              <w:ind w:left="57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 xml:space="preserve">ПС Вербилово 110/35/6 </w:t>
            </w:r>
            <w:proofErr w:type="spellStart"/>
            <w:r w:rsidRPr="006E1AD0">
              <w:rPr>
                <w:rFonts w:cs="Times New Roman"/>
                <w:szCs w:val="24"/>
              </w:rPr>
              <w:t>кВ</w:t>
            </w:r>
            <w:proofErr w:type="spellEnd"/>
            <w:r w:rsidRPr="006E1AD0">
              <w:rPr>
                <w:rFonts w:cs="Times New Roman"/>
                <w:szCs w:val="24"/>
              </w:rPr>
              <w:t xml:space="preserve"> в </w:t>
            </w:r>
            <w:proofErr w:type="spellStart"/>
            <w:r w:rsidRPr="006E1AD0">
              <w:rPr>
                <w:rFonts w:cs="Times New Roman"/>
                <w:szCs w:val="24"/>
              </w:rPr>
              <w:t>т.ч</w:t>
            </w:r>
            <w:proofErr w:type="spellEnd"/>
            <w:r w:rsidRPr="006E1AD0">
              <w:rPr>
                <w:rFonts w:cs="Times New Roman"/>
                <w:szCs w:val="24"/>
              </w:rPr>
              <w:t>.: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8ABA1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4D2F22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5F78E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6D204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3853F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CB98A8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C3C8C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BA6B0" w14:textId="77777777" w:rsidR="008F0FFD" w:rsidRPr="006E1AD0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>17</w:t>
            </w:r>
          </w:p>
        </w:tc>
      </w:tr>
      <w:tr w:rsidR="008F0FFD" w:rsidRPr="001F4C5C" w14:paraId="13B2BB47" w14:textId="77777777" w:rsidTr="00A02D76">
        <w:trPr>
          <w:trHeight w:val="2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7F7D1" w14:textId="77777777" w:rsidR="008F0FFD" w:rsidRPr="00913891" w:rsidRDefault="008F0FFD" w:rsidP="008F0FFD">
            <w:pPr>
              <w:pStyle w:val="af5"/>
              <w:snapToGrid w:val="0"/>
              <w:ind w:left="513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- вводы (секция 110кВ)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B0722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D8715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F40167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69EEA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B5053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5476A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18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C15705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266B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  <w:tr w:rsidR="008F0FFD" w:rsidRPr="001F4C5C" w14:paraId="2C028D6D" w14:textId="77777777" w:rsidTr="00A02D76">
        <w:trPr>
          <w:trHeight w:val="2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7558E" w14:textId="77777777" w:rsidR="008F0FFD" w:rsidRPr="00913891" w:rsidRDefault="008F0FFD" w:rsidP="008F0FFD">
            <w:pPr>
              <w:pStyle w:val="af5"/>
              <w:snapToGrid w:val="0"/>
              <w:ind w:left="513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- присоединения (35кВ)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9FC5B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30BBE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A66C50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60F4F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5FFCC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3147D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29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F60860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C4C93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  <w:tr w:rsidR="008F0FFD" w:rsidRPr="001F4C5C" w14:paraId="4ED209AB" w14:textId="77777777" w:rsidTr="00A02D76">
        <w:trPr>
          <w:trHeight w:val="2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86942" w14:textId="77777777" w:rsidR="008F0FFD" w:rsidRPr="00913891" w:rsidRDefault="008F0FFD" w:rsidP="008F0FFD">
            <w:pPr>
              <w:pStyle w:val="af5"/>
              <w:snapToGrid w:val="0"/>
              <w:ind w:left="513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- присоединения (10кВ)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B00EF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FC9B0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917F7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92CF4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E7EC2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1A475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20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3ED706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BD5B3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  <w:tr w:rsidR="008F0FFD" w:rsidRPr="001F4C5C" w14:paraId="403189E0" w14:textId="77777777" w:rsidTr="00703179">
        <w:trPr>
          <w:trHeight w:val="2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9D68F" w14:textId="77777777" w:rsidR="008F0FFD" w:rsidRPr="00913891" w:rsidRDefault="008F0FFD" w:rsidP="008F0FFD">
            <w:pPr>
              <w:pStyle w:val="af5"/>
              <w:snapToGrid w:val="0"/>
              <w:ind w:left="513"/>
              <w:rPr>
                <w:rFonts w:cs="Times New Roman"/>
                <w:b/>
                <w:szCs w:val="24"/>
              </w:rPr>
            </w:pPr>
            <w:r w:rsidRPr="00913891">
              <w:rPr>
                <w:rFonts w:cs="Times New Roman"/>
                <w:b/>
                <w:szCs w:val="24"/>
              </w:rPr>
              <w:t>Итого: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392C4D" w14:textId="77777777" w:rsidR="008F0FFD" w:rsidRPr="006E1AD0" w:rsidRDefault="008F0FFD" w:rsidP="008F0FFD">
            <w:pPr>
              <w:suppressAutoHyphens w:val="0"/>
              <w:jc w:val="center"/>
              <w:rPr>
                <w:rFonts w:cs="Times New Roman"/>
                <w:b/>
                <w:color w:val="000000"/>
                <w:szCs w:val="24"/>
                <w:lang w:eastAsia="ru-RU"/>
              </w:rPr>
            </w:pPr>
            <w:r w:rsidRPr="006E1AD0">
              <w:rPr>
                <w:rFonts w:cs="Times New Roman"/>
                <w:b/>
                <w:color w:val="000000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6565A9" w14:textId="77777777" w:rsidR="008F0FFD" w:rsidRPr="006E1AD0" w:rsidRDefault="008F0FFD" w:rsidP="008F0FF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6E1AD0">
              <w:rPr>
                <w:rFonts w:cs="Times New Roman"/>
                <w:b/>
                <w:color w:val="000000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F9B627" w14:textId="77777777" w:rsidR="008F0FFD" w:rsidRPr="006E1AD0" w:rsidRDefault="008F0FFD" w:rsidP="008F0FF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6E1AD0">
              <w:rPr>
                <w:rFonts w:cs="Times New Roman"/>
                <w:b/>
                <w:color w:val="000000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CD9AA8" w14:textId="77777777" w:rsidR="008F0FFD" w:rsidRPr="006E1AD0" w:rsidRDefault="008F0FFD" w:rsidP="008F0FF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6E1AD0">
              <w:rPr>
                <w:rFonts w:cs="Times New Roman"/>
                <w:b/>
                <w:color w:val="000000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B30A7B" w14:textId="77777777" w:rsidR="008F0FFD" w:rsidRPr="006E1AD0" w:rsidRDefault="008F0FFD" w:rsidP="008F0FF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6E1AD0">
              <w:rPr>
                <w:rFonts w:cs="Times New Roman"/>
                <w:b/>
                <w:color w:val="000000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A5D671" w14:textId="77777777" w:rsidR="008F0FFD" w:rsidRPr="006E1AD0" w:rsidRDefault="008F0FFD" w:rsidP="008F0FF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6E1AD0">
              <w:rPr>
                <w:rFonts w:cs="Times New Roman"/>
                <w:b/>
                <w:color w:val="000000"/>
                <w:szCs w:val="24"/>
              </w:rPr>
              <w:t>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208B02" w14:textId="77777777" w:rsidR="008F0FFD" w:rsidRPr="006E1AD0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6E1AD0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1C363" w14:textId="77777777" w:rsidR="008F0FFD" w:rsidRPr="006E1AD0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6E1AD0">
              <w:rPr>
                <w:rFonts w:cs="Times New Roman"/>
                <w:b/>
                <w:szCs w:val="24"/>
              </w:rPr>
              <w:t>17</w:t>
            </w:r>
          </w:p>
        </w:tc>
      </w:tr>
      <w:tr w:rsidR="008F0FFD" w:rsidRPr="001F4C5C" w14:paraId="47726095" w14:textId="77777777" w:rsidTr="00A02D76">
        <w:trPr>
          <w:trHeight w:val="2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33935" w14:textId="77777777" w:rsidR="008F0FFD" w:rsidRPr="006E1AD0" w:rsidRDefault="008F0FFD" w:rsidP="008F0FFD">
            <w:pPr>
              <w:pStyle w:val="af5"/>
              <w:snapToGrid w:val="0"/>
              <w:ind w:left="57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 xml:space="preserve">ПС Казинка 110/35/10 </w:t>
            </w:r>
            <w:proofErr w:type="spellStart"/>
            <w:r w:rsidRPr="006E1AD0">
              <w:rPr>
                <w:rFonts w:cs="Times New Roman"/>
                <w:szCs w:val="24"/>
              </w:rPr>
              <w:t>кВ</w:t>
            </w:r>
            <w:proofErr w:type="spellEnd"/>
            <w:r w:rsidRPr="006E1AD0">
              <w:rPr>
                <w:rFonts w:cs="Times New Roman"/>
                <w:szCs w:val="24"/>
              </w:rPr>
              <w:t xml:space="preserve"> в </w:t>
            </w:r>
            <w:proofErr w:type="spellStart"/>
            <w:r w:rsidRPr="006E1AD0">
              <w:rPr>
                <w:rFonts w:cs="Times New Roman"/>
                <w:szCs w:val="24"/>
              </w:rPr>
              <w:t>т.ч</w:t>
            </w:r>
            <w:proofErr w:type="spellEnd"/>
            <w:r w:rsidRPr="006E1AD0">
              <w:rPr>
                <w:rFonts w:cs="Times New Roman"/>
                <w:szCs w:val="24"/>
              </w:rPr>
              <w:t>.: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67023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8A5F1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2BD02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9C0E2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958B3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1C8027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6D29B1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536C0" w14:textId="77777777" w:rsidR="008F0FFD" w:rsidRPr="006E1AD0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6E1AD0">
              <w:rPr>
                <w:rFonts w:cs="Times New Roman"/>
                <w:szCs w:val="24"/>
              </w:rPr>
              <w:t>17</w:t>
            </w:r>
          </w:p>
        </w:tc>
      </w:tr>
      <w:tr w:rsidR="008F0FFD" w:rsidRPr="001F4C5C" w14:paraId="67FFD9A9" w14:textId="77777777" w:rsidTr="00A02D76">
        <w:trPr>
          <w:trHeight w:val="2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FFF49" w14:textId="77777777" w:rsidR="008F0FFD" w:rsidRPr="00913891" w:rsidRDefault="008F0FFD" w:rsidP="008F0FFD">
            <w:pPr>
              <w:pStyle w:val="af5"/>
              <w:snapToGrid w:val="0"/>
              <w:ind w:left="513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- вводы (секция 110кВ)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14E1D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BE8A06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1D9B4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999D8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FC9EF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2C731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19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F075D1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4DD04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  <w:tr w:rsidR="008F0FFD" w:rsidRPr="001F4C5C" w14:paraId="468D375F" w14:textId="77777777" w:rsidTr="00A02D76">
        <w:trPr>
          <w:trHeight w:val="2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E284C" w14:textId="77777777" w:rsidR="008F0FFD" w:rsidRPr="00913891" w:rsidRDefault="008F0FFD" w:rsidP="008F0FFD">
            <w:pPr>
              <w:pStyle w:val="af5"/>
              <w:snapToGrid w:val="0"/>
              <w:ind w:left="513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- присоединения (35кВ)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CC7C6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8BA70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554DC7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5A521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ECDB05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9B4E91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45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220557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3AD53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  <w:tr w:rsidR="008F0FFD" w:rsidRPr="001F4C5C" w14:paraId="441C50B0" w14:textId="77777777" w:rsidTr="00A02D76">
        <w:trPr>
          <w:trHeight w:val="2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218C5" w14:textId="77777777" w:rsidR="008F0FFD" w:rsidRPr="00913891" w:rsidRDefault="008F0FFD" w:rsidP="008F0FFD">
            <w:pPr>
              <w:pStyle w:val="af5"/>
              <w:snapToGrid w:val="0"/>
              <w:ind w:left="513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- присоединения (10кВ)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D0E91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491B7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46E66F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2F8B5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BFD11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82954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  <w:r w:rsidRPr="00913891">
              <w:rPr>
                <w:rFonts w:cs="Times New Roman"/>
                <w:szCs w:val="24"/>
              </w:rPr>
              <w:t>21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63F2D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27C03" w14:textId="77777777" w:rsidR="008F0FFD" w:rsidRPr="00913891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  <w:tr w:rsidR="008F0FFD" w:rsidRPr="001F4C5C" w14:paraId="3402B920" w14:textId="77777777" w:rsidTr="00703179">
        <w:trPr>
          <w:trHeight w:val="2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0425D" w14:textId="77777777" w:rsidR="008F0FFD" w:rsidRPr="00913891" w:rsidRDefault="008F0FFD" w:rsidP="008F0FFD">
            <w:pPr>
              <w:pStyle w:val="af5"/>
              <w:snapToGrid w:val="0"/>
              <w:ind w:left="513"/>
              <w:rPr>
                <w:rFonts w:cs="Times New Roman"/>
                <w:b/>
                <w:szCs w:val="24"/>
              </w:rPr>
            </w:pPr>
            <w:r w:rsidRPr="00913891">
              <w:rPr>
                <w:rFonts w:cs="Times New Roman"/>
                <w:b/>
                <w:szCs w:val="24"/>
              </w:rPr>
              <w:t>Итого: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0E95C4" w14:textId="77777777" w:rsidR="008F0FFD" w:rsidRPr="006E1AD0" w:rsidRDefault="008F0FFD" w:rsidP="008F0FFD">
            <w:pPr>
              <w:suppressAutoHyphens w:val="0"/>
              <w:jc w:val="center"/>
              <w:rPr>
                <w:rFonts w:cs="Times New Roman"/>
                <w:b/>
                <w:color w:val="000000"/>
                <w:szCs w:val="24"/>
                <w:lang w:eastAsia="ru-RU"/>
              </w:rPr>
            </w:pPr>
            <w:r w:rsidRPr="006E1AD0">
              <w:rPr>
                <w:rFonts w:cs="Times New Roman"/>
                <w:b/>
                <w:color w:val="000000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9471F1" w14:textId="77777777" w:rsidR="008F0FFD" w:rsidRPr="006E1AD0" w:rsidRDefault="008F0FFD" w:rsidP="008F0FF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6E1AD0">
              <w:rPr>
                <w:rFonts w:cs="Times New Roman"/>
                <w:b/>
                <w:color w:val="000000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E4206A" w14:textId="77777777" w:rsidR="008F0FFD" w:rsidRPr="006E1AD0" w:rsidRDefault="008F0FFD" w:rsidP="008F0FF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6E1AD0">
              <w:rPr>
                <w:rFonts w:cs="Times New Roman"/>
                <w:b/>
                <w:color w:val="000000"/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BC51A3" w14:textId="77777777" w:rsidR="008F0FFD" w:rsidRPr="006E1AD0" w:rsidRDefault="008F0FFD" w:rsidP="008F0FF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6E1AD0">
              <w:rPr>
                <w:rFonts w:cs="Times New Roman"/>
                <w:b/>
                <w:color w:val="000000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94867F" w14:textId="77777777" w:rsidR="008F0FFD" w:rsidRPr="006E1AD0" w:rsidRDefault="008F0FFD" w:rsidP="008F0FF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6E1AD0">
              <w:rPr>
                <w:rFonts w:cs="Times New Roman"/>
                <w:b/>
                <w:color w:val="000000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F89D65" w14:textId="77777777" w:rsidR="008F0FFD" w:rsidRPr="006E1AD0" w:rsidRDefault="008F0FFD" w:rsidP="008F0FF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6E1AD0">
              <w:rPr>
                <w:rFonts w:cs="Times New Roman"/>
                <w:b/>
                <w:color w:val="000000"/>
                <w:szCs w:val="24"/>
              </w:rPr>
              <w:t>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ACFCE" w14:textId="77777777" w:rsidR="008F0FFD" w:rsidRPr="006E1AD0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6E1AD0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300CE" w14:textId="77777777" w:rsidR="008F0FFD" w:rsidRPr="006E1AD0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6E1AD0">
              <w:rPr>
                <w:rFonts w:cs="Times New Roman"/>
                <w:b/>
                <w:szCs w:val="24"/>
              </w:rPr>
              <w:t>17</w:t>
            </w:r>
          </w:p>
        </w:tc>
      </w:tr>
      <w:tr w:rsidR="008F0FFD" w:rsidRPr="001F4C5C" w14:paraId="0AD6FE2E" w14:textId="77777777" w:rsidTr="00A02D76">
        <w:trPr>
          <w:trHeight w:val="2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4D5BE" w14:textId="77777777" w:rsidR="008F0FFD" w:rsidRPr="006E1AD0" w:rsidRDefault="008F0FFD" w:rsidP="008F0FFD">
            <w:pPr>
              <w:pStyle w:val="af5"/>
              <w:snapToGrid w:val="0"/>
              <w:ind w:left="147"/>
              <w:rPr>
                <w:rFonts w:cs="Times New Roman"/>
                <w:b/>
                <w:szCs w:val="24"/>
              </w:rPr>
            </w:pPr>
            <w:r w:rsidRPr="006E1AD0">
              <w:rPr>
                <w:rFonts w:cs="Times New Roman"/>
                <w:b/>
                <w:szCs w:val="24"/>
              </w:rPr>
              <w:t>ИТОГО по всем ПС: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8C10C" w14:textId="77777777" w:rsidR="008F0FFD" w:rsidRPr="006E1AD0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6E1AD0">
              <w:rPr>
                <w:rFonts w:cs="Times New Roman"/>
                <w:b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E2E032" w14:textId="77777777" w:rsidR="008F0FFD" w:rsidRPr="006E1AD0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6E1AD0">
              <w:rPr>
                <w:rFonts w:cs="Times New Roman"/>
                <w:b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FBB4C" w14:textId="77777777" w:rsidR="008F0FFD" w:rsidRPr="006E1AD0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6E1AD0">
              <w:rPr>
                <w:rFonts w:cs="Times New Roman"/>
                <w:b/>
                <w:szCs w:val="24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14A59" w14:textId="77777777" w:rsidR="008F0FFD" w:rsidRPr="006E1AD0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6E1AD0">
              <w:rPr>
                <w:rFonts w:cs="Times New Roman"/>
                <w:b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DF601" w14:textId="77777777" w:rsidR="008F0FFD" w:rsidRPr="006E1AD0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6E1AD0">
              <w:rPr>
                <w:rFonts w:cs="Times New Roman"/>
                <w:b/>
                <w:szCs w:val="24"/>
              </w:rPr>
              <w:t>118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32448" w14:textId="77777777" w:rsidR="008F0FFD" w:rsidRPr="006E1AD0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6E1AD0">
              <w:rPr>
                <w:rFonts w:cs="Times New Roman"/>
                <w:b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B3C689" w14:textId="77777777" w:rsidR="008F0FFD" w:rsidRPr="006E1AD0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6E1AD0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4413A" w14:textId="77777777" w:rsidR="008F0FFD" w:rsidRPr="006E1AD0" w:rsidRDefault="008F0FFD" w:rsidP="008F0FFD">
            <w:pPr>
              <w:pStyle w:val="af5"/>
              <w:snapToGrid w:val="0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6E1AD0">
              <w:rPr>
                <w:rFonts w:cs="Times New Roman"/>
                <w:b/>
                <w:szCs w:val="24"/>
              </w:rPr>
              <w:t>34</w:t>
            </w:r>
          </w:p>
        </w:tc>
      </w:tr>
    </w:tbl>
    <w:p w14:paraId="74E1CF59" w14:textId="77777777" w:rsidR="00660067" w:rsidRPr="006E1AD0" w:rsidRDefault="00660067" w:rsidP="00CF286A">
      <w:pPr>
        <w:pStyle w:val="aff"/>
        <w:rPr>
          <w:rFonts w:ascii="Times New Roman" w:hAnsi="Times New Roman"/>
        </w:rPr>
      </w:pPr>
    </w:p>
    <w:sectPr w:rsidR="00660067" w:rsidRPr="006E1AD0" w:rsidSect="003F7EB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B10E7" w14:textId="77777777" w:rsidR="00436954" w:rsidRDefault="00436954" w:rsidP="003E7018">
      <w:pPr>
        <w:spacing w:line="240" w:lineRule="auto"/>
      </w:pPr>
      <w:r>
        <w:separator/>
      </w:r>
    </w:p>
  </w:endnote>
  <w:endnote w:type="continuationSeparator" w:id="0">
    <w:p w14:paraId="2636A7CC" w14:textId="77777777" w:rsidR="00436954" w:rsidRDefault="00436954" w:rsidP="003E70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CFJD P+ 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2616A" w14:textId="77777777" w:rsidR="00436954" w:rsidRDefault="00436954" w:rsidP="003E7018">
      <w:pPr>
        <w:spacing w:line="240" w:lineRule="auto"/>
      </w:pPr>
      <w:r>
        <w:separator/>
      </w:r>
    </w:p>
  </w:footnote>
  <w:footnote w:type="continuationSeparator" w:id="0">
    <w:p w14:paraId="44B3799A" w14:textId="77777777" w:rsidR="00436954" w:rsidRDefault="00436954" w:rsidP="003E70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7028777"/>
      <w:docPartObj>
        <w:docPartGallery w:val="Page Numbers (Top of Page)"/>
        <w:docPartUnique/>
      </w:docPartObj>
    </w:sdtPr>
    <w:sdtEndPr/>
    <w:sdtContent>
      <w:p w14:paraId="2E027908" w14:textId="25812A43" w:rsidR="00294EA1" w:rsidRDefault="00294EA1">
        <w:pPr>
          <w:pStyle w:val="af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8BE">
          <w:rPr>
            <w:noProof/>
          </w:rPr>
          <w:t>21</w:t>
        </w:r>
        <w:r>
          <w:fldChar w:fldCharType="end"/>
        </w:r>
      </w:p>
    </w:sdtContent>
  </w:sdt>
  <w:p w14:paraId="2FE9E0EE" w14:textId="77777777" w:rsidR="00294EA1" w:rsidRDefault="00294EA1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D33C1A0"/>
    <w:multiLevelType w:val="hybridMultilevel"/>
    <w:tmpl w:val="5DEED2B0"/>
    <w:lvl w:ilvl="0" w:tplc="3FBC6798">
      <w:start w:val="1"/>
      <w:numFmt w:val="decimal"/>
      <w:pStyle w:val="a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5268EC5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42"/>
        </w:tabs>
        <w:ind w:left="142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142"/>
        </w:tabs>
        <w:ind w:left="142" w:firstLine="0"/>
      </w:pPr>
    </w:lvl>
    <w:lvl w:ilvl="2">
      <w:numFmt w:val="decimal"/>
      <w:lvlText w:val="%3"/>
      <w:lvlJc w:val="left"/>
      <w:pPr>
        <w:tabs>
          <w:tab w:val="num" w:pos="142"/>
        </w:tabs>
        <w:ind w:left="142" w:firstLine="0"/>
      </w:pPr>
    </w:lvl>
    <w:lvl w:ilvl="3">
      <w:numFmt w:val="decimal"/>
      <w:lvlText w:val="%4"/>
      <w:lvlJc w:val="left"/>
      <w:pPr>
        <w:tabs>
          <w:tab w:val="num" w:pos="142"/>
        </w:tabs>
        <w:ind w:left="142" w:firstLine="0"/>
      </w:pPr>
    </w:lvl>
    <w:lvl w:ilvl="4">
      <w:numFmt w:val="decimal"/>
      <w:lvlText w:val="%5"/>
      <w:lvlJc w:val="left"/>
      <w:pPr>
        <w:tabs>
          <w:tab w:val="num" w:pos="142"/>
        </w:tabs>
        <w:ind w:left="142" w:firstLine="0"/>
      </w:pPr>
    </w:lvl>
    <w:lvl w:ilvl="5">
      <w:numFmt w:val="decimal"/>
      <w:lvlText w:val="%6"/>
      <w:lvlJc w:val="left"/>
      <w:pPr>
        <w:tabs>
          <w:tab w:val="num" w:pos="142"/>
        </w:tabs>
        <w:ind w:left="142" w:firstLine="0"/>
      </w:pPr>
    </w:lvl>
    <w:lvl w:ilvl="6">
      <w:numFmt w:val="decimal"/>
      <w:lvlText w:val="%7"/>
      <w:lvlJc w:val="left"/>
      <w:pPr>
        <w:tabs>
          <w:tab w:val="num" w:pos="142"/>
        </w:tabs>
        <w:ind w:left="142" w:firstLine="0"/>
      </w:pPr>
    </w:lvl>
    <w:lvl w:ilvl="7">
      <w:numFmt w:val="decimal"/>
      <w:lvlText w:val="%8"/>
      <w:lvlJc w:val="left"/>
      <w:pPr>
        <w:tabs>
          <w:tab w:val="num" w:pos="142"/>
        </w:tabs>
        <w:ind w:left="142" w:firstLine="0"/>
      </w:pPr>
    </w:lvl>
    <w:lvl w:ilvl="8">
      <w:numFmt w:val="decimal"/>
      <w:lvlText w:val="%9"/>
      <w:lvlJc w:val="left"/>
      <w:pPr>
        <w:tabs>
          <w:tab w:val="num" w:pos="142"/>
        </w:tabs>
        <w:ind w:left="142" w:firstLine="0"/>
      </w:pPr>
    </w:lvl>
  </w:abstractNum>
  <w:abstractNum w:abstractNumId="3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</w:abstractNum>
  <w:abstractNum w:abstractNumId="4" w15:restartNumberingAfterBreak="0">
    <w:nsid w:val="00000016"/>
    <w:multiLevelType w:val="multilevel"/>
    <w:tmpl w:val="00000016"/>
    <w:name w:val="WW8Num30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A326C"/>
    <w:multiLevelType w:val="multilevel"/>
    <w:tmpl w:val="6FDA6744"/>
    <w:lvl w:ilvl="0">
      <w:start w:val="1"/>
      <w:numFmt w:val="decimal"/>
      <w:pStyle w:val="a0"/>
      <w:isLgl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6" w15:restartNumberingAfterBreak="0">
    <w:nsid w:val="041D6E83"/>
    <w:multiLevelType w:val="hybridMultilevel"/>
    <w:tmpl w:val="0DD06986"/>
    <w:lvl w:ilvl="0" w:tplc="AE3E1138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6135B"/>
    <w:multiLevelType w:val="multilevel"/>
    <w:tmpl w:val="E2A0A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9BA4A9D"/>
    <w:multiLevelType w:val="hybridMultilevel"/>
    <w:tmpl w:val="794A7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D26E1B"/>
    <w:multiLevelType w:val="hybridMultilevel"/>
    <w:tmpl w:val="B044B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E35DF5"/>
    <w:multiLevelType w:val="hybridMultilevel"/>
    <w:tmpl w:val="23FCEC88"/>
    <w:lvl w:ilvl="0" w:tplc="9B7A062C">
      <w:start w:val="1"/>
      <w:numFmt w:val="bullet"/>
      <w:pStyle w:val="2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3711AC9"/>
    <w:multiLevelType w:val="hybridMultilevel"/>
    <w:tmpl w:val="AB3E189C"/>
    <w:lvl w:ilvl="0" w:tplc="E7BA4DFC">
      <w:start w:val="1"/>
      <w:numFmt w:val="bullet"/>
      <w:pStyle w:val="20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8A3AA6"/>
    <w:multiLevelType w:val="hybridMultilevel"/>
    <w:tmpl w:val="4C501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645C33"/>
    <w:multiLevelType w:val="hybridMultilevel"/>
    <w:tmpl w:val="CCDA8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23B7F"/>
    <w:multiLevelType w:val="multilevel"/>
    <w:tmpl w:val="84E01F9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34E85550"/>
    <w:multiLevelType w:val="multilevel"/>
    <w:tmpl w:val="93162D9C"/>
    <w:lvl w:ilvl="0">
      <w:start w:val="1"/>
      <w:numFmt w:val="decimal"/>
      <w:pStyle w:val="10"/>
      <w:lvlText w:val="%1."/>
      <w:lvlJc w:val="left"/>
      <w:pPr>
        <w:tabs>
          <w:tab w:val="num" w:pos="709"/>
        </w:tabs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6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4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63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2" w:firstLine="0"/>
      </w:pPr>
      <w:rPr>
        <w:rFonts w:hint="default"/>
      </w:rPr>
    </w:lvl>
  </w:abstractNum>
  <w:abstractNum w:abstractNumId="16" w15:restartNumberingAfterBreak="0">
    <w:nsid w:val="3EE92C35"/>
    <w:multiLevelType w:val="multilevel"/>
    <w:tmpl w:val="5C5EE1D8"/>
    <w:lvl w:ilvl="0">
      <w:start w:val="1"/>
      <w:numFmt w:val="decimal"/>
      <w:pStyle w:val="11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632288B"/>
    <w:multiLevelType w:val="multilevel"/>
    <w:tmpl w:val="0936BA3A"/>
    <w:lvl w:ilvl="0">
      <w:start w:val="1"/>
      <w:numFmt w:val="decimal"/>
      <w:pStyle w:val="a1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a2"/>
      <w:lvlText w:val="%1.%2.%3."/>
      <w:lvlJc w:val="left"/>
      <w:pPr>
        <w:ind w:left="1224" w:hanging="504"/>
      </w:pPr>
      <w:rPr>
        <w:b w:val="0"/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C26D31"/>
    <w:multiLevelType w:val="hybridMultilevel"/>
    <w:tmpl w:val="C2CEDA7A"/>
    <w:lvl w:ilvl="0" w:tplc="CED0B04C">
      <w:start w:val="1"/>
      <w:numFmt w:val="decimal"/>
      <w:pStyle w:val="12"/>
      <w:lvlText w:val="%1)"/>
      <w:lvlJc w:val="left"/>
      <w:pPr>
        <w:ind w:left="1418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2AA08D3"/>
    <w:multiLevelType w:val="hybridMultilevel"/>
    <w:tmpl w:val="DAE6278A"/>
    <w:lvl w:ilvl="0" w:tplc="90B055B8">
      <w:start w:val="1"/>
      <w:numFmt w:val="russianUpper"/>
      <w:pStyle w:val="a3"/>
      <w:lvlText w:val="Приложение %1"/>
      <w:lvlJc w:val="left"/>
      <w:pPr>
        <w:ind w:left="143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B773A16"/>
    <w:multiLevelType w:val="hybridMultilevel"/>
    <w:tmpl w:val="41607E8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E2D246C"/>
    <w:multiLevelType w:val="hybridMultilevel"/>
    <w:tmpl w:val="C2E8D6FE"/>
    <w:lvl w:ilvl="0" w:tplc="03346042">
      <w:start w:val="1"/>
      <w:numFmt w:val="decimal"/>
      <w:lvlText w:val="[%1]"/>
      <w:lvlJc w:val="left"/>
      <w:pPr>
        <w:ind w:left="1855" w:hanging="360"/>
      </w:pPr>
      <w:rPr>
        <w:rFonts w:hint="default"/>
      </w:rPr>
    </w:lvl>
    <w:lvl w:ilvl="1" w:tplc="19982172">
      <w:start w:val="1"/>
      <w:numFmt w:val="decimal"/>
      <w:pStyle w:val="a4"/>
      <w:lvlText w:val="[%2]"/>
      <w:lvlJc w:val="left"/>
      <w:pPr>
        <w:ind w:left="1440" w:hanging="360"/>
      </w:pPr>
      <w:rPr>
        <w:rFonts w:hint="default"/>
      </w:rPr>
    </w:lvl>
    <w:lvl w:ilvl="2" w:tplc="9754FDF4" w:tentative="1">
      <w:start w:val="1"/>
      <w:numFmt w:val="lowerRoman"/>
      <w:lvlText w:val="%3."/>
      <w:lvlJc w:val="right"/>
      <w:pPr>
        <w:ind w:left="2160" w:hanging="180"/>
      </w:pPr>
    </w:lvl>
    <w:lvl w:ilvl="3" w:tplc="FDC8AD04" w:tentative="1">
      <w:start w:val="1"/>
      <w:numFmt w:val="decimal"/>
      <w:lvlText w:val="%4."/>
      <w:lvlJc w:val="left"/>
      <w:pPr>
        <w:ind w:left="2880" w:hanging="360"/>
      </w:pPr>
    </w:lvl>
    <w:lvl w:ilvl="4" w:tplc="01C662C0" w:tentative="1">
      <w:start w:val="1"/>
      <w:numFmt w:val="lowerLetter"/>
      <w:lvlText w:val="%5."/>
      <w:lvlJc w:val="left"/>
      <w:pPr>
        <w:ind w:left="3600" w:hanging="360"/>
      </w:pPr>
    </w:lvl>
    <w:lvl w:ilvl="5" w:tplc="B7D260DC" w:tentative="1">
      <w:start w:val="1"/>
      <w:numFmt w:val="lowerRoman"/>
      <w:lvlText w:val="%6."/>
      <w:lvlJc w:val="right"/>
      <w:pPr>
        <w:ind w:left="4320" w:hanging="180"/>
      </w:pPr>
    </w:lvl>
    <w:lvl w:ilvl="6" w:tplc="5D38861C" w:tentative="1">
      <w:start w:val="1"/>
      <w:numFmt w:val="decimal"/>
      <w:lvlText w:val="%7."/>
      <w:lvlJc w:val="left"/>
      <w:pPr>
        <w:ind w:left="5040" w:hanging="360"/>
      </w:pPr>
    </w:lvl>
    <w:lvl w:ilvl="7" w:tplc="6652F338" w:tentative="1">
      <w:start w:val="1"/>
      <w:numFmt w:val="lowerLetter"/>
      <w:lvlText w:val="%8."/>
      <w:lvlJc w:val="left"/>
      <w:pPr>
        <w:ind w:left="5760" w:hanging="360"/>
      </w:pPr>
    </w:lvl>
    <w:lvl w:ilvl="8" w:tplc="3A763F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950C7"/>
    <w:multiLevelType w:val="multilevel"/>
    <w:tmpl w:val="660C34DC"/>
    <w:lvl w:ilvl="0">
      <w:start w:val="1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pStyle w:val="50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3" w15:restartNumberingAfterBreak="0">
    <w:nsid w:val="672D6A00"/>
    <w:multiLevelType w:val="multilevel"/>
    <w:tmpl w:val="89A64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69941998"/>
    <w:multiLevelType w:val="multilevel"/>
    <w:tmpl w:val="28940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00" w:hanging="54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E48217C"/>
    <w:multiLevelType w:val="multilevel"/>
    <w:tmpl w:val="8DE4E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F7D66D3"/>
    <w:multiLevelType w:val="hybridMultilevel"/>
    <w:tmpl w:val="E76821CA"/>
    <w:lvl w:ilvl="0" w:tplc="CD42146E">
      <w:start w:val="1"/>
      <w:numFmt w:val="russianUpper"/>
      <w:pStyle w:val="a5"/>
      <w:lvlText w:val="Приложение %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7A12268"/>
    <w:multiLevelType w:val="hybridMultilevel"/>
    <w:tmpl w:val="CBF055DA"/>
    <w:lvl w:ilvl="0" w:tplc="E2B28C9E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8" w15:restartNumberingAfterBreak="0">
    <w:nsid w:val="7CD301A1"/>
    <w:multiLevelType w:val="multilevel"/>
    <w:tmpl w:val="B6BCD4C0"/>
    <w:lvl w:ilvl="0">
      <w:start w:val="1"/>
      <w:numFmt w:val="bullet"/>
      <w:lvlText w:val=""/>
      <w:lvlJc w:val="left"/>
      <w:pPr>
        <w:tabs>
          <w:tab w:val="num" w:pos="0"/>
        </w:tabs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90" w:hanging="390"/>
      </w:pPr>
      <w:rPr>
        <w:rFonts w:eastAsia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Arial"/>
      </w:rPr>
    </w:lvl>
  </w:abstractNum>
  <w:num w:numId="1">
    <w:abstractNumId w:val="28"/>
  </w:num>
  <w:num w:numId="2">
    <w:abstractNumId w:val="7"/>
  </w:num>
  <w:num w:numId="3">
    <w:abstractNumId w:val="3"/>
  </w:num>
  <w:num w:numId="4">
    <w:abstractNumId w:val="14"/>
  </w:num>
  <w:num w:numId="5">
    <w:abstractNumId w:val="12"/>
  </w:num>
  <w:num w:numId="6">
    <w:abstractNumId w:val="13"/>
  </w:num>
  <w:num w:numId="7">
    <w:abstractNumId w:val="2"/>
  </w:num>
  <w:num w:numId="8">
    <w:abstractNumId w:val="9"/>
  </w:num>
  <w:num w:numId="9">
    <w:abstractNumId w:val="8"/>
  </w:num>
  <w:num w:numId="10">
    <w:abstractNumId w:val="11"/>
  </w:num>
  <w:num w:numId="11">
    <w:abstractNumId w:val="1"/>
  </w:num>
  <w:num w:numId="12">
    <w:abstractNumId w:val="25"/>
  </w:num>
  <w:num w:numId="13">
    <w:abstractNumId w:val="0"/>
  </w:num>
  <w:num w:numId="14">
    <w:abstractNumId w:val="17"/>
  </w:num>
  <w:num w:numId="15">
    <w:abstractNumId w:val="6"/>
  </w:num>
  <w:num w:numId="16">
    <w:abstractNumId w:val="22"/>
  </w:num>
  <w:num w:numId="17">
    <w:abstractNumId w:val="16"/>
  </w:num>
  <w:num w:numId="18">
    <w:abstractNumId w:val="21"/>
  </w:num>
  <w:num w:numId="19">
    <w:abstractNumId w:val="18"/>
  </w:num>
  <w:num w:numId="20">
    <w:abstractNumId w:val="10"/>
  </w:num>
  <w:num w:numId="21">
    <w:abstractNumId w:val="15"/>
  </w:num>
  <w:num w:numId="22">
    <w:abstractNumId w:val="19"/>
  </w:num>
  <w:num w:numId="23">
    <w:abstractNumId w:val="5"/>
  </w:num>
  <w:num w:numId="24">
    <w:abstractNumId w:val="26"/>
  </w:num>
  <w:num w:numId="25">
    <w:abstractNumId w:val="24"/>
  </w:num>
  <w:num w:numId="26">
    <w:abstractNumId w:val="20"/>
  </w:num>
  <w:num w:numId="27">
    <w:abstractNumId w:val="27"/>
  </w:num>
  <w:num w:numId="28">
    <w:abstractNumId w:val="23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813"/>
    <w:rsid w:val="00005450"/>
    <w:rsid w:val="00006DC6"/>
    <w:rsid w:val="000215AA"/>
    <w:rsid w:val="00024097"/>
    <w:rsid w:val="00035994"/>
    <w:rsid w:val="00041030"/>
    <w:rsid w:val="000429AB"/>
    <w:rsid w:val="00044C05"/>
    <w:rsid w:val="00047461"/>
    <w:rsid w:val="0005397E"/>
    <w:rsid w:val="00054EF6"/>
    <w:rsid w:val="00074E42"/>
    <w:rsid w:val="00074F5D"/>
    <w:rsid w:val="0008333D"/>
    <w:rsid w:val="000943DE"/>
    <w:rsid w:val="00097C27"/>
    <w:rsid w:val="000A5CE4"/>
    <w:rsid w:val="000B0C68"/>
    <w:rsid w:val="000C340B"/>
    <w:rsid w:val="000C5B7A"/>
    <w:rsid w:val="000D1814"/>
    <w:rsid w:val="000D2B5E"/>
    <w:rsid w:val="000E2CB8"/>
    <w:rsid w:val="000E615D"/>
    <w:rsid w:val="00100A85"/>
    <w:rsid w:val="00102ED3"/>
    <w:rsid w:val="00105F88"/>
    <w:rsid w:val="001164A6"/>
    <w:rsid w:val="0012181F"/>
    <w:rsid w:val="001278D6"/>
    <w:rsid w:val="001358ED"/>
    <w:rsid w:val="00135D34"/>
    <w:rsid w:val="00136DF7"/>
    <w:rsid w:val="00137CCB"/>
    <w:rsid w:val="00166647"/>
    <w:rsid w:val="00166FE0"/>
    <w:rsid w:val="00177468"/>
    <w:rsid w:val="00181808"/>
    <w:rsid w:val="00182A48"/>
    <w:rsid w:val="00192728"/>
    <w:rsid w:val="00193EB8"/>
    <w:rsid w:val="0019418C"/>
    <w:rsid w:val="001A07B5"/>
    <w:rsid w:val="001A5081"/>
    <w:rsid w:val="001D43F6"/>
    <w:rsid w:val="001F4C5C"/>
    <w:rsid w:val="00201E48"/>
    <w:rsid w:val="00204DE3"/>
    <w:rsid w:val="00211162"/>
    <w:rsid w:val="00215FAA"/>
    <w:rsid w:val="00234A93"/>
    <w:rsid w:val="00237858"/>
    <w:rsid w:val="00257CE0"/>
    <w:rsid w:val="00260398"/>
    <w:rsid w:val="00260F00"/>
    <w:rsid w:val="0026352E"/>
    <w:rsid w:val="00280881"/>
    <w:rsid w:val="00294EA1"/>
    <w:rsid w:val="002A2EBD"/>
    <w:rsid w:val="002C5F79"/>
    <w:rsid w:val="002E02ED"/>
    <w:rsid w:val="002E2C78"/>
    <w:rsid w:val="002E6BCD"/>
    <w:rsid w:val="0030570B"/>
    <w:rsid w:val="00307200"/>
    <w:rsid w:val="00311E3C"/>
    <w:rsid w:val="0034445B"/>
    <w:rsid w:val="00356387"/>
    <w:rsid w:val="00356EC7"/>
    <w:rsid w:val="00357744"/>
    <w:rsid w:val="003819BD"/>
    <w:rsid w:val="0038346E"/>
    <w:rsid w:val="003879B9"/>
    <w:rsid w:val="0039580B"/>
    <w:rsid w:val="003A62FE"/>
    <w:rsid w:val="003B0367"/>
    <w:rsid w:val="003B1EF3"/>
    <w:rsid w:val="003C5E03"/>
    <w:rsid w:val="003C707D"/>
    <w:rsid w:val="003E4237"/>
    <w:rsid w:val="003E68BE"/>
    <w:rsid w:val="003E7018"/>
    <w:rsid w:val="003F3403"/>
    <w:rsid w:val="003F3DD6"/>
    <w:rsid w:val="003F7EB0"/>
    <w:rsid w:val="004115A6"/>
    <w:rsid w:val="00423349"/>
    <w:rsid w:val="004233CB"/>
    <w:rsid w:val="0043194E"/>
    <w:rsid w:val="00432619"/>
    <w:rsid w:val="00436954"/>
    <w:rsid w:val="00462127"/>
    <w:rsid w:val="004631A9"/>
    <w:rsid w:val="0047035C"/>
    <w:rsid w:val="00480024"/>
    <w:rsid w:val="004833AA"/>
    <w:rsid w:val="0048555E"/>
    <w:rsid w:val="00485FA9"/>
    <w:rsid w:val="004A1A24"/>
    <w:rsid w:val="004B1E8F"/>
    <w:rsid w:val="004C45D2"/>
    <w:rsid w:val="004D30DB"/>
    <w:rsid w:val="004D7892"/>
    <w:rsid w:val="004F2CE8"/>
    <w:rsid w:val="004F6A99"/>
    <w:rsid w:val="00510272"/>
    <w:rsid w:val="00517F71"/>
    <w:rsid w:val="005369B0"/>
    <w:rsid w:val="005605E6"/>
    <w:rsid w:val="00561649"/>
    <w:rsid w:val="00573A6B"/>
    <w:rsid w:val="005755DD"/>
    <w:rsid w:val="00577ACC"/>
    <w:rsid w:val="00577AEE"/>
    <w:rsid w:val="005844E4"/>
    <w:rsid w:val="005A3084"/>
    <w:rsid w:val="005B217E"/>
    <w:rsid w:val="005C3887"/>
    <w:rsid w:val="005C3A2E"/>
    <w:rsid w:val="005D2CD4"/>
    <w:rsid w:val="005E5041"/>
    <w:rsid w:val="005E554A"/>
    <w:rsid w:val="005F0EB0"/>
    <w:rsid w:val="005F7E54"/>
    <w:rsid w:val="00600B9B"/>
    <w:rsid w:val="006044EE"/>
    <w:rsid w:val="0060673D"/>
    <w:rsid w:val="006101FC"/>
    <w:rsid w:val="0064300D"/>
    <w:rsid w:val="006505BD"/>
    <w:rsid w:val="00660067"/>
    <w:rsid w:val="006629C0"/>
    <w:rsid w:val="00665B34"/>
    <w:rsid w:val="006775BF"/>
    <w:rsid w:val="00697036"/>
    <w:rsid w:val="006A2180"/>
    <w:rsid w:val="006A61C2"/>
    <w:rsid w:val="006B106E"/>
    <w:rsid w:val="006B5D87"/>
    <w:rsid w:val="006C4AAC"/>
    <w:rsid w:val="006C5D60"/>
    <w:rsid w:val="006D4728"/>
    <w:rsid w:val="006E1AD0"/>
    <w:rsid w:val="006E31D2"/>
    <w:rsid w:val="006E6702"/>
    <w:rsid w:val="006F3BA0"/>
    <w:rsid w:val="006F49D9"/>
    <w:rsid w:val="00703179"/>
    <w:rsid w:val="00711A00"/>
    <w:rsid w:val="00712A4C"/>
    <w:rsid w:val="00713274"/>
    <w:rsid w:val="00740ACA"/>
    <w:rsid w:val="00743648"/>
    <w:rsid w:val="00744813"/>
    <w:rsid w:val="007511EB"/>
    <w:rsid w:val="00760D76"/>
    <w:rsid w:val="00764E29"/>
    <w:rsid w:val="00793E22"/>
    <w:rsid w:val="0079750C"/>
    <w:rsid w:val="007A0A00"/>
    <w:rsid w:val="007A2AA7"/>
    <w:rsid w:val="007A4294"/>
    <w:rsid w:val="007B15D5"/>
    <w:rsid w:val="007B5700"/>
    <w:rsid w:val="007B650E"/>
    <w:rsid w:val="007C6BFF"/>
    <w:rsid w:val="007D2002"/>
    <w:rsid w:val="007E12E7"/>
    <w:rsid w:val="00800483"/>
    <w:rsid w:val="00811F13"/>
    <w:rsid w:val="00816D58"/>
    <w:rsid w:val="00831604"/>
    <w:rsid w:val="00837075"/>
    <w:rsid w:val="00843BD4"/>
    <w:rsid w:val="00854DB8"/>
    <w:rsid w:val="00860F3B"/>
    <w:rsid w:val="00861032"/>
    <w:rsid w:val="0086190E"/>
    <w:rsid w:val="0087195C"/>
    <w:rsid w:val="00871D60"/>
    <w:rsid w:val="00882F53"/>
    <w:rsid w:val="008A11C3"/>
    <w:rsid w:val="008A3EAB"/>
    <w:rsid w:val="008A64DE"/>
    <w:rsid w:val="008C3BAF"/>
    <w:rsid w:val="008C6CA8"/>
    <w:rsid w:val="008D3E1D"/>
    <w:rsid w:val="008E33F0"/>
    <w:rsid w:val="008E4D29"/>
    <w:rsid w:val="008F0F19"/>
    <w:rsid w:val="008F0FFD"/>
    <w:rsid w:val="00913891"/>
    <w:rsid w:val="00920A66"/>
    <w:rsid w:val="00931D59"/>
    <w:rsid w:val="00933C3D"/>
    <w:rsid w:val="00946CC6"/>
    <w:rsid w:val="00950F78"/>
    <w:rsid w:val="00960ED3"/>
    <w:rsid w:val="0096492C"/>
    <w:rsid w:val="00973EF8"/>
    <w:rsid w:val="00993720"/>
    <w:rsid w:val="00993A56"/>
    <w:rsid w:val="00993CC8"/>
    <w:rsid w:val="00994C80"/>
    <w:rsid w:val="009B64EF"/>
    <w:rsid w:val="009D49AD"/>
    <w:rsid w:val="009E26AC"/>
    <w:rsid w:val="009E6DF0"/>
    <w:rsid w:val="00A02D76"/>
    <w:rsid w:val="00A15CF6"/>
    <w:rsid w:val="00A3556F"/>
    <w:rsid w:val="00A450C5"/>
    <w:rsid w:val="00A63659"/>
    <w:rsid w:val="00A94325"/>
    <w:rsid w:val="00AA0795"/>
    <w:rsid w:val="00AA3690"/>
    <w:rsid w:val="00AB498E"/>
    <w:rsid w:val="00AB7623"/>
    <w:rsid w:val="00AC1E97"/>
    <w:rsid w:val="00AC3FB0"/>
    <w:rsid w:val="00AD3660"/>
    <w:rsid w:val="00B000AD"/>
    <w:rsid w:val="00B15A46"/>
    <w:rsid w:val="00B27801"/>
    <w:rsid w:val="00B450EC"/>
    <w:rsid w:val="00B52291"/>
    <w:rsid w:val="00B568F9"/>
    <w:rsid w:val="00B622BB"/>
    <w:rsid w:val="00B763E9"/>
    <w:rsid w:val="00B7734A"/>
    <w:rsid w:val="00B87CC8"/>
    <w:rsid w:val="00B90A20"/>
    <w:rsid w:val="00B92CCE"/>
    <w:rsid w:val="00B979A2"/>
    <w:rsid w:val="00BA29B5"/>
    <w:rsid w:val="00BB4B6E"/>
    <w:rsid w:val="00BB4C51"/>
    <w:rsid w:val="00BD4EC2"/>
    <w:rsid w:val="00C1372B"/>
    <w:rsid w:val="00C14756"/>
    <w:rsid w:val="00C322D8"/>
    <w:rsid w:val="00C42853"/>
    <w:rsid w:val="00C528AF"/>
    <w:rsid w:val="00C55013"/>
    <w:rsid w:val="00C55446"/>
    <w:rsid w:val="00C70E84"/>
    <w:rsid w:val="00C8121E"/>
    <w:rsid w:val="00C95842"/>
    <w:rsid w:val="00CA3A8D"/>
    <w:rsid w:val="00CB333D"/>
    <w:rsid w:val="00CC4CE0"/>
    <w:rsid w:val="00CD5D49"/>
    <w:rsid w:val="00CE4FB2"/>
    <w:rsid w:val="00CF286A"/>
    <w:rsid w:val="00CF6C8B"/>
    <w:rsid w:val="00CF7130"/>
    <w:rsid w:val="00D21037"/>
    <w:rsid w:val="00D25A90"/>
    <w:rsid w:val="00D25B30"/>
    <w:rsid w:val="00D33575"/>
    <w:rsid w:val="00D33EEC"/>
    <w:rsid w:val="00D368E6"/>
    <w:rsid w:val="00D45803"/>
    <w:rsid w:val="00D50984"/>
    <w:rsid w:val="00D63562"/>
    <w:rsid w:val="00D75E0B"/>
    <w:rsid w:val="00D806EF"/>
    <w:rsid w:val="00D8671A"/>
    <w:rsid w:val="00DA1564"/>
    <w:rsid w:val="00DA45E3"/>
    <w:rsid w:val="00DB59E0"/>
    <w:rsid w:val="00DC6CDD"/>
    <w:rsid w:val="00DD090C"/>
    <w:rsid w:val="00DF4FC5"/>
    <w:rsid w:val="00E11CC8"/>
    <w:rsid w:val="00E164AB"/>
    <w:rsid w:val="00E4712F"/>
    <w:rsid w:val="00E53F5B"/>
    <w:rsid w:val="00E61507"/>
    <w:rsid w:val="00E81352"/>
    <w:rsid w:val="00E81BDA"/>
    <w:rsid w:val="00E862C8"/>
    <w:rsid w:val="00E93541"/>
    <w:rsid w:val="00EC02E9"/>
    <w:rsid w:val="00EC4AF8"/>
    <w:rsid w:val="00ED14C2"/>
    <w:rsid w:val="00ED3625"/>
    <w:rsid w:val="00ED707E"/>
    <w:rsid w:val="00ED7566"/>
    <w:rsid w:val="00EE24A1"/>
    <w:rsid w:val="00EF083E"/>
    <w:rsid w:val="00F1030E"/>
    <w:rsid w:val="00F27EE3"/>
    <w:rsid w:val="00F416FE"/>
    <w:rsid w:val="00F700FC"/>
    <w:rsid w:val="00F76E18"/>
    <w:rsid w:val="00F7754E"/>
    <w:rsid w:val="00F8234B"/>
    <w:rsid w:val="00FB602C"/>
    <w:rsid w:val="00FB7114"/>
    <w:rsid w:val="00FB7DFF"/>
    <w:rsid w:val="00FC178E"/>
    <w:rsid w:val="00FD202C"/>
    <w:rsid w:val="00FD5143"/>
    <w:rsid w:val="00FD7221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1904"/>
  <w15:docId w15:val="{8840C822-E0F7-4255-B20C-A26A6A9D4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946CC6"/>
    <w:pPr>
      <w:suppressAutoHyphens/>
      <w:spacing w:after="0"/>
    </w:pPr>
    <w:rPr>
      <w:rFonts w:ascii="Times New Roman" w:eastAsia="Times New Roman" w:hAnsi="Times New Roman" w:cs="Calibri"/>
      <w:sz w:val="24"/>
      <w:lang w:eastAsia="ar-SA"/>
    </w:rPr>
  </w:style>
  <w:style w:type="paragraph" w:styleId="13">
    <w:name w:val="heading 1"/>
    <w:aliases w:val="Введение..."/>
    <w:basedOn w:val="a6"/>
    <w:next w:val="a6"/>
    <w:link w:val="14"/>
    <w:qFormat/>
    <w:rsid w:val="007B5700"/>
    <w:pPr>
      <w:keepNext/>
      <w:keepLines/>
      <w:spacing w:before="12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3">
    <w:name w:val="heading 2"/>
    <w:basedOn w:val="a6"/>
    <w:next w:val="a6"/>
    <w:link w:val="24"/>
    <w:unhideWhenUsed/>
    <w:qFormat/>
    <w:rsid w:val="00744813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0">
    <w:name w:val="heading 3"/>
    <w:basedOn w:val="a6"/>
    <w:next w:val="a6"/>
    <w:link w:val="31"/>
    <w:unhideWhenUsed/>
    <w:qFormat/>
    <w:rsid w:val="00234A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6"/>
    <w:next w:val="a6"/>
    <w:link w:val="40"/>
    <w:uiPriority w:val="99"/>
    <w:unhideWhenUsed/>
    <w:qFormat/>
    <w:rsid w:val="00006D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1">
    <w:name w:val="heading 5"/>
    <w:basedOn w:val="a6"/>
    <w:next w:val="a6"/>
    <w:link w:val="52"/>
    <w:uiPriority w:val="9"/>
    <w:unhideWhenUsed/>
    <w:qFormat/>
    <w:rsid w:val="00006DC6"/>
    <w:pPr>
      <w:keepNext/>
      <w:keepLines/>
      <w:tabs>
        <w:tab w:val="left" w:pos="0"/>
      </w:tabs>
      <w:suppressAutoHyphens w:val="0"/>
      <w:spacing w:before="200" w:line="240" w:lineRule="auto"/>
      <w:ind w:firstLine="709"/>
      <w:jc w:val="both"/>
      <w:outlineLvl w:val="4"/>
    </w:pPr>
    <w:rPr>
      <w:rFonts w:ascii="Cambria" w:hAnsi="Cambria" w:cs="Times New Roman"/>
      <w:color w:val="243F60"/>
      <w:sz w:val="28"/>
      <w:lang w:eastAsia="en-US"/>
    </w:rPr>
  </w:style>
  <w:style w:type="paragraph" w:styleId="6">
    <w:name w:val="heading 6"/>
    <w:basedOn w:val="a6"/>
    <w:next w:val="a6"/>
    <w:link w:val="60"/>
    <w:uiPriority w:val="9"/>
    <w:qFormat/>
    <w:rsid w:val="00006DC6"/>
    <w:pPr>
      <w:tabs>
        <w:tab w:val="num" w:pos="3960"/>
      </w:tabs>
      <w:suppressAutoHyphens w:val="0"/>
      <w:spacing w:before="240" w:after="60" w:line="240" w:lineRule="auto"/>
      <w:ind w:left="3600"/>
      <w:outlineLvl w:val="5"/>
    </w:pPr>
    <w:rPr>
      <w:rFonts w:cs="Times New Roman"/>
      <w:b/>
      <w:bCs/>
      <w:sz w:val="22"/>
      <w:lang w:val="en-GB" w:eastAsia="en-US"/>
    </w:rPr>
  </w:style>
  <w:style w:type="paragraph" w:styleId="7">
    <w:name w:val="heading 7"/>
    <w:basedOn w:val="a6"/>
    <w:next w:val="a6"/>
    <w:link w:val="70"/>
    <w:uiPriority w:val="9"/>
    <w:qFormat/>
    <w:rsid w:val="00006DC6"/>
    <w:pPr>
      <w:keepNext/>
      <w:tabs>
        <w:tab w:val="left" w:pos="851"/>
      </w:tabs>
      <w:suppressAutoHyphens w:val="0"/>
      <w:spacing w:line="360" w:lineRule="auto"/>
      <w:ind w:firstLine="567"/>
      <w:jc w:val="both"/>
      <w:outlineLvl w:val="6"/>
    </w:pPr>
    <w:rPr>
      <w:rFonts w:cs="Times New Roman"/>
      <w:szCs w:val="20"/>
      <w:lang w:eastAsia="ru-RU"/>
    </w:rPr>
  </w:style>
  <w:style w:type="paragraph" w:styleId="8">
    <w:name w:val="heading 8"/>
    <w:basedOn w:val="a6"/>
    <w:next w:val="a6"/>
    <w:link w:val="80"/>
    <w:uiPriority w:val="9"/>
    <w:qFormat/>
    <w:rsid w:val="00006DC6"/>
    <w:pPr>
      <w:tabs>
        <w:tab w:val="num" w:pos="5400"/>
      </w:tabs>
      <w:suppressAutoHyphens w:val="0"/>
      <w:spacing w:before="240" w:after="60" w:line="240" w:lineRule="auto"/>
      <w:ind w:left="5040"/>
      <w:outlineLvl w:val="7"/>
    </w:pPr>
    <w:rPr>
      <w:rFonts w:cs="Times New Roman"/>
      <w:i/>
      <w:iCs/>
      <w:sz w:val="28"/>
      <w:szCs w:val="24"/>
      <w:lang w:val="en-GB" w:eastAsia="en-US"/>
    </w:rPr>
  </w:style>
  <w:style w:type="paragraph" w:styleId="9">
    <w:name w:val="heading 9"/>
    <w:basedOn w:val="a"/>
    <w:next w:val="a6"/>
    <w:link w:val="90"/>
    <w:uiPriority w:val="9"/>
    <w:qFormat/>
    <w:rsid w:val="00006DC6"/>
    <w:pPr>
      <w:spacing w:before="360"/>
      <w:outlineLvl w:val="8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Message Header"/>
    <w:basedOn w:val="ab"/>
    <w:link w:val="ac"/>
    <w:unhideWhenUsed/>
    <w:rsid w:val="00744813"/>
    <w:pPr>
      <w:keepLines/>
      <w:suppressAutoHyphens w:val="0"/>
      <w:spacing w:line="180" w:lineRule="atLeast"/>
      <w:ind w:left="1555" w:hanging="720"/>
    </w:pPr>
    <w:rPr>
      <w:rFonts w:ascii="Arial" w:hAnsi="Arial" w:cs="Times New Roman"/>
      <w:spacing w:val="-5"/>
      <w:sz w:val="20"/>
      <w:szCs w:val="20"/>
      <w:lang w:eastAsia="en-US"/>
    </w:rPr>
  </w:style>
  <w:style w:type="character" w:customStyle="1" w:styleId="ac">
    <w:name w:val="Шапка Знак"/>
    <w:basedOn w:val="a7"/>
    <w:link w:val="aa"/>
    <w:rsid w:val="00744813"/>
    <w:rPr>
      <w:rFonts w:ascii="Arial" w:eastAsia="Times New Roman" w:hAnsi="Arial" w:cs="Times New Roman"/>
      <w:spacing w:val="-5"/>
      <w:sz w:val="20"/>
      <w:szCs w:val="20"/>
    </w:rPr>
  </w:style>
  <w:style w:type="paragraph" w:styleId="ab">
    <w:name w:val="Body Text"/>
    <w:aliases w:val="Основной текст таблиц,в таблице,таблицы,в таблицах, в таблице, в таблицах,Основной текст Знак Знак Знак"/>
    <w:basedOn w:val="a6"/>
    <w:link w:val="ad"/>
    <w:uiPriority w:val="99"/>
    <w:unhideWhenUsed/>
    <w:qFormat/>
    <w:rsid w:val="00744813"/>
    <w:pPr>
      <w:spacing w:after="120"/>
    </w:pPr>
  </w:style>
  <w:style w:type="character" w:customStyle="1" w:styleId="ad">
    <w:name w:val="Основной текст Знак"/>
    <w:aliases w:val="Основной текст таблиц Знак,в таблице Знак,таблицы Знак,в таблицах Знак, в таблице Знак, в таблицах Знак,Основной текст Знак Знак Знак Знак"/>
    <w:basedOn w:val="a7"/>
    <w:link w:val="ab"/>
    <w:uiPriority w:val="99"/>
    <w:rsid w:val="00744813"/>
    <w:rPr>
      <w:rFonts w:ascii="Calibri" w:eastAsia="Times New Roman" w:hAnsi="Calibri" w:cs="Calibri"/>
      <w:lang w:eastAsia="ar-SA"/>
    </w:rPr>
  </w:style>
  <w:style w:type="paragraph" w:styleId="ae">
    <w:name w:val="List Paragraph"/>
    <w:aliases w:val="Нумерованый список,List Paragraph1,Subtle Emphasis,ПАРАГРАФ,head 5,Светлая сетка - Акцент 31,Нумерованный спиков,Списки,Normal bold,Bullet List Paragraph,Use Case List Paragraph,List Paragraph,Bullet List,FooterText,numbered,Абзац1,UL"/>
    <w:basedOn w:val="a6"/>
    <w:link w:val="af"/>
    <w:uiPriority w:val="34"/>
    <w:qFormat/>
    <w:rsid w:val="00946CC6"/>
    <w:pPr>
      <w:ind w:left="720"/>
      <w:contextualSpacing/>
    </w:pPr>
  </w:style>
  <w:style w:type="paragraph" w:styleId="af0">
    <w:name w:val="Title"/>
    <w:aliases w:val=" Знак Знак Знак,Знак Знак Знак,Заголовок в таблице, Знак Знак Знак Знак З Знак, Знак Знак Знак Знак З, Знак Знак, Знак,Знак Знак, Знак6,Знак Знак Знак Знак З Знак,Знак Знак Знак Знак З,Знак6"/>
    <w:basedOn w:val="a6"/>
    <w:next w:val="a6"/>
    <w:link w:val="af1"/>
    <w:uiPriority w:val="99"/>
    <w:qFormat/>
    <w:rsid w:val="0005397E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Заголовок Знак"/>
    <w:aliases w:val=" Знак Знак Знак Знак,Знак Знак Знак Знак,Заголовок в таблице Знак, Знак Знак Знак Знак З Знак Знак, Знак Знак Знак Знак З Знак1, Знак Знак Знак1, Знак Знак1,Знак Знак Знак1, Знак6 Знак,Знак Знак Знак Знак З Знак Знак,Знак6 Знак"/>
    <w:basedOn w:val="a7"/>
    <w:link w:val="af0"/>
    <w:uiPriority w:val="99"/>
    <w:rsid w:val="0005397E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2">
    <w:name w:val="Strong"/>
    <w:uiPriority w:val="22"/>
    <w:qFormat/>
    <w:rsid w:val="00102ED3"/>
    <w:rPr>
      <w:b/>
      <w:bCs/>
    </w:rPr>
  </w:style>
  <w:style w:type="character" w:styleId="af3">
    <w:name w:val="annotation reference"/>
    <w:basedOn w:val="a7"/>
    <w:unhideWhenUsed/>
    <w:rsid w:val="008F0F19"/>
    <w:rPr>
      <w:sz w:val="16"/>
      <w:szCs w:val="16"/>
    </w:rPr>
  </w:style>
  <w:style w:type="character" w:customStyle="1" w:styleId="14">
    <w:name w:val="Заголовок 1 Знак"/>
    <w:aliases w:val="Введение... Знак"/>
    <w:basedOn w:val="a7"/>
    <w:link w:val="13"/>
    <w:rsid w:val="007B5700"/>
    <w:rPr>
      <w:rFonts w:ascii="Times New Roman" w:eastAsiaTheme="majorEastAsia" w:hAnsi="Times New Roman" w:cstheme="majorBidi"/>
      <w:b/>
      <w:bCs/>
      <w:sz w:val="32"/>
      <w:szCs w:val="28"/>
      <w:lang w:eastAsia="ar-SA"/>
    </w:rPr>
  </w:style>
  <w:style w:type="paragraph" w:styleId="af4">
    <w:name w:val="TOC Heading"/>
    <w:basedOn w:val="13"/>
    <w:next w:val="a6"/>
    <w:uiPriority w:val="39"/>
    <w:qFormat/>
    <w:rsid w:val="00744813"/>
    <w:pPr>
      <w:outlineLvl w:val="9"/>
    </w:pPr>
    <w:rPr>
      <w:rFonts w:ascii="Cambria" w:eastAsia="Times New Roman" w:hAnsi="Cambria" w:cs="Times New Roman"/>
      <w:color w:val="365F91"/>
    </w:rPr>
  </w:style>
  <w:style w:type="paragraph" w:customStyle="1" w:styleId="af5">
    <w:name w:val="Таблица"/>
    <w:basedOn w:val="a6"/>
    <w:link w:val="af6"/>
    <w:qFormat/>
    <w:rsid w:val="00744813"/>
    <w:pPr>
      <w:tabs>
        <w:tab w:val="left" w:pos="567"/>
      </w:tabs>
      <w:spacing w:line="240" w:lineRule="auto"/>
      <w:ind w:left="431"/>
    </w:pPr>
    <w:rPr>
      <w:bCs/>
      <w:szCs w:val="20"/>
    </w:rPr>
  </w:style>
  <w:style w:type="paragraph" w:customStyle="1" w:styleId="af7">
    <w:name w:val="Глава"/>
    <w:basedOn w:val="23"/>
    <w:next w:val="ab"/>
    <w:rsid w:val="00744813"/>
    <w:pPr>
      <w:suppressLineNumbers/>
      <w:tabs>
        <w:tab w:val="num" w:pos="576"/>
        <w:tab w:val="num" w:pos="927"/>
      </w:tabs>
      <w:suppressAutoHyphens w:val="0"/>
      <w:spacing w:before="240" w:after="120" w:line="300" w:lineRule="exact"/>
      <w:ind w:left="567"/>
    </w:pPr>
    <w:rPr>
      <w:rFonts w:ascii="Arial" w:eastAsia="Times New Roman" w:hAnsi="Arial" w:cs="Arial"/>
      <w:bCs w:val="0"/>
      <w:caps/>
      <w:spacing w:val="24"/>
      <w:szCs w:val="20"/>
      <w:lang w:eastAsia="ru-RU"/>
    </w:rPr>
  </w:style>
  <w:style w:type="character" w:customStyle="1" w:styleId="24">
    <w:name w:val="Заголовок 2 Знак"/>
    <w:basedOn w:val="a7"/>
    <w:link w:val="23"/>
    <w:rsid w:val="00744813"/>
    <w:rPr>
      <w:rFonts w:ascii="Times New Roman" w:eastAsiaTheme="majorEastAsia" w:hAnsi="Times New Roman" w:cstheme="majorBidi"/>
      <w:b/>
      <w:bCs/>
      <w:sz w:val="24"/>
      <w:szCs w:val="26"/>
      <w:lang w:eastAsia="ar-SA"/>
    </w:rPr>
  </w:style>
  <w:style w:type="paragraph" w:styleId="af8">
    <w:name w:val="annotation text"/>
    <w:basedOn w:val="a6"/>
    <w:link w:val="af9"/>
    <w:unhideWhenUsed/>
    <w:rsid w:val="008F0F19"/>
    <w:pPr>
      <w:spacing w:after="200" w:line="240" w:lineRule="auto"/>
    </w:pPr>
    <w:rPr>
      <w:rFonts w:ascii="Calibri" w:hAnsi="Calibri"/>
      <w:sz w:val="20"/>
      <w:szCs w:val="20"/>
    </w:rPr>
  </w:style>
  <w:style w:type="character" w:customStyle="1" w:styleId="af9">
    <w:name w:val="Текст примечания Знак"/>
    <w:basedOn w:val="a7"/>
    <w:link w:val="af8"/>
    <w:rsid w:val="008F0F19"/>
    <w:rPr>
      <w:rFonts w:ascii="Calibri" w:eastAsia="Times New Roman" w:hAnsi="Calibri" w:cs="Calibri"/>
      <w:sz w:val="20"/>
      <w:szCs w:val="20"/>
      <w:lang w:eastAsia="ar-SA"/>
    </w:rPr>
  </w:style>
  <w:style w:type="paragraph" w:styleId="afa">
    <w:name w:val="Balloon Text"/>
    <w:basedOn w:val="a6"/>
    <w:link w:val="afb"/>
    <w:uiPriority w:val="99"/>
    <w:unhideWhenUsed/>
    <w:rsid w:val="008F0F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7"/>
    <w:link w:val="afa"/>
    <w:uiPriority w:val="99"/>
    <w:rsid w:val="008F0F19"/>
    <w:rPr>
      <w:rFonts w:ascii="Tahoma" w:eastAsia="Times New Roman" w:hAnsi="Tahoma" w:cs="Tahoma"/>
      <w:sz w:val="16"/>
      <w:szCs w:val="16"/>
      <w:lang w:eastAsia="ar-SA"/>
    </w:rPr>
  </w:style>
  <w:style w:type="paragraph" w:styleId="15">
    <w:name w:val="toc 1"/>
    <w:basedOn w:val="a6"/>
    <w:next w:val="a6"/>
    <w:link w:val="16"/>
    <w:autoRedefine/>
    <w:uiPriority w:val="39"/>
    <w:unhideWhenUsed/>
    <w:qFormat/>
    <w:rsid w:val="00234A93"/>
    <w:pPr>
      <w:spacing w:after="100"/>
    </w:pPr>
  </w:style>
  <w:style w:type="paragraph" w:styleId="25">
    <w:name w:val="toc 2"/>
    <w:basedOn w:val="a6"/>
    <w:next w:val="a6"/>
    <w:autoRedefine/>
    <w:uiPriority w:val="39"/>
    <w:unhideWhenUsed/>
    <w:qFormat/>
    <w:rsid w:val="00234A93"/>
    <w:pPr>
      <w:spacing w:after="100"/>
      <w:ind w:left="240"/>
    </w:pPr>
  </w:style>
  <w:style w:type="character" w:styleId="afc">
    <w:name w:val="Hyperlink"/>
    <w:basedOn w:val="a7"/>
    <w:uiPriority w:val="99"/>
    <w:unhideWhenUsed/>
    <w:rsid w:val="00234A93"/>
    <w:rPr>
      <w:color w:val="0000FF" w:themeColor="hyperlink"/>
      <w:u w:val="single"/>
    </w:rPr>
  </w:style>
  <w:style w:type="character" w:customStyle="1" w:styleId="31">
    <w:name w:val="Заголовок 3 Знак"/>
    <w:basedOn w:val="a7"/>
    <w:link w:val="30"/>
    <w:rsid w:val="00234A93"/>
    <w:rPr>
      <w:rFonts w:asciiTheme="majorHAnsi" w:eastAsiaTheme="majorEastAsia" w:hAnsiTheme="majorHAnsi" w:cstheme="majorBidi"/>
      <w:b/>
      <w:bCs/>
      <w:color w:val="4F81BD" w:themeColor="accent1"/>
      <w:sz w:val="24"/>
      <w:lang w:eastAsia="ar-SA"/>
    </w:rPr>
  </w:style>
  <w:style w:type="paragraph" w:styleId="32">
    <w:name w:val="toc 3"/>
    <w:basedOn w:val="a6"/>
    <w:next w:val="a6"/>
    <w:autoRedefine/>
    <w:uiPriority w:val="39"/>
    <w:unhideWhenUsed/>
    <w:qFormat/>
    <w:rsid w:val="00234A93"/>
    <w:pPr>
      <w:suppressAutoHyphens w:val="0"/>
      <w:spacing w:after="100"/>
      <w:ind w:left="440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afd">
    <w:name w:val="annotation subject"/>
    <w:basedOn w:val="af8"/>
    <w:next w:val="af8"/>
    <w:link w:val="afe"/>
    <w:uiPriority w:val="99"/>
    <w:unhideWhenUsed/>
    <w:rsid w:val="00102ED3"/>
    <w:pPr>
      <w:spacing w:after="0"/>
    </w:pPr>
    <w:rPr>
      <w:rFonts w:ascii="Times New Roman" w:hAnsi="Times New Roman"/>
      <w:b/>
      <w:bCs/>
    </w:rPr>
  </w:style>
  <w:style w:type="character" w:customStyle="1" w:styleId="afe">
    <w:name w:val="Тема примечания Знак"/>
    <w:basedOn w:val="af9"/>
    <w:link w:val="afd"/>
    <w:uiPriority w:val="99"/>
    <w:rsid w:val="00102ED3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aff">
    <w:name w:val="Body Text Indent"/>
    <w:basedOn w:val="a6"/>
    <w:link w:val="aff0"/>
    <w:unhideWhenUsed/>
    <w:rsid w:val="00660067"/>
    <w:pPr>
      <w:spacing w:after="120"/>
      <w:ind w:left="283"/>
    </w:pPr>
    <w:rPr>
      <w:rFonts w:ascii="Calibri" w:hAnsi="Calibri" w:cs="Times New Roman"/>
      <w:sz w:val="22"/>
    </w:rPr>
  </w:style>
  <w:style w:type="character" w:customStyle="1" w:styleId="aff0">
    <w:name w:val="Основной текст с отступом Знак"/>
    <w:basedOn w:val="a7"/>
    <w:link w:val="aff"/>
    <w:rsid w:val="00660067"/>
    <w:rPr>
      <w:rFonts w:ascii="Calibri" w:eastAsia="Times New Roman" w:hAnsi="Calibri" w:cs="Times New Roman"/>
      <w:lang w:eastAsia="ar-SA"/>
    </w:rPr>
  </w:style>
  <w:style w:type="paragraph" w:customStyle="1" w:styleId="210">
    <w:name w:val="Основной текст с отступом 21"/>
    <w:basedOn w:val="a6"/>
    <w:rsid w:val="00660067"/>
    <w:pPr>
      <w:tabs>
        <w:tab w:val="left" w:pos="567"/>
      </w:tabs>
      <w:spacing w:line="300" w:lineRule="exact"/>
      <w:ind w:left="340" w:firstLine="454"/>
      <w:jc w:val="both"/>
    </w:pPr>
    <w:rPr>
      <w:rFonts w:ascii="Arial" w:hAnsi="Arial"/>
      <w:b/>
      <w:sz w:val="22"/>
      <w:szCs w:val="20"/>
    </w:rPr>
  </w:style>
  <w:style w:type="paragraph" w:styleId="aff1">
    <w:name w:val="List"/>
    <w:basedOn w:val="ab"/>
    <w:link w:val="aff2"/>
    <w:qFormat/>
    <w:rsid w:val="005A3084"/>
    <w:rPr>
      <w:rFonts w:ascii="Calibri" w:hAnsi="Calibri" w:cs="Tahoma"/>
      <w:sz w:val="22"/>
    </w:rPr>
  </w:style>
  <w:style w:type="paragraph" w:styleId="aff3">
    <w:name w:val="header"/>
    <w:basedOn w:val="a6"/>
    <w:link w:val="aff4"/>
    <w:uiPriority w:val="99"/>
    <w:unhideWhenUsed/>
    <w:rsid w:val="003E7018"/>
    <w:pPr>
      <w:tabs>
        <w:tab w:val="center" w:pos="4677"/>
        <w:tab w:val="right" w:pos="9355"/>
      </w:tabs>
      <w:spacing w:line="240" w:lineRule="auto"/>
    </w:pPr>
  </w:style>
  <w:style w:type="character" w:customStyle="1" w:styleId="aff4">
    <w:name w:val="Верхний колонтитул Знак"/>
    <w:basedOn w:val="a7"/>
    <w:link w:val="aff3"/>
    <w:uiPriority w:val="99"/>
    <w:rsid w:val="003E7018"/>
    <w:rPr>
      <w:rFonts w:ascii="Times New Roman" w:eastAsia="Times New Roman" w:hAnsi="Times New Roman" w:cs="Calibri"/>
      <w:sz w:val="24"/>
      <w:lang w:eastAsia="ar-SA"/>
    </w:rPr>
  </w:style>
  <w:style w:type="paragraph" w:styleId="aff5">
    <w:name w:val="footer"/>
    <w:aliases w:val="Основной текст 2 Знак,Нижний колонтитул Знак Знак,Основной текст 2 Знак Знак Знак,Нижний колонтитул Знак Знак Знак Знак,Основной текст 2 Знак Знак Знак Знак Знак,Нижний колонтитул Знак Знак Знак Знак Знак Знак"/>
    <w:basedOn w:val="a6"/>
    <w:link w:val="aff6"/>
    <w:uiPriority w:val="99"/>
    <w:unhideWhenUsed/>
    <w:rsid w:val="003E7018"/>
    <w:pPr>
      <w:tabs>
        <w:tab w:val="center" w:pos="4677"/>
        <w:tab w:val="right" w:pos="9355"/>
      </w:tabs>
      <w:spacing w:line="240" w:lineRule="auto"/>
    </w:pPr>
  </w:style>
  <w:style w:type="character" w:customStyle="1" w:styleId="aff6">
    <w:name w:val="Нижний колонтитул Знак"/>
    <w:aliases w:val="Основной текст 2 Знак Знак,Нижний колонтитул Знак Знак Знак,Основной текст 2 Знак Знак Знак Знак,Нижний колонтитул Знак Знак Знак Знак Знак,Основной текст 2 Знак Знак Знак Знак Знак Знак"/>
    <w:basedOn w:val="a7"/>
    <w:link w:val="aff5"/>
    <w:uiPriority w:val="99"/>
    <w:rsid w:val="003E7018"/>
    <w:rPr>
      <w:rFonts w:ascii="Times New Roman" w:eastAsia="Times New Roman" w:hAnsi="Times New Roman" w:cs="Calibri"/>
      <w:sz w:val="24"/>
      <w:lang w:eastAsia="ar-SA"/>
    </w:rPr>
  </w:style>
  <w:style w:type="character" w:customStyle="1" w:styleId="17">
    <w:name w:val="Знак примечания1"/>
    <w:rsid w:val="00C55013"/>
    <w:rPr>
      <w:sz w:val="16"/>
      <w:szCs w:val="16"/>
    </w:rPr>
  </w:style>
  <w:style w:type="character" w:customStyle="1" w:styleId="af">
    <w:name w:val="Абзац списка Знак"/>
    <w:aliases w:val="Нумерованый список Знак,List Paragraph1 Знак,Subtle Emphasis Знак,ПАРАГРАФ Знак,head 5 Знак,Светлая сетка - Акцент 31 Знак,Нумерованный спиков Знак,Списки Знак,Normal bold Знак,Bullet List Paragraph Знак,Use Case List Paragraph Знак"/>
    <w:basedOn w:val="a7"/>
    <w:link w:val="ae"/>
    <w:uiPriority w:val="34"/>
    <w:locked/>
    <w:rsid w:val="00831604"/>
    <w:rPr>
      <w:rFonts w:ascii="Times New Roman" w:eastAsia="Times New Roman" w:hAnsi="Times New Roman" w:cs="Calibri"/>
      <w:sz w:val="24"/>
      <w:lang w:eastAsia="ar-SA"/>
    </w:rPr>
  </w:style>
  <w:style w:type="character" w:customStyle="1" w:styleId="40">
    <w:name w:val="Заголовок 4 Знак"/>
    <w:basedOn w:val="a7"/>
    <w:link w:val="4"/>
    <w:uiPriority w:val="99"/>
    <w:rsid w:val="00006DC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ar-SA"/>
    </w:rPr>
  </w:style>
  <w:style w:type="character" w:customStyle="1" w:styleId="52">
    <w:name w:val="Заголовок 5 Знак"/>
    <w:basedOn w:val="a7"/>
    <w:link w:val="51"/>
    <w:uiPriority w:val="9"/>
    <w:rsid w:val="00006DC6"/>
    <w:rPr>
      <w:rFonts w:ascii="Cambria" w:eastAsia="Times New Roman" w:hAnsi="Cambria" w:cs="Times New Roman"/>
      <w:color w:val="243F60"/>
      <w:sz w:val="28"/>
    </w:rPr>
  </w:style>
  <w:style w:type="character" w:customStyle="1" w:styleId="60">
    <w:name w:val="Заголовок 6 Знак"/>
    <w:basedOn w:val="a7"/>
    <w:link w:val="6"/>
    <w:uiPriority w:val="9"/>
    <w:rsid w:val="00006DC6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70">
    <w:name w:val="Заголовок 7 Знак"/>
    <w:basedOn w:val="a7"/>
    <w:link w:val="7"/>
    <w:uiPriority w:val="9"/>
    <w:rsid w:val="00006DC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7"/>
    <w:link w:val="8"/>
    <w:uiPriority w:val="9"/>
    <w:rsid w:val="00006DC6"/>
    <w:rPr>
      <w:rFonts w:ascii="Times New Roman" w:eastAsia="Times New Roman" w:hAnsi="Times New Roman" w:cs="Times New Roman"/>
      <w:i/>
      <w:iCs/>
      <w:sz w:val="28"/>
      <w:szCs w:val="24"/>
      <w:lang w:val="en-GB"/>
    </w:rPr>
  </w:style>
  <w:style w:type="character" w:customStyle="1" w:styleId="90">
    <w:name w:val="Заголовок 9 Знак"/>
    <w:basedOn w:val="a7"/>
    <w:link w:val="9"/>
    <w:uiPriority w:val="9"/>
    <w:rsid w:val="00006DC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7">
    <w:name w:val="Normal (Web)"/>
    <w:basedOn w:val="a6"/>
    <w:uiPriority w:val="99"/>
    <w:unhideWhenUsed/>
    <w:rsid w:val="00006DC6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paragraph" w:customStyle="1" w:styleId="41">
    <w:name w:val="Маркированный список 41"/>
    <w:basedOn w:val="a6"/>
    <w:rsid w:val="00006DC6"/>
    <w:pPr>
      <w:tabs>
        <w:tab w:val="left" w:pos="567"/>
      </w:tabs>
      <w:spacing w:line="240" w:lineRule="auto"/>
      <w:ind w:right="142"/>
      <w:jc w:val="both"/>
    </w:pPr>
    <w:rPr>
      <w:rFonts w:ascii="Arial" w:hAnsi="Arial"/>
      <w:sz w:val="22"/>
      <w:szCs w:val="20"/>
    </w:rPr>
  </w:style>
  <w:style w:type="character" w:styleId="aff8">
    <w:name w:val="FollowedHyperlink"/>
    <w:basedOn w:val="a7"/>
    <w:uiPriority w:val="99"/>
    <w:unhideWhenUsed/>
    <w:rsid w:val="00006DC6"/>
    <w:rPr>
      <w:color w:val="954F72"/>
      <w:u w:val="single"/>
    </w:rPr>
  </w:style>
  <w:style w:type="paragraph" w:customStyle="1" w:styleId="xl67">
    <w:name w:val="xl67"/>
    <w:basedOn w:val="a6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paragraph" w:customStyle="1" w:styleId="xl68">
    <w:name w:val="xl68"/>
    <w:basedOn w:val="a6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Times New Roman"/>
      <w:szCs w:val="24"/>
      <w:lang w:eastAsia="ru-RU"/>
    </w:rPr>
  </w:style>
  <w:style w:type="paragraph" w:customStyle="1" w:styleId="xl69">
    <w:name w:val="xl69"/>
    <w:basedOn w:val="a6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jc w:val="center"/>
    </w:pPr>
    <w:rPr>
      <w:rFonts w:cs="Times New Roman"/>
      <w:szCs w:val="24"/>
      <w:lang w:eastAsia="ru-RU"/>
    </w:rPr>
  </w:style>
  <w:style w:type="paragraph" w:customStyle="1" w:styleId="xl70">
    <w:name w:val="xl70"/>
    <w:basedOn w:val="a6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1">
    <w:name w:val="xl71"/>
    <w:basedOn w:val="a6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szCs w:val="24"/>
      <w:lang w:eastAsia="ru-RU"/>
    </w:rPr>
  </w:style>
  <w:style w:type="paragraph" w:customStyle="1" w:styleId="xl72">
    <w:name w:val="xl72"/>
    <w:basedOn w:val="a6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3">
    <w:name w:val="xl73"/>
    <w:basedOn w:val="a6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4">
    <w:name w:val="xl74"/>
    <w:basedOn w:val="a6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5">
    <w:name w:val="xl75"/>
    <w:basedOn w:val="a6"/>
    <w:rsid w:val="00006DC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6">
    <w:name w:val="xl76"/>
    <w:basedOn w:val="a6"/>
    <w:rsid w:val="00006DC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26">
    <w:name w:val="Пункт 2"/>
    <w:basedOn w:val="23"/>
    <w:qFormat/>
    <w:rsid w:val="00006DC6"/>
    <w:pPr>
      <w:keepLines w:val="0"/>
      <w:tabs>
        <w:tab w:val="left" w:pos="1134"/>
        <w:tab w:val="left" w:pos="1276"/>
      </w:tabs>
      <w:suppressAutoHyphens w:val="0"/>
      <w:spacing w:before="120" w:after="60" w:line="360" w:lineRule="auto"/>
      <w:ind w:firstLine="567"/>
      <w:jc w:val="both"/>
    </w:pPr>
    <w:rPr>
      <w:rFonts w:eastAsia="Times New Roman" w:cs="Times New Roman"/>
      <w:b w:val="0"/>
      <w:sz w:val="28"/>
      <w:szCs w:val="24"/>
      <w:lang w:eastAsia="ru-RU"/>
    </w:rPr>
  </w:style>
  <w:style w:type="paragraph" w:customStyle="1" w:styleId="110">
    <w:name w:val="Заголовок 1 Знак1"/>
    <w:basedOn w:val="ae"/>
    <w:qFormat/>
    <w:rsid w:val="00006DC6"/>
    <w:pPr>
      <w:widowControl w:val="0"/>
      <w:suppressAutoHyphens w:val="0"/>
      <w:spacing w:line="36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styleId="aff9">
    <w:name w:val="List Bullet"/>
    <w:aliases w:val="List Bullet Char + Bold,List Bullet Char2 Char,List Bullet Char Char Char,List Bullet Char1 Char Char Char1,List Bullet Char Char Char Char Char1,List Bullet Char Char Char Char Char Char1 Char Char Char1,Char1,Cha,Char"/>
    <w:basedOn w:val="a6"/>
    <w:unhideWhenUsed/>
    <w:qFormat/>
    <w:rsid w:val="00006DC6"/>
    <w:pPr>
      <w:widowControl w:val="0"/>
      <w:suppressAutoHyphens w:val="0"/>
      <w:spacing w:after="120" w:line="360" w:lineRule="auto"/>
      <w:contextualSpacing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customStyle="1" w:styleId="410">
    <w:name w:val="Заголовок 4 Знак1"/>
    <w:basedOn w:val="4"/>
    <w:qFormat/>
    <w:rsid w:val="00006DC6"/>
    <w:pPr>
      <w:keepNext w:val="0"/>
      <w:keepLines w:val="0"/>
      <w:tabs>
        <w:tab w:val="left" w:pos="1418"/>
      </w:tabs>
      <w:suppressAutoHyphens w:val="0"/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8"/>
      <w:szCs w:val="24"/>
      <w:lang w:eastAsia="ru-RU"/>
    </w:rPr>
  </w:style>
  <w:style w:type="paragraph" w:customStyle="1" w:styleId="affa">
    <w:name w:val="Список а)"/>
    <w:basedOn w:val="ae"/>
    <w:qFormat/>
    <w:rsid w:val="00006DC6"/>
    <w:pPr>
      <w:widowControl w:val="0"/>
      <w:suppressAutoHyphens w:val="0"/>
      <w:spacing w:line="36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styleId="affb">
    <w:name w:val="No Spacing"/>
    <w:uiPriority w:val="1"/>
    <w:qFormat/>
    <w:rsid w:val="00006DC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styleId="affc">
    <w:name w:val="Revision"/>
    <w:hidden/>
    <w:uiPriority w:val="99"/>
    <w:semiHidden/>
    <w:rsid w:val="00006DC6"/>
    <w:pPr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customStyle="1" w:styleId="33">
    <w:name w:val="Пункт 3"/>
    <w:basedOn w:val="30"/>
    <w:qFormat/>
    <w:rsid w:val="00006DC6"/>
    <w:pPr>
      <w:keepNext w:val="0"/>
      <w:keepLines w:val="0"/>
      <w:tabs>
        <w:tab w:val="left" w:pos="567"/>
      </w:tabs>
      <w:suppressAutoHyphens w:val="0"/>
      <w:spacing w:before="120" w:after="60" w:line="360" w:lineRule="auto"/>
      <w:ind w:left="1080" w:hanging="720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4"/>
      <w:lang w:eastAsia="ru-RU"/>
    </w:rPr>
  </w:style>
  <w:style w:type="paragraph" w:customStyle="1" w:styleId="42">
    <w:name w:val="Пункт 4"/>
    <w:basedOn w:val="4"/>
    <w:qFormat/>
    <w:rsid w:val="00006DC6"/>
    <w:pPr>
      <w:keepNext w:val="0"/>
      <w:keepLines w:val="0"/>
      <w:tabs>
        <w:tab w:val="left" w:pos="1418"/>
      </w:tabs>
      <w:suppressAutoHyphens w:val="0"/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8"/>
      <w:szCs w:val="24"/>
      <w:lang w:eastAsia="ru-RU"/>
    </w:rPr>
  </w:style>
  <w:style w:type="paragraph" w:styleId="affd">
    <w:name w:val="footnote text"/>
    <w:basedOn w:val="a6"/>
    <w:link w:val="affe"/>
    <w:uiPriority w:val="99"/>
    <w:rsid w:val="00006DC6"/>
    <w:pPr>
      <w:suppressAutoHyphens w:val="0"/>
      <w:spacing w:line="240" w:lineRule="auto"/>
    </w:pPr>
    <w:rPr>
      <w:rFonts w:cs="Times New Roman"/>
      <w:sz w:val="20"/>
      <w:szCs w:val="20"/>
      <w:lang w:eastAsia="ru-RU"/>
    </w:rPr>
  </w:style>
  <w:style w:type="character" w:customStyle="1" w:styleId="affe">
    <w:name w:val="Текст сноски Знак"/>
    <w:basedOn w:val="a7"/>
    <w:link w:val="affd"/>
    <w:uiPriority w:val="99"/>
    <w:rsid w:val="00006D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footnote reference"/>
    <w:uiPriority w:val="99"/>
    <w:unhideWhenUsed/>
    <w:rsid w:val="00006DC6"/>
    <w:rPr>
      <w:vertAlign w:val="superscript"/>
    </w:rPr>
  </w:style>
  <w:style w:type="paragraph" w:customStyle="1" w:styleId="20">
    <w:name w:val="Стиль По ширине2"/>
    <w:basedOn w:val="a6"/>
    <w:autoRedefine/>
    <w:rsid w:val="00006DC6"/>
    <w:pPr>
      <w:numPr>
        <w:numId w:val="10"/>
      </w:numPr>
      <w:suppressAutoHyphens w:val="0"/>
      <w:spacing w:line="240" w:lineRule="auto"/>
      <w:jc w:val="both"/>
    </w:pPr>
    <w:rPr>
      <w:rFonts w:eastAsia="Calibri" w:cs="Times New Roman"/>
      <w:szCs w:val="24"/>
      <w:lang w:eastAsia="ru-RU"/>
    </w:rPr>
  </w:style>
  <w:style w:type="paragraph" w:customStyle="1" w:styleId="Default">
    <w:name w:val="Default"/>
    <w:link w:val="Default0"/>
    <w:rsid w:val="00006D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a7"/>
    <w:rsid w:val="00006DC6"/>
  </w:style>
  <w:style w:type="character" w:customStyle="1" w:styleId="grame">
    <w:name w:val="grame"/>
    <w:basedOn w:val="a7"/>
    <w:rsid w:val="00006DC6"/>
  </w:style>
  <w:style w:type="character" w:customStyle="1" w:styleId="webofficeattributevalue1">
    <w:name w:val="webofficeattributevalue1"/>
    <w:basedOn w:val="a7"/>
    <w:rsid w:val="00006DC6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27">
    <w:name w:val="Основной текст (2)_"/>
    <w:link w:val="28"/>
    <w:uiPriority w:val="99"/>
    <w:rsid w:val="00006DC6"/>
    <w:rPr>
      <w:b/>
      <w:bCs/>
      <w:spacing w:val="4"/>
      <w:sz w:val="25"/>
      <w:szCs w:val="25"/>
      <w:shd w:val="clear" w:color="auto" w:fill="FFFFFF"/>
    </w:rPr>
  </w:style>
  <w:style w:type="paragraph" w:customStyle="1" w:styleId="28">
    <w:name w:val="Основной текст (2)"/>
    <w:basedOn w:val="a6"/>
    <w:link w:val="27"/>
    <w:uiPriority w:val="99"/>
    <w:rsid w:val="00006DC6"/>
    <w:pPr>
      <w:widowControl w:val="0"/>
      <w:shd w:val="clear" w:color="auto" w:fill="FFFFFF"/>
      <w:suppressAutoHyphens w:val="0"/>
      <w:spacing w:line="485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4"/>
      <w:sz w:val="25"/>
      <w:szCs w:val="25"/>
      <w:lang w:eastAsia="en-US"/>
    </w:rPr>
  </w:style>
  <w:style w:type="character" w:customStyle="1" w:styleId="apple-converted-space">
    <w:name w:val="apple-converted-space"/>
    <w:basedOn w:val="a7"/>
    <w:rsid w:val="00006DC6"/>
  </w:style>
  <w:style w:type="table" w:styleId="afff0">
    <w:name w:val="Table Grid"/>
    <w:basedOn w:val="a8"/>
    <w:uiPriority w:val="59"/>
    <w:rsid w:val="00006D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e">
    <w:name w:val="Texte"/>
    <w:basedOn w:val="a6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Arial" w:hAnsi="Arial" w:cs="Times New Roman"/>
      <w:snapToGrid w:val="0"/>
      <w:sz w:val="20"/>
      <w:szCs w:val="20"/>
      <w:lang w:val="fr-FR" w:eastAsia="ru-RU"/>
    </w:rPr>
  </w:style>
  <w:style w:type="paragraph" w:customStyle="1" w:styleId="Annexe">
    <w:name w:val="Annexe"/>
    <w:basedOn w:val="a6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paragraph" w:customStyle="1" w:styleId="afff1">
    <w:name w:val="Стиль начало"/>
    <w:basedOn w:val="a6"/>
    <w:uiPriority w:val="99"/>
    <w:rsid w:val="00006DC6"/>
    <w:pPr>
      <w:widowControl w:val="0"/>
      <w:suppressAutoHyphens w:val="0"/>
      <w:spacing w:line="264" w:lineRule="auto"/>
    </w:pPr>
    <w:rPr>
      <w:rFonts w:cs="Times New Roman"/>
      <w:sz w:val="28"/>
      <w:szCs w:val="20"/>
      <w:lang w:eastAsia="ru-RU"/>
    </w:rPr>
  </w:style>
  <w:style w:type="character" w:customStyle="1" w:styleId="def">
    <w:name w:val="def"/>
    <w:basedOn w:val="a7"/>
    <w:rsid w:val="00006DC6"/>
  </w:style>
  <w:style w:type="character" w:customStyle="1" w:styleId="rvts6">
    <w:name w:val="rvts6"/>
    <w:basedOn w:val="a7"/>
    <w:rsid w:val="00006DC6"/>
  </w:style>
  <w:style w:type="character" w:customStyle="1" w:styleId="rvts10">
    <w:name w:val="rvts10"/>
    <w:basedOn w:val="a7"/>
    <w:rsid w:val="00006DC6"/>
  </w:style>
  <w:style w:type="character" w:customStyle="1" w:styleId="external-link">
    <w:name w:val="external-link"/>
    <w:basedOn w:val="a7"/>
    <w:rsid w:val="00006DC6"/>
  </w:style>
  <w:style w:type="character" w:customStyle="1" w:styleId="ff3">
    <w:name w:val="ff3"/>
    <w:rsid w:val="00006DC6"/>
  </w:style>
  <w:style w:type="paragraph" w:customStyle="1" w:styleId="consplusnormal">
    <w:name w:val="consplusnormal"/>
    <w:basedOn w:val="a6"/>
    <w:rsid w:val="00006DC6"/>
    <w:pPr>
      <w:suppressAutoHyphens w:val="0"/>
      <w:autoSpaceDE w:val="0"/>
      <w:autoSpaceDN w:val="0"/>
      <w:spacing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75pt0pt">
    <w:name w:val="Основной текст + 7;5 pt;Интервал 0 pt"/>
    <w:basedOn w:val="a7"/>
    <w:rsid w:val="00006DC6"/>
    <w:rPr>
      <w:rFonts w:ascii="Arial" w:eastAsia="Arial" w:hAnsi="Arial" w:cs="Arial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afff2">
    <w:name w:val="Основной текст_"/>
    <w:basedOn w:val="a7"/>
    <w:link w:val="43"/>
    <w:rsid w:val="00006DC6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paragraph" w:customStyle="1" w:styleId="43">
    <w:name w:val="Основной текст4"/>
    <w:basedOn w:val="a6"/>
    <w:link w:val="afff2"/>
    <w:rsid w:val="00006DC6"/>
    <w:pPr>
      <w:widowControl w:val="0"/>
      <w:shd w:val="clear" w:color="auto" w:fill="FFFFFF"/>
      <w:suppressAutoHyphens w:val="0"/>
      <w:spacing w:before="1140" w:line="233" w:lineRule="exact"/>
      <w:ind w:hanging="520"/>
    </w:pPr>
    <w:rPr>
      <w:rFonts w:ascii="Arial" w:eastAsia="Arial" w:hAnsi="Arial" w:cs="Arial"/>
      <w:spacing w:val="3"/>
      <w:sz w:val="18"/>
      <w:szCs w:val="18"/>
      <w:lang w:eastAsia="en-US"/>
    </w:rPr>
  </w:style>
  <w:style w:type="paragraph" w:customStyle="1" w:styleId="consplusnonformat">
    <w:name w:val="consplusnonformat"/>
    <w:basedOn w:val="a6"/>
    <w:rsid w:val="00006DC6"/>
    <w:pPr>
      <w:suppressAutoHyphens w:val="0"/>
      <w:autoSpaceDE w:val="0"/>
      <w:autoSpaceDN w:val="0"/>
      <w:spacing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7pt0pt">
    <w:name w:val="Основной текст + 7 pt;Интервал 0 pt"/>
    <w:basedOn w:val="afff2"/>
    <w:rsid w:val="00006DC6"/>
    <w:rPr>
      <w:rFonts w:ascii="Arial" w:eastAsia="Arial" w:hAnsi="Arial" w:cs="Arial"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9">
    <w:name w:val="Колонтитул (2)_"/>
    <w:basedOn w:val="a7"/>
    <w:link w:val="2a"/>
    <w:rsid w:val="00006DC6"/>
    <w:rPr>
      <w:rFonts w:ascii="Arial" w:eastAsia="Arial" w:hAnsi="Arial" w:cs="Arial"/>
      <w:b/>
      <w:bCs/>
      <w:spacing w:val="2"/>
      <w:sz w:val="18"/>
      <w:szCs w:val="18"/>
      <w:shd w:val="clear" w:color="auto" w:fill="FFFFFF"/>
    </w:rPr>
  </w:style>
  <w:style w:type="paragraph" w:customStyle="1" w:styleId="2a">
    <w:name w:val="Колонтитул (2)"/>
    <w:basedOn w:val="a6"/>
    <w:link w:val="29"/>
    <w:rsid w:val="00006DC6"/>
    <w:pPr>
      <w:widowControl w:val="0"/>
      <w:shd w:val="clear" w:color="auto" w:fill="FFFFFF"/>
      <w:suppressAutoHyphens w:val="0"/>
      <w:spacing w:line="0" w:lineRule="atLeast"/>
    </w:pPr>
    <w:rPr>
      <w:rFonts w:ascii="Arial" w:eastAsia="Arial" w:hAnsi="Arial" w:cs="Arial"/>
      <w:b/>
      <w:bCs/>
      <w:spacing w:val="2"/>
      <w:sz w:val="18"/>
      <w:szCs w:val="18"/>
      <w:lang w:eastAsia="en-US"/>
    </w:rPr>
  </w:style>
  <w:style w:type="character" w:customStyle="1" w:styleId="CourierNew9pt0pt">
    <w:name w:val="Основной текст + Courier New;9 pt;Интервал 0 pt"/>
    <w:basedOn w:val="afff2"/>
    <w:rsid w:val="00006DC6"/>
    <w:rPr>
      <w:rFonts w:ascii="Courier New" w:eastAsia="Courier New" w:hAnsi="Courier New" w:cs="Courier New"/>
      <w:color w:val="000000"/>
      <w:spacing w:val="4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8">
    <w:name w:val="Основной текст1"/>
    <w:basedOn w:val="a6"/>
    <w:rsid w:val="00006DC6"/>
    <w:pPr>
      <w:widowControl w:val="0"/>
      <w:shd w:val="clear" w:color="auto" w:fill="FFFFFF"/>
      <w:suppressAutoHyphens w:val="0"/>
      <w:spacing w:line="240" w:lineRule="auto"/>
    </w:pPr>
    <w:rPr>
      <w:rFonts w:cs="Times New Roman"/>
      <w:sz w:val="20"/>
      <w:szCs w:val="20"/>
      <w:lang w:eastAsia="ru-RU"/>
    </w:rPr>
  </w:style>
  <w:style w:type="character" w:styleId="afff3">
    <w:name w:val="Placeholder Text"/>
    <w:basedOn w:val="a7"/>
    <w:uiPriority w:val="99"/>
    <w:semiHidden/>
    <w:rsid w:val="00006DC6"/>
    <w:rPr>
      <w:color w:val="808080"/>
    </w:rPr>
  </w:style>
  <w:style w:type="character" w:customStyle="1" w:styleId="apple-style-span">
    <w:name w:val="apple-style-span"/>
    <w:basedOn w:val="a7"/>
    <w:rsid w:val="00006DC6"/>
  </w:style>
  <w:style w:type="paragraph" w:customStyle="1" w:styleId="formattext">
    <w:name w:val="formattext"/>
    <w:basedOn w:val="a6"/>
    <w:rsid w:val="00006DC6"/>
    <w:pPr>
      <w:tabs>
        <w:tab w:val="left" w:pos="0"/>
      </w:tabs>
      <w:suppressAutoHyphens w:val="0"/>
      <w:spacing w:before="100" w:beforeAutospacing="1" w:after="100" w:afterAutospacing="1" w:line="240" w:lineRule="auto"/>
      <w:ind w:firstLine="709"/>
      <w:jc w:val="both"/>
    </w:pPr>
    <w:rPr>
      <w:rFonts w:cs="Times New Roman"/>
      <w:color w:val="000000"/>
      <w:szCs w:val="24"/>
      <w:lang w:eastAsia="ru-RU"/>
    </w:rPr>
  </w:style>
  <w:style w:type="paragraph" w:customStyle="1" w:styleId="CM37">
    <w:name w:val="CM37"/>
    <w:basedOn w:val="a6"/>
    <w:next w:val="a6"/>
    <w:uiPriority w:val="99"/>
    <w:rsid w:val="00006DC6"/>
    <w:pPr>
      <w:widowControl w:val="0"/>
      <w:tabs>
        <w:tab w:val="left" w:pos="0"/>
      </w:tabs>
      <w:suppressAutoHyphens w:val="0"/>
      <w:autoSpaceDE w:val="0"/>
      <w:autoSpaceDN w:val="0"/>
      <w:adjustRightInd w:val="0"/>
      <w:spacing w:before="100" w:line="240" w:lineRule="auto"/>
      <w:ind w:firstLine="709"/>
      <w:jc w:val="both"/>
    </w:pPr>
    <w:rPr>
      <w:rFonts w:ascii="LCFJD P+ Arial MT" w:hAnsi="LCFJD P+ Arial MT" w:cs="Times New Roman"/>
      <w:color w:val="000000"/>
      <w:szCs w:val="24"/>
      <w:lang w:eastAsia="ru-RU"/>
    </w:rPr>
  </w:style>
  <w:style w:type="paragraph" w:customStyle="1" w:styleId="CM35">
    <w:name w:val="CM35"/>
    <w:basedOn w:val="a6"/>
    <w:next w:val="a6"/>
    <w:uiPriority w:val="99"/>
    <w:rsid w:val="00006DC6"/>
    <w:pPr>
      <w:widowControl w:val="0"/>
      <w:tabs>
        <w:tab w:val="left" w:pos="0"/>
      </w:tabs>
      <w:suppressAutoHyphens w:val="0"/>
      <w:autoSpaceDE w:val="0"/>
      <w:autoSpaceDN w:val="0"/>
      <w:adjustRightInd w:val="0"/>
      <w:spacing w:before="100" w:line="240" w:lineRule="auto"/>
      <w:ind w:firstLine="709"/>
      <w:jc w:val="both"/>
    </w:pPr>
    <w:rPr>
      <w:rFonts w:ascii="LCFJD P+ Arial MT" w:hAnsi="LCFJD P+ Arial MT" w:cs="Times New Roman"/>
      <w:color w:val="000000"/>
      <w:szCs w:val="24"/>
      <w:lang w:eastAsia="ru-RU"/>
    </w:rPr>
  </w:style>
  <w:style w:type="paragraph" w:customStyle="1" w:styleId="CM39">
    <w:name w:val="CM39"/>
    <w:basedOn w:val="Default"/>
    <w:next w:val="Default"/>
    <w:uiPriority w:val="99"/>
    <w:rsid w:val="00006DC6"/>
    <w:pPr>
      <w:widowControl w:val="0"/>
    </w:pPr>
    <w:rPr>
      <w:rFonts w:ascii="LCFJD P+ Arial MT" w:eastAsia="Times New Roman" w:hAnsi="LCFJD P+ Arial MT"/>
      <w:color w:val="auto"/>
      <w:lang w:eastAsia="ru-RU"/>
    </w:rPr>
  </w:style>
  <w:style w:type="character" w:customStyle="1" w:styleId="mw-headline">
    <w:name w:val="mw-headline"/>
    <w:basedOn w:val="a7"/>
    <w:rsid w:val="00006DC6"/>
  </w:style>
  <w:style w:type="paragraph" w:styleId="34">
    <w:name w:val="Body Text 3"/>
    <w:basedOn w:val="a6"/>
    <w:link w:val="35"/>
    <w:rsid w:val="00006DC6"/>
    <w:pPr>
      <w:tabs>
        <w:tab w:val="left" w:pos="0"/>
      </w:tabs>
      <w:suppressAutoHyphens w:val="0"/>
      <w:spacing w:before="100" w:after="120" w:line="240" w:lineRule="auto"/>
      <w:ind w:firstLine="709"/>
      <w:jc w:val="both"/>
    </w:pPr>
    <w:rPr>
      <w:rFonts w:cs="Times New Roman"/>
      <w:sz w:val="16"/>
      <w:szCs w:val="16"/>
      <w:lang w:eastAsia="en-US"/>
    </w:rPr>
  </w:style>
  <w:style w:type="character" w:customStyle="1" w:styleId="35">
    <w:name w:val="Основной текст 3 Знак"/>
    <w:basedOn w:val="a7"/>
    <w:link w:val="34"/>
    <w:rsid w:val="00006DC6"/>
    <w:rPr>
      <w:rFonts w:ascii="Times New Roman" w:eastAsia="Times New Roman" w:hAnsi="Times New Roman" w:cs="Times New Roman"/>
      <w:sz w:val="16"/>
      <w:szCs w:val="16"/>
    </w:rPr>
  </w:style>
  <w:style w:type="paragraph" w:customStyle="1" w:styleId="afff4">
    <w:name w:val="Знак"/>
    <w:basedOn w:val="a6"/>
    <w:rsid w:val="00006DC6"/>
    <w:pPr>
      <w:tabs>
        <w:tab w:val="left" w:pos="0"/>
      </w:tabs>
      <w:suppressAutoHyphens w:val="0"/>
      <w:spacing w:before="100" w:after="160" w:line="240" w:lineRule="exact"/>
      <w:ind w:firstLine="709"/>
      <w:jc w:val="both"/>
    </w:pPr>
    <w:rPr>
      <w:rFonts w:ascii="Verdana" w:hAnsi="Verdana" w:cs="Verdana"/>
      <w:color w:val="000000"/>
      <w:sz w:val="20"/>
      <w:szCs w:val="20"/>
      <w:lang w:val="en-US" w:eastAsia="en-US"/>
    </w:rPr>
  </w:style>
  <w:style w:type="character" w:customStyle="1" w:styleId="2b">
    <w:name w:val="Гиперссылка2"/>
    <w:rsid w:val="00006DC6"/>
    <w:rPr>
      <w:rFonts w:ascii="Arial" w:hAnsi="Arial" w:cs="Arial" w:hint="default"/>
      <w:strike w:val="0"/>
      <w:dstrike w:val="0"/>
      <w:color w:val="FF5921"/>
      <w:sz w:val="20"/>
      <w:szCs w:val="20"/>
      <w:u w:val="none"/>
      <w:effect w:val="none"/>
    </w:rPr>
  </w:style>
  <w:style w:type="paragraph" w:customStyle="1" w:styleId="afff5">
    <w:name w:val="Стиль начало Знак"/>
    <w:basedOn w:val="a6"/>
    <w:rsid w:val="00006DC6"/>
    <w:pPr>
      <w:suppressAutoHyphens w:val="0"/>
      <w:spacing w:line="264" w:lineRule="auto"/>
    </w:pPr>
    <w:rPr>
      <w:rFonts w:cs="Times New Roman"/>
      <w:sz w:val="28"/>
      <w:szCs w:val="24"/>
      <w:lang w:eastAsia="ru-RU"/>
    </w:rPr>
  </w:style>
  <w:style w:type="character" w:customStyle="1" w:styleId="afff6">
    <w:name w:val="Стиль начало Знак Знак"/>
    <w:rsid w:val="00006DC6"/>
    <w:rPr>
      <w:sz w:val="28"/>
      <w:szCs w:val="24"/>
      <w:lang w:val="ru-RU" w:eastAsia="ru-RU" w:bidi="ar-SA"/>
    </w:rPr>
  </w:style>
  <w:style w:type="character" w:styleId="afff7">
    <w:name w:val="page number"/>
    <w:basedOn w:val="a7"/>
    <w:rsid w:val="00006DC6"/>
  </w:style>
  <w:style w:type="paragraph" w:styleId="36">
    <w:name w:val="Body Text Indent 3"/>
    <w:basedOn w:val="a6"/>
    <w:link w:val="37"/>
    <w:rsid w:val="00006DC6"/>
    <w:pPr>
      <w:tabs>
        <w:tab w:val="left" w:pos="851"/>
      </w:tabs>
      <w:suppressAutoHyphens w:val="0"/>
      <w:spacing w:line="480" w:lineRule="auto"/>
      <w:ind w:firstLine="567"/>
      <w:jc w:val="both"/>
    </w:pPr>
    <w:rPr>
      <w:rFonts w:cs="Times New Roman"/>
      <w:szCs w:val="20"/>
      <w:lang w:eastAsia="ru-RU"/>
    </w:rPr>
  </w:style>
  <w:style w:type="character" w:customStyle="1" w:styleId="37">
    <w:name w:val="Основной текст с отступом 3 Знак"/>
    <w:basedOn w:val="a7"/>
    <w:link w:val="36"/>
    <w:rsid w:val="00006D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c">
    <w:name w:val="Body Text Indent 2"/>
    <w:basedOn w:val="a6"/>
    <w:link w:val="2d"/>
    <w:rsid w:val="00006DC6"/>
    <w:pPr>
      <w:suppressAutoHyphens w:val="0"/>
      <w:spacing w:after="120" w:line="480" w:lineRule="auto"/>
      <w:ind w:left="283"/>
    </w:pPr>
    <w:rPr>
      <w:rFonts w:cs="Times New Roman"/>
      <w:szCs w:val="24"/>
      <w:lang w:eastAsia="ru-RU"/>
    </w:rPr>
  </w:style>
  <w:style w:type="character" w:customStyle="1" w:styleId="2d">
    <w:name w:val="Основной текст с отступом 2 Знак"/>
    <w:basedOn w:val="a7"/>
    <w:link w:val="2c"/>
    <w:rsid w:val="00006D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НАЗВАНИЕ"/>
    <w:basedOn w:val="a6"/>
    <w:next w:val="a6"/>
    <w:rsid w:val="00006DC6"/>
    <w:pPr>
      <w:widowControl w:val="0"/>
      <w:tabs>
        <w:tab w:val="left" w:leader="dot" w:pos="9627"/>
      </w:tabs>
      <w:suppressAutoHyphens w:val="0"/>
      <w:autoSpaceDE w:val="0"/>
      <w:autoSpaceDN w:val="0"/>
      <w:adjustRightInd w:val="0"/>
      <w:spacing w:line="240" w:lineRule="auto"/>
      <w:jc w:val="center"/>
    </w:pPr>
    <w:rPr>
      <w:rFonts w:cs="Courier New"/>
      <w:caps/>
      <w:noProof/>
      <w:sz w:val="36"/>
      <w:szCs w:val="36"/>
      <w:lang w:eastAsia="ru-RU"/>
    </w:rPr>
  </w:style>
  <w:style w:type="paragraph" w:styleId="2e">
    <w:name w:val="Body Text 2"/>
    <w:aliases w:val="Основной текст Приложения"/>
    <w:basedOn w:val="a6"/>
    <w:link w:val="211"/>
    <w:uiPriority w:val="99"/>
    <w:rsid w:val="00006DC6"/>
    <w:pPr>
      <w:suppressAutoHyphens w:val="0"/>
      <w:spacing w:line="240" w:lineRule="auto"/>
      <w:jc w:val="both"/>
    </w:pPr>
    <w:rPr>
      <w:rFonts w:cs="Times New Roman"/>
      <w:color w:val="FF0000"/>
      <w:szCs w:val="24"/>
      <w:lang w:eastAsia="ru-RU"/>
    </w:rPr>
  </w:style>
  <w:style w:type="character" w:customStyle="1" w:styleId="211">
    <w:name w:val="Основной текст 2 Знак1"/>
    <w:aliases w:val="Основной текст Приложения Знак1"/>
    <w:basedOn w:val="a7"/>
    <w:link w:val="2e"/>
    <w:uiPriority w:val="99"/>
    <w:rsid w:val="00006DC6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19">
    <w:name w:val="Обычный1"/>
    <w:basedOn w:val="a6"/>
    <w:rsid w:val="00006DC6"/>
    <w:pPr>
      <w:suppressAutoHyphens w:val="0"/>
      <w:autoSpaceDE w:val="0"/>
      <w:autoSpaceDN w:val="0"/>
      <w:adjustRightInd w:val="0"/>
      <w:spacing w:line="280" w:lineRule="atLeast"/>
      <w:ind w:firstLine="340"/>
      <w:jc w:val="both"/>
    </w:pPr>
    <w:rPr>
      <w:rFonts w:ascii="Arial" w:hAnsi="Arial" w:cs="Times New Roman"/>
      <w:sz w:val="20"/>
      <w:szCs w:val="20"/>
      <w:lang w:eastAsia="ru-RU"/>
    </w:rPr>
  </w:style>
  <w:style w:type="paragraph" w:customStyle="1" w:styleId="2f">
    <w:name w:val="Стиль2"/>
    <w:basedOn w:val="a6"/>
    <w:link w:val="2f0"/>
    <w:qFormat/>
    <w:rsid w:val="00006DC6"/>
    <w:pPr>
      <w:tabs>
        <w:tab w:val="num" w:pos="1069"/>
      </w:tabs>
      <w:suppressAutoHyphens w:val="0"/>
      <w:spacing w:line="240" w:lineRule="auto"/>
      <w:ind w:left="1069" w:hanging="360"/>
    </w:pPr>
    <w:rPr>
      <w:rFonts w:cs="Times New Roman"/>
      <w:szCs w:val="20"/>
      <w:lang w:eastAsia="ru-RU"/>
    </w:rPr>
  </w:style>
  <w:style w:type="paragraph" w:customStyle="1" w:styleId="212">
    <w:name w:val="Основной текст 21"/>
    <w:basedOn w:val="a6"/>
    <w:rsid w:val="00006DC6"/>
    <w:pPr>
      <w:suppressAutoHyphens w:val="0"/>
      <w:overflowPunct w:val="0"/>
      <w:autoSpaceDE w:val="0"/>
      <w:autoSpaceDN w:val="0"/>
      <w:adjustRightInd w:val="0"/>
      <w:spacing w:after="120" w:line="240" w:lineRule="auto"/>
      <w:ind w:left="113"/>
      <w:jc w:val="both"/>
      <w:textAlignment w:val="baseline"/>
    </w:pPr>
    <w:rPr>
      <w:rFonts w:cs="Times New Roman"/>
      <w:szCs w:val="20"/>
      <w:lang w:eastAsia="ru-RU"/>
    </w:rPr>
  </w:style>
  <w:style w:type="paragraph" w:styleId="afff9">
    <w:name w:val="Document Map"/>
    <w:basedOn w:val="a6"/>
    <w:link w:val="afffa"/>
    <w:uiPriority w:val="99"/>
    <w:semiHidden/>
    <w:rsid w:val="00006DC6"/>
    <w:pPr>
      <w:shd w:val="clear" w:color="auto" w:fill="000080"/>
      <w:suppressAutoHyphens w:val="0"/>
      <w:spacing w:line="240" w:lineRule="auto"/>
    </w:pPr>
    <w:rPr>
      <w:rFonts w:ascii="Tahoma" w:hAnsi="Tahoma" w:cs="Tahoma"/>
      <w:szCs w:val="24"/>
      <w:lang w:eastAsia="ru-RU"/>
    </w:rPr>
  </w:style>
  <w:style w:type="character" w:customStyle="1" w:styleId="afffa">
    <w:name w:val="Схема документа Знак"/>
    <w:basedOn w:val="a7"/>
    <w:link w:val="afff9"/>
    <w:uiPriority w:val="99"/>
    <w:semiHidden/>
    <w:rsid w:val="00006DC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customStyle="1" w:styleId="a1">
    <w:name w:val="Название функции РЗА"/>
    <w:basedOn w:val="aff5"/>
    <w:link w:val="afffb"/>
    <w:qFormat/>
    <w:rsid w:val="00006DC6"/>
    <w:pPr>
      <w:keepNext/>
      <w:numPr>
        <w:numId w:val="14"/>
      </w:numPr>
      <w:tabs>
        <w:tab w:val="left" w:pos="624"/>
      </w:tabs>
      <w:overflowPunct w:val="0"/>
      <w:autoSpaceDE w:val="0"/>
      <w:autoSpaceDN w:val="0"/>
      <w:adjustRightInd w:val="0"/>
      <w:textAlignment w:val="baseline"/>
    </w:pPr>
    <w:rPr>
      <w:rFonts w:cs="Times New Roman"/>
      <w:b/>
      <w:bCs/>
      <w:szCs w:val="24"/>
      <w:lang w:eastAsia="en-US"/>
    </w:rPr>
  </w:style>
  <w:style w:type="character" w:customStyle="1" w:styleId="afffb">
    <w:name w:val="Название функции РЗА Знак"/>
    <w:link w:val="a1"/>
    <w:rsid w:val="00006DC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fc">
    <w:name w:val="Таблица середина"/>
    <w:basedOn w:val="a6"/>
    <w:link w:val="afffd"/>
    <w:qFormat/>
    <w:rsid w:val="00006DC6"/>
    <w:pPr>
      <w:suppressAutoHyphens w:val="0"/>
      <w:spacing w:line="240" w:lineRule="auto"/>
      <w:jc w:val="center"/>
    </w:pPr>
    <w:rPr>
      <w:rFonts w:cs="Times New Roman"/>
      <w:color w:val="000000"/>
      <w:sz w:val="28"/>
      <w:szCs w:val="28"/>
      <w:lang w:eastAsia="en-US"/>
    </w:rPr>
  </w:style>
  <w:style w:type="character" w:customStyle="1" w:styleId="afffd">
    <w:name w:val="Таблица середина Знак"/>
    <w:link w:val="afffc"/>
    <w:rsid w:val="00006DC6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ffe">
    <w:name w:val="Функциональные показатели"/>
    <w:basedOn w:val="af0"/>
    <w:next w:val="a6"/>
    <w:link w:val="affff"/>
    <w:qFormat/>
    <w:rsid w:val="00006DC6"/>
    <w:pPr>
      <w:tabs>
        <w:tab w:val="left" w:pos="993"/>
      </w:tabs>
      <w:overflowPunct w:val="0"/>
      <w:autoSpaceDE w:val="0"/>
      <w:autoSpaceDN w:val="0"/>
      <w:adjustRightInd w:val="0"/>
      <w:spacing w:before="0" w:after="0" w:line="240" w:lineRule="auto"/>
      <w:ind w:left="782" w:firstLine="709"/>
      <w:jc w:val="left"/>
      <w:textAlignment w:val="baseline"/>
      <w:outlineLvl w:val="9"/>
    </w:pPr>
    <w:rPr>
      <w:rFonts w:ascii="Times New Roman" w:hAnsi="Times New Roman"/>
      <w:b w:val="0"/>
      <w:bCs w:val="0"/>
      <w:kern w:val="0"/>
      <w:sz w:val="28"/>
      <w:szCs w:val="28"/>
      <w:lang w:eastAsia="ru-RU"/>
    </w:rPr>
  </w:style>
  <w:style w:type="character" w:customStyle="1" w:styleId="affff">
    <w:name w:val="Функциональные показатели Знак"/>
    <w:link w:val="afffe"/>
    <w:rsid w:val="00006DC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2">
    <w:name w:val="Функция 2"/>
    <w:basedOn w:val="a1"/>
    <w:next w:val="a6"/>
    <w:link w:val="2f1"/>
    <w:qFormat/>
    <w:rsid w:val="00006DC6"/>
    <w:pPr>
      <w:numPr>
        <w:ilvl w:val="1"/>
      </w:numPr>
      <w:tabs>
        <w:tab w:val="clear" w:pos="4677"/>
        <w:tab w:val="clear" w:pos="9355"/>
      </w:tabs>
    </w:pPr>
  </w:style>
  <w:style w:type="character" w:customStyle="1" w:styleId="2f1">
    <w:name w:val="Функция 2 Знак"/>
    <w:link w:val="22"/>
    <w:rsid w:val="00006DC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ff0">
    <w:name w:val="Шапка таблиц"/>
    <w:basedOn w:val="af0"/>
    <w:link w:val="affff1"/>
    <w:qFormat/>
    <w:rsid w:val="00006DC6"/>
    <w:pPr>
      <w:keepNext/>
      <w:tabs>
        <w:tab w:val="left" w:pos="2112"/>
      </w:tabs>
      <w:overflowPunct w:val="0"/>
      <w:autoSpaceDE w:val="0"/>
      <w:autoSpaceDN w:val="0"/>
      <w:adjustRightInd w:val="0"/>
      <w:spacing w:before="0" w:after="0" w:line="240" w:lineRule="auto"/>
      <w:ind w:left="782" w:firstLine="709"/>
      <w:textAlignment w:val="baseline"/>
      <w:outlineLvl w:val="9"/>
    </w:pPr>
    <w:rPr>
      <w:rFonts w:ascii="Times New Roman" w:hAnsi="Times New Roman"/>
      <w:bCs w:val="0"/>
      <w:kern w:val="0"/>
      <w:sz w:val="24"/>
      <w:szCs w:val="24"/>
      <w:lang w:eastAsia="ru-RU"/>
    </w:rPr>
  </w:style>
  <w:style w:type="character" w:customStyle="1" w:styleId="affff1">
    <w:name w:val="Шапка таблиц Знак"/>
    <w:link w:val="affff0"/>
    <w:rsid w:val="00006DC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2">
    <w:name w:val="Шапка документа"/>
    <w:basedOn w:val="a6"/>
    <w:link w:val="affff3"/>
    <w:qFormat/>
    <w:rsid w:val="00006DC6"/>
    <w:pPr>
      <w:suppressAutoHyphens w:val="0"/>
      <w:spacing w:line="240" w:lineRule="auto"/>
    </w:pPr>
    <w:rPr>
      <w:rFonts w:cs="Times New Roman"/>
      <w:b/>
      <w:sz w:val="26"/>
      <w:szCs w:val="26"/>
      <w:lang w:eastAsia="en-US"/>
    </w:rPr>
  </w:style>
  <w:style w:type="character" w:customStyle="1" w:styleId="affff3">
    <w:name w:val="Шапка документа Знак"/>
    <w:link w:val="affff2"/>
    <w:rsid w:val="00006DC6"/>
    <w:rPr>
      <w:rFonts w:ascii="Times New Roman" w:eastAsia="Times New Roman" w:hAnsi="Times New Roman" w:cs="Times New Roman"/>
      <w:b/>
      <w:sz w:val="26"/>
      <w:szCs w:val="26"/>
    </w:rPr>
  </w:style>
  <w:style w:type="paragraph" w:styleId="affff4">
    <w:name w:val="Subtitle"/>
    <w:basedOn w:val="a6"/>
    <w:link w:val="affff5"/>
    <w:qFormat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cs="Times New Roman"/>
      <w:sz w:val="28"/>
      <w:szCs w:val="20"/>
      <w:lang w:val="en-US" w:eastAsia="en-US"/>
    </w:rPr>
  </w:style>
  <w:style w:type="character" w:customStyle="1" w:styleId="affff5">
    <w:name w:val="Подзаголовок Знак"/>
    <w:basedOn w:val="a7"/>
    <w:link w:val="affff4"/>
    <w:rsid w:val="00006DC6"/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01">
    <w:name w:val="Заголовок 01"/>
    <w:basedOn w:val="13"/>
    <w:next w:val="13"/>
    <w:autoRedefine/>
    <w:rsid w:val="00006DC6"/>
    <w:pPr>
      <w:keepLines w:val="0"/>
      <w:tabs>
        <w:tab w:val="left" w:pos="851"/>
      </w:tabs>
      <w:suppressAutoHyphens w:val="0"/>
      <w:spacing w:before="0" w:line="240" w:lineRule="auto"/>
      <w:ind w:firstLine="709"/>
      <w:jc w:val="both"/>
    </w:pPr>
    <w:rPr>
      <w:rFonts w:eastAsia="Times New Roman" w:cs="Arial"/>
      <w:noProof/>
      <w:color w:val="000000"/>
      <w:kern w:val="32"/>
      <w:sz w:val="28"/>
      <w:szCs w:val="32"/>
      <w:lang w:val="en-US" w:eastAsia="en-US"/>
    </w:rPr>
  </w:style>
  <w:style w:type="paragraph" w:customStyle="1" w:styleId="112">
    <w:name w:val="Заголовок 1.1"/>
    <w:basedOn w:val="5"/>
    <w:autoRedefine/>
    <w:rsid w:val="00006DC6"/>
    <w:pPr>
      <w:numPr>
        <w:numId w:val="0"/>
      </w:numPr>
    </w:pPr>
    <w:rPr>
      <w:lang w:val="ru-RU"/>
    </w:rPr>
  </w:style>
  <w:style w:type="paragraph" w:styleId="2f2">
    <w:name w:val="List 2"/>
    <w:basedOn w:val="a6"/>
    <w:uiPriority w:val="99"/>
    <w:rsid w:val="00006DC6"/>
    <w:pPr>
      <w:suppressAutoHyphens w:val="0"/>
      <w:spacing w:line="240" w:lineRule="auto"/>
      <w:ind w:left="566" w:hanging="283"/>
    </w:pPr>
    <w:rPr>
      <w:rFonts w:cs="Times New Roman"/>
      <w:sz w:val="28"/>
      <w:szCs w:val="24"/>
      <w:lang w:val="en-GB" w:eastAsia="en-US"/>
    </w:rPr>
  </w:style>
  <w:style w:type="paragraph" w:styleId="affff6">
    <w:name w:val="Normal Indent"/>
    <w:basedOn w:val="a6"/>
    <w:rsid w:val="00006DC6"/>
    <w:pPr>
      <w:suppressAutoHyphens w:val="0"/>
      <w:spacing w:line="240" w:lineRule="auto"/>
      <w:ind w:left="708"/>
    </w:pPr>
    <w:rPr>
      <w:rFonts w:cs="Times New Roman"/>
      <w:sz w:val="28"/>
      <w:szCs w:val="24"/>
      <w:lang w:val="en-GB" w:eastAsia="en-US"/>
    </w:rPr>
  </w:style>
  <w:style w:type="paragraph" w:styleId="5">
    <w:name w:val="List Number 5"/>
    <w:basedOn w:val="a6"/>
    <w:rsid w:val="00006DC6"/>
    <w:pPr>
      <w:numPr>
        <w:numId w:val="11"/>
      </w:numPr>
      <w:suppressAutoHyphens w:val="0"/>
      <w:spacing w:line="240" w:lineRule="auto"/>
    </w:pPr>
    <w:rPr>
      <w:rFonts w:cs="Times New Roman"/>
      <w:sz w:val="28"/>
      <w:szCs w:val="24"/>
      <w:lang w:val="en-GB" w:eastAsia="en-US"/>
    </w:rPr>
  </w:style>
  <w:style w:type="paragraph" w:customStyle="1" w:styleId="111">
    <w:name w:val="Заголовок 1.1.1"/>
    <w:basedOn w:val="112"/>
    <w:link w:val="1110"/>
    <w:rsid w:val="00006DC6"/>
    <w:pPr>
      <w:numPr>
        <w:ilvl w:val="2"/>
        <w:numId w:val="12"/>
      </w:numPr>
      <w:tabs>
        <w:tab w:val="clear" w:pos="1440"/>
        <w:tab w:val="num" w:pos="1080"/>
      </w:tabs>
      <w:ind w:hanging="1224"/>
    </w:pPr>
  </w:style>
  <w:style w:type="paragraph" w:customStyle="1" w:styleId="1a">
    <w:name w:val="Стиль1"/>
    <w:basedOn w:val="112"/>
    <w:next w:val="111"/>
    <w:link w:val="1b"/>
    <w:qFormat/>
    <w:rsid w:val="00006DC6"/>
    <w:pPr>
      <w:tabs>
        <w:tab w:val="num" w:pos="1080"/>
      </w:tabs>
      <w:ind w:left="1224" w:hanging="1224"/>
    </w:pPr>
  </w:style>
  <w:style w:type="paragraph" w:customStyle="1" w:styleId="1111">
    <w:name w:val="Заголовок 1.1.1.1"/>
    <w:basedOn w:val="111"/>
    <w:rsid w:val="00006DC6"/>
    <w:rPr>
      <w:b/>
      <w:color w:val="000000"/>
    </w:rPr>
  </w:style>
  <w:style w:type="paragraph" w:customStyle="1" w:styleId="BodyTextIndent33">
    <w:name w:val="Body Text Indent 33"/>
    <w:basedOn w:val="a6"/>
    <w:rsid w:val="00006DC6"/>
    <w:pPr>
      <w:suppressAutoHyphens w:val="0"/>
      <w:spacing w:line="240" w:lineRule="auto"/>
      <w:ind w:left="576"/>
      <w:jc w:val="both"/>
    </w:pPr>
    <w:rPr>
      <w:rFonts w:eastAsia="Batang" w:cs="Times New Roman"/>
      <w:sz w:val="28"/>
      <w:szCs w:val="24"/>
      <w:lang w:eastAsia="ko-KR"/>
    </w:rPr>
  </w:style>
  <w:style w:type="paragraph" w:customStyle="1" w:styleId="affff7">
    <w:name w:val="АриалТабл"/>
    <w:basedOn w:val="a6"/>
    <w:rsid w:val="00006DC6"/>
    <w:pPr>
      <w:suppressAutoHyphens w:val="0"/>
      <w:spacing w:line="240" w:lineRule="auto"/>
      <w:jc w:val="both"/>
    </w:pPr>
    <w:rPr>
      <w:rFonts w:ascii="Arial" w:hAnsi="Arial" w:cs="Arial"/>
      <w:sz w:val="28"/>
      <w:szCs w:val="24"/>
    </w:rPr>
  </w:style>
  <w:style w:type="character" w:styleId="affff8">
    <w:name w:val="Emphasis"/>
    <w:uiPriority w:val="20"/>
    <w:qFormat/>
    <w:rsid w:val="00006DC6"/>
    <w:rPr>
      <w:i/>
      <w:iCs/>
    </w:rPr>
  </w:style>
  <w:style w:type="paragraph" w:customStyle="1" w:styleId="Style14">
    <w:name w:val="Style14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78" w:lineRule="exact"/>
      <w:jc w:val="center"/>
    </w:pPr>
    <w:rPr>
      <w:rFonts w:ascii="Arial" w:hAnsi="Arial" w:cs="Arial"/>
      <w:sz w:val="28"/>
      <w:szCs w:val="24"/>
      <w:lang w:eastAsia="ru-RU"/>
    </w:rPr>
  </w:style>
  <w:style w:type="character" w:customStyle="1" w:styleId="FontStyle30">
    <w:name w:val="Font Style30"/>
    <w:uiPriority w:val="99"/>
    <w:rsid w:val="00006DC6"/>
    <w:rPr>
      <w:rFonts w:ascii="Arial" w:hAnsi="Arial" w:cs="Arial"/>
      <w:b/>
      <w:bCs/>
      <w:sz w:val="22"/>
      <w:szCs w:val="22"/>
    </w:rPr>
  </w:style>
  <w:style w:type="paragraph" w:customStyle="1" w:styleId="Style25">
    <w:name w:val="Style25"/>
    <w:basedOn w:val="a6"/>
    <w:rsid w:val="00006DC6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8"/>
      <w:szCs w:val="24"/>
      <w:lang w:eastAsia="ru-RU"/>
    </w:rPr>
  </w:style>
  <w:style w:type="character" w:customStyle="1" w:styleId="53">
    <w:name w:val="Знак Знак Знак5"/>
    <w:rsid w:val="00006DC6"/>
    <w:rPr>
      <w:lang w:val="en-US"/>
    </w:rPr>
  </w:style>
  <w:style w:type="character" w:customStyle="1" w:styleId="44">
    <w:name w:val="Знак Знак4"/>
    <w:rsid w:val="00006DC6"/>
    <w:rPr>
      <w:lang w:val="en-US"/>
    </w:rPr>
  </w:style>
  <w:style w:type="character" w:customStyle="1" w:styleId="WW8Num3z0">
    <w:name w:val="WW8Num3z0"/>
    <w:rsid w:val="00006DC6"/>
    <w:rPr>
      <w:rFonts w:ascii="Symbol" w:hAnsi="Symbol"/>
    </w:rPr>
  </w:style>
  <w:style w:type="paragraph" w:customStyle="1" w:styleId="affff9">
    <w:name w:val="Заголовок перед таблицей"/>
    <w:basedOn w:val="af0"/>
    <w:link w:val="affffa"/>
    <w:qFormat/>
    <w:rsid w:val="00006DC6"/>
    <w:pPr>
      <w:tabs>
        <w:tab w:val="left" w:pos="2112"/>
      </w:tabs>
      <w:suppressAutoHyphens w:val="0"/>
      <w:overflowPunct w:val="0"/>
      <w:autoSpaceDE w:val="0"/>
      <w:autoSpaceDN w:val="0"/>
      <w:adjustRightInd w:val="0"/>
      <w:spacing w:after="240" w:line="240" w:lineRule="auto"/>
      <w:ind w:left="782" w:firstLine="709"/>
      <w:jc w:val="left"/>
      <w:textAlignment w:val="baseline"/>
      <w:outlineLvl w:val="9"/>
    </w:pPr>
    <w:rPr>
      <w:rFonts w:ascii="Times New Roman" w:hAnsi="Times New Roman"/>
      <w:bCs w:val="0"/>
      <w:kern w:val="0"/>
      <w:sz w:val="28"/>
      <w:szCs w:val="28"/>
      <w:lang w:eastAsia="ru-RU"/>
    </w:rPr>
  </w:style>
  <w:style w:type="character" w:customStyle="1" w:styleId="affffa">
    <w:name w:val="Заголовок перед таблицей Знак"/>
    <w:link w:val="affff9"/>
    <w:rsid w:val="00006DC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b">
    <w:name w:val="Название документа"/>
    <w:basedOn w:val="af0"/>
    <w:link w:val="affffc"/>
    <w:qFormat/>
    <w:rsid w:val="00006DC6"/>
    <w:pPr>
      <w:tabs>
        <w:tab w:val="left" w:pos="2112"/>
      </w:tabs>
      <w:suppressAutoHyphens w:val="0"/>
      <w:overflowPunct w:val="0"/>
      <w:autoSpaceDE w:val="0"/>
      <w:autoSpaceDN w:val="0"/>
      <w:adjustRightInd w:val="0"/>
      <w:spacing w:before="0" w:after="0" w:line="240" w:lineRule="auto"/>
      <w:ind w:left="782" w:firstLine="709"/>
      <w:textAlignment w:val="baseline"/>
      <w:outlineLvl w:val="9"/>
    </w:pPr>
    <w:rPr>
      <w:rFonts w:ascii="Times New Roman" w:hAnsi="Times New Roman"/>
      <w:bCs w:val="0"/>
      <w:kern w:val="0"/>
      <w:sz w:val="28"/>
      <w:szCs w:val="28"/>
      <w:lang w:eastAsia="ru-RU"/>
    </w:rPr>
  </w:style>
  <w:style w:type="character" w:customStyle="1" w:styleId="affffc">
    <w:name w:val="Название документа Знак"/>
    <w:link w:val="affffb"/>
    <w:rsid w:val="00006DC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d">
    <w:name w:val="Таблица обычный"/>
    <w:basedOn w:val="a6"/>
    <w:qFormat/>
    <w:rsid w:val="00006DC6"/>
    <w:pPr>
      <w:tabs>
        <w:tab w:val="left" w:pos="851"/>
      </w:tabs>
      <w:spacing w:line="240" w:lineRule="auto"/>
    </w:pPr>
    <w:rPr>
      <w:rFonts w:cs="Times New Roman"/>
      <w:bCs/>
      <w:sz w:val="28"/>
      <w:szCs w:val="28"/>
      <w:lang w:eastAsia="ru-RU"/>
    </w:rPr>
  </w:style>
  <w:style w:type="paragraph" w:customStyle="1" w:styleId="a">
    <w:name w:val="Название таблицы"/>
    <w:basedOn w:val="a6"/>
    <w:link w:val="affffe"/>
    <w:qFormat/>
    <w:rsid w:val="00006DC6"/>
    <w:pPr>
      <w:keepNext/>
      <w:numPr>
        <w:numId w:val="13"/>
      </w:numPr>
      <w:suppressAutoHyphens w:val="0"/>
      <w:autoSpaceDE w:val="0"/>
      <w:autoSpaceDN w:val="0"/>
      <w:adjustRightInd w:val="0"/>
      <w:spacing w:after="120" w:line="240" w:lineRule="auto"/>
      <w:jc w:val="center"/>
    </w:pPr>
    <w:rPr>
      <w:rFonts w:cs="Times New Roman"/>
      <w:sz w:val="28"/>
      <w:szCs w:val="28"/>
      <w:lang w:eastAsia="ru-RU"/>
    </w:rPr>
  </w:style>
  <w:style w:type="paragraph" w:customStyle="1" w:styleId="a2">
    <w:name w:val="Параметр функции"/>
    <w:basedOn w:val="22"/>
    <w:next w:val="a6"/>
    <w:qFormat/>
    <w:rsid w:val="00006DC6"/>
    <w:pPr>
      <w:keepNext w:val="0"/>
      <w:numPr>
        <w:ilvl w:val="2"/>
      </w:numPr>
      <w:tabs>
        <w:tab w:val="clear" w:pos="624"/>
        <w:tab w:val="num" w:pos="0"/>
        <w:tab w:val="num" w:pos="360"/>
        <w:tab w:val="left" w:pos="908"/>
      </w:tabs>
      <w:ind w:left="792" w:hanging="432"/>
    </w:pPr>
    <w:rPr>
      <w:b w:val="0"/>
    </w:rPr>
  </w:style>
  <w:style w:type="character" w:customStyle="1" w:styleId="affffe">
    <w:name w:val="Название таблицы Знак"/>
    <w:basedOn w:val="a7"/>
    <w:link w:val="a"/>
    <w:rsid w:val="00006DC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rmale2">
    <w:name w:val="Normale2"/>
    <w:basedOn w:val="a6"/>
    <w:uiPriority w:val="99"/>
    <w:rsid w:val="00006DC6"/>
    <w:pPr>
      <w:suppressAutoHyphens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Times New Roman"/>
      <w:szCs w:val="20"/>
      <w:lang w:val="en-US" w:eastAsia="it-IT"/>
    </w:rPr>
  </w:style>
  <w:style w:type="paragraph" w:customStyle="1" w:styleId="CORPOTESTO">
    <w:name w:val="CORPOTESTO"/>
    <w:basedOn w:val="a6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Arial" w:hAnsi="Arial" w:cs="Times New Roman"/>
      <w:szCs w:val="20"/>
      <w:lang w:val="it-IT" w:eastAsia="it-IT"/>
    </w:rPr>
  </w:style>
  <w:style w:type="paragraph" w:styleId="45">
    <w:name w:val="toc 4"/>
    <w:basedOn w:val="a6"/>
    <w:next w:val="a6"/>
    <w:uiPriority w:val="39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cs="Times New Roman"/>
      <w:sz w:val="20"/>
      <w:szCs w:val="26"/>
      <w:lang w:val="it-IT" w:eastAsia="it-IT"/>
    </w:rPr>
  </w:style>
  <w:style w:type="paragraph" w:styleId="54">
    <w:name w:val="toc 5"/>
    <w:basedOn w:val="a6"/>
    <w:next w:val="a6"/>
    <w:uiPriority w:val="39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cs="Times New Roman"/>
      <w:sz w:val="20"/>
      <w:szCs w:val="26"/>
      <w:lang w:val="it-IT" w:eastAsia="it-IT"/>
    </w:rPr>
  </w:style>
  <w:style w:type="paragraph" w:styleId="61">
    <w:name w:val="toc 6"/>
    <w:basedOn w:val="a6"/>
    <w:next w:val="a6"/>
    <w:uiPriority w:val="39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cs="Times New Roman"/>
      <w:sz w:val="20"/>
      <w:szCs w:val="26"/>
      <w:lang w:val="it-IT" w:eastAsia="it-IT"/>
    </w:rPr>
  </w:style>
  <w:style w:type="paragraph" w:styleId="71">
    <w:name w:val="toc 7"/>
    <w:basedOn w:val="a6"/>
    <w:next w:val="a6"/>
    <w:uiPriority w:val="39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cs="Times New Roman"/>
      <w:sz w:val="20"/>
      <w:szCs w:val="26"/>
      <w:lang w:val="it-IT" w:eastAsia="it-IT"/>
    </w:rPr>
  </w:style>
  <w:style w:type="paragraph" w:styleId="81">
    <w:name w:val="toc 8"/>
    <w:basedOn w:val="a6"/>
    <w:next w:val="a6"/>
    <w:uiPriority w:val="39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cs="Times New Roman"/>
      <w:sz w:val="20"/>
      <w:szCs w:val="26"/>
      <w:lang w:val="it-IT" w:eastAsia="it-IT"/>
    </w:rPr>
  </w:style>
  <w:style w:type="paragraph" w:styleId="91">
    <w:name w:val="toc 9"/>
    <w:basedOn w:val="a6"/>
    <w:next w:val="a6"/>
    <w:uiPriority w:val="39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cs="Times New Roman"/>
      <w:sz w:val="20"/>
      <w:szCs w:val="26"/>
      <w:lang w:val="it-IT" w:eastAsia="it-IT"/>
    </w:rPr>
  </w:style>
  <w:style w:type="paragraph" w:customStyle="1" w:styleId="xl27">
    <w:name w:val="xl27"/>
    <w:basedOn w:val="a6"/>
    <w:rsid w:val="00006DC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uppressAutoHyphens w:val="0"/>
      <w:spacing w:before="100" w:beforeAutospacing="1" w:after="100" w:afterAutospacing="1" w:line="240" w:lineRule="auto"/>
      <w:jc w:val="center"/>
    </w:pPr>
    <w:rPr>
      <w:rFonts w:ascii="Tahoma" w:eastAsia="Arial Unicode MS" w:hAnsi="Tahoma" w:cs="Tahoma"/>
      <w:sz w:val="16"/>
      <w:szCs w:val="16"/>
      <w:lang w:val="it-IT" w:eastAsia="it-IT"/>
    </w:rPr>
  </w:style>
  <w:style w:type="paragraph" w:customStyle="1" w:styleId="xl28">
    <w:name w:val="xl28"/>
    <w:basedOn w:val="a6"/>
    <w:rsid w:val="00006D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FF00"/>
      <w:suppressAutoHyphens w:val="0"/>
      <w:spacing w:before="100" w:beforeAutospacing="1" w:after="100" w:afterAutospacing="1" w:line="240" w:lineRule="auto"/>
      <w:jc w:val="center"/>
    </w:pPr>
    <w:rPr>
      <w:rFonts w:ascii="Tahoma" w:eastAsia="Arial Unicode MS" w:hAnsi="Tahoma" w:cs="Tahoma"/>
      <w:sz w:val="16"/>
      <w:szCs w:val="16"/>
      <w:lang w:val="it-IT" w:eastAsia="it-IT"/>
    </w:rPr>
  </w:style>
  <w:style w:type="paragraph" w:customStyle="1" w:styleId="xl29">
    <w:name w:val="xl29"/>
    <w:basedOn w:val="a6"/>
    <w:rsid w:val="00006DC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uppressAutoHyphens w:val="0"/>
      <w:spacing w:before="100" w:beforeAutospacing="1" w:after="100" w:afterAutospacing="1" w:line="240" w:lineRule="auto"/>
      <w:jc w:val="center"/>
    </w:pPr>
    <w:rPr>
      <w:rFonts w:ascii="Tahoma" w:eastAsia="Arial Unicode MS" w:hAnsi="Tahoma" w:cs="Tahoma"/>
      <w:sz w:val="16"/>
      <w:szCs w:val="16"/>
      <w:lang w:val="it-IT" w:eastAsia="it-IT"/>
    </w:rPr>
  </w:style>
  <w:style w:type="paragraph" w:customStyle="1" w:styleId="xl30">
    <w:name w:val="xl30"/>
    <w:basedOn w:val="a6"/>
    <w:rsid w:val="00006D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FF00"/>
      <w:suppressAutoHyphens w:val="0"/>
      <w:spacing w:before="100" w:beforeAutospacing="1" w:after="100" w:afterAutospacing="1" w:line="240" w:lineRule="auto"/>
      <w:jc w:val="center"/>
    </w:pPr>
    <w:rPr>
      <w:rFonts w:ascii="Tahoma" w:eastAsia="Arial Unicode MS" w:hAnsi="Tahoma" w:cs="Tahoma"/>
      <w:sz w:val="16"/>
      <w:szCs w:val="16"/>
      <w:lang w:val="it-IT" w:eastAsia="it-IT"/>
    </w:rPr>
  </w:style>
  <w:style w:type="paragraph" w:customStyle="1" w:styleId="Normale1">
    <w:name w:val="Normale 1"/>
    <w:basedOn w:val="a6"/>
    <w:rsid w:val="00006DC6"/>
    <w:pPr>
      <w:suppressAutoHyphens w:val="0"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eastAsia="Arial Unicode MS" w:hAnsi="Arial" w:cs="Times New Roman"/>
      <w:sz w:val="20"/>
      <w:szCs w:val="20"/>
      <w:lang w:val="en-US" w:eastAsia="it-IT"/>
    </w:rPr>
  </w:style>
  <w:style w:type="character" w:customStyle="1" w:styleId="1b">
    <w:name w:val="Стиль1 Знак"/>
    <w:basedOn w:val="a7"/>
    <w:link w:val="1a"/>
    <w:rsid w:val="00006DC6"/>
    <w:rPr>
      <w:rFonts w:ascii="Times New Roman" w:eastAsia="Times New Roman" w:hAnsi="Times New Roman" w:cs="Times New Roman"/>
      <w:sz w:val="28"/>
      <w:szCs w:val="24"/>
    </w:rPr>
  </w:style>
  <w:style w:type="paragraph" w:styleId="afffff">
    <w:name w:val="caption"/>
    <w:basedOn w:val="a6"/>
    <w:next w:val="a6"/>
    <w:qFormat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cs="Times New Roman"/>
      <w:bCs/>
      <w:szCs w:val="20"/>
      <w:lang w:val="it-IT" w:eastAsia="it-IT"/>
    </w:rPr>
  </w:style>
  <w:style w:type="paragraph" w:customStyle="1" w:styleId="1c">
    <w:name w:val="1"/>
    <w:basedOn w:val="a6"/>
    <w:rsid w:val="00006DC6"/>
    <w:pPr>
      <w:suppressAutoHyphens w:val="0"/>
      <w:spacing w:after="160" w:line="240" w:lineRule="auto"/>
    </w:pPr>
    <w:rPr>
      <w:rFonts w:ascii="Arial" w:hAnsi="Arial" w:cs="Times New Roman"/>
      <w:b/>
      <w:color w:val="FFFFFF"/>
      <w:sz w:val="32"/>
      <w:szCs w:val="20"/>
      <w:lang w:val="en-US" w:eastAsia="en-US"/>
    </w:rPr>
  </w:style>
  <w:style w:type="character" w:customStyle="1" w:styleId="2f0">
    <w:name w:val="Стиль2 Знак"/>
    <w:basedOn w:val="14"/>
    <w:link w:val="2f"/>
    <w:rsid w:val="00006DC6"/>
    <w:rPr>
      <w:rFonts w:ascii="Times New Roman" w:eastAsia="Times New Roman" w:hAnsi="Times New Roman" w:cs="Times New Roman"/>
      <w:b w:val="0"/>
      <w:bCs w:val="0"/>
      <w:sz w:val="24"/>
      <w:szCs w:val="20"/>
      <w:lang w:eastAsia="ru-RU"/>
    </w:rPr>
  </w:style>
  <w:style w:type="paragraph" w:styleId="afffff0">
    <w:name w:val="endnote text"/>
    <w:basedOn w:val="a6"/>
    <w:link w:val="afffff1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cs="Times New Roman"/>
      <w:sz w:val="20"/>
      <w:szCs w:val="20"/>
      <w:lang w:val="it-IT" w:eastAsia="it-IT"/>
    </w:rPr>
  </w:style>
  <w:style w:type="character" w:customStyle="1" w:styleId="afffff1">
    <w:name w:val="Текст концевой сноски Знак"/>
    <w:basedOn w:val="a7"/>
    <w:link w:val="afffff0"/>
    <w:rsid w:val="00006DC6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afffff2">
    <w:name w:val="endnote reference"/>
    <w:basedOn w:val="a7"/>
    <w:rsid w:val="00006DC6"/>
    <w:rPr>
      <w:vertAlign w:val="superscript"/>
    </w:rPr>
  </w:style>
  <w:style w:type="paragraph" w:customStyle="1" w:styleId="2TimesNewRoman3">
    <w:name w:val="Стиль Заголовок 2 + Times New Roman не курсив Перед:  3 пт"/>
    <w:basedOn w:val="23"/>
    <w:rsid w:val="00006DC6"/>
    <w:pPr>
      <w:keepLines w:val="0"/>
      <w:tabs>
        <w:tab w:val="num" w:pos="568"/>
      </w:tabs>
      <w:suppressAutoHyphens w:val="0"/>
      <w:overflowPunct w:val="0"/>
      <w:autoSpaceDE w:val="0"/>
      <w:autoSpaceDN w:val="0"/>
      <w:adjustRightInd w:val="0"/>
      <w:spacing w:before="60" w:after="60"/>
      <w:ind w:left="568"/>
      <w:textAlignment w:val="baseline"/>
    </w:pPr>
    <w:rPr>
      <w:rFonts w:eastAsia="Times New Roman" w:cs="Times New Roman"/>
      <w:sz w:val="28"/>
      <w:szCs w:val="20"/>
      <w:lang w:val="it-IT" w:eastAsia="it-IT"/>
    </w:rPr>
  </w:style>
  <w:style w:type="paragraph" w:customStyle="1" w:styleId="afffff3">
    <w:name w:val="Рисунок"/>
    <w:basedOn w:val="a6"/>
    <w:link w:val="afffff4"/>
    <w:qFormat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cs="Times New Roman"/>
      <w:noProof/>
      <w:sz w:val="28"/>
      <w:szCs w:val="20"/>
      <w:lang w:eastAsia="ru-RU"/>
    </w:rPr>
  </w:style>
  <w:style w:type="character" w:customStyle="1" w:styleId="afffff4">
    <w:name w:val="Рисунок Знак"/>
    <w:basedOn w:val="a7"/>
    <w:link w:val="afffff3"/>
    <w:rsid w:val="00006DC6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Default0">
    <w:name w:val="Default Знак"/>
    <w:basedOn w:val="a7"/>
    <w:link w:val="Default"/>
    <w:rsid w:val="00006DC6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6">
    <w:name w:val="Таблица Знак"/>
    <w:basedOn w:val="Default0"/>
    <w:link w:val="af5"/>
    <w:rsid w:val="00006DC6"/>
    <w:rPr>
      <w:rFonts w:ascii="Times New Roman" w:eastAsia="Times New Roman" w:hAnsi="Times New Roman" w:cs="Calibri"/>
      <w:bCs/>
      <w:color w:val="000000"/>
      <w:sz w:val="24"/>
      <w:szCs w:val="20"/>
      <w:lang w:eastAsia="ar-SA"/>
    </w:rPr>
  </w:style>
  <w:style w:type="paragraph" w:customStyle="1" w:styleId="afffff5">
    <w:name w:val="Таблица слева"/>
    <w:basedOn w:val="af5"/>
    <w:link w:val="afffff6"/>
    <w:qFormat/>
    <w:rsid w:val="00006DC6"/>
    <w:pPr>
      <w:tabs>
        <w:tab w:val="clear" w:pos="567"/>
      </w:tabs>
      <w:suppressAutoHyphens w:val="0"/>
      <w:autoSpaceDE w:val="0"/>
      <w:autoSpaceDN w:val="0"/>
      <w:adjustRightInd w:val="0"/>
      <w:ind w:left="0"/>
    </w:pPr>
    <w:rPr>
      <w:rFonts w:cs="Times New Roman"/>
      <w:bCs w:val="0"/>
      <w:color w:val="000000"/>
      <w:sz w:val="28"/>
      <w:szCs w:val="28"/>
      <w:lang w:eastAsia="ru-RU"/>
    </w:rPr>
  </w:style>
  <w:style w:type="character" w:customStyle="1" w:styleId="afffff6">
    <w:name w:val="Таблица слева Знак"/>
    <w:basedOn w:val="af6"/>
    <w:link w:val="afffff5"/>
    <w:rsid w:val="00006DC6"/>
    <w:rPr>
      <w:rFonts w:ascii="Times New Roman" w:eastAsia="Times New Roman" w:hAnsi="Times New Roman" w:cs="Times New Roman"/>
      <w:bCs w:val="0"/>
      <w:color w:val="000000"/>
      <w:sz w:val="28"/>
      <w:szCs w:val="28"/>
      <w:lang w:eastAsia="ru-RU"/>
    </w:rPr>
  </w:style>
  <w:style w:type="paragraph" w:customStyle="1" w:styleId="afffff7">
    <w:name w:val="Обычный_жирный"/>
    <w:basedOn w:val="a6"/>
    <w:qFormat/>
    <w:rsid w:val="00006DC6"/>
    <w:pPr>
      <w:suppressAutoHyphens w:val="0"/>
      <w:spacing w:line="360" w:lineRule="auto"/>
      <w:ind w:firstLine="567"/>
      <w:jc w:val="both"/>
    </w:pPr>
    <w:rPr>
      <w:rFonts w:cs="Times New Roman"/>
      <w:b/>
      <w:sz w:val="28"/>
      <w:szCs w:val="24"/>
      <w:lang w:eastAsia="ru-RU"/>
    </w:rPr>
  </w:style>
  <w:style w:type="paragraph" w:customStyle="1" w:styleId="164848">
    <w:name w:val="Стиль Абзац списка + 16 пт полужирный Перед:  48 пт После:  48 пт"/>
    <w:basedOn w:val="ae"/>
    <w:next w:val="a6"/>
    <w:rsid w:val="00006DC6"/>
    <w:pPr>
      <w:suppressAutoHyphens w:val="0"/>
      <w:spacing w:before="960" w:after="960" w:line="240" w:lineRule="auto"/>
      <w:ind w:left="708"/>
      <w:contextualSpacing w:val="0"/>
    </w:pPr>
    <w:rPr>
      <w:rFonts w:cs="Times New Roman"/>
      <w:b/>
      <w:bCs/>
      <w:sz w:val="32"/>
      <w:szCs w:val="20"/>
      <w:lang w:val="en-GB" w:eastAsia="en-US"/>
    </w:rPr>
  </w:style>
  <w:style w:type="paragraph" w:customStyle="1" w:styleId="140">
    <w:name w:val="Стиль Название объекта + 14 пт не полужирный"/>
    <w:basedOn w:val="afffff"/>
    <w:next w:val="a6"/>
    <w:rsid w:val="00006DC6"/>
    <w:pPr>
      <w:keepNext/>
    </w:pPr>
    <w:rPr>
      <w:bCs w:val="0"/>
      <w:sz w:val="28"/>
    </w:rPr>
  </w:style>
  <w:style w:type="character" w:customStyle="1" w:styleId="qfztst">
    <w:name w:val="qfztst"/>
    <w:basedOn w:val="a7"/>
    <w:rsid w:val="00006DC6"/>
  </w:style>
  <w:style w:type="table" w:customStyle="1" w:styleId="1d">
    <w:name w:val="Сетка таблицы1"/>
    <w:basedOn w:val="a8"/>
    <w:next w:val="afff0"/>
    <w:uiPriority w:val="59"/>
    <w:rsid w:val="00006D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e">
    <w:name w:val="Абзац списка1"/>
    <w:basedOn w:val="a6"/>
    <w:rsid w:val="00006DC6"/>
    <w:pPr>
      <w:suppressAutoHyphens w:val="0"/>
      <w:spacing w:after="200"/>
      <w:ind w:left="720"/>
    </w:pPr>
    <w:rPr>
      <w:rFonts w:ascii="Calibri" w:hAnsi="Calibri" w:cs="Times New Roman"/>
      <w:sz w:val="22"/>
      <w:lang w:eastAsia="en-US"/>
    </w:rPr>
  </w:style>
  <w:style w:type="paragraph" w:customStyle="1" w:styleId="141">
    <w:name w:val="Стиль14"/>
    <w:basedOn w:val="a6"/>
    <w:rsid w:val="00006DC6"/>
    <w:pPr>
      <w:suppressAutoHyphens w:val="0"/>
      <w:spacing w:line="264" w:lineRule="auto"/>
      <w:ind w:firstLine="720"/>
      <w:jc w:val="both"/>
    </w:pPr>
    <w:rPr>
      <w:rFonts w:eastAsia="Calibri" w:cs="Times New Roman"/>
      <w:sz w:val="28"/>
      <w:szCs w:val="20"/>
      <w:lang w:eastAsia="ru-RU"/>
    </w:rPr>
  </w:style>
  <w:style w:type="character" w:customStyle="1" w:styleId="1110">
    <w:name w:val="Заголовок 1.1.1 Знак"/>
    <w:link w:val="111"/>
    <w:rsid w:val="00006DC6"/>
    <w:rPr>
      <w:rFonts w:ascii="Times New Roman" w:eastAsia="Times New Roman" w:hAnsi="Times New Roman" w:cs="Times New Roman"/>
      <w:sz w:val="28"/>
      <w:szCs w:val="24"/>
    </w:rPr>
  </w:style>
  <w:style w:type="paragraph" w:customStyle="1" w:styleId="afffff8">
    <w:name w:val="таблица центр"/>
    <w:basedOn w:val="a6"/>
    <w:rsid w:val="00006DC6"/>
    <w:pPr>
      <w:suppressAutoHyphens w:val="0"/>
      <w:spacing w:line="240" w:lineRule="auto"/>
      <w:jc w:val="center"/>
    </w:pPr>
    <w:rPr>
      <w:rFonts w:ascii="Arial" w:hAnsi="Arial" w:cs="Arial"/>
      <w:sz w:val="22"/>
      <w:lang w:eastAsia="ru-RU"/>
    </w:rPr>
  </w:style>
  <w:style w:type="paragraph" w:customStyle="1" w:styleId="ConsPlusNormal0">
    <w:name w:val="ConsPlusNormal"/>
    <w:rsid w:val="00006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9">
    <w:name w:val="Block Text"/>
    <w:basedOn w:val="a6"/>
    <w:uiPriority w:val="99"/>
    <w:rsid w:val="00006DC6"/>
    <w:pPr>
      <w:widowControl w:val="0"/>
      <w:shd w:val="clear" w:color="auto" w:fill="FFFFFF"/>
      <w:tabs>
        <w:tab w:val="left" w:pos="2635"/>
      </w:tabs>
      <w:suppressAutoHyphens w:val="0"/>
      <w:autoSpaceDE w:val="0"/>
      <w:autoSpaceDN w:val="0"/>
      <w:adjustRightInd w:val="0"/>
      <w:spacing w:before="5" w:line="278" w:lineRule="exact"/>
      <w:ind w:left="725" w:right="2650" w:firstLine="485"/>
      <w:jc w:val="center"/>
    </w:pPr>
    <w:rPr>
      <w:rFonts w:cs="Times New Roman"/>
      <w:b/>
      <w:bCs/>
      <w:color w:val="000000"/>
      <w:spacing w:val="-8"/>
      <w:sz w:val="28"/>
      <w:szCs w:val="24"/>
      <w:u w:val="single"/>
      <w:lang w:eastAsia="ru-RU"/>
    </w:rPr>
  </w:style>
  <w:style w:type="paragraph" w:customStyle="1" w:styleId="FR2">
    <w:name w:val="FR2"/>
    <w:rsid w:val="00006DC6"/>
    <w:pPr>
      <w:widowControl w:val="0"/>
      <w:spacing w:after="0" w:line="360" w:lineRule="auto"/>
      <w:ind w:left="40" w:firstLine="8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62">
    <w:name w:val="Знак Знак6"/>
    <w:rsid w:val="00006D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основной-А"/>
    <w:autoRedefine/>
    <w:rsid w:val="00006DC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FontStyle38">
    <w:name w:val="Font Style38"/>
    <w:rsid w:val="00006DC6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6"/>
    <w:rsid w:val="00006DC6"/>
    <w:pPr>
      <w:widowControl w:val="0"/>
      <w:suppressAutoHyphens w:val="0"/>
      <w:autoSpaceDE w:val="0"/>
      <w:autoSpaceDN w:val="0"/>
      <w:adjustRightInd w:val="0"/>
      <w:spacing w:line="480" w:lineRule="exact"/>
    </w:pPr>
    <w:rPr>
      <w:rFonts w:ascii="Arial" w:hAnsi="Arial" w:cs="Arial"/>
      <w:szCs w:val="24"/>
      <w:lang w:eastAsia="ru-RU"/>
    </w:rPr>
  </w:style>
  <w:style w:type="paragraph" w:customStyle="1" w:styleId="Style20">
    <w:name w:val="Style20"/>
    <w:basedOn w:val="a6"/>
    <w:rsid w:val="00006DC6"/>
    <w:pPr>
      <w:widowControl w:val="0"/>
      <w:suppressAutoHyphens w:val="0"/>
      <w:autoSpaceDE w:val="0"/>
      <w:autoSpaceDN w:val="0"/>
      <w:adjustRightInd w:val="0"/>
      <w:spacing w:line="245" w:lineRule="exact"/>
    </w:pPr>
    <w:rPr>
      <w:rFonts w:ascii="Arial" w:hAnsi="Arial" w:cs="Arial"/>
      <w:szCs w:val="24"/>
      <w:lang w:eastAsia="ru-RU"/>
    </w:rPr>
  </w:style>
  <w:style w:type="character" w:customStyle="1" w:styleId="FontStyle42">
    <w:name w:val="Font Style42"/>
    <w:rsid w:val="00006DC6"/>
    <w:rPr>
      <w:rFonts w:ascii="Times New Roman" w:hAnsi="Times New Roman" w:cs="Times New Roman"/>
      <w:sz w:val="26"/>
      <w:szCs w:val="26"/>
    </w:rPr>
  </w:style>
  <w:style w:type="character" w:customStyle="1" w:styleId="FontStyle44">
    <w:name w:val="Font Style44"/>
    <w:rsid w:val="00006DC6"/>
    <w:rPr>
      <w:rFonts w:ascii="Times New Roman" w:hAnsi="Times New Roman" w:cs="Times New Roman"/>
      <w:sz w:val="12"/>
      <w:szCs w:val="12"/>
    </w:rPr>
  </w:style>
  <w:style w:type="paragraph" w:customStyle="1" w:styleId="Style28">
    <w:name w:val="Style28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Cs w:val="24"/>
      <w:lang w:eastAsia="ru-RU"/>
    </w:rPr>
  </w:style>
  <w:style w:type="character" w:customStyle="1" w:styleId="FontStyle43">
    <w:name w:val="Font Style43"/>
    <w:rsid w:val="00006DC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50" w:lineRule="exact"/>
    </w:pPr>
    <w:rPr>
      <w:rFonts w:ascii="Arial" w:hAnsi="Arial" w:cs="Arial"/>
      <w:szCs w:val="24"/>
      <w:lang w:eastAsia="ru-RU"/>
    </w:rPr>
  </w:style>
  <w:style w:type="character" w:customStyle="1" w:styleId="FontStyle23">
    <w:name w:val="Font Style23"/>
    <w:uiPriority w:val="99"/>
    <w:rsid w:val="00006DC6"/>
    <w:rPr>
      <w:rFonts w:ascii="Arial" w:hAnsi="Arial" w:cs="Arial" w:hint="default"/>
      <w:sz w:val="18"/>
      <w:szCs w:val="18"/>
    </w:rPr>
  </w:style>
  <w:style w:type="paragraph" w:customStyle="1" w:styleId="Style17">
    <w:name w:val="Style17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Constantia" w:hAnsi="Constantia" w:cs="Times New Roman"/>
      <w:szCs w:val="24"/>
      <w:lang w:eastAsia="ru-RU"/>
    </w:rPr>
  </w:style>
  <w:style w:type="character" w:customStyle="1" w:styleId="FontStyle32">
    <w:name w:val="Font Style32"/>
    <w:uiPriority w:val="99"/>
    <w:rsid w:val="00006DC6"/>
    <w:rPr>
      <w:rFonts w:ascii="Arial" w:hAnsi="Arial" w:cs="Arial" w:hint="default"/>
      <w:sz w:val="20"/>
      <w:szCs w:val="20"/>
    </w:rPr>
  </w:style>
  <w:style w:type="paragraph" w:customStyle="1" w:styleId="Style147">
    <w:name w:val="Style147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417" w:lineRule="exact"/>
      <w:ind w:firstLine="605"/>
    </w:pPr>
    <w:rPr>
      <w:rFonts w:cs="Times New Roman"/>
      <w:szCs w:val="24"/>
      <w:lang w:eastAsia="ru-RU"/>
    </w:rPr>
  </w:style>
  <w:style w:type="character" w:customStyle="1" w:styleId="FontStyle278">
    <w:name w:val="Font Style278"/>
    <w:uiPriority w:val="99"/>
    <w:rsid w:val="00006DC6"/>
    <w:rPr>
      <w:rFonts w:ascii="Times New Roman" w:hAnsi="Times New Roman" w:cs="Times New Roman" w:hint="default"/>
      <w:sz w:val="20"/>
      <w:szCs w:val="20"/>
    </w:rPr>
  </w:style>
  <w:style w:type="paragraph" w:customStyle="1" w:styleId="afffffa">
    <w:name w:val="Знак Знак Знак Знак Знак Знак Знак"/>
    <w:basedOn w:val="a6"/>
    <w:rsid w:val="00006DC6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74">
    <w:name w:val="Font Style74"/>
    <w:uiPriority w:val="99"/>
    <w:rsid w:val="00006DC6"/>
    <w:rPr>
      <w:rFonts w:ascii="Times New Roman" w:hAnsi="Times New Roman" w:cs="Times New Roman"/>
      <w:spacing w:val="10"/>
      <w:sz w:val="30"/>
      <w:szCs w:val="30"/>
    </w:rPr>
  </w:style>
  <w:style w:type="character" w:customStyle="1" w:styleId="FontStyle82">
    <w:name w:val="Font Style82"/>
    <w:uiPriority w:val="99"/>
    <w:rsid w:val="00006DC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4">
    <w:name w:val="Style54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24" w:lineRule="exact"/>
      <w:ind w:firstLine="466"/>
      <w:jc w:val="both"/>
    </w:pPr>
    <w:rPr>
      <w:rFonts w:ascii="Arial" w:hAnsi="Arial" w:cs="Arial"/>
      <w:szCs w:val="24"/>
      <w:lang w:eastAsia="ru-RU"/>
    </w:rPr>
  </w:style>
  <w:style w:type="character" w:customStyle="1" w:styleId="FontStyle73">
    <w:name w:val="Font Style73"/>
    <w:uiPriority w:val="99"/>
    <w:rsid w:val="00006DC6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87">
    <w:name w:val="Font Style87"/>
    <w:uiPriority w:val="99"/>
    <w:rsid w:val="00006DC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2">
    <w:name w:val="Style42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414" w:lineRule="exact"/>
      <w:ind w:firstLine="698"/>
      <w:jc w:val="both"/>
    </w:pPr>
    <w:rPr>
      <w:rFonts w:cs="Times New Roman"/>
      <w:szCs w:val="24"/>
      <w:lang w:eastAsia="ru-RU"/>
    </w:rPr>
  </w:style>
  <w:style w:type="paragraph" w:customStyle="1" w:styleId="Style134">
    <w:name w:val="Style134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414" w:lineRule="exact"/>
      <w:ind w:firstLine="724"/>
      <w:jc w:val="both"/>
    </w:pPr>
    <w:rPr>
      <w:rFonts w:cs="Times New Roman"/>
      <w:szCs w:val="24"/>
      <w:lang w:eastAsia="ru-RU"/>
    </w:rPr>
  </w:style>
  <w:style w:type="paragraph" w:customStyle="1" w:styleId="FORMATTEXT0">
    <w:name w:val=".FORMATTEXT"/>
    <w:uiPriority w:val="99"/>
    <w:rsid w:val="00006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006DC6"/>
    <w:rPr>
      <w:rFonts w:ascii="Times New Roman" w:hAnsi="Times New Roman" w:cs="Times New Roman"/>
      <w:spacing w:val="20"/>
      <w:sz w:val="26"/>
      <w:szCs w:val="26"/>
    </w:rPr>
  </w:style>
  <w:style w:type="character" w:customStyle="1" w:styleId="FontStyle71">
    <w:name w:val="Font Style71"/>
    <w:uiPriority w:val="99"/>
    <w:rsid w:val="00006DC6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6">
    <w:name w:val="Style36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89" w:lineRule="exact"/>
      <w:ind w:firstLine="427"/>
      <w:jc w:val="both"/>
    </w:pPr>
    <w:rPr>
      <w:rFonts w:ascii="Arial" w:hAnsi="Arial" w:cs="Arial"/>
      <w:szCs w:val="24"/>
      <w:lang w:eastAsia="ru-RU"/>
    </w:rPr>
  </w:style>
  <w:style w:type="paragraph" w:customStyle="1" w:styleId="Style47">
    <w:name w:val="Style47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81" w:lineRule="exact"/>
    </w:pPr>
    <w:rPr>
      <w:rFonts w:ascii="Arial" w:hAnsi="Arial" w:cs="Arial"/>
      <w:szCs w:val="24"/>
      <w:lang w:eastAsia="ru-RU"/>
    </w:rPr>
  </w:style>
  <w:style w:type="paragraph" w:customStyle="1" w:styleId="headertext">
    <w:name w:val="headertext"/>
    <w:basedOn w:val="a6"/>
    <w:rsid w:val="00006DC6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paragraph" w:customStyle="1" w:styleId="310">
    <w:name w:val="Основной текст с отступом 31"/>
    <w:basedOn w:val="a6"/>
    <w:rsid w:val="00006DC6"/>
    <w:pPr>
      <w:spacing w:after="120" w:line="240" w:lineRule="auto"/>
      <w:ind w:left="283"/>
    </w:pPr>
    <w:rPr>
      <w:rFonts w:cs="Times New Roman"/>
      <w:sz w:val="16"/>
      <w:szCs w:val="16"/>
    </w:rPr>
  </w:style>
  <w:style w:type="paragraph" w:customStyle="1" w:styleId="311">
    <w:name w:val="Основной текст 31"/>
    <w:basedOn w:val="a6"/>
    <w:rsid w:val="00006DC6"/>
    <w:pPr>
      <w:spacing w:line="240" w:lineRule="auto"/>
    </w:pPr>
    <w:rPr>
      <w:rFonts w:ascii="Arial" w:eastAsia="Batang" w:hAnsi="Arial" w:cs="Times New Roman"/>
      <w:sz w:val="22"/>
      <w:szCs w:val="16"/>
    </w:rPr>
  </w:style>
  <w:style w:type="paragraph" w:customStyle="1" w:styleId="Iauiue">
    <w:name w:val="Iau.iue"/>
    <w:basedOn w:val="a6"/>
    <w:next w:val="a6"/>
    <w:rsid w:val="00006DC6"/>
    <w:pPr>
      <w:suppressAutoHyphens w:val="0"/>
      <w:autoSpaceDE w:val="0"/>
      <w:autoSpaceDN w:val="0"/>
      <w:adjustRightInd w:val="0"/>
      <w:spacing w:line="240" w:lineRule="auto"/>
    </w:pPr>
    <w:rPr>
      <w:rFonts w:cs="Times New Roman"/>
      <w:szCs w:val="24"/>
      <w:lang w:eastAsia="ru-RU"/>
    </w:rPr>
  </w:style>
  <w:style w:type="paragraph" w:customStyle="1" w:styleId="Oaeno">
    <w:name w:val="Oaeno"/>
    <w:basedOn w:val="a6"/>
    <w:next w:val="a6"/>
    <w:rsid w:val="00006DC6"/>
    <w:pPr>
      <w:suppressAutoHyphens w:val="0"/>
      <w:autoSpaceDE w:val="0"/>
      <w:autoSpaceDN w:val="0"/>
      <w:adjustRightInd w:val="0"/>
      <w:spacing w:line="240" w:lineRule="auto"/>
    </w:pPr>
    <w:rPr>
      <w:rFonts w:cs="Times New Roman"/>
      <w:szCs w:val="24"/>
      <w:lang w:eastAsia="ru-RU"/>
    </w:rPr>
  </w:style>
  <w:style w:type="paragraph" w:customStyle="1" w:styleId="BodyText28">
    <w:name w:val="Body Text 28"/>
    <w:basedOn w:val="a6"/>
    <w:rsid w:val="00006DC6"/>
    <w:pPr>
      <w:suppressAutoHyphens w:val="0"/>
      <w:spacing w:line="240" w:lineRule="auto"/>
      <w:ind w:firstLine="709"/>
      <w:jc w:val="both"/>
    </w:pPr>
    <w:rPr>
      <w:rFonts w:ascii="Arial" w:hAnsi="Arial" w:cs="Times New Roman"/>
      <w:szCs w:val="24"/>
      <w:lang w:eastAsia="ru-RU"/>
    </w:rPr>
  </w:style>
  <w:style w:type="paragraph" w:customStyle="1" w:styleId="afffffb">
    <w:name w:val="!Заголовок"/>
    <w:basedOn w:val="a6"/>
    <w:qFormat/>
    <w:rsid w:val="00006DC6"/>
    <w:pPr>
      <w:suppressAutoHyphens w:val="0"/>
      <w:spacing w:line="240" w:lineRule="auto"/>
    </w:pPr>
    <w:rPr>
      <w:rFonts w:cs="Times New Roman"/>
      <w:b/>
      <w:szCs w:val="24"/>
      <w:lang w:eastAsia="ru-RU"/>
    </w:rPr>
  </w:style>
  <w:style w:type="paragraph" w:customStyle="1" w:styleId="sp">
    <w:name w:val="sp"/>
    <w:basedOn w:val="a6"/>
    <w:rsid w:val="00006DC6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character" w:customStyle="1" w:styleId="afffffc">
    <w:name w:val="Символ сноски"/>
    <w:rsid w:val="00006DC6"/>
    <w:rPr>
      <w:vertAlign w:val="superscript"/>
    </w:rPr>
  </w:style>
  <w:style w:type="paragraph" w:customStyle="1" w:styleId="Heading">
    <w:name w:val="Heading"/>
    <w:rsid w:val="00006D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hnormaNonformat">
    <w:name w:val="tehnormaNonformat"/>
    <w:uiPriority w:val="99"/>
    <w:rsid w:val="00006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64">
    <w:name w:val="Font Style64"/>
    <w:rsid w:val="00006DC6"/>
    <w:rPr>
      <w:rFonts w:ascii="Times New Roman" w:hAnsi="Times New Roman" w:cs="Times New Roman"/>
      <w:sz w:val="28"/>
      <w:szCs w:val="28"/>
    </w:rPr>
  </w:style>
  <w:style w:type="paragraph" w:customStyle="1" w:styleId="2f3">
    <w:name w:val="Обычный2"/>
    <w:rsid w:val="00006D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val="en-US" w:eastAsia="ru-RU"/>
    </w:rPr>
  </w:style>
  <w:style w:type="paragraph" w:customStyle="1" w:styleId="textn">
    <w:name w:val="textn"/>
    <w:basedOn w:val="a6"/>
    <w:rsid w:val="00006DC6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character" w:customStyle="1" w:styleId="match">
    <w:name w:val="match"/>
    <w:basedOn w:val="a7"/>
    <w:rsid w:val="00006DC6"/>
  </w:style>
  <w:style w:type="paragraph" w:customStyle="1" w:styleId="1">
    <w:name w:val="Заголовок1"/>
    <w:basedOn w:val="affff9"/>
    <w:autoRedefine/>
    <w:rsid w:val="00006DC6"/>
    <w:pPr>
      <w:numPr>
        <w:numId w:val="15"/>
      </w:numPr>
      <w:ind w:left="1944"/>
    </w:pPr>
    <w:rPr>
      <w:noProof/>
      <w:color w:val="000000"/>
      <w:lang w:val="en-US"/>
    </w:rPr>
  </w:style>
  <w:style w:type="paragraph" w:customStyle="1" w:styleId="Style8">
    <w:name w:val="Style8"/>
    <w:basedOn w:val="a6"/>
    <w:rsid w:val="00006DC6"/>
    <w:pPr>
      <w:widowControl w:val="0"/>
      <w:suppressAutoHyphens w:val="0"/>
      <w:autoSpaceDE w:val="0"/>
      <w:autoSpaceDN w:val="0"/>
      <w:adjustRightInd w:val="0"/>
      <w:spacing w:line="371" w:lineRule="exact"/>
      <w:ind w:firstLine="744"/>
    </w:pPr>
    <w:rPr>
      <w:rFonts w:cs="Times New Roman"/>
      <w:szCs w:val="24"/>
      <w:lang w:eastAsia="ru-RU"/>
    </w:rPr>
  </w:style>
  <w:style w:type="character" w:customStyle="1" w:styleId="FontStyle16">
    <w:name w:val="Font Style16"/>
    <w:rsid w:val="00006DC6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374" w:lineRule="exact"/>
    </w:pPr>
    <w:rPr>
      <w:rFonts w:cs="Times New Roman"/>
      <w:szCs w:val="24"/>
      <w:lang w:eastAsia="ru-RU"/>
    </w:rPr>
  </w:style>
  <w:style w:type="paragraph" w:customStyle="1" w:styleId="Style83">
    <w:name w:val="Style83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322" w:lineRule="exact"/>
      <w:ind w:firstLine="394"/>
    </w:pPr>
    <w:rPr>
      <w:rFonts w:cs="Times New Roman"/>
      <w:szCs w:val="24"/>
      <w:lang w:eastAsia="ru-RU"/>
    </w:rPr>
  </w:style>
  <w:style w:type="character" w:customStyle="1" w:styleId="FontStyle115">
    <w:name w:val="Font Style115"/>
    <w:uiPriority w:val="99"/>
    <w:rsid w:val="00006DC6"/>
    <w:rPr>
      <w:rFonts w:ascii="Times New Roman" w:hAnsi="Times New Roman" w:cs="Times New Roman"/>
      <w:sz w:val="26"/>
      <w:szCs w:val="26"/>
    </w:rPr>
  </w:style>
  <w:style w:type="character" w:customStyle="1" w:styleId="FontStyle117">
    <w:name w:val="Font Style117"/>
    <w:uiPriority w:val="99"/>
    <w:rsid w:val="00006DC6"/>
    <w:rPr>
      <w:rFonts w:ascii="Times New Roman" w:hAnsi="Times New Roman" w:cs="Times New Roman"/>
      <w:sz w:val="26"/>
      <w:szCs w:val="26"/>
    </w:rPr>
  </w:style>
  <w:style w:type="paragraph" w:customStyle="1" w:styleId="Style38">
    <w:name w:val="Style38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cs="Times New Roman"/>
      <w:szCs w:val="24"/>
      <w:lang w:eastAsia="ru-RU"/>
    </w:rPr>
  </w:style>
  <w:style w:type="paragraph" w:customStyle="1" w:styleId="Style49">
    <w:name w:val="Style49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370" w:lineRule="exact"/>
      <w:ind w:hanging="346"/>
    </w:pPr>
    <w:rPr>
      <w:rFonts w:cs="Times New Roman"/>
      <w:szCs w:val="24"/>
      <w:lang w:eastAsia="ru-RU"/>
    </w:rPr>
  </w:style>
  <w:style w:type="paragraph" w:customStyle="1" w:styleId="Style50">
    <w:name w:val="Style50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cs="Times New Roman"/>
      <w:szCs w:val="24"/>
      <w:lang w:eastAsia="ru-RU"/>
    </w:rPr>
  </w:style>
  <w:style w:type="character" w:customStyle="1" w:styleId="FontStyle98">
    <w:name w:val="Font Style98"/>
    <w:uiPriority w:val="99"/>
    <w:rsid w:val="00006DC6"/>
    <w:rPr>
      <w:rFonts w:ascii="Times New Roman" w:hAnsi="Times New Roman" w:cs="Times New Roman"/>
      <w:i/>
      <w:iCs/>
      <w:spacing w:val="20"/>
      <w:sz w:val="20"/>
      <w:szCs w:val="20"/>
    </w:rPr>
  </w:style>
  <w:style w:type="paragraph" w:customStyle="1" w:styleId="Style19">
    <w:name w:val="Style19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06" w:lineRule="exact"/>
    </w:pPr>
    <w:rPr>
      <w:rFonts w:cs="Times New Roman"/>
      <w:szCs w:val="24"/>
      <w:lang w:eastAsia="ru-RU"/>
    </w:rPr>
  </w:style>
  <w:style w:type="character" w:customStyle="1" w:styleId="FontStyle116">
    <w:name w:val="Font Style116"/>
    <w:uiPriority w:val="99"/>
    <w:rsid w:val="00006DC6"/>
    <w:rPr>
      <w:rFonts w:ascii="Times New Roman" w:hAnsi="Times New Roman" w:cs="Times New Roman"/>
      <w:sz w:val="18"/>
      <w:szCs w:val="18"/>
    </w:rPr>
  </w:style>
  <w:style w:type="paragraph" w:customStyle="1" w:styleId="1TimesNewRoman">
    <w:name w:val="Стиль Заголовок 1 + Times New Roman"/>
    <w:basedOn w:val="13"/>
    <w:rsid w:val="00006DC6"/>
    <w:pPr>
      <w:keepLines w:val="0"/>
      <w:tabs>
        <w:tab w:val="left" w:pos="851"/>
      </w:tabs>
      <w:suppressAutoHyphens w:val="0"/>
      <w:spacing w:before="240" w:after="80" w:line="240" w:lineRule="auto"/>
      <w:ind w:firstLine="709"/>
      <w:jc w:val="both"/>
    </w:pPr>
    <w:rPr>
      <w:rFonts w:eastAsia="Times New Roman" w:cs="Arial"/>
      <w:kern w:val="32"/>
      <w:szCs w:val="32"/>
      <w:lang w:eastAsia="ru-RU"/>
    </w:rPr>
  </w:style>
  <w:style w:type="paragraph" w:customStyle="1" w:styleId="afffffd">
    <w:name w:val="Обычный (ТЭСП)"/>
    <w:basedOn w:val="a6"/>
    <w:link w:val="afffffe"/>
    <w:rsid w:val="00006DC6"/>
    <w:pPr>
      <w:suppressAutoHyphens w:val="0"/>
      <w:spacing w:line="240" w:lineRule="auto"/>
      <w:ind w:firstLine="851"/>
      <w:jc w:val="both"/>
    </w:pPr>
    <w:rPr>
      <w:rFonts w:cs="Times New Roman"/>
      <w:szCs w:val="24"/>
      <w:lang w:eastAsia="en-US"/>
    </w:rPr>
  </w:style>
  <w:style w:type="character" w:customStyle="1" w:styleId="afffffe">
    <w:name w:val="Обычный (ТЭСП) Знак"/>
    <w:link w:val="afffffd"/>
    <w:rsid w:val="00006DC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">
    <w:name w:val="textb"/>
    <w:basedOn w:val="a6"/>
    <w:rsid w:val="00006DC6"/>
    <w:pPr>
      <w:suppressAutoHyphens w:val="0"/>
      <w:spacing w:line="240" w:lineRule="auto"/>
    </w:pPr>
    <w:rPr>
      <w:rFonts w:ascii="Arial" w:hAnsi="Arial" w:cs="Arial"/>
      <w:b/>
      <w:bCs/>
      <w:sz w:val="22"/>
      <w:lang w:eastAsia="ru-RU"/>
    </w:rPr>
  </w:style>
  <w:style w:type="numbering" w:customStyle="1" w:styleId="1f">
    <w:name w:val="Нет списка1"/>
    <w:next w:val="a9"/>
    <w:uiPriority w:val="99"/>
    <w:semiHidden/>
    <w:unhideWhenUsed/>
    <w:rsid w:val="00006DC6"/>
  </w:style>
  <w:style w:type="table" w:customStyle="1" w:styleId="2f4">
    <w:name w:val="Сетка таблицы2"/>
    <w:basedOn w:val="a8"/>
    <w:next w:val="afff0"/>
    <w:uiPriority w:val="59"/>
    <w:rsid w:val="00006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ebofficeattributevalue">
    <w:name w:val="webofficeattributevalue"/>
    <w:basedOn w:val="a7"/>
    <w:rsid w:val="00006DC6"/>
  </w:style>
  <w:style w:type="character" w:customStyle="1" w:styleId="s3">
    <w:name w:val="s3"/>
    <w:uiPriority w:val="99"/>
    <w:rsid w:val="00006DC6"/>
    <w:rPr>
      <w:rFonts w:cs="Times New Roman"/>
    </w:rPr>
  </w:style>
  <w:style w:type="paragraph" w:styleId="affffff">
    <w:name w:val="Plain Text"/>
    <w:basedOn w:val="a6"/>
    <w:link w:val="affffff0"/>
    <w:uiPriority w:val="99"/>
    <w:unhideWhenUsed/>
    <w:rsid w:val="00006DC6"/>
    <w:pPr>
      <w:suppressAutoHyphens w:val="0"/>
      <w:spacing w:line="240" w:lineRule="auto"/>
    </w:pPr>
    <w:rPr>
      <w:rFonts w:ascii="Courier New" w:hAnsi="Courier New" w:cs="Times New Roman"/>
      <w:sz w:val="20"/>
      <w:szCs w:val="20"/>
      <w:lang w:val="x-none" w:eastAsia="ru-RU"/>
    </w:rPr>
  </w:style>
  <w:style w:type="character" w:customStyle="1" w:styleId="affffff0">
    <w:name w:val="Текст Знак"/>
    <w:basedOn w:val="a7"/>
    <w:link w:val="affffff"/>
    <w:uiPriority w:val="99"/>
    <w:rsid w:val="00006DC6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affffff1">
    <w:name w:val="ЗаглК"/>
    <w:basedOn w:val="13"/>
    <w:link w:val="affffff2"/>
    <w:qFormat/>
    <w:rsid w:val="00006DC6"/>
    <w:pPr>
      <w:keepLines w:val="0"/>
      <w:tabs>
        <w:tab w:val="left" w:pos="851"/>
      </w:tabs>
      <w:suppressAutoHyphens w:val="0"/>
      <w:spacing w:after="120" w:line="240" w:lineRule="auto"/>
      <w:ind w:firstLine="709"/>
      <w:jc w:val="both"/>
    </w:pPr>
    <w:rPr>
      <w:rFonts w:eastAsia="SimSun" w:cs="Times New Roman"/>
      <w:bCs w:val="0"/>
      <w:color w:val="000000"/>
      <w:sz w:val="28"/>
      <w:szCs w:val="32"/>
      <w:lang w:eastAsia="en-US"/>
    </w:rPr>
  </w:style>
  <w:style w:type="character" w:customStyle="1" w:styleId="affffff2">
    <w:name w:val="ЗаглК Знак"/>
    <w:link w:val="affffff1"/>
    <w:rsid w:val="00006DC6"/>
    <w:rPr>
      <w:rFonts w:ascii="Times New Roman" w:eastAsia="SimSun" w:hAnsi="Times New Roman" w:cs="Times New Roman"/>
      <w:b/>
      <w:color w:val="000000"/>
      <w:sz w:val="28"/>
      <w:szCs w:val="32"/>
    </w:rPr>
  </w:style>
  <w:style w:type="paragraph" w:customStyle="1" w:styleId="affffff3">
    <w:name w:val="ОглаК"/>
    <w:basedOn w:val="15"/>
    <w:link w:val="affffff4"/>
    <w:qFormat/>
    <w:rsid w:val="00006DC6"/>
    <w:pPr>
      <w:tabs>
        <w:tab w:val="right" w:pos="8789"/>
      </w:tabs>
      <w:suppressAutoHyphens w:val="0"/>
      <w:spacing w:before="120" w:after="120" w:line="240" w:lineRule="auto"/>
      <w:ind w:left="170"/>
    </w:pPr>
    <w:rPr>
      <w:rFonts w:eastAsia="Calibri"/>
      <w:bCs/>
      <w:noProof/>
      <w:sz w:val="28"/>
      <w:szCs w:val="20"/>
      <w:lang w:eastAsia="en-US"/>
    </w:rPr>
  </w:style>
  <w:style w:type="paragraph" w:customStyle="1" w:styleId="1f0">
    <w:name w:val="ЗаглК1"/>
    <w:basedOn w:val="13"/>
    <w:link w:val="1f1"/>
    <w:qFormat/>
    <w:rsid w:val="00006DC6"/>
    <w:pPr>
      <w:keepLines w:val="0"/>
      <w:tabs>
        <w:tab w:val="left" w:pos="851"/>
      </w:tabs>
      <w:suppressAutoHyphens w:val="0"/>
      <w:spacing w:after="120" w:line="240" w:lineRule="auto"/>
      <w:ind w:firstLine="709"/>
      <w:jc w:val="both"/>
    </w:pPr>
    <w:rPr>
      <w:rFonts w:eastAsia="SimSun" w:cs="Times New Roman"/>
      <w:bCs w:val="0"/>
      <w:color w:val="000000"/>
      <w:sz w:val="28"/>
      <w:lang w:eastAsia="en-US"/>
    </w:rPr>
  </w:style>
  <w:style w:type="character" w:customStyle="1" w:styleId="16">
    <w:name w:val="Оглавление 1 Знак"/>
    <w:link w:val="15"/>
    <w:uiPriority w:val="39"/>
    <w:rsid w:val="00006DC6"/>
    <w:rPr>
      <w:rFonts w:ascii="Times New Roman" w:eastAsia="Times New Roman" w:hAnsi="Times New Roman" w:cs="Calibri"/>
      <w:sz w:val="24"/>
      <w:lang w:eastAsia="ar-SA"/>
    </w:rPr>
  </w:style>
  <w:style w:type="character" w:customStyle="1" w:styleId="affffff4">
    <w:name w:val="ОглаК Знак"/>
    <w:link w:val="affffff3"/>
    <w:rsid w:val="00006DC6"/>
    <w:rPr>
      <w:rFonts w:ascii="Times New Roman" w:eastAsia="Calibri" w:hAnsi="Times New Roman" w:cs="Calibri"/>
      <w:bCs/>
      <w:noProof/>
      <w:sz w:val="28"/>
      <w:szCs w:val="20"/>
    </w:rPr>
  </w:style>
  <w:style w:type="character" w:customStyle="1" w:styleId="1f1">
    <w:name w:val="ЗаглК1 Знак"/>
    <w:link w:val="1f0"/>
    <w:rsid w:val="00006DC6"/>
    <w:rPr>
      <w:rFonts w:ascii="Times New Roman" w:eastAsia="SimSun" w:hAnsi="Times New Roman" w:cs="Times New Roman"/>
      <w:b/>
      <w:color w:val="000000"/>
      <w:sz w:val="28"/>
      <w:szCs w:val="28"/>
    </w:rPr>
  </w:style>
  <w:style w:type="paragraph" w:customStyle="1" w:styleId="affffff5">
    <w:name w:val="о"/>
    <w:basedOn w:val="a6"/>
    <w:link w:val="affffff6"/>
    <w:qFormat/>
    <w:rsid w:val="00006DC6"/>
    <w:pPr>
      <w:suppressAutoHyphens w:val="0"/>
      <w:spacing w:before="120" w:after="120" w:line="240" w:lineRule="auto"/>
      <w:ind w:firstLine="709"/>
      <w:jc w:val="both"/>
    </w:pPr>
    <w:rPr>
      <w:rFonts w:eastAsia="Calibri" w:cs="Times New Roman"/>
      <w:sz w:val="28"/>
      <w:lang w:eastAsia="en-US"/>
    </w:rPr>
  </w:style>
  <w:style w:type="character" w:customStyle="1" w:styleId="affffff6">
    <w:name w:val="о Знак"/>
    <w:basedOn w:val="a7"/>
    <w:link w:val="affffff5"/>
    <w:rsid w:val="00006DC6"/>
    <w:rPr>
      <w:rFonts w:ascii="Times New Roman" w:eastAsia="Calibri" w:hAnsi="Times New Roman" w:cs="Times New Roman"/>
      <w:sz w:val="28"/>
    </w:rPr>
  </w:style>
  <w:style w:type="paragraph" w:customStyle="1" w:styleId="1f2">
    <w:name w:val="з1"/>
    <w:basedOn w:val="13"/>
    <w:link w:val="1f3"/>
    <w:qFormat/>
    <w:rsid w:val="00006DC6"/>
    <w:pPr>
      <w:keepLines w:val="0"/>
      <w:tabs>
        <w:tab w:val="left" w:pos="851"/>
        <w:tab w:val="num" w:pos="1702"/>
      </w:tabs>
      <w:suppressAutoHyphens w:val="0"/>
      <w:spacing w:before="240" w:after="240" w:line="240" w:lineRule="auto"/>
      <w:ind w:left="568" w:firstLine="709"/>
      <w:jc w:val="both"/>
    </w:pPr>
    <w:rPr>
      <w:rFonts w:eastAsia="Times New Roman" w:cs="Times New Roman"/>
      <w:bCs w:val="0"/>
      <w:szCs w:val="32"/>
      <w:lang w:eastAsia="en-US"/>
    </w:rPr>
  </w:style>
  <w:style w:type="paragraph" w:customStyle="1" w:styleId="2f5">
    <w:name w:val="з2"/>
    <w:basedOn w:val="1f2"/>
    <w:qFormat/>
    <w:rsid w:val="00006DC6"/>
    <w:pPr>
      <w:tabs>
        <w:tab w:val="clear" w:pos="1702"/>
      </w:tabs>
      <w:spacing w:before="120" w:after="120"/>
      <w:ind w:left="0"/>
      <w:outlineLvl w:val="1"/>
    </w:pPr>
    <w:rPr>
      <w:b w:val="0"/>
      <w:sz w:val="28"/>
    </w:rPr>
  </w:style>
  <w:style w:type="character" w:customStyle="1" w:styleId="1f3">
    <w:name w:val="з1 Знак"/>
    <w:basedOn w:val="affffff6"/>
    <w:link w:val="1f2"/>
    <w:rsid w:val="00006DC6"/>
    <w:rPr>
      <w:rFonts w:ascii="Times New Roman" w:eastAsia="Times New Roman" w:hAnsi="Times New Roman" w:cs="Times New Roman"/>
      <w:b/>
      <w:sz w:val="32"/>
      <w:szCs w:val="32"/>
    </w:rPr>
  </w:style>
  <w:style w:type="paragraph" w:customStyle="1" w:styleId="38">
    <w:name w:val="з3"/>
    <w:basedOn w:val="affffff5"/>
    <w:qFormat/>
    <w:rsid w:val="00006DC6"/>
    <w:pPr>
      <w:outlineLvl w:val="2"/>
    </w:pPr>
  </w:style>
  <w:style w:type="paragraph" w:customStyle="1" w:styleId="46">
    <w:name w:val="з4"/>
    <w:basedOn w:val="38"/>
    <w:qFormat/>
    <w:rsid w:val="00006DC6"/>
    <w:pPr>
      <w:outlineLvl w:val="3"/>
    </w:pPr>
  </w:style>
  <w:style w:type="character" w:customStyle="1" w:styleId="120">
    <w:name w:val="Стиль 12 пт"/>
    <w:basedOn w:val="a7"/>
    <w:rsid w:val="00006DC6"/>
    <w:rPr>
      <w:rFonts w:ascii="Times New Roman" w:hAnsi="Times New Roman"/>
      <w:sz w:val="24"/>
    </w:rPr>
  </w:style>
  <w:style w:type="paragraph" w:customStyle="1" w:styleId="affffff7">
    <w:name w:val="Основной текст + По ширине"/>
    <w:aliases w:val="Первая строка:  0,5 см,Справа:  0,21 см,разреже..."/>
    <w:basedOn w:val="ab"/>
    <w:rsid w:val="00006DC6"/>
    <w:pPr>
      <w:widowControl w:val="0"/>
      <w:suppressAutoHyphens w:val="0"/>
      <w:spacing w:after="0" w:line="240" w:lineRule="auto"/>
      <w:ind w:left="115" w:right="117" w:firstLine="283"/>
      <w:jc w:val="both"/>
    </w:pPr>
    <w:rPr>
      <w:rFonts w:eastAsia="Calibri" w:cs="Times New Roman"/>
      <w:color w:val="333333"/>
      <w:sz w:val="20"/>
      <w:szCs w:val="20"/>
      <w:lang w:eastAsia="en-US"/>
    </w:rPr>
  </w:style>
  <w:style w:type="paragraph" w:customStyle="1" w:styleId="tehnormatitle">
    <w:name w:val="tehnormatitle"/>
    <w:basedOn w:val="a6"/>
    <w:rsid w:val="00006DC6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character" w:customStyle="1" w:styleId="100">
    <w:name w:val="Стиль 10 пт"/>
    <w:basedOn w:val="a7"/>
    <w:rsid w:val="00006DC6"/>
    <w:rPr>
      <w:rFonts w:ascii="Arial" w:hAnsi="Arial"/>
      <w:sz w:val="24"/>
    </w:rPr>
  </w:style>
  <w:style w:type="paragraph" w:customStyle="1" w:styleId="TableParagraph">
    <w:name w:val="Table Paragraph"/>
    <w:basedOn w:val="a6"/>
    <w:rsid w:val="00006DC6"/>
    <w:pPr>
      <w:widowControl w:val="0"/>
      <w:suppressAutoHyphens w:val="0"/>
      <w:spacing w:line="240" w:lineRule="auto"/>
    </w:pPr>
    <w:rPr>
      <w:rFonts w:ascii="Calibri" w:hAnsi="Calibri" w:cs="Times New Roman"/>
      <w:sz w:val="22"/>
      <w:lang w:val="en-US" w:eastAsia="en-US"/>
    </w:rPr>
  </w:style>
  <w:style w:type="character" w:customStyle="1" w:styleId="2f6">
    <w:name w:val="Знак Знак2"/>
    <w:semiHidden/>
    <w:locked/>
    <w:rsid w:val="00006DC6"/>
    <w:rPr>
      <w:rFonts w:eastAsia="Calibri"/>
      <w:lang w:val="en-US" w:eastAsia="en-US" w:bidi="ar-SA"/>
    </w:rPr>
  </w:style>
  <w:style w:type="paragraph" w:customStyle="1" w:styleId="2f7">
    <w:name w:val="Список у2"/>
    <w:basedOn w:val="23"/>
    <w:link w:val="2f8"/>
    <w:qFormat/>
    <w:rsid w:val="00006DC6"/>
    <w:pPr>
      <w:keepLines w:val="0"/>
      <w:tabs>
        <w:tab w:val="left" w:pos="1134"/>
        <w:tab w:val="left" w:pos="1276"/>
      </w:tabs>
      <w:suppressAutoHyphens w:val="0"/>
      <w:spacing w:before="180" w:after="60" w:line="360" w:lineRule="auto"/>
      <w:ind w:firstLine="567"/>
    </w:pPr>
    <w:rPr>
      <w:rFonts w:eastAsia="Times New Roman"/>
      <w:sz w:val="28"/>
    </w:rPr>
  </w:style>
  <w:style w:type="character" w:customStyle="1" w:styleId="2f8">
    <w:name w:val="Список у2 Знак"/>
    <w:basedOn w:val="af"/>
    <w:link w:val="2f7"/>
    <w:rsid w:val="00006DC6"/>
    <w:rPr>
      <w:rFonts w:ascii="Times New Roman" w:eastAsia="Times New Roman" w:hAnsi="Times New Roman" w:cstheme="majorBidi"/>
      <w:b/>
      <w:bCs/>
      <w:sz w:val="28"/>
      <w:szCs w:val="26"/>
      <w:lang w:eastAsia="ar-SA"/>
    </w:rPr>
  </w:style>
  <w:style w:type="paragraph" w:customStyle="1" w:styleId="39">
    <w:name w:val="Список у3"/>
    <w:basedOn w:val="2f7"/>
    <w:link w:val="3a"/>
    <w:qFormat/>
    <w:rsid w:val="00006DC6"/>
    <w:pPr>
      <w:ind w:left="1277"/>
    </w:pPr>
  </w:style>
  <w:style w:type="character" w:customStyle="1" w:styleId="3a">
    <w:name w:val="Список у3 Знак"/>
    <w:basedOn w:val="2f8"/>
    <w:link w:val="39"/>
    <w:rsid w:val="00006DC6"/>
    <w:rPr>
      <w:rFonts w:ascii="Times New Roman" w:eastAsia="Times New Roman" w:hAnsi="Times New Roman" w:cstheme="majorBidi"/>
      <w:b/>
      <w:bCs/>
      <w:sz w:val="28"/>
      <w:szCs w:val="26"/>
      <w:lang w:eastAsia="ar-SA"/>
    </w:rPr>
  </w:style>
  <w:style w:type="paragraph" w:customStyle="1" w:styleId="47">
    <w:name w:val="Список у4"/>
    <w:basedOn w:val="39"/>
    <w:link w:val="48"/>
    <w:qFormat/>
    <w:rsid w:val="00006DC6"/>
    <w:pPr>
      <w:numPr>
        <w:ilvl w:val="3"/>
      </w:numPr>
      <w:ind w:left="1277" w:firstLine="567"/>
    </w:pPr>
  </w:style>
  <w:style w:type="character" w:customStyle="1" w:styleId="48">
    <w:name w:val="Список у4 Знак"/>
    <w:basedOn w:val="3a"/>
    <w:link w:val="47"/>
    <w:rsid w:val="00006DC6"/>
    <w:rPr>
      <w:rFonts w:ascii="Times New Roman" w:eastAsia="Times New Roman" w:hAnsi="Times New Roman" w:cstheme="majorBidi"/>
      <w:b/>
      <w:bCs/>
      <w:sz w:val="28"/>
      <w:szCs w:val="26"/>
      <w:lang w:eastAsia="ar-SA"/>
    </w:rPr>
  </w:style>
  <w:style w:type="paragraph" w:customStyle="1" w:styleId="55">
    <w:name w:val="Список у5"/>
    <w:basedOn w:val="47"/>
    <w:link w:val="56"/>
    <w:qFormat/>
    <w:rsid w:val="00006DC6"/>
    <w:pPr>
      <w:numPr>
        <w:ilvl w:val="4"/>
      </w:numPr>
      <w:ind w:left="1277" w:firstLine="567"/>
    </w:pPr>
  </w:style>
  <w:style w:type="character" w:customStyle="1" w:styleId="56">
    <w:name w:val="Список у5 Знак"/>
    <w:basedOn w:val="48"/>
    <w:link w:val="55"/>
    <w:rsid w:val="00006DC6"/>
    <w:rPr>
      <w:rFonts w:ascii="Times New Roman" w:eastAsia="Times New Roman" w:hAnsi="Times New Roman" w:cstheme="majorBidi"/>
      <w:b/>
      <w:bCs/>
      <w:sz w:val="28"/>
      <w:szCs w:val="26"/>
      <w:lang w:eastAsia="ar-SA"/>
    </w:rPr>
  </w:style>
  <w:style w:type="paragraph" w:customStyle="1" w:styleId="2f9">
    <w:name w:val="2_Основной текст"/>
    <w:basedOn w:val="a6"/>
    <w:qFormat/>
    <w:rsid w:val="00006DC6"/>
    <w:pPr>
      <w:widowControl w:val="0"/>
      <w:suppressAutoHyphens w:val="0"/>
      <w:adjustRightInd w:val="0"/>
      <w:spacing w:line="24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customStyle="1" w:styleId="3b">
    <w:name w:val="3_Основной текст"/>
    <w:basedOn w:val="a6"/>
    <w:link w:val="3c"/>
    <w:qFormat/>
    <w:rsid w:val="00006DC6"/>
    <w:pPr>
      <w:widowControl w:val="0"/>
      <w:suppressAutoHyphens w:val="0"/>
      <w:adjustRightInd w:val="0"/>
      <w:spacing w:line="240" w:lineRule="auto"/>
      <w:ind w:firstLine="567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character" w:customStyle="1" w:styleId="3c">
    <w:name w:val="3_Основной текст Знак"/>
    <w:link w:val="3b"/>
    <w:rsid w:val="00006DC6"/>
    <w:rPr>
      <w:rFonts w:ascii="Times New Roman" w:hAnsi="Times New Roman" w:cstheme="majorBidi"/>
      <w:sz w:val="28"/>
      <w:szCs w:val="28"/>
    </w:rPr>
  </w:style>
  <w:style w:type="paragraph" w:customStyle="1" w:styleId="11">
    <w:name w:val="Приложение Заголовок 1"/>
    <w:basedOn w:val="13"/>
    <w:link w:val="1f4"/>
    <w:autoRedefine/>
    <w:qFormat/>
    <w:rsid w:val="00006DC6"/>
    <w:pPr>
      <w:keepLines w:val="0"/>
      <w:numPr>
        <w:numId w:val="17"/>
      </w:numPr>
      <w:tabs>
        <w:tab w:val="left" w:pos="851"/>
        <w:tab w:val="left" w:pos="993"/>
      </w:tabs>
      <w:suppressAutoHyphens w:val="0"/>
      <w:spacing w:before="0" w:line="240" w:lineRule="auto"/>
      <w:ind w:left="0" w:firstLine="709"/>
      <w:jc w:val="both"/>
    </w:pPr>
    <w:rPr>
      <w:rFonts w:eastAsia="Times New Roman" w:cs="Times New Roman"/>
      <w:bCs w:val="0"/>
      <w:sz w:val="28"/>
      <w:lang w:eastAsia="en-US"/>
    </w:rPr>
  </w:style>
  <w:style w:type="paragraph" w:customStyle="1" w:styleId="21">
    <w:name w:val="Приложение Заголовок 2"/>
    <w:basedOn w:val="23"/>
    <w:link w:val="2fa"/>
    <w:qFormat/>
    <w:rsid w:val="00006DC6"/>
    <w:pPr>
      <w:keepNext w:val="0"/>
      <w:keepLines w:val="0"/>
      <w:numPr>
        <w:ilvl w:val="1"/>
        <w:numId w:val="17"/>
      </w:numPr>
      <w:tabs>
        <w:tab w:val="left" w:pos="1134"/>
        <w:tab w:val="left" w:pos="1276"/>
      </w:tabs>
      <w:suppressAutoHyphens w:val="0"/>
      <w:spacing w:before="360" w:after="180"/>
    </w:pPr>
    <w:rPr>
      <w:rFonts w:eastAsia="Times New Roman" w:cs="Times New Roman"/>
      <w:iCs/>
      <w:szCs w:val="28"/>
      <w:lang w:eastAsia="en-US"/>
    </w:rPr>
  </w:style>
  <w:style w:type="character" w:customStyle="1" w:styleId="1f4">
    <w:name w:val="Приложение Заголовок 1 Знак"/>
    <w:basedOn w:val="a7"/>
    <w:link w:val="11"/>
    <w:rsid w:val="00006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3">
    <w:name w:val="Приложение Заголовок 3"/>
    <w:basedOn w:val="23"/>
    <w:link w:val="3d"/>
    <w:qFormat/>
    <w:rsid w:val="00006DC6"/>
    <w:pPr>
      <w:keepLines w:val="0"/>
      <w:numPr>
        <w:ilvl w:val="2"/>
        <w:numId w:val="17"/>
      </w:numPr>
      <w:tabs>
        <w:tab w:val="left" w:pos="1134"/>
        <w:tab w:val="left" w:pos="1276"/>
      </w:tabs>
      <w:suppressAutoHyphens w:val="0"/>
      <w:spacing w:before="360" w:after="180"/>
      <w:ind w:left="1134" w:hanging="567"/>
    </w:pPr>
    <w:rPr>
      <w:rFonts w:eastAsia="Times New Roman" w:cs="Times New Roman"/>
      <w:iCs/>
      <w:szCs w:val="28"/>
      <w:lang w:eastAsia="ru-RU"/>
    </w:rPr>
  </w:style>
  <w:style w:type="character" w:customStyle="1" w:styleId="2fa">
    <w:name w:val="Приложение Заголовок 2 Знак"/>
    <w:basedOn w:val="a7"/>
    <w:link w:val="21"/>
    <w:rsid w:val="00006DC6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customStyle="1" w:styleId="a5">
    <w:name w:val="Название приложения"/>
    <w:basedOn w:val="13"/>
    <w:link w:val="affffff8"/>
    <w:autoRedefine/>
    <w:qFormat/>
    <w:rsid w:val="00006DC6"/>
    <w:pPr>
      <w:keepNext w:val="0"/>
      <w:keepLines w:val="0"/>
      <w:widowControl w:val="0"/>
      <w:numPr>
        <w:numId w:val="24"/>
      </w:numPr>
      <w:tabs>
        <w:tab w:val="left" w:pos="567"/>
        <w:tab w:val="left" w:pos="851"/>
      </w:tabs>
      <w:suppressAutoHyphens w:val="0"/>
      <w:spacing w:before="0" w:line="240" w:lineRule="auto"/>
      <w:ind w:left="57" w:right="57" w:firstLine="975"/>
      <w:outlineLvl w:val="9"/>
    </w:pPr>
    <w:rPr>
      <w:rFonts w:eastAsia="Times New Roman" w:cs="Times New Roman"/>
      <w:bCs w:val="0"/>
      <w:sz w:val="28"/>
      <w:szCs w:val="20"/>
      <w:lang w:eastAsia="ru-RU"/>
    </w:rPr>
  </w:style>
  <w:style w:type="character" w:customStyle="1" w:styleId="affffff8">
    <w:name w:val="Название приложения Знак"/>
    <w:basedOn w:val="ad"/>
    <w:link w:val="a5"/>
    <w:rsid w:val="00006D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fff9">
    <w:name w:val="Содержимое таблицы"/>
    <w:basedOn w:val="a6"/>
    <w:link w:val="affffffa"/>
    <w:qFormat/>
    <w:rsid w:val="00006DC6"/>
    <w:pPr>
      <w:suppressAutoHyphens w:val="0"/>
      <w:jc w:val="both"/>
    </w:pPr>
    <w:rPr>
      <w:rFonts w:eastAsia="Calibri" w:cstheme="majorBidi"/>
      <w:sz w:val="20"/>
      <w:szCs w:val="28"/>
      <w:lang w:eastAsia="ru-RU"/>
    </w:rPr>
  </w:style>
  <w:style w:type="character" w:customStyle="1" w:styleId="affffffa">
    <w:name w:val="Содержимое таблицы Знак"/>
    <w:basedOn w:val="ad"/>
    <w:link w:val="affffff9"/>
    <w:rsid w:val="00006DC6"/>
    <w:rPr>
      <w:rFonts w:ascii="Times New Roman" w:eastAsia="Calibri" w:hAnsi="Times New Roman" w:cstheme="majorBidi"/>
      <w:sz w:val="20"/>
      <w:szCs w:val="28"/>
      <w:lang w:eastAsia="ru-RU"/>
    </w:rPr>
  </w:style>
  <w:style w:type="paragraph" w:customStyle="1" w:styleId="affffffb">
    <w:name w:val="Наименование ненумерованного раздела"/>
    <w:basedOn w:val="13"/>
    <w:next w:val="a6"/>
    <w:link w:val="affffffc"/>
    <w:autoRedefine/>
    <w:qFormat/>
    <w:rsid w:val="00006DC6"/>
    <w:pPr>
      <w:keepLines w:val="0"/>
      <w:pageBreakBefore/>
      <w:tabs>
        <w:tab w:val="left" w:pos="851"/>
      </w:tabs>
      <w:suppressAutoHyphens w:val="0"/>
      <w:spacing w:before="0" w:line="240" w:lineRule="auto"/>
      <w:jc w:val="both"/>
    </w:pPr>
    <w:rPr>
      <w:rFonts w:eastAsia="Times New Roman" w:cs="Times New Roman"/>
      <w:bCs w:val="0"/>
      <w:sz w:val="28"/>
      <w:szCs w:val="32"/>
      <w:lang w:eastAsia="en-US"/>
    </w:rPr>
  </w:style>
  <w:style w:type="character" w:customStyle="1" w:styleId="affffffc">
    <w:name w:val="Наименование ненумерованного раздела Знак"/>
    <w:link w:val="affffffb"/>
    <w:rsid w:val="00006DC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a4">
    <w:name w:val="Библиографический список"/>
    <w:basedOn w:val="a6"/>
    <w:link w:val="affffffd"/>
    <w:qFormat/>
    <w:rsid w:val="00006DC6"/>
    <w:pPr>
      <w:numPr>
        <w:ilvl w:val="1"/>
        <w:numId w:val="18"/>
      </w:numPr>
      <w:suppressAutoHyphens w:val="0"/>
      <w:spacing w:line="360" w:lineRule="auto"/>
      <w:jc w:val="both"/>
    </w:pPr>
    <w:rPr>
      <w:rFonts w:eastAsia="Calibri" w:cstheme="majorBidi"/>
      <w:sz w:val="28"/>
      <w:szCs w:val="28"/>
      <w:lang w:eastAsia="en-US"/>
    </w:rPr>
  </w:style>
  <w:style w:type="character" w:customStyle="1" w:styleId="affffffd">
    <w:name w:val="Библиографический список Знак"/>
    <w:link w:val="a4"/>
    <w:rsid w:val="00006DC6"/>
    <w:rPr>
      <w:rFonts w:ascii="Times New Roman" w:eastAsia="Calibri" w:hAnsi="Times New Roman" w:cstheme="majorBidi"/>
      <w:sz w:val="28"/>
      <w:szCs w:val="28"/>
    </w:rPr>
  </w:style>
  <w:style w:type="paragraph" w:customStyle="1" w:styleId="DocumentName">
    <w:name w:val="Document Name"/>
    <w:basedOn w:val="a6"/>
    <w:rsid w:val="00006DC6"/>
    <w:pPr>
      <w:spacing w:before="120" w:after="120" w:line="288" w:lineRule="auto"/>
      <w:jc w:val="center"/>
    </w:pPr>
    <w:rPr>
      <w:rFonts w:cs="Times New Roman"/>
      <w:b/>
      <w:iCs/>
      <w:sz w:val="36"/>
      <w:szCs w:val="36"/>
      <w:lang w:eastAsia="ru-RU"/>
    </w:rPr>
  </w:style>
  <w:style w:type="paragraph" w:customStyle="1" w:styleId="DocumentCode">
    <w:name w:val="Document Code"/>
    <w:basedOn w:val="a6"/>
    <w:rsid w:val="00006DC6"/>
    <w:pPr>
      <w:spacing w:before="120" w:after="120" w:line="288" w:lineRule="auto"/>
      <w:jc w:val="center"/>
    </w:pPr>
    <w:rPr>
      <w:rFonts w:cs="Times New Roman"/>
      <w:iCs/>
      <w:szCs w:val="24"/>
      <w:lang w:eastAsia="ru-RU"/>
    </w:rPr>
  </w:style>
  <w:style w:type="paragraph" w:customStyle="1" w:styleId="Confirmation">
    <w:name w:val="Confirmation"/>
    <w:rsid w:val="00006DC6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iCs/>
      <w:caps/>
      <w:sz w:val="28"/>
      <w:szCs w:val="28"/>
    </w:rPr>
  </w:style>
  <w:style w:type="paragraph" w:customStyle="1" w:styleId="Confirmationtext">
    <w:name w:val="Confirmation text"/>
    <w:basedOn w:val="a6"/>
    <w:rsid w:val="00006DC6"/>
    <w:pPr>
      <w:keepLines/>
      <w:widowControl w:val="0"/>
      <w:suppressAutoHyphens w:val="0"/>
      <w:spacing w:before="60" w:after="60" w:line="288" w:lineRule="auto"/>
      <w:jc w:val="center"/>
    </w:pPr>
    <w:rPr>
      <w:rFonts w:cs="Times New Roman"/>
      <w:iCs/>
      <w:szCs w:val="24"/>
      <w:lang w:eastAsia="en-US"/>
    </w:rPr>
  </w:style>
  <w:style w:type="paragraph" w:customStyle="1" w:styleId="ShortSystemName">
    <w:name w:val="Short System Name"/>
    <w:next w:val="a6"/>
    <w:rsid w:val="00006DC6"/>
    <w:pPr>
      <w:spacing w:before="120" w:after="120" w:line="288" w:lineRule="auto"/>
      <w:jc w:val="center"/>
    </w:pPr>
    <w:rPr>
      <w:rFonts w:ascii="Times New Roman" w:eastAsia="Times New Roman" w:hAnsi="Times New Roman" w:cs="Times New Roman"/>
      <w:b/>
      <w:bCs/>
      <w:iCs/>
      <w:caps/>
      <w:sz w:val="28"/>
      <w:szCs w:val="28"/>
    </w:rPr>
  </w:style>
  <w:style w:type="character" w:customStyle="1" w:styleId="aff2">
    <w:name w:val="Список Знак"/>
    <w:basedOn w:val="a7"/>
    <w:link w:val="aff1"/>
    <w:rsid w:val="00006DC6"/>
    <w:rPr>
      <w:rFonts w:ascii="Calibri" w:eastAsia="Times New Roman" w:hAnsi="Calibri" w:cs="Tahoma"/>
      <w:lang w:eastAsia="ar-SA"/>
    </w:rPr>
  </w:style>
  <w:style w:type="paragraph" w:customStyle="1" w:styleId="12">
    <w:name w:val="Список 1)"/>
    <w:basedOn w:val="ae"/>
    <w:qFormat/>
    <w:rsid w:val="00006DC6"/>
    <w:pPr>
      <w:widowControl w:val="0"/>
      <w:numPr>
        <w:numId w:val="19"/>
      </w:numPr>
      <w:suppressAutoHyphens w:val="0"/>
      <w:adjustRightInd w:val="0"/>
      <w:spacing w:line="36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customStyle="1" w:styleId="affffffe">
    <w:name w:val="Приложение Нормальный текст"/>
    <w:basedOn w:val="ab"/>
    <w:link w:val="afffffff"/>
    <w:qFormat/>
    <w:rsid w:val="00006DC6"/>
    <w:pPr>
      <w:suppressAutoHyphens w:val="0"/>
      <w:spacing w:after="0" w:line="360" w:lineRule="auto"/>
      <w:ind w:firstLine="567"/>
      <w:jc w:val="both"/>
    </w:pPr>
    <w:rPr>
      <w:rFonts w:eastAsia="Calibri" w:cstheme="majorBidi"/>
      <w:szCs w:val="24"/>
      <w:lang w:eastAsia="ru-RU"/>
    </w:rPr>
  </w:style>
  <w:style w:type="paragraph" w:styleId="2">
    <w:name w:val="List Bullet 2"/>
    <w:basedOn w:val="a6"/>
    <w:link w:val="2fb"/>
    <w:uiPriority w:val="99"/>
    <w:unhideWhenUsed/>
    <w:rsid w:val="00006DC6"/>
    <w:pPr>
      <w:widowControl w:val="0"/>
      <w:numPr>
        <w:numId w:val="20"/>
      </w:numPr>
      <w:suppressAutoHyphens w:val="0"/>
      <w:adjustRightInd w:val="0"/>
      <w:spacing w:line="240" w:lineRule="auto"/>
      <w:contextualSpacing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character" w:customStyle="1" w:styleId="afffffff">
    <w:name w:val="Приложение Нормальный текст Знак"/>
    <w:basedOn w:val="ad"/>
    <w:link w:val="affffffe"/>
    <w:rsid w:val="00006DC6"/>
    <w:rPr>
      <w:rFonts w:ascii="Times New Roman" w:eastAsia="Calibri" w:hAnsi="Times New Roman" w:cstheme="majorBidi"/>
      <w:sz w:val="24"/>
      <w:szCs w:val="24"/>
      <w:lang w:eastAsia="ru-RU"/>
    </w:rPr>
  </w:style>
  <w:style w:type="paragraph" w:customStyle="1" w:styleId="afffffff0">
    <w:name w:val="Приложение Список"/>
    <w:basedOn w:val="2"/>
    <w:link w:val="afffffff1"/>
    <w:qFormat/>
    <w:rsid w:val="00006DC6"/>
    <w:pPr>
      <w:spacing w:line="360" w:lineRule="auto"/>
    </w:pPr>
    <w:rPr>
      <w:sz w:val="24"/>
      <w:szCs w:val="24"/>
    </w:rPr>
  </w:style>
  <w:style w:type="paragraph" w:customStyle="1" w:styleId="afffffff2">
    <w:name w:val="Таблица Текст"/>
    <w:basedOn w:val="a6"/>
    <w:qFormat/>
    <w:rsid w:val="00006DC6"/>
    <w:pPr>
      <w:widowControl w:val="0"/>
      <w:suppressAutoHyphens w:val="0"/>
      <w:adjustRightInd w:val="0"/>
      <w:spacing w:line="240" w:lineRule="auto"/>
      <w:textAlignment w:val="baseline"/>
    </w:pPr>
    <w:rPr>
      <w:rFonts w:eastAsia="Calibri" w:cs="Times New Roman"/>
      <w:szCs w:val="24"/>
      <w:lang w:eastAsia="ru-RU"/>
    </w:rPr>
  </w:style>
  <w:style w:type="character" w:customStyle="1" w:styleId="2fb">
    <w:name w:val="Маркированный список 2 Знак"/>
    <w:basedOn w:val="a7"/>
    <w:link w:val="2"/>
    <w:uiPriority w:val="99"/>
    <w:rsid w:val="00006DC6"/>
    <w:rPr>
      <w:rFonts w:ascii="Times New Roman" w:hAnsi="Times New Roman" w:cstheme="majorBidi"/>
      <w:sz w:val="28"/>
      <w:szCs w:val="28"/>
    </w:rPr>
  </w:style>
  <w:style w:type="character" w:customStyle="1" w:styleId="afffffff1">
    <w:name w:val="Приложение Список Знак"/>
    <w:basedOn w:val="2fb"/>
    <w:link w:val="afffffff0"/>
    <w:rsid w:val="00006DC6"/>
    <w:rPr>
      <w:rFonts w:ascii="Times New Roman" w:hAnsi="Times New Roman" w:cstheme="majorBidi"/>
      <w:sz w:val="24"/>
      <w:szCs w:val="24"/>
    </w:rPr>
  </w:style>
  <w:style w:type="paragraph" w:customStyle="1" w:styleId="10">
    <w:name w:val="Нумерованный список в разделе (1 ур)"/>
    <w:basedOn w:val="ab"/>
    <w:link w:val="1f5"/>
    <w:qFormat/>
    <w:rsid w:val="00006DC6"/>
    <w:pPr>
      <w:numPr>
        <w:numId w:val="21"/>
      </w:numPr>
      <w:suppressAutoHyphens w:val="0"/>
      <w:spacing w:after="200" w:line="360" w:lineRule="auto"/>
      <w:contextualSpacing/>
      <w:jc w:val="both"/>
    </w:pPr>
    <w:rPr>
      <w:rFonts w:eastAsia="Calibri" w:cs="Times New Roman"/>
      <w:sz w:val="28"/>
      <w:szCs w:val="28"/>
      <w:lang w:eastAsia="en-US"/>
    </w:rPr>
  </w:style>
  <w:style w:type="paragraph" w:customStyle="1" w:styleId="a3">
    <w:name w:val="Приложение"/>
    <w:next w:val="ab"/>
    <w:qFormat/>
    <w:rsid w:val="00006DC6"/>
    <w:pPr>
      <w:pageBreakBefore/>
      <w:numPr>
        <w:numId w:val="22"/>
      </w:numPr>
      <w:spacing w:after="0" w:line="360" w:lineRule="auto"/>
      <w:jc w:val="right"/>
    </w:pPr>
    <w:rPr>
      <w:rFonts w:ascii="Times New Roman" w:eastAsia="Calibri" w:hAnsi="Times New Roman" w:cs="Times New Roman"/>
      <w:b/>
      <w:sz w:val="32"/>
      <w:szCs w:val="28"/>
    </w:rPr>
  </w:style>
  <w:style w:type="character" w:customStyle="1" w:styleId="3d">
    <w:name w:val="Приложение Заголовок 3 Знак"/>
    <w:basedOn w:val="affffff8"/>
    <w:link w:val="3"/>
    <w:rsid w:val="00006DC6"/>
    <w:rPr>
      <w:rFonts w:ascii="Times New Roman" w:eastAsia="Times New Roman" w:hAnsi="Times New Roman" w:cs="Times New Roman"/>
      <w:b/>
      <w:bCs/>
      <w:iCs/>
      <w:sz w:val="24"/>
      <w:szCs w:val="28"/>
      <w:lang w:eastAsia="ru-RU"/>
    </w:rPr>
  </w:style>
  <w:style w:type="paragraph" w:customStyle="1" w:styleId="afffffff3">
    <w:name w:val="Приложение Выделенный текст"/>
    <w:basedOn w:val="affffffe"/>
    <w:link w:val="afffffff4"/>
    <w:qFormat/>
    <w:rsid w:val="00006DC6"/>
    <w:rPr>
      <w:b/>
    </w:rPr>
  </w:style>
  <w:style w:type="character" w:customStyle="1" w:styleId="afffffff4">
    <w:name w:val="Приложение Выделенный текст Знак"/>
    <w:basedOn w:val="afffffff"/>
    <w:link w:val="afffffff3"/>
    <w:rsid w:val="00006DC6"/>
    <w:rPr>
      <w:rFonts w:ascii="Times New Roman" w:eastAsia="Calibri" w:hAnsi="Times New Roman" w:cstheme="majorBidi"/>
      <w:b/>
      <w:sz w:val="24"/>
      <w:szCs w:val="24"/>
      <w:lang w:eastAsia="ru-RU"/>
    </w:rPr>
  </w:style>
  <w:style w:type="paragraph" w:customStyle="1" w:styleId="afffffff5">
    <w:name w:val="Содержимое таблицы (по центру)"/>
    <w:basedOn w:val="a6"/>
    <w:link w:val="afffffff6"/>
    <w:qFormat/>
    <w:rsid w:val="00006DC6"/>
    <w:pPr>
      <w:suppressAutoHyphens w:val="0"/>
      <w:spacing w:line="240" w:lineRule="auto"/>
      <w:jc w:val="center"/>
    </w:pPr>
    <w:rPr>
      <w:rFonts w:eastAsia="Calibri" w:cs="Times New Roman"/>
      <w:lang w:eastAsia="ru-RU"/>
    </w:rPr>
  </w:style>
  <w:style w:type="character" w:customStyle="1" w:styleId="afffffff6">
    <w:name w:val="Содержимое таблицы (по центру) Знак"/>
    <w:basedOn w:val="a7"/>
    <w:link w:val="afffffff5"/>
    <w:rsid w:val="00006DC6"/>
    <w:rPr>
      <w:rFonts w:ascii="Times New Roman" w:eastAsia="Calibri" w:hAnsi="Times New Roman" w:cs="Times New Roman"/>
      <w:sz w:val="24"/>
      <w:lang w:eastAsia="ru-RU"/>
    </w:rPr>
  </w:style>
  <w:style w:type="character" w:customStyle="1" w:styleId="NoSpacingChar">
    <w:name w:val="No Spacing Char"/>
    <w:link w:val="1f6"/>
    <w:locked/>
    <w:rsid w:val="00006DC6"/>
    <w:rPr>
      <w:sz w:val="28"/>
    </w:rPr>
  </w:style>
  <w:style w:type="paragraph" w:customStyle="1" w:styleId="1f6">
    <w:name w:val="Без интервала1"/>
    <w:link w:val="NoSpacingChar"/>
    <w:rsid w:val="00006DC6"/>
    <w:pPr>
      <w:spacing w:after="0" w:line="360" w:lineRule="auto"/>
      <w:ind w:right="-51" w:firstLine="284"/>
      <w:jc w:val="both"/>
    </w:pPr>
    <w:rPr>
      <w:sz w:val="28"/>
    </w:rPr>
  </w:style>
  <w:style w:type="character" w:customStyle="1" w:styleId="1f5">
    <w:name w:val="Нумерованный список в разделе (1 ур) Знак"/>
    <w:link w:val="10"/>
    <w:rsid w:val="00006DC6"/>
    <w:rPr>
      <w:rFonts w:ascii="Times New Roman" w:eastAsia="Calibri" w:hAnsi="Times New Roman" w:cs="Times New Roman"/>
      <w:sz w:val="28"/>
      <w:szCs w:val="28"/>
    </w:rPr>
  </w:style>
  <w:style w:type="paragraph" w:styleId="2fc">
    <w:name w:val="List Number 2"/>
    <w:basedOn w:val="a6"/>
    <w:uiPriority w:val="99"/>
    <w:unhideWhenUsed/>
    <w:rsid w:val="00006DC6"/>
    <w:pPr>
      <w:suppressAutoHyphens w:val="0"/>
      <w:spacing w:after="200"/>
      <w:contextualSpacing/>
      <w:jc w:val="both"/>
    </w:pPr>
    <w:rPr>
      <w:rFonts w:eastAsia="Calibri" w:cs="Times New Roman"/>
      <w:sz w:val="28"/>
      <w:lang w:eastAsia="en-US"/>
    </w:rPr>
  </w:style>
  <w:style w:type="paragraph" w:customStyle="1" w:styleId="afffffff7">
    <w:name w:val="Содержание"/>
    <w:basedOn w:val="affffffb"/>
    <w:link w:val="afffffff8"/>
    <w:qFormat/>
    <w:rsid w:val="00006DC6"/>
    <w:pPr>
      <w:pageBreakBefore w:val="0"/>
    </w:pPr>
    <w:rPr>
      <w:lang w:eastAsia="ru-RU"/>
    </w:rPr>
  </w:style>
  <w:style w:type="character" w:customStyle="1" w:styleId="afffffff8">
    <w:name w:val="Содержание Знак"/>
    <w:basedOn w:val="affffffc"/>
    <w:link w:val="afffffff7"/>
    <w:rsid w:val="00006DC6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customStyle="1" w:styleId="50">
    <w:name w:val="Пункт 5"/>
    <w:basedOn w:val="51"/>
    <w:link w:val="57"/>
    <w:qFormat/>
    <w:rsid w:val="00006DC6"/>
    <w:pPr>
      <w:keepNext w:val="0"/>
      <w:keepLines w:val="0"/>
      <w:numPr>
        <w:ilvl w:val="4"/>
        <w:numId w:val="16"/>
      </w:numPr>
      <w:tabs>
        <w:tab w:val="clear" w:pos="0"/>
        <w:tab w:val="left" w:pos="1701"/>
      </w:tabs>
      <w:spacing w:before="60" w:after="60"/>
      <w:jc w:val="left"/>
    </w:pPr>
    <w:rPr>
      <w:rFonts w:ascii="Times New Roman" w:hAnsi="Times New Roman"/>
      <w:bCs/>
      <w:iCs/>
      <w:color w:val="auto"/>
      <w:szCs w:val="24"/>
      <w:lang w:eastAsia="ru-RU"/>
    </w:rPr>
  </w:style>
  <w:style w:type="character" w:customStyle="1" w:styleId="57">
    <w:name w:val="Пункт 5 Знак"/>
    <w:basedOn w:val="a7"/>
    <w:link w:val="50"/>
    <w:rsid w:val="00006DC6"/>
    <w:rPr>
      <w:rFonts w:ascii="Times New Roman" w:eastAsia="Times New Roman" w:hAnsi="Times New Roman" w:cs="Times New Roman"/>
      <w:bCs/>
      <w:iCs/>
      <w:sz w:val="28"/>
      <w:szCs w:val="24"/>
      <w:lang w:eastAsia="ru-RU"/>
    </w:rPr>
  </w:style>
  <w:style w:type="paragraph" w:customStyle="1" w:styleId="a0">
    <w:name w:val="Список нумерованный"/>
    <w:basedOn w:val="a6"/>
    <w:rsid w:val="00006DC6"/>
    <w:pPr>
      <w:numPr>
        <w:numId w:val="23"/>
      </w:numPr>
      <w:suppressAutoHyphens w:val="0"/>
      <w:spacing w:before="120" w:line="240" w:lineRule="auto"/>
      <w:jc w:val="both"/>
    </w:pPr>
    <w:rPr>
      <w:rFonts w:cs="Times New Roman"/>
      <w:szCs w:val="24"/>
      <w:lang w:eastAsia="ru-RU"/>
    </w:rPr>
  </w:style>
  <w:style w:type="paragraph" w:styleId="58">
    <w:name w:val="List 5"/>
    <w:basedOn w:val="a6"/>
    <w:uiPriority w:val="99"/>
    <w:unhideWhenUsed/>
    <w:rsid w:val="00006DC6"/>
    <w:pPr>
      <w:suppressAutoHyphens w:val="0"/>
      <w:spacing w:after="200"/>
      <w:ind w:left="1415" w:hanging="283"/>
      <w:contextualSpacing/>
      <w:jc w:val="both"/>
    </w:pPr>
    <w:rPr>
      <w:rFonts w:eastAsia="Calibri" w:cs="Times New Roman"/>
      <w:sz w:val="28"/>
      <w:lang w:eastAsia="en-US"/>
    </w:rPr>
  </w:style>
  <w:style w:type="character" w:customStyle="1" w:styleId="w">
    <w:name w:val="w"/>
    <w:basedOn w:val="a7"/>
    <w:rsid w:val="00006DC6"/>
  </w:style>
  <w:style w:type="character" w:customStyle="1" w:styleId="afffffff9">
    <w:name w:val="Основной текст Приложения Знак"/>
    <w:basedOn w:val="a7"/>
    <w:uiPriority w:val="99"/>
    <w:rsid w:val="00006DC6"/>
    <w:rPr>
      <w:rFonts w:ascii="Times New Roman" w:hAnsi="Times New Roman"/>
      <w:sz w:val="24"/>
      <w:szCs w:val="24"/>
      <w:lang w:eastAsia="en-US"/>
    </w:rPr>
  </w:style>
  <w:style w:type="paragraph" w:customStyle="1" w:styleId="afffffffa">
    <w:name w:val="Текст таблицы"/>
    <w:basedOn w:val="ab"/>
    <w:link w:val="afffffffb"/>
    <w:rsid w:val="00006DC6"/>
    <w:pPr>
      <w:suppressAutoHyphens w:val="0"/>
      <w:spacing w:after="0" w:line="240" w:lineRule="auto"/>
      <w:contextualSpacing/>
    </w:pPr>
    <w:rPr>
      <w:rFonts w:eastAsia="Calibri" w:cs="Times New Roman"/>
      <w:bCs/>
      <w:sz w:val="20"/>
      <w:szCs w:val="20"/>
      <w:lang w:eastAsia="ru-RU"/>
    </w:rPr>
  </w:style>
  <w:style w:type="character" w:customStyle="1" w:styleId="afffffffb">
    <w:name w:val="Текст таблицы Знак"/>
    <w:basedOn w:val="ad"/>
    <w:link w:val="afffffffa"/>
    <w:rsid w:val="00006DC6"/>
    <w:rPr>
      <w:rFonts w:ascii="Times New Roman" w:eastAsia="Calibri" w:hAnsi="Times New Roman" w:cs="Times New Roman"/>
      <w:bCs/>
      <w:sz w:val="20"/>
      <w:szCs w:val="20"/>
      <w:lang w:eastAsia="ru-RU"/>
    </w:rPr>
  </w:style>
  <w:style w:type="character" w:customStyle="1" w:styleId="linkotherdic">
    <w:name w:val="linkotherdic"/>
    <w:basedOn w:val="a7"/>
    <w:rsid w:val="00006DC6"/>
  </w:style>
  <w:style w:type="paragraph" w:customStyle="1" w:styleId="par1">
    <w:name w:val="par1"/>
    <w:basedOn w:val="a6"/>
    <w:rsid w:val="00006DC6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character" w:customStyle="1" w:styleId="CharacterStyle1">
    <w:name w:val="Character Style 1"/>
    <w:uiPriority w:val="99"/>
    <w:rsid w:val="00006DC6"/>
    <w:rPr>
      <w:rFonts w:ascii="Tahoma" w:hAnsi="Tahoma"/>
      <w:sz w:val="30"/>
    </w:rPr>
  </w:style>
  <w:style w:type="paragraph" w:customStyle="1" w:styleId="afffffffc">
    <w:name w:val="_Текст+"/>
    <w:basedOn w:val="a6"/>
    <w:link w:val="afffffffd"/>
    <w:qFormat/>
    <w:rsid w:val="007511EB"/>
    <w:pPr>
      <w:suppressAutoHyphens w:val="0"/>
      <w:spacing w:line="240" w:lineRule="auto"/>
      <w:ind w:firstLine="170"/>
      <w:jc w:val="both"/>
    </w:pPr>
    <w:rPr>
      <w:rFonts w:cs="Times New Roman"/>
      <w:color w:val="000000"/>
      <w:szCs w:val="24"/>
      <w:lang w:eastAsia="ru-RU"/>
    </w:rPr>
  </w:style>
  <w:style w:type="character" w:customStyle="1" w:styleId="afffffffd">
    <w:name w:val="_Текст+ Знак"/>
    <w:link w:val="afffffffc"/>
    <w:rsid w:val="007511E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k-in2">
    <w:name w:val="k-in2"/>
    <w:basedOn w:val="a7"/>
    <w:rsid w:val="00ED1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stp.ru/gost/34_603_92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12001068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08967-7B37-4822-A5C7-9FB06424D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32</Pages>
  <Words>9893</Words>
  <Characters>56394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Galitskiy.AP</dc:creator>
  <cp:lastModifiedBy>Анциферова Ольга Вадимовна</cp:lastModifiedBy>
  <cp:revision>17</cp:revision>
  <dcterms:created xsi:type="dcterms:W3CDTF">2021-03-01T08:36:00Z</dcterms:created>
  <dcterms:modified xsi:type="dcterms:W3CDTF">2021-03-17T08:09:00Z</dcterms:modified>
</cp:coreProperties>
</file>