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AD3C21" w:rsidRDefault="00672A3F" w:rsidP="00A81CB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72A3F">
              <w:rPr>
                <w:b/>
                <w:sz w:val="26"/>
                <w:szCs w:val="26"/>
                <w:lang w:val="en-US"/>
              </w:rPr>
              <w:t>306I_128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E910E9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910E9">
              <w:rPr>
                <w:b/>
                <w:sz w:val="26"/>
                <w:szCs w:val="26"/>
              </w:rPr>
              <w:t>2276878</w:t>
            </w:r>
          </w:p>
        </w:tc>
      </w:tr>
    </w:tbl>
    <w:p w:rsidR="00615FA6" w:rsidRPr="00282ED6" w:rsidRDefault="00615FA6" w:rsidP="00615FA6">
      <w:pPr>
        <w:jc w:val="right"/>
        <w:rPr>
          <w:color w:val="000000"/>
          <w:sz w:val="26"/>
          <w:szCs w:val="26"/>
        </w:rPr>
      </w:pPr>
      <w:proofErr w:type="spellStart"/>
      <w:r w:rsidRPr="00282ED6">
        <w:rPr>
          <w:color w:val="000000"/>
          <w:sz w:val="26"/>
          <w:szCs w:val="26"/>
        </w:rPr>
        <w:t>И.о</w:t>
      </w:r>
      <w:proofErr w:type="spellEnd"/>
      <w:r w:rsidRPr="00282ED6">
        <w:rPr>
          <w:color w:val="000000"/>
          <w:sz w:val="26"/>
          <w:szCs w:val="26"/>
        </w:rPr>
        <w:t xml:space="preserve"> первого заместителя директора – </w:t>
      </w:r>
    </w:p>
    <w:p w:rsidR="00615FA6" w:rsidRPr="00282ED6" w:rsidRDefault="00615FA6" w:rsidP="00615FA6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</w:t>
      </w:r>
      <w:proofErr w:type="spellStart"/>
      <w:r w:rsidRPr="00282ED6">
        <w:rPr>
          <w:color w:val="000000"/>
          <w:sz w:val="26"/>
          <w:szCs w:val="26"/>
        </w:rPr>
        <w:t>Россети</w:t>
      </w:r>
      <w:proofErr w:type="spellEnd"/>
      <w:r w:rsidRPr="00282ED6">
        <w:rPr>
          <w:color w:val="000000"/>
          <w:sz w:val="26"/>
          <w:szCs w:val="26"/>
        </w:rPr>
        <w:t xml:space="preserve"> Центр" – «Смоленскэнерго"</w:t>
      </w:r>
    </w:p>
    <w:p w:rsidR="00615FA6" w:rsidRPr="00282ED6" w:rsidRDefault="00615FA6" w:rsidP="00615FA6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:rsidR="0056276D" w:rsidRDefault="00615FA6" w:rsidP="00615FA6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E910E9" w:rsidRPr="00E910E9">
        <w:rPr>
          <w:b/>
          <w:sz w:val="28"/>
          <w:szCs w:val="28"/>
        </w:rPr>
        <w:t>Кольцо уплотнительное 8БП.370.047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DE1E02" w:rsidRDefault="000C691B" w:rsidP="0042025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:rsidR="00B07F76" w:rsidRPr="00737D2B" w:rsidRDefault="00B07F76" w:rsidP="00B07F76">
      <w:pPr>
        <w:pStyle w:val="ad"/>
        <w:numPr>
          <w:ilvl w:val="1"/>
          <w:numId w:val="3"/>
        </w:numPr>
        <w:tabs>
          <w:tab w:val="left" w:pos="1134"/>
        </w:tabs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</w:t>
      </w:r>
      <w:proofErr w:type="gramStart"/>
      <w:r>
        <w:rPr>
          <w:sz w:val="24"/>
          <w:szCs w:val="24"/>
        </w:rPr>
        <w:t>характеристики  колец</w:t>
      </w:r>
      <w:proofErr w:type="gramEnd"/>
      <w:r>
        <w:rPr>
          <w:sz w:val="24"/>
          <w:szCs w:val="24"/>
        </w:rPr>
        <w:t xml:space="preserve"> уплотнительных  должны </w:t>
      </w:r>
      <w:r w:rsidRPr="003C4139">
        <w:rPr>
          <w:sz w:val="24"/>
          <w:szCs w:val="24"/>
        </w:rPr>
        <w:t xml:space="preserve">соответствовать </w:t>
      </w:r>
      <w:r w:rsidRPr="00A62A7D">
        <w:rPr>
          <w:sz w:val="24"/>
          <w:szCs w:val="24"/>
        </w:rPr>
        <w:t>требованиями настоящего стандарта по рабочим чертежам, утвержденным в установленном порядке и</w:t>
      </w:r>
      <w:r>
        <w:rPr>
          <w:sz w:val="24"/>
          <w:szCs w:val="24"/>
        </w:rPr>
        <w:t xml:space="preserve"> </w:t>
      </w:r>
      <w:r w:rsidRPr="00A62A7D">
        <w:rPr>
          <w:sz w:val="24"/>
          <w:szCs w:val="24"/>
        </w:rPr>
        <w:t>приведенных в таблице:</w:t>
      </w:r>
    </w:p>
    <w:p w:rsidR="00440BC7" w:rsidRPr="00DE1E02" w:rsidRDefault="00440BC7" w:rsidP="00440BC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652"/>
        <w:gridCol w:w="6252"/>
      </w:tblGrid>
      <w:tr w:rsidR="00440BC7" w:rsidRPr="00DE1E02" w:rsidTr="00440BC7">
        <w:tc>
          <w:tcPr>
            <w:tcW w:w="3652" w:type="dxa"/>
          </w:tcPr>
          <w:p w:rsidR="00440BC7" w:rsidRPr="000F3C22" w:rsidRDefault="00440BC7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:rsidR="00440BC7" w:rsidRPr="000F3C22" w:rsidRDefault="000F3C22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440BC7" w:rsidRPr="00DE1E02" w:rsidTr="000F3C22">
        <w:tc>
          <w:tcPr>
            <w:tcW w:w="3652" w:type="dxa"/>
            <w:vAlign w:val="center"/>
          </w:tcPr>
          <w:p w:rsidR="00440BC7" w:rsidRPr="007709FF" w:rsidRDefault="00E910E9" w:rsidP="00E910E9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E910E9">
              <w:rPr>
                <w:sz w:val="24"/>
                <w:szCs w:val="24"/>
              </w:rPr>
              <w:t xml:space="preserve">Кольцо уплотнительное </w:t>
            </w:r>
            <w:r w:rsidR="00057EB7">
              <w:rPr>
                <w:sz w:val="24"/>
                <w:szCs w:val="24"/>
              </w:rPr>
              <w:t>для С-35</w:t>
            </w:r>
          </w:p>
        </w:tc>
        <w:tc>
          <w:tcPr>
            <w:tcW w:w="6252" w:type="dxa"/>
            <w:vAlign w:val="center"/>
          </w:tcPr>
          <w:p w:rsidR="00440BC7" w:rsidRPr="007709FF" w:rsidRDefault="00E910E9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E910E9">
              <w:rPr>
                <w:sz w:val="24"/>
                <w:szCs w:val="24"/>
              </w:rPr>
              <w:t>8БП.370.047</w:t>
            </w:r>
          </w:p>
        </w:tc>
      </w:tr>
      <w:tr w:rsidR="007F2937" w:rsidRPr="00DE1E02" w:rsidTr="000F3C22">
        <w:tc>
          <w:tcPr>
            <w:tcW w:w="3652" w:type="dxa"/>
            <w:vAlign w:val="center"/>
          </w:tcPr>
          <w:p w:rsidR="007F2937" w:rsidRPr="00E910E9" w:rsidRDefault="007F2937" w:rsidP="00E910E9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выключателя</w:t>
            </w:r>
          </w:p>
        </w:tc>
        <w:tc>
          <w:tcPr>
            <w:tcW w:w="6252" w:type="dxa"/>
            <w:vAlign w:val="center"/>
          </w:tcPr>
          <w:p w:rsidR="007F2937" w:rsidRPr="00E910E9" w:rsidRDefault="007F2937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С-35-630-10</w:t>
            </w:r>
          </w:p>
        </w:tc>
      </w:tr>
      <w:tr w:rsidR="007F2937" w:rsidRPr="00DE1E02" w:rsidTr="000F3C22">
        <w:tc>
          <w:tcPr>
            <w:tcW w:w="3652" w:type="dxa"/>
            <w:vAlign w:val="center"/>
          </w:tcPr>
          <w:p w:rsidR="007F2937" w:rsidRDefault="007F2937" w:rsidP="00E910E9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Габаритные </w:t>
            </w:r>
            <w:proofErr w:type="spellStart"/>
            <w:r>
              <w:rPr>
                <w:sz w:val="24"/>
                <w:szCs w:val="24"/>
              </w:rPr>
              <w:t>размеры,мм</w:t>
            </w:r>
            <w:proofErr w:type="spellEnd"/>
          </w:p>
        </w:tc>
        <w:tc>
          <w:tcPr>
            <w:tcW w:w="6252" w:type="dxa"/>
            <w:vAlign w:val="center"/>
          </w:tcPr>
          <w:p w:rsidR="007F2937" w:rsidRPr="007F2937" w:rsidRDefault="007F2937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7F2937">
              <w:rPr>
                <w:sz w:val="24"/>
                <w:szCs w:val="24"/>
              </w:rPr>
              <w:t>д.28×6</w:t>
            </w:r>
          </w:p>
        </w:tc>
      </w:tr>
      <w:tr w:rsidR="007F2937" w:rsidRPr="00DE1E02" w:rsidTr="000F3C22">
        <w:tc>
          <w:tcPr>
            <w:tcW w:w="3652" w:type="dxa"/>
            <w:vAlign w:val="center"/>
          </w:tcPr>
          <w:p w:rsidR="007F2937" w:rsidRDefault="007F2937" w:rsidP="00E910E9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Вес,кг</w:t>
            </w:r>
            <w:proofErr w:type="spellEnd"/>
          </w:p>
        </w:tc>
        <w:tc>
          <w:tcPr>
            <w:tcW w:w="6252" w:type="dxa"/>
            <w:vAlign w:val="center"/>
          </w:tcPr>
          <w:p w:rsidR="007F2937" w:rsidRPr="007F2937" w:rsidRDefault="007F2937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7F2937">
              <w:rPr>
                <w:sz w:val="24"/>
                <w:szCs w:val="24"/>
              </w:rPr>
              <w:t>0,004</w:t>
            </w:r>
          </w:p>
        </w:tc>
      </w:tr>
    </w:tbl>
    <w:p w:rsidR="008D713B" w:rsidRPr="00DE1E02" w:rsidRDefault="008D713B" w:rsidP="000F3C22">
      <w:pPr>
        <w:pStyle w:val="11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:rsidR="008F7906" w:rsidRPr="008F7906" w:rsidRDefault="008F7906" w:rsidP="00F5774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8F7906">
        <w:rPr>
          <w:b/>
          <w:bCs/>
          <w:sz w:val="26"/>
          <w:szCs w:val="26"/>
        </w:rPr>
        <w:t>Общие требования.</w:t>
      </w:r>
    </w:p>
    <w:p w:rsidR="008F7906" w:rsidRDefault="008F7906" w:rsidP="0042025E">
      <w:pPr>
        <w:pStyle w:val="ad"/>
        <w:numPr>
          <w:ilvl w:val="1"/>
          <w:numId w:val="4"/>
        </w:numPr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К поставке допускаются </w:t>
      </w:r>
      <w:r w:rsidR="0013044C">
        <w:rPr>
          <w:sz w:val="24"/>
          <w:szCs w:val="24"/>
        </w:rPr>
        <w:t>кольца уплотнительные</w:t>
      </w:r>
      <w:r>
        <w:rPr>
          <w:sz w:val="24"/>
          <w:szCs w:val="24"/>
        </w:rPr>
        <w:t>, отвечающие следующим требованиям:</w:t>
      </w:r>
    </w:p>
    <w:p w:rsidR="008F7906" w:rsidRDefault="008F7906" w:rsidP="0042025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8F7906" w:rsidRDefault="008F7906" w:rsidP="0042025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:rsidR="008F7906" w:rsidRDefault="008F7906" w:rsidP="0042025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 же для отечественных, выпускающих катушки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F7906" w:rsidRDefault="008F7906" w:rsidP="0042025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8F7906" w:rsidRDefault="008F7906" w:rsidP="0042025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286D49">
        <w:rPr>
          <w:sz w:val="24"/>
          <w:szCs w:val="24"/>
        </w:rPr>
        <w:t>ПАО «</w:t>
      </w:r>
      <w:proofErr w:type="spellStart"/>
      <w:r w:rsidR="00286D49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8F7906" w:rsidRDefault="008F7906" w:rsidP="0042025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оборудования) деклараций (сертификатов) соответствия требованиям безопасности;</w:t>
      </w:r>
    </w:p>
    <w:p w:rsidR="008F7906" w:rsidRDefault="008F7906" w:rsidP="0042025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8F7906" w:rsidRDefault="0013044C" w:rsidP="0042025E">
      <w:pPr>
        <w:pStyle w:val="ad"/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Кольца уплотнительные</w:t>
      </w:r>
      <w:r w:rsidR="008F7906">
        <w:rPr>
          <w:sz w:val="24"/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</w:t>
      </w:r>
    </w:p>
    <w:p w:rsidR="008F7906" w:rsidRDefault="008F7906" w:rsidP="00F57743">
      <w:pPr>
        <w:pStyle w:val="1"/>
        <w:numPr>
          <w:ilvl w:val="0"/>
          <w:numId w:val="0"/>
        </w:numPr>
        <w:tabs>
          <w:tab w:val="left" w:pos="708"/>
        </w:tabs>
        <w:ind w:firstLine="43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-  ГОСТ 403-73. Аппараты электрические на напряжение до 1000 В. Допустимые температуры нагрева частей аппаратов;</w:t>
      </w:r>
    </w:p>
    <w:p w:rsidR="00F57743" w:rsidRPr="00F57743" w:rsidRDefault="008F7906" w:rsidP="00F57743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8F7906" w:rsidRPr="00F57743" w:rsidRDefault="008F7906" w:rsidP="00F57743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57743">
        <w:rPr>
          <w:sz w:val="24"/>
          <w:szCs w:val="24"/>
        </w:rPr>
        <w:t xml:space="preserve">ГОСТ 15543.1-89 «Изделия электротехнические. Общие требования в части стойкости к климатическим внешним воздействующим </w:t>
      </w:r>
      <w:proofErr w:type="spellStart"/>
      <w:r w:rsidRPr="00F57743">
        <w:rPr>
          <w:sz w:val="24"/>
          <w:szCs w:val="24"/>
        </w:rPr>
        <w:t>факторам.</w:t>
      </w:r>
      <w:r w:rsidRPr="00F57743">
        <w:rPr>
          <w:color w:val="FFFFFF"/>
        </w:rPr>
        <w:t>ие</w:t>
      </w:r>
      <w:proofErr w:type="spellEnd"/>
      <w:r w:rsidRPr="00F57743">
        <w:rPr>
          <w:color w:val="FFFFFF"/>
        </w:rPr>
        <w:t>. Классификация. Общие технические требования</w:t>
      </w:r>
    </w:p>
    <w:p w:rsidR="008F7906" w:rsidRDefault="008F7906" w:rsidP="0042025E">
      <w:pPr>
        <w:pStyle w:val="ad"/>
        <w:numPr>
          <w:ilvl w:val="0"/>
          <w:numId w:val="6"/>
        </w:numPr>
        <w:tabs>
          <w:tab w:val="left" w:pos="0"/>
          <w:tab w:val="left" w:pos="851"/>
          <w:tab w:val="left" w:pos="1134"/>
        </w:tabs>
        <w:spacing w:line="276" w:lineRule="auto"/>
        <w:ind w:hanging="776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8F7906" w:rsidRDefault="008F7906" w:rsidP="008F790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заявленной номенклатуры должны соответствовать требованиям, указанным в технических условиях изготовителя, 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>ГОСТ 17242-86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8F7906" w:rsidRDefault="008F7906" w:rsidP="008F790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заявленной продукции должны соответствовать требованиям ГОСТ 17242-86.</w:t>
      </w:r>
    </w:p>
    <w:p w:rsidR="008F7906" w:rsidRDefault="008F7906" w:rsidP="008F790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Способ укладки и транспортировки </w:t>
      </w:r>
      <w:r w:rsidR="004C1E21" w:rsidRPr="009A57FD">
        <w:rPr>
          <w:szCs w:val="24"/>
        </w:rPr>
        <w:t>колец</w:t>
      </w:r>
      <w:r w:rsidR="004C1E21">
        <w:rPr>
          <w:szCs w:val="24"/>
        </w:rPr>
        <w:t xml:space="preserve"> уплотнительных </w:t>
      </w:r>
      <w:r>
        <w:rPr>
          <w:szCs w:val="24"/>
        </w:rPr>
        <w:t>должен предотвратить их повреждение или порчу во время перевозки и погрузки/разгрузки, а также воздействие осадков во время перевозки и при открытом хранении.</w:t>
      </w:r>
    </w:p>
    <w:p w:rsidR="008F7906" w:rsidRDefault="008F7906" w:rsidP="008F790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r w:rsidR="004C1E21" w:rsidRPr="009A57FD">
        <w:rPr>
          <w:szCs w:val="24"/>
        </w:rPr>
        <w:t>колец</w:t>
      </w:r>
      <w:r w:rsidR="004C1E21">
        <w:rPr>
          <w:szCs w:val="24"/>
        </w:rPr>
        <w:t xml:space="preserve"> уплотнительных </w:t>
      </w:r>
      <w:r>
        <w:rPr>
          <w:szCs w:val="24"/>
        </w:rPr>
        <w:t xml:space="preserve">должна производиться в соответствии с требованиями нормативно-технической документации на конкретные типы </w:t>
      </w:r>
      <w:r w:rsidR="004C1E21" w:rsidRPr="009A57FD">
        <w:rPr>
          <w:szCs w:val="24"/>
        </w:rPr>
        <w:t>колец</w:t>
      </w:r>
      <w:r w:rsidR="004C1E21">
        <w:rPr>
          <w:szCs w:val="24"/>
        </w:rPr>
        <w:t xml:space="preserve"> уплотнительных</w:t>
      </w:r>
      <w:r>
        <w:rPr>
          <w:szCs w:val="24"/>
        </w:rPr>
        <w:t>.</w:t>
      </w:r>
    </w:p>
    <w:p w:rsidR="008F7906" w:rsidRDefault="0013044C" w:rsidP="008F790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Кольца уплотнительные</w:t>
      </w:r>
      <w:r w:rsidR="008F7906">
        <w:rPr>
          <w:szCs w:val="24"/>
        </w:rPr>
        <w:t xml:space="preserve"> должны быть для транспортирования упакованы в соответствие с требованиями ГОСТ 23216, ГОСТ 16511 и ГОСТ 2991.</w:t>
      </w:r>
    </w:p>
    <w:p w:rsidR="008F7906" w:rsidRDefault="008F7906" w:rsidP="0042025E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>Каждая партия изделий должна подвергаться приемо-сдаточным испытаниям в соответствие с ГОСТ 16962.2-90.</w:t>
      </w:r>
    </w:p>
    <w:p w:rsidR="008F7906" w:rsidRDefault="008F7906" w:rsidP="0042025E">
      <w:pPr>
        <w:pStyle w:val="ad"/>
        <w:numPr>
          <w:ilvl w:val="0"/>
          <w:numId w:val="6"/>
        </w:numPr>
        <w:tabs>
          <w:tab w:val="left" w:pos="709"/>
        </w:tabs>
        <w:spacing w:line="276" w:lineRule="auto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В комплект поставки </w:t>
      </w:r>
      <w:r w:rsidR="004C1E21" w:rsidRPr="009A57FD">
        <w:rPr>
          <w:sz w:val="24"/>
          <w:szCs w:val="24"/>
        </w:rPr>
        <w:t>колец</w:t>
      </w:r>
      <w:r w:rsidR="004C1E21">
        <w:rPr>
          <w:sz w:val="24"/>
          <w:szCs w:val="24"/>
        </w:rPr>
        <w:t xml:space="preserve"> уплотнительных </w:t>
      </w:r>
      <w:r>
        <w:rPr>
          <w:sz w:val="24"/>
          <w:szCs w:val="24"/>
        </w:rPr>
        <w:t xml:space="preserve">должны входить: </w:t>
      </w:r>
    </w:p>
    <w:p w:rsidR="008F7906" w:rsidRDefault="008F7906" w:rsidP="008F7906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13044C">
        <w:rPr>
          <w:sz w:val="24"/>
          <w:szCs w:val="24"/>
        </w:rPr>
        <w:t>кольца уплотнительные</w:t>
      </w:r>
      <w:r>
        <w:rPr>
          <w:sz w:val="24"/>
          <w:szCs w:val="24"/>
        </w:rPr>
        <w:t xml:space="preserve">  конкретного типа;</w:t>
      </w:r>
    </w:p>
    <w:p w:rsidR="008F7906" w:rsidRDefault="008F7906" w:rsidP="008F7906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:rsidR="008F7906" w:rsidRDefault="008F7906" w:rsidP="008F7906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8F7906" w:rsidRDefault="008F7906" w:rsidP="008F7906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поставляемые катушки, на русском языке.</w:t>
      </w:r>
    </w:p>
    <w:p w:rsidR="008F7906" w:rsidRDefault="008F7906" w:rsidP="0042025E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>Срок изготовления продукции должен быть не более полугода от момента поставки.</w:t>
      </w:r>
    </w:p>
    <w:p w:rsidR="004F4E9E" w:rsidRPr="00DE1E02" w:rsidRDefault="004F4E9E" w:rsidP="00612811">
      <w:pPr>
        <w:spacing w:line="276" w:lineRule="auto"/>
        <w:rPr>
          <w:sz w:val="24"/>
          <w:szCs w:val="24"/>
        </w:rPr>
      </w:pPr>
    </w:p>
    <w:p w:rsidR="004C1E21" w:rsidRPr="00DE1E02" w:rsidRDefault="004C1E21" w:rsidP="004C1E2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:rsidR="00CB527D" w:rsidRDefault="00CB527D" w:rsidP="00CB52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поставляемую продукцию должна распространяться не менее чем на 24 месяца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B527D" w:rsidRDefault="00CB527D" w:rsidP="00CB52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B527D" w:rsidRDefault="00CB527D" w:rsidP="0001489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CB527D" w:rsidRDefault="00CB527D" w:rsidP="00CB527D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CB527D" w:rsidRDefault="00CB527D" w:rsidP="00CB527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B527D" w:rsidRDefault="00CB527D" w:rsidP="00CB527D">
      <w:pPr>
        <w:pStyle w:val="ad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CB527D" w:rsidRDefault="00CB527D" w:rsidP="00CB527D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По всем видам изделий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2.601-2019 по монтажу, обеспечению правильной и безопасной эксплуатации, технического обслуживания поставляемых изделий. </w:t>
      </w:r>
    </w:p>
    <w:p w:rsidR="00CB527D" w:rsidRDefault="00CB527D" w:rsidP="00CB527D">
      <w:pPr>
        <w:pStyle w:val="ad"/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</w:p>
    <w:p w:rsidR="00CB527D" w:rsidRDefault="00CB527D" w:rsidP="00CB527D">
      <w:pPr>
        <w:pStyle w:val="ad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CB527D" w:rsidRDefault="00CB527D" w:rsidP="00CB52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запасных частей должна пройти входной контроль, осуществляемый представителями филиалов ПАО «</w:t>
      </w:r>
      <w:proofErr w:type="spellStart"/>
      <w:r w:rsidR="00615FA6">
        <w:rPr>
          <w:szCs w:val="24"/>
        </w:rPr>
        <w:t>Россети</w:t>
      </w:r>
      <w:proofErr w:type="spellEnd"/>
      <w:r w:rsidR="00615FA6">
        <w:rPr>
          <w:szCs w:val="24"/>
        </w:rPr>
        <w:t xml:space="preserve"> Центр</w:t>
      </w:r>
      <w:r>
        <w:rPr>
          <w:szCs w:val="24"/>
        </w:rPr>
        <w:t>» и ответственными представителями Поставщика при получении ее на склад.</w:t>
      </w:r>
    </w:p>
    <w:p w:rsidR="00CB527D" w:rsidRDefault="00CB527D" w:rsidP="00CB527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B7B74" w:rsidRPr="00DE1E02" w:rsidRDefault="00AB7B74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B7B74" w:rsidRPr="00DE1E02" w:rsidRDefault="00AB7B74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51C4D" w:rsidRPr="00DE1E02" w:rsidRDefault="00451C4D" w:rsidP="00451C4D">
      <w:pPr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DB6DD0" w:rsidTr="00DB6DD0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B6DD0" w:rsidRDefault="00DB6DD0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6DD0" w:rsidRDefault="00DB6DD0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B6DD0" w:rsidRDefault="00DB6DD0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DB6DD0" w:rsidRDefault="00DB6DD0" w:rsidP="00DB6DD0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:rsidR="00CD48A1" w:rsidRPr="00DE1E02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bookmarkStart w:id="1" w:name="_GoBack"/>
      <w:bookmarkEnd w:id="1"/>
    </w:p>
    <w:p w:rsidR="008A5CA5" w:rsidRPr="00DE1E02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DE1E02" w:rsidSect="00F644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95A" w:rsidRDefault="006A395A">
      <w:r>
        <w:separator/>
      </w:r>
    </w:p>
  </w:endnote>
  <w:endnote w:type="continuationSeparator" w:id="0">
    <w:p w:rsidR="006A395A" w:rsidRDefault="006A3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152" w:rsidRDefault="00CC115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152" w:rsidRDefault="00CC115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152" w:rsidRDefault="00CC115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95A" w:rsidRDefault="006A395A">
      <w:r>
        <w:separator/>
      </w:r>
    </w:p>
  </w:footnote>
  <w:footnote w:type="continuationSeparator" w:id="0">
    <w:p w:rsidR="006A395A" w:rsidRDefault="006A39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63605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152" w:rsidRDefault="00CC115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152" w:rsidRDefault="00CC115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4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4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489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EB7"/>
    <w:rsid w:val="00057FBD"/>
    <w:rsid w:val="000630F6"/>
    <w:rsid w:val="00063F14"/>
    <w:rsid w:val="00070D2E"/>
    <w:rsid w:val="00071958"/>
    <w:rsid w:val="00076907"/>
    <w:rsid w:val="00076C0F"/>
    <w:rsid w:val="000808BE"/>
    <w:rsid w:val="00081EB4"/>
    <w:rsid w:val="00082605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044C"/>
    <w:rsid w:val="0013091D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65AB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105"/>
    <w:rsid w:val="001B3E25"/>
    <w:rsid w:val="001B43BA"/>
    <w:rsid w:val="001B7FD4"/>
    <w:rsid w:val="001C347A"/>
    <w:rsid w:val="001C37EA"/>
    <w:rsid w:val="001D1702"/>
    <w:rsid w:val="001D2559"/>
    <w:rsid w:val="001D775C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37993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6D4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40419"/>
    <w:rsid w:val="0034536F"/>
    <w:rsid w:val="00353334"/>
    <w:rsid w:val="00354AC6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025E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E21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1A61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276D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2DCC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15FA6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05F"/>
    <w:rsid w:val="006364F4"/>
    <w:rsid w:val="006405AF"/>
    <w:rsid w:val="00643040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6DA"/>
    <w:rsid w:val="00664FBF"/>
    <w:rsid w:val="006658DE"/>
    <w:rsid w:val="00667142"/>
    <w:rsid w:val="0066735A"/>
    <w:rsid w:val="0067198B"/>
    <w:rsid w:val="00672A3F"/>
    <w:rsid w:val="00676792"/>
    <w:rsid w:val="006806A9"/>
    <w:rsid w:val="00681C28"/>
    <w:rsid w:val="006837DC"/>
    <w:rsid w:val="006841FC"/>
    <w:rsid w:val="006906F1"/>
    <w:rsid w:val="006908B9"/>
    <w:rsid w:val="00696EAC"/>
    <w:rsid w:val="00697D58"/>
    <w:rsid w:val="006A0475"/>
    <w:rsid w:val="006A383F"/>
    <w:rsid w:val="006A395A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270B6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3E82"/>
    <w:rsid w:val="007D4637"/>
    <w:rsid w:val="007D4BE7"/>
    <w:rsid w:val="007D54B2"/>
    <w:rsid w:val="007D5A04"/>
    <w:rsid w:val="007D6C0C"/>
    <w:rsid w:val="007D7685"/>
    <w:rsid w:val="007D777E"/>
    <w:rsid w:val="007E348A"/>
    <w:rsid w:val="007E5260"/>
    <w:rsid w:val="007F00A3"/>
    <w:rsid w:val="007F0742"/>
    <w:rsid w:val="007F2937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97FCD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B4A9F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0928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8F7906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1559"/>
    <w:rsid w:val="00971945"/>
    <w:rsid w:val="00971ED6"/>
    <w:rsid w:val="00973170"/>
    <w:rsid w:val="00973C4F"/>
    <w:rsid w:val="0097481A"/>
    <w:rsid w:val="009773EE"/>
    <w:rsid w:val="009818FF"/>
    <w:rsid w:val="00984774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2FD2"/>
    <w:rsid w:val="009B30BB"/>
    <w:rsid w:val="009B521D"/>
    <w:rsid w:val="009B5D3A"/>
    <w:rsid w:val="009C0389"/>
    <w:rsid w:val="009C14FB"/>
    <w:rsid w:val="009C200B"/>
    <w:rsid w:val="009C4D0C"/>
    <w:rsid w:val="009C6411"/>
    <w:rsid w:val="009C7F14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343"/>
    <w:rsid w:val="00A36A78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1CB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B05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07F76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07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6974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527D"/>
    <w:rsid w:val="00CB6E9A"/>
    <w:rsid w:val="00CB7033"/>
    <w:rsid w:val="00CC081C"/>
    <w:rsid w:val="00CC1152"/>
    <w:rsid w:val="00CC1E26"/>
    <w:rsid w:val="00CC4C73"/>
    <w:rsid w:val="00CC4D19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370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B6DD0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10E9"/>
    <w:rsid w:val="00E92BDB"/>
    <w:rsid w:val="00E94CFB"/>
    <w:rsid w:val="00E95C74"/>
    <w:rsid w:val="00E95E4A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6D84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1F78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57743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27CA"/>
    <w:rsid w:val="00FA3B15"/>
    <w:rsid w:val="00FA4F69"/>
    <w:rsid w:val="00FA5040"/>
    <w:rsid w:val="00FA53D1"/>
    <w:rsid w:val="00FA5FA8"/>
    <w:rsid w:val="00FA624B"/>
    <w:rsid w:val="00FA6D11"/>
    <w:rsid w:val="00FA7364"/>
    <w:rsid w:val="00FB0C2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E4FA328-25FB-47E0-846E-8D62BD68E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1">
    <w:name w:val="Обычный1"/>
    <w:rsid w:val="008D713B"/>
    <w:rPr>
      <w:rFonts w:eastAsia="Calibri"/>
      <w:sz w:val="24"/>
    </w:rPr>
  </w:style>
  <w:style w:type="character" w:customStyle="1" w:styleId="10">
    <w:name w:val="Заголовок 1 Знак"/>
    <w:basedOn w:val="a1"/>
    <w:link w:val="1"/>
    <w:rsid w:val="008F7906"/>
    <w:rPr>
      <w:sz w:val="28"/>
    </w:rPr>
  </w:style>
  <w:style w:type="character" w:customStyle="1" w:styleId="20">
    <w:name w:val="Заголовок 2 Знак"/>
    <w:basedOn w:val="a1"/>
    <w:link w:val="2"/>
    <w:rsid w:val="0056276D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DB6DD0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DB6D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2C7B9-99B7-4FCD-9514-9FE0C47028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3796F3-5226-4726-BA02-A0E77584C12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57ABFDD8-6FA9-412D-AD42-C0EF87AEB4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7CF822-3E14-4579-B72E-21D15F380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27</cp:revision>
  <cp:lastPrinted>2021-11-01T13:28:00Z</cp:lastPrinted>
  <dcterms:created xsi:type="dcterms:W3CDTF">2014-07-16T07:02:00Z</dcterms:created>
  <dcterms:modified xsi:type="dcterms:W3CDTF">2021-11-01T13:28:00Z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