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49" w:rsidRPr="00F775FF" w:rsidRDefault="00B63982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589.4pt;margin-top:7.55pt;width:169.5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BiPAscmAgAAUQQAAA4AAAAAAAAAAAAAAAAALgIAAGRycy9l&#10;Mm9Eb2MueG1sUEsBAi0AFAAGAAgAAAAhAEOy1ZziAAAADAEAAA8AAAAAAAAAAAAAAAAAgAQAAGRy&#10;cy9kb3ducmV2LnhtbFBLBQYAAAAABAAEAPMAAACPBQAAAAA=&#10;" strokecolor="white">
            <v:textbox style="mso-next-textbox:#Text Box 3;mso-fit-shape-to-text:t">
              <w:txbxContent>
                <w:p w:rsidR="0021507D" w:rsidRPr="005316C8" w:rsidRDefault="0021507D" w:rsidP="003D6749">
                  <w:pPr>
                    <w:rPr>
                      <w:sz w:val="26"/>
                      <w:szCs w:val="26"/>
                    </w:rPr>
                  </w:pPr>
                </w:p>
                <w:p w:rsidR="0021507D" w:rsidRDefault="0021507D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21507D" w:rsidRDefault="0021507D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П</w:t>
                  </w:r>
                  <w:r w:rsidRPr="00AB2AE1">
                    <w:rPr>
                      <w:sz w:val="26"/>
                      <w:szCs w:val="26"/>
                    </w:rPr>
                    <w:t>оручению</w:t>
                  </w:r>
                  <w:r>
                    <w:rPr>
                      <w:sz w:val="26"/>
                      <w:szCs w:val="26"/>
                    </w:rPr>
                    <w:t xml:space="preserve"> филиала </w:t>
                  </w:r>
                </w:p>
                <w:p w:rsidR="0021507D" w:rsidRDefault="00A8494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21507D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21507D" w:rsidRDefault="0021507D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«Орелэнерго»</w:t>
                  </w:r>
                </w:p>
                <w:p w:rsidR="0021507D" w:rsidRPr="00AB2AE1" w:rsidRDefault="0021507D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21507D" w:rsidRPr="002C7FA2" w:rsidRDefault="0021507D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B63982" w:rsidP="006856BF">
      <w:pPr>
        <w:pStyle w:val="21"/>
        <w:ind w:left="10348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Text Box 2" o:spid="_x0000_s1027" type="#_x0000_t202" style="position:absolute;left:0;text-align:left;margin-left:-231.3pt;margin-top:6.2pt;width:693.95pt;height:138.2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 style="mso-next-textbox:#Text Box 2">
              <w:txbxContent>
                <w:p w:rsidR="0021507D" w:rsidRPr="005316C8" w:rsidRDefault="0021507D" w:rsidP="003D6749">
                  <w:pPr>
                    <w:rPr>
                      <w:sz w:val="26"/>
                      <w:szCs w:val="26"/>
                    </w:rPr>
                  </w:pPr>
                </w:p>
                <w:p w:rsidR="0021507D" w:rsidRPr="005316C8" w:rsidRDefault="0021507D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1507D" w:rsidRDefault="00EC50D2" w:rsidP="00064204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21507D">
                    <w:rPr>
                      <w:sz w:val="26"/>
                      <w:szCs w:val="26"/>
                    </w:rPr>
                    <w:t xml:space="preserve">ачальник управления Логистики и МТО </w:t>
                  </w:r>
                </w:p>
                <w:p w:rsidR="0021507D" w:rsidRPr="005316C8" w:rsidRDefault="0021507D" w:rsidP="00064204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филиала </w:t>
                  </w:r>
                </w:p>
                <w:p w:rsidR="0021507D" w:rsidRPr="005316C8" w:rsidRDefault="00A84940" w:rsidP="003D674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21507D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21507D">
                    <w:rPr>
                      <w:sz w:val="26"/>
                      <w:szCs w:val="26"/>
                    </w:rPr>
                    <w:t>Орелэнерго</w:t>
                  </w:r>
                  <w:r w:rsidR="0021507D" w:rsidRPr="005316C8">
                    <w:rPr>
                      <w:sz w:val="26"/>
                      <w:szCs w:val="26"/>
                    </w:rPr>
                    <w:t>»</w:t>
                  </w:r>
                </w:p>
                <w:p w:rsidR="0021507D" w:rsidRPr="00527363" w:rsidRDefault="0021507D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</w:t>
                  </w:r>
                  <w:r w:rsidR="007E1398">
                    <w:rPr>
                      <w:sz w:val="26"/>
                      <w:szCs w:val="26"/>
                    </w:rPr>
                    <w:t>_________________ А.В. Печурин</w:t>
                  </w:r>
                </w:p>
                <w:p w:rsidR="0021507D" w:rsidRPr="00352603" w:rsidRDefault="0021507D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>
                    <w:rPr>
                      <w:sz w:val="26"/>
                      <w:szCs w:val="26"/>
                    </w:rPr>
                    <w:t>_»   ___</w:t>
                  </w:r>
                  <w:r w:rsidRPr="00A84940">
                    <w:rPr>
                      <w:sz w:val="26"/>
                      <w:szCs w:val="26"/>
                    </w:rPr>
                    <w:t>_______</w:t>
                  </w:r>
                  <w:r w:rsidRPr="00D97970">
                    <w:rPr>
                      <w:sz w:val="26"/>
                      <w:szCs w:val="26"/>
                      <w:u w:val="single"/>
                    </w:rPr>
                    <w:t>_</w:t>
                  </w:r>
                  <w:r>
                    <w:rPr>
                      <w:sz w:val="26"/>
                      <w:szCs w:val="26"/>
                    </w:rPr>
                    <w:t>___  201</w:t>
                  </w:r>
                  <w:r w:rsidR="00E112F6">
                    <w:rPr>
                      <w:sz w:val="26"/>
                      <w:szCs w:val="26"/>
                    </w:rPr>
                    <w:t>7г</w:t>
                  </w:r>
                  <w:r>
                    <w:rPr>
                      <w:sz w:val="26"/>
                      <w:szCs w:val="26"/>
                    </w:rPr>
                    <w:t>.</w:t>
                  </w:r>
                </w:p>
                <w:p w:rsidR="0021507D" w:rsidRPr="002C7FA2" w:rsidRDefault="0021507D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3D6749" w:rsidP="006856BF">
      <w:pPr>
        <w:ind w:left="10348"/>
        <w:rPr>
          <w:sz w:val="26"/>
          <w:szCs w:val="26"/>
        </w:rPr>
      </w:pPr>
    </w:p>
    <w:p w:rsidR="0020785E" w:rsidRDefault="0020785E" w:rsidP="006856BF">
      <w:pPr>
        <w:ind w:left="10348"/>
        <w:rPr>
          <w:sz w:val="26"/>
          <w:szCs w:val="26"/>
        </w:rPr>
      </w:pPr>
    </w:p>
    <w:p w:rsidR="003D6749" w:rsidRPr="00F775FF" w:rsidRDefault="003D6749" w:rsidP="003D6749">
      <w:pPr>
        <w:rPr>
          <w:sz w:val="26"/>
          <w:szCs w:val="26"/>
        </w:rPr>
      </w:pPr>
    </w:p>
    <w:p w:rsidR="003D6749" w:rsidRPr="00A00CD5" w:rsidRDefault="003D6749" w:rsidP="003D6749">
      <w:pPr>
        <w:ind w:left="705"/>
        <w:jc w:val="center"/>
      </w:pPr>
      <w:r w:rsidRPr="00A00CD5">
        <w:rPr>
          <w:b/>
        </w:rPr>
        <w:t>ТЕХНИЧЕСКОЕ ЗАДАНИЕ</w:t>
      </w:r>
    </w:p>
    <w:p w:rsidR="003D6749" w:rsidRDefault="000B4FE6" w:rsidP="000B4FE6">
      <w:pPr>
        <w:pStyle w:val="a7"/>
        <w:jc w:val="center"/>
        <w:rPr>
          <w:b/>
        </w:rPr>
      </w:pPr>
      <w:r>
        <w:t xml:space="preserve">             </w:t>
      </w:r>
      <w:r w:rsidR="000662BD">
        <w:rPr>
          <w:b/>
        </w:rPr>
        <w:t xml:space="preserve"> АРЕНДА</w:t>
      </w:r>
      <w:r w:rsidR="00A00CD5" w:rsidRPr="00A00CD5">
        <w:rPr>
          <w:b/>
        </w:rPr>
        <w:t xml:space="preserve"> АВТОТРАНСПОРТА</w:t>
      </w:r>
    </w:p>
    <w:p w:rsidR="0026259E" w:rsidRPr="00064204" w:rsidRDefault="00064204" w:rsidP="000B4FE6">
      <w:pPr>
        <w:pStyle w:val="a7"/>
        <w:jc w:val="center"/>
        <w:rPr>
          <w:b/>
        </w:rPr>
      </w:pPr>
      <w:r>
        <w:rPr>
          <w:b/>
        </w:rPr>
        <w:t>Лот №3000453</w:t>
      </w:r>
    </w:p>
    <w:p w:rsidR="0026259E" w:rsidRPr="00A00CD5" w:rsidRDefault="0026259E" w:rsidP="000B4FE6">
      <w:pPr>
        <w:pStyle w:val="a7"/>
        <w:jc w:val="center"/>
        <w:rPr>
          <w:b/>
        </w:rPr>
      </w:pPr>
    </w:p>
    <w:p w:rsidR="003D6749" w:rsidRPr="004E08C1" w:rsidRDefault="003D6749" w:rsidP="007E1398">
      <w:pPr>
        <w:pStyle w:val="a3"/>
        <w:numPr>
          <w:ilvl w:val="0"/>
          <w:numId w:val="1"/>
        </w:numPr>
        <w:ind w:left="284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Общая часть</w:t>
      </w:r>
      <w:r w:rsidR="004E08C1">
        <w:rPr>
          <w:bCs/>
          <w:sz w:val="24"/>
          <w:szCs w:val="24"/>
          <w:lang w:val="en-US"/>
        </w:rPr>
        <w:t xml:space="preserve">. </w:t>
      </w:r>
    </w:p>
    <w:p w:rsidR="00F25A40" w:rsidRDefault="00C14EFB" w:rsidP="007E1398">
      <w:pPr>
        <w:ind w:left="284"/>
      </w:pPr>
      <w:r w:rsidRPr="00F25A40">
        <w:t xml:space="preserve">Филиал </w:t>
      </w:r>
      <w:r w:rsidR="00056231" w:rsidRPr="00F25A40">
        <w:t xml:space="preserve"> </w:t>
      </w:r>
      <w:r w:rsidR="00A84940">
        <w:t>П</w:t>
      </w:r>
      <w:r w:rsidR="004E08C1" w:rsidRPr="00F25A40">
        <w:t xml:space="preserve">АО «МРСК Центра» </w:t>
      </w:r>
      <w:r w:rsidRPr="00F25A40">
        <w:t xml:space="preserve">- «Орелэнерго» </w:t>
      </w:r>
      <w:r w:rsidR="004E08C1" w:rsidRPr="00F25A40">
        <w:t>произво</w:t>
      </w:r>
      <w:r w:rsidR="00A00CD5" w:rsidRPr="00F25A40">
        <w:t xml:space="preserve">дит </w:t>
      </w:r>
      <w:r w:rsidR="00721651" w:rsidRPr="00F25A40">
        <w:t xml:space="preserve">открытый запрос предложений на право заключения договора аренды </w:t>
      </w:r>
      <w:r w:rsidR="00F25A40" w:rsidRPr="00F25A40">
        <w:t xml:space="preserve">    </w:t>
      </w:r>
      <w:r w:rsidR="00721651" w:rsidRPr="00F25A40">
        <w:t>автотранспорта без экипажа</w:t>
      </w:r>
      <w:r w:rsidR="00F25A40" w:rsidRPr="00F25A40">
        <w:t xml:space="preserve"> для нужд ис</w:t>
      </w:r>
      <w:r w:rsidR="00A84940">
        <w:t>полнительного аппарата филиала П</w:t>
      </w:r>
      <w:r w:rsidR="00F25A40" w:rsidRPr="00F25A40">
        <w:t>АО «МРСК Центра»</w:t>
      </w:r>
      <w:r w:rsidR="007E1398" w:rsidRPr="007E1398">
        <w:t xml:space="preserve"> </w:t>
      </w:r>
      <w:r w:rsidR="00F25A40" w:rsidRPr="00F25A40">
        <w:t>-</w:t>
      </w:r>
      <w:r w:rsidR="007E1398" w:rsidRPr="007E1398">
        <w:t xml:space="preserve"> </w:t>
      </w:r>
      <w:r w:rsidR="00F25A40" w:rsidRPr="00F25A40">
        <w:t>«Оре</w:t>
      </w:r>
      <w:r w:rsidR="007E1398">
        <w:t>лэнерго» (далее Арендатор) в 201</w:t>
      </w:r>
      <w:r w:rsidR="00FF1088">
        <w:t>7</w:t>
      </w:r>
      <w:r w:rsidR="00F25A40" w:rsidRPr="00F25A40">
        <w:t>г</w:t>
      </w:r>
      <w:proofErr w:type="gramStart"/>
      <w:r w:rsidR="00F25A40" w:rsidRPr="00F25A40">
        <w:t>..</w:t>
      </w:r>
      <w:proofErr w:type="gramEnd"/>
    </w:p>
    <w:p w:rsidR="00A17B18" w:rsidRPr="00F25A40" w:rsidRDefault="00567ABC" w:rsidP="007E1398">
      <w:pPr>
        <w:pStyle w:val="a3"/>
        <w:numPr>
          <w:ilvl w:val="0"/>
          <w:numId w:val="1"/>
        </w:numPr>
        <w:ind w:left="284"/>
        <w:rPr>
          <w:bCs/>
          <w:sz w:val="24"/>
          <w:szCs w:val="24"/>
        </w:rPr>
      </w:pPr>
      <w:r w:rsidRPr="00F25A40">
        <w:rPr>
          <w:bCs/>
          <w:sz w:val="24"/>
          <w:szCs w:val="24"/>
        </w:rPr>
        <w:t>П</w:t>
      </w:r>
      <w:r w:rsidR="003D6749" w:rsidRPr="00F25A40">
        <w:rPr>
          <w:bCs/>
          <w:sz w:val="24"/>
          <w:szCs w:val="24"/>
        </w:rPr>
        <w:t>редмет конкурс</w:t>
      </w:r>
      <w:r w:rsidRPr="00F25A40">
        <w:rPr>
          <w:bCs/>
          <w:sz w:val="24"/>
          <w:szCs w:val="24"/>
        </w:rPr>
        <w:t>а.</w:t>
      </w:r>
      <w:r w:rsidR="00A17B18" w:rsidRPr="00F25A40">
        <w:rPr>
          <w:bCs/>
          <w:sz w:val="24"/>
          <w:szCs w:val="24"/>
        </w:rPr>
        <w:t xml:space="preserve"> </w:t>
      </w:r>
    </w:p>
    <w:p w:rsidR="001C37D5" w:rsidRPr="000A5D0A" w:rsidRDefault="000A5D0A" w:rsidP="007E1398">
      <w:pPr>
        <w:tabs>
          <w:tab w:val="left" w:pos="1701"/>
        </w:tabs>
        <w:ind w:left="284"/>
        <w:jc w:val="both"/>
        <w:rPr>
          <w:bCs/>
        </w:rPr>
      </w:pPr>
      <w:r>
        <w:rPr>
          <w:bCs/>
        </w:rPr>
        <w:t>К аренде принимаются транспортные средства</w:t>
      </w:r>
      <w:r w:rsidR="00F25A40">
        <w:rPr>
          <w:bCs/>
        </w:rPr>
        <w:t xml:space="preserve"> в технически исправном состоянии</w:t>
      </w:r>
      <w:r w:rsidR="00761B33">
        <w:rPr>
          <w:bCs/>
        </w:rPr>
        <w:t>, обеспечивающем их безопасную эксплуатацию</w:t>
      </w:r>
      <w:r>
        <w:rPr>
          <w:bCs/>
        </w:rPr>
        <w:t>, полностью соответствующие технич</w:t>
      </w:r>
      <w:r w:rsidR="00FB10BE">
        <w:rPr>
          <w:bCs/>
        </w:rPr>
        <w:t>еским характеристикам, указанным</w:t>
      </w:r>
      <w:r>
        <w:rPr>
          <w:bCs/>
        </w:rPr>
        <w:t xml:space="preserve"> в данном техническом задании.</w:t>
      </w:r>
    </w:p>
    <w:p w:rsidR="00C72AFC" w:rsidRDefault="00752E98" w:rsidP="007E1398">
      <w:pPr>
        <w:spacing w:line="276" w:lineRule="auto"/>
        <w:ind w:left="284"/>
        <w:jc w:val="both"/>
      </w:pPr>
      <w:r>
        <w:t xml:space="preserve">             </w:t>
      </w:r>
      <w:r w:rsidR="005A4483">
        <w:t>Арендодатель</w:t>
      </w:r>
      <w:r w:rsidR="00C72AFC" w:rsidRPr="002958D2">
        <w:t xml:space="preserve"> обеспечивает поставку </w:t>
      </w:r>
      <w:r w:rsidR="005A4483">
        <w:t xml:space="preserve">автомобилей в </w:t>
      </w:r>
      <w:r w:rsidR="00C72AFC" w:rsidRPr="002958D2">
        <w:t xml:space="preserve">сроки </w:t>
      </w:r>
      <w:r w:rsidR="005A4483">
        <w:t xml:space="preserve">установленные данным ТЗ </w:t>
      </w:r>
      <w:r w:rsidR="00C72AFC" w:rsidRPr="002958D2">
        <w:t>филиал</w:t>
      </w:r>
      <w:r w:rsidR="00C72AFC">
        <w:t>а</w:t>
      </w:r>
      <w:r w:rsidR="00A84940">
        <w:t xml:space="preserve"> П</w:t>
      </w:r>
      <w:r w:rsidR="00C72AFC" w:rsidRPr="002958D2">
        <w:t>АО «МРСК Центра»</w:t>
      </w:r>
      <w:r w:rsidR="005208C9">
        <w:t xml:space="preserve"> </w:t>
      </w:r>
      <w:r w:rsidR="0070462B">
        <w:t>-«Орелэнерго»</w:t>
      </w:r>
      <w:r w:rsidR="00C72AFC" w:rsidRPr="002958D2">
        <w:t>:</w:t>
      </w:r>
    </w:p>
    <w:p w:rsidR="001F3C56" w:rsidRDefault="001F3C56" w:rsidP="007E1398">
      <w:pPr>
        <w:spacing w:line="276" w:lineRule="auto"/>
        <w:ind w:left="284"/>
        <w:jc w:val="both"/>
      </w:pPr>
    </w:p>
    <w:tbl>
      <w:tblPr>
        <w:tblW w:w="484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3123"/>
        <w:gridCol w:w="3755"/>
        <w:gridCol w:w="5142"/>
      </w:tblGrid>
      <w:tr w:rsidR="00210DC5" w:rsidRPr="002958D2" w:rsidTr="00210DC5">
        <w:trPr>
          <w:trHeight w:val="645"/>
        </w:trPr>
        <w:tc>
          <w:tcPr>
            <w:tcW w:w="720" w:type="pct"/>
            <w:vAlign w:val="center"/>
          </w:tcPr>
          <w:p w:rsidR="00210DC5" w:rsidRPr="002958D2" w:rsidRDefault="00210DC5" w:rsidP="00C72AFC">
            <w:pPr>
              <w:tabs>
                <w:tab w:val="left" w:pos="1134"/>
              </w:tabs>
              <w:spacing w:line="276" w:lineRule="auto"/>
              <w:jc w:val="center"/>
            </w:pPr>
            <w:r w:rsidRPr="002958D2">
              <w:t>Филиал</w:t>
            </w:r>
          </w:p>
        </w:tc>
        <w:tc>
          <w:tcPr>
            <w:tcW w:w="1112" w:type="pct"/>
            <w:vAlign w:val="center"/>
          </w:tcPr>
          <w:p w:rsidR="00210DC5" w:rsidRPr="002958D2" w:rsidRDefault="00210DC5" w:rsidP="00C72AFC">
            <w:pPr>
              <w:tabs>
                <w:tab w:val="left" w:pos="1134"/>
              </w:tabs>
              <w:spacing w:line="276" w:lineRule="auto"/>
              <w:jc w:val="center"/>
            </w:pPr>
            <w:r w:rsidRPr="002958D2">
              <w:t>Точка поставки</w:t>
            </w:r>
          </w:p>
        </w:tc>
        <w:tc>
          <w:tcPr>
            <w:tcW w:w="1337" w:type="pct"/>
            <w:vAlign w:val="center"/>
          </w:tcPr>
          <w:p w:rsidR="00210DC5" w:rsidRDefault="00210DC5" w:rsidP="00C72AFC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</w:t>
            </w:r>
          </w:p>
          <w:p w:rsidR="00210DC5" w:rsidRPr="002B7CAB" w:rsidRDefault="00210DC5" w:rsidP="0070462B">
            <w:pPr>
              <w:pStyle w:val="a3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оказания услуг</w:t>
            </w:r>
          </w:p>
        </w:tc>
        <w:tc>
          <w:tcPr>
            <w:tcW w:w="1831" w:type="pct"/>
            <w:vAlign w:val="center"/>
          </w:tcPr>
          <w:p w:rsidR="00210DC5" w:rsidRPr="002958D2" w:rsidRDefault="00210DC5" w:rsidP="00C72AFC">
            <w:pPr>
              <w:tabs>
                <w:tab w:val="left" w:pos="1134"/>
              </w:tabs>
              <w:spacing w:line="276" w:lineRule="auto"/>
              <w:jc w:val="center"/>
            </w:pPr>
            <w:r>
              <w:t>Общее к</w:t>
            </w:r>
            <w:r w:rsidRPr="002958D2">
              <w:t>оличество</w:t>
            </w:r>
          </w:p>
        </w:tc>
      </w:tr>
      <w:tr w:rsidR="00210DC5" w:rsidRPr="00A039B5" w:rsidTr="00BC7555">
        <w:tc>
          <w:tcPr>
            <w:tcW w:w="720" w:type="pct"/>
            <w:vAlign w:val="center"/>
          </w:tcPr>
          <w:p w:rsidR="00210DC5" w:rsidRPr="002958D2" w:rsidRDefault="00210DC5" w:rsidP="00C72AFC">
            <w:pPr>
              <w:tabs>
                <w:tab w:val="left" w:pos="1134"/>
              </w:tabs>
              <w:spacing w:line="276" w:lineRule="auto"/>
              <w:jc w:val="center"/>
            </w:pPr>
            <w:r>
              <w:t>«Орелэнерго»</w:t>
            </w:r>
          </w:p>
        </w:tc>
        <w:tc>
          <w:tcPr>
            <w:tcW w:w="1112" w:type="pct"/>
            <w:vAlign w:val="center"/>
          </w:tcPr>
          <w:p w:rsidR="00210DC5" w:rsidRPr="002958D2" w:rsidRDefault="00210DC5" w:rsidP="00C72AFC">
            <w:pPr>
              <w:tabs>
                <w:tab w:val="left" w:pos="1134"/>
              </w:tabs>
              <w:spacing w:line="276" w:lineRule="auto"/>
              <w:jc w:val="center"/>
            </w:pPr>
            <w:r>
              <w:t>г.</w:t>
            </w:r>
            <w:r w:rsidR="007C7447">
              <w:rPr>
                <w:lang w:val="en-US"/>
              </w:rPr>
              <w:t xml:space="preserve"> </w:t>
            </w:r>
            <w:r>
              <w:t>Орел, ул.</w:t>
            </w:r>
            <w:r w:rsidR="007E1398">
              <w:t xml:space="preserve"> </w:t>
            </w:r>
            <w:r>
              <w:t>Высоковольтная,</w:t>
            </w:r>
            <w:r w:rsidR="007E1398">
              <w:t xml:space="preserve"> </w:t>
            </w:r>
            <w:r>
              <w:t>9</w:t>
            </w:r>
          </w:p>
        </w:tc>
        <w:tc>
          <w:tcPr>
            <w:tcW w:w="1337" w:type="pct"/>
            <w:vAlign w:val="center"/>
          </w:tcPr>
          <w:p w:rsidR="00210DC5" w:rsidRPr="0070462B" w:rsidRDefault="00947F7E" w:rsidP="00B751E5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течении 12 месяцев с момента заключения договора</w:t>
            </w:r>
          </w:p>
        </w:tc>
        <w:tc>
          <w:tcPr>
            <w:tcW w:w="1831" w:type="pct"/>
            <w:vAlign w:val="bottom"/>
          </w:tcPr>
          <w:p w:rsidR="00527363" w:rsidRPr="00A039B5" w:rsidRDefault="007E1398" w:rsidP="007E1398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Ford</w:t>
            </w:r>
            <w:r w:rsidRPr="00A039B5">
              <w:rPr>
                <w:bCs/>
                <w:lang w:val="en-US"/>
              </w:rPr>
              <w:t xml:space="preserve"> </w:t>
            </w:r>
            <w:r w:rsidR="00C722B0">
              <w:rPr>
                <w:bCs/>
                <w:lang w:val="en-US"/>
              </w:rPr>
              <w:t>Foc</w:t>
            </w:r>
            <w:r w:rsidRPr="00A17B18">
              <w:rPr>
                <w:bCs/>
                <w:lang w:val="en-US"/>
              </w:rPr>
              <w:t>us</w:t>
            </w:r>
            <w:r w:rsidRPr="00A039B5">
              <w:rPr>
                <w:bCs/>
                <w:lang w:val="en-US"/>
              </w:rPr>
              <w:t xml:space="preserve"> –  </w:t>
            </w:r>
            <w:r w:rsidR="006479DD">
              <w:rPr>
                <w:bCs/>
              </w:rPr>
              <w:t>8</w:t>
            </w:r>
            <w:r w:rsidR="00A039B5" w:rsidRPr="00A039B5">
              <w:rPr>
                <w:bCs/>
                <w:lang w:val="en-US"/>
              </w:rPr>
              <w:t xml:space="preserve"> </w:t>
            </w:r>
            <w:r w:rsidR="00A84940">
              <w:rPr>
                <w:bCs/>
              </w:rPr>
              <w:t>единиц</w:t>
            </w:r>
          </w:p>
          <w:p w:rsidR="007E1398" w:rsidRPr="00A039B5" w:rsidRDefault="007E1398" w:rsidP="007E1398">
            <w:pPr>
              <w:jc w:val="center"/>
              <w:rPr>
                <w:lang w:val="en-US"/>
              </w:rPr>
            </w:pPr>
          </w:p>
        </w:tc>
      </w:tr>
    </w:tbl>
    <w:p w:rsidR="00B15AAB" w:rsidRPr="00EB7714" w:rsidRDefault="00D3780E" w:rsidP="007E1398">
      <w:pPr>
        <w:pStyle w:val="a3"/>
        <w:numPr>
          <w:ilvl w:val="0"/>
          <w:numId w:val="1"/>
        </w:numPr>
        <w:ind w:left="284"/>
        <w:jc w:val="both"/>
        <w:rPr>
          <w:bCs/>
          <w:sz w:val="24"/>
          <w:szCs w:val="24"/>
        </w:rPr>
      </w:pPr>
      <w:r w:rsidRPr="00EB7714">
        <w:rPr>
          <w:bCs/>
          <w:sz w:val="24"/>
          <w:szCs w:val="24"/>
        </w:rPr>
        <w:t>Общие т</w:t>
      </w:r>
      <w:r w:rsidR="00A17B18" w:rsidRPr="00EB7714">
        <w:rPr>
          <w:bCs/>
          <w:sz w:val="24"/>
          <w:szCs w:val="24"/>
        </w:rPr>
        <w:t>ехнические характеристики</w:t>
      </w:r>
      <w:r w:rsidRPr="00EB7714">
        <w:rPr>
          <w:bCs/>
          <w:sz w:val="24"/>
          <w:szCs w:val="24"/>
        </w:rPr>
        <w:t xml:space="preserve"> транспортных средств</w:t>
      </w:r>
      <w:r w:rsidR="00A17B18" w:rsidRPr="00EB7714">
        <w:rPr>
          <w:bCs/>
          <w:sz w:val="24"/>
          <w:szCs w:val="24"/>
        </w:rPr>
        <w:t>:</w:t>
      </w:r>
    </w:p>
    <w:p w:rsidR="00CF5D30" w:rsidRPr="00D620DC" w:rsidRDefault="00CF5D30" w:rsidP="00732DC0">
      <w:pPr>
        <w:rPr>
          <w:b/>
        </w:rPr>
      </w:pP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5031"/>
        <w:gridCol w:w="9112"/>
      </w:tblGrid>
      <w:tr w:rsidR="00A039B5" w:rsidRPr="00D620DC" w:rsidTr="00D83BC9">
        <w:tc>
          <w:tcPr>
            <w:tcW w:w="14143" w:type="dxa"/>
            <w:gridSpan w:val="2"/>
          </w:tcPr>
          <w:p w:rsidR="00A039B5" w:rsidRPr="001F3C56" w:rsidRDefault="00A039B5" w:rsidP="00A039B5">
            <w:pPr>
              <w:jc w:val="center"/>
              <w:rPr>
                <w:b/>
                <w:bCs/>
                <w:sz w:val="24"/>
                <w:szCs w:val="24"/>
              </w:rPr>
            </w:pPr>
            <w:r w:rsidRPr="001F3C56">
              <w:rPr>
                <w:b/>
                <w:bCs/>
                <w:sz w:val="24"/>
                <w:szCs w:val="24"/>
              </w:rPr>
              <w:t>Поставка автомобилей с данными техническими</w:t>
            </w:r>
            <w:r w:rsidR="006479DD">
              <w:rPr>
                <w:b/>
                <w:bCs/>
                <w:sz w:val="24"/>
                <w:szCs w:val="24"/>
              </w:rPr>
              <w:t xml:space="preserve"> характеристиками в количестве 8</w:t>
            </w:r>
            <w:r w:rsidRPr="001F3C56">
              <w:rPr>
                <w:b/>
                <w:bCs/>
                <w:sz w:val="24"/>
                <w:szCs w:val="24"/>
              </w:rPr>
              <w:t xml:space="preserve"> единиц</w:t>
            </w:r>
          </w:p>
        </w:tc>
      </w:tr>
      <w:tr w:rsidR="00A039B5" w:rsidRPr="00D620DC" w:rsidTr="00A039B5">
        <w:tc>
          <w:tcPr>
            <w:tcW w:w="5031" w:type="dxa"/>
          </w:tcPr>
          <w:p w:rsidR="00A039B5" w:rsidRPr="00A039B5" w:rsidRDefault="00A039B5" w:rsidP="006872A6">
            <w:pPr>
              <w:rPr>
                <w:sz w:val="24"/>
                <w:szCs w:val="24"/>
              </w:rPr>
            </w:pPr>
            <w:r w:rsidRPr="00A039B5">
              <w:rPr>
                <w:sz w:val="24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9112" w:type="dxa"/>
          </w:tcPr>
          <w:p w:rsidR="00A039B5" w:rsidRPr="00A039B5" w:rsidRDefault="00A039B5" w:rsidP="006872A6">
            <w:pPr>
              <w:rPr>
                <w:sz w:val="24"/>
                <w:szCs w:val="24"/>
              </w:rPr>
            </w:pPr>
            <w:r w:rsidRPr="00A039B5">
              <w:rPr>
                <w:sz w:val="24"/>
                <w:szCs w:val="24"/>
              </w:rPr>
              <w:t xml:space="preserve"> Ford Focus – Седан/Хетчбек (передний привод) или аналог</w:t>
            </w:r>
          </w:p>
        </w:tc>
      </w:tr>
      <w:tr w:rsidR="0070462B" w:rsidRPr="00D620DC" w:rsidTr="00A039B5">
        <w:tc>
          <w:tcPr>
            <w:tcW w:w="5031" w:type="dxa"/>
          </w:tcPr>
          <w:p w:rsidR="0070462B" w:rsidRPr="00D620DC" w:rsidRDefault="0070462B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Год выпуска, не ранее</w:t>
            </w:r>
          </w:p>
        </w:tc>
        <w:tc>
          <w:tcPr>
            <w:tcW w:w="9112" w:type="dxa"/>
          </w:tcPr>
          <w:p w:rsidR="0070462B" w:rsidRPr="00214E80" w:rsidRDefault="000A5D0A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201</w:t>
            </w:r>
            <w:r w:rsidR="00B63982"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70462B" w:rsidRPr="00D620DC" w:rsidTr="00A039B5">
        <w:tc>
          <w:tcPr>
            <w:tcW w:w="5031" w:type="dxa"/>
          </w:tcPr>
          <w:p w:rsidR="0070462B" w:rsidRPr="00D620DC" w:rsidRDefault="0070462B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Цвет</w:t>
            </w:r>
          </w:p>
        </w:tc>
        <w:tc>
          <w:tcPr>
            <w:tcW w:w="9112" w:type="dxa"/>
          </w:tcPr>
          <w:p w:rsidR="0070462B" w:rsidRPr="00D620DC" w:rsidRDefault="0070462B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Серебристый</w:t>
            </w:r>
            <w:r w:rsidR="00BD189A" w:rsidRPr="00D620DC">
              <w:rPr>
                <w:sz w:val="24"/>
                <w:szCs w:val="24"/>
              </w:rPr>
              <w:t>/</w:t>
            </w:r>
            <w:r w:rsidR="00EF5629" w:rsidRPr="00D620DC">
              <w:rPr>
                <w:sz w:val="24"/>
                <w:szCs w:val="24"/>
              </w:rPr>
              <w:t>черный</w:t>
            </w:r>
          </w:p>
        </w:tc>
      </w:tr>
      <w:tr w:rsidR="0070462B" w:rsidRPr="00D620DC" w:rsidTr="00A039B5">
        <w:tc>
          <w:tcPr>
            <w:tcW w:w="5031" w:type="dxa"/>
          </w:tcPr>
          <w:p w:rsidR="0070462B" w:rsidRPr="00D620DC" w:rsidRDefault="0070462B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Пробег, не более (</w:t>
            </w:r>
            <w:proofErr w:type="gramStart"/>
            <w:r w:rsidRPr="00D620DC">
              <w:rPr>
                <w:sz w:val="24"/>
                <w:szCs w:val="24"/>
              </w:rPr>
              <w:t>км</w:t>
            </w:r>
            <w:proofErr w:type="gramEnd"/>
            <w:r w:rsidRPr="00D620DC">
              <w:rPr>
                <w:sz w:val="24"/>
                <w:szCs w:val="24"/>
              </w:rPr>
              <w:t>)</w:t>
            </w:r>
          </w:p>
        </w:tc>
        <w:tc>
          <w:tcPr>
            <w:tcW w:w="9112" w:type="dxa"/>
          </w:tcPr>
          <w:p w:rsidR="0070462B" w:rsidRPr="00D620DC" w:rsidRDefault="00163219" w:rsidP="001D1FE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не более 60 тыс</w:t>
            </w:r>
            <w:proofErr w:type="gramStart"/>
            <w:r>
              <w:rPr>
                <w:sz w:val="24"/>
                <w:szCs w:val="24"/>
              </w:rPr>
              <w:t>.к</w:t>
            </w:r>
            <w:proofErr w:type="gramEnd"/>
            <w:r>
              <w:rPr>
                <w:sz w:val="24"/>
                <w:szCs w:val="24"/>
              </w:rPr>
              <w:t>м</w:t>
            </w:r>
          </w:p>
        </w:tc>
      </w:tr>
      <w:tr w:rsidR="0070462B" w:rsidRPr="00D620DC" w:rsidTr="00A039B5">
        <w:tc>
          <w:tcPr>
            <w:tcW w:w="5031" w:type="dxa"/>
          </w:tcPr>
          <w:p w:rsidR="0070462B" w:rsidRPr="00D620DC" w:rsidRDefault="0070462B" w:rsidP="009C2725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Двигатель</w:t>
            </w:r>
            <w:r w:rsidR="00214E80">
              <w:rPr>
                <w:sz w:val="24"/>
                <w:szCs w:val="24"/>
              </w:rPr>
              <w:t>)</w:t>
            </w:r>
            <w:proofErr w:type="gramStart"/>
            <w:r w:rsidR="00214E80">
              <w:rPr>
                <w:sz w:val="24"/>
                <w:szCs w:val="24"/>
              </w:rPr>
              <w:t xml:space="preserve"> </w:t>
            </w:r>
            <w:r w:rsidRPr="00D620DC">
              <w:rPr>
                <w:sz w:val="24"/>
                <w:szCs w:val="24"/>
              </w:rPr>
              <w:t>,</w:t>
            </w:r>
            <w:proofErr w:type="gramEnd"/>
            <w:r w:rsidRPr="00D620DC">
              <w:rPr>
                <w:sz w:val="24"/>
                <w:szCs w:val="24"/>
              </w:rPr>
              <w:t xml:space="preserve"> объем, не менее (литры)</w:t>
            </w:r>
          </w:p>
        </w:tc>
        <w:tc>
          <w:tcPr>
            <w:tcW w:w="9112" w:type="dxa"/>
          </w:tcPr>
          <w:p w:rsidR="0070462B" w:rsidRPr="00D620DC" w:rsidRDefault="00905D2D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1,</w:t>
            </w:r>
            <w:r w:rsidR="00794C24" w:rsidRPr="00D620DC">
              <w:rPr>
                <w:sz w:val="24"/>
                <w:szCs w:val="24"/>
              </w:rPr>
              <w:t>6</w:t>
            </w:r>
            <w:r w:rsidR="009C2725">
              <w:rPr>
                <w:sz w:val="24"/>
                <w:szCs w:val="24"/>
              </w:rPr>
              <w:t>(бензиновый)</w:t>
            </w:r>
          </w:p>
        </w:tc>
      </w:tr>
      <w:tr w:rsidR="00805763" w:rsidRPr="00D620DC" w:rsidTr="00A039B5">
        <w:tc>
          <w:tcPr>
            <w:tcW w:w="5031" w:type="dxa"/>
            <w:vMerge w:val="restart"/>
            <w:vAlign w:val="center"/>
          </w:tcPr>
          <w:p w:rsidR="00805763" w:rsidRPr="00D620DC" w:rsidRDefault="00805763" w:rsidP="0070462B">
            <w:pPr>
              <w:jc w:val="center"/>
              <w:rPr>
                <w:b/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Обязательные условия:</w:t>
            </w:r>
          </w:p>
        </w:tc>
        <w:tc>
          <w:tcPr>
            <w:tcW w:w="9112" w:type="dxa"/>
          </w:tcPr>
          <w:p w:rsidR="00805763" w:rsidRPr="00D620DC" w:rsidRDefault="00805763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ОСАГО, КАСКО без ограничений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214E80" w:rsidP="001D1FE7">
            <w:pPr>
              <w:rPr>
                <w:sz w:val="24"/>
                <w:szCs w:val="24"/>
              </w:rPr>
            </w:pPr>
            <w:r w:rsidRPr="00214E80">
              <w:rPr>
                <w:sz w:val="24"/>
                <w:szCs w:val="24"/>
              </w:rPr>
              <w:t>Габаритные размеры (д*ш*в) – 4534*2010*1497мм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214E80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Дорожный просвет -160мм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214E80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Колесная база -2640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214E80" w:rsidP="001D1FE7">
            <w:pPr>
              <w:rPr>
                <w:sz w:val="24"/>
                <w:szCs w:val="24"/>
              </w:rPr>
            </w:pPr>
            <w:r w:rsidRPr="00214E80">
              <w:rPr>
                <w:sz w:val="24"/>
                <w:szCs w:val="24"/>
              </w:rPr>
              <w:t>Подвеска: передня</w:t>
            </w:r>
            <w:proofErr w:type="gramStart"/>
            <w:r w:rsidRPr="00214E80">
              <w:rPr>
                <w:sz w:val="24"/>
                <w:szCs w:val="24"/>
              </w:rPr>
              <w:t>я-</w:t>
            </w:r>
            <w:proofErr w:type="gramEnd"/>
            <w:r w:rsidRPr="00214E80">
              <w:rPr>
                <w:sz w:val="24"/>
                <w:szCs w:val="24"/>
              </w:rPr>
              <w:t xml:space="preserve"> независимая со стойками, задняя – независимая многорычажная; со стабилизаторами поперечной устойчивости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214E80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Тормоза: передние и задние тормозные механизмы - дисковые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7F29D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D620DC">
              <w:rPr>
                <w:sz w:val="24"/>
                <w:szCs w:val="24"/>
              </w:rPr>
              <w:t>еханическая КПП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7F29D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Наружные зеркала с электроприводом регулировки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7F29DD" w:rsidRPr="00214E80" w:rsidRDefault="007F29D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Зеркала окрашены в цвет кузова</w:t>
            </w:r>
          </w:p>
        </w:tc>
      </w:tr>
      <w:tr w:rsidR="00214E80" w:rsidRPr="00D620DC" w:rsidTr="00A039B5">
        <w:tc>
          <w:tcPr>
            <w:tcW w:w="5031" w:type="dxa"/>
            <w:vMerge/>
            <w:vAlign w:val="center"/>
          </w:tcPr>
          <w:p w:rsidR="00214E80" w:rsidRPr="00D620DC" w:rsidRDefault="00214E80" w:rsidP="0070462B">
            <w:pPr>
              <w:jc w:val="center"/>
            </w:pPr>
          </w:p>
        </w:tc>
        <w:tc>
          <w:tcPr>
            <w:tcW w:w="9112" w:type="dxa"/>
          </w:tcPr>
          <w:p w:rsidR="00214E80" w:rsidRPr="00214E80" w:rsidRDefault="007F29D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Фирменная система дозаправк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gramEnd"/>
            <w:r>
              <w:rPr>
                <w:sz w:val="24"/>
                <w:szCs w:val="24"/>
              </w:rPr>
              <w:t>без использования крышки заливной горловины)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6856BF">
            <w:pPr>
              <w:rPr>
                <w:b/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9D51C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Иммобилайзер двигателя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 w:rsidRPr="009D51CD">
              <w:rPr>
                <w:sz w:val="24"/>
                <w:szCs w:val="24"/>
              </w:rPr>
              <w:t>Сиденье водителя с регулировкой высоты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 w:rsidRPr="009D51CD">
              <w:rPr>
                <w:sz w:val="24"/>
                <w:szCs w:val="24"/>
              </w:rPr>
              <w:t>Полноразмерное запасное колесо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 w:rsidRPr="009D51CD">
              <w:rPr>
                <w:sz w:val="24"/>
                <w:szCs w:val="24"/>
              </w:rPr>
              <w:t>Гидроусилитель руля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proofErr w:type="gramStart"/>
            <w:r w:rsidRPr="009D51CD">
              <w:rPr>
                <w:sz w:val="24"/>
                <w:szCs w:val="24"/>
              </w:rPr>
              <w:t>Заднее</w:t>
            </w:r>
            <w:proofErr w:type="gramEnd"/>
            <w:r w:rsidRPr="009D51CD">
              <w:rPr>
                <w:sz w:val="24"/>
                <w:szCs w:val="24"/>
              </w:rPr>
              <w:t xml:space="preserve"> сиденье-складывающимися в отношении 60/40 с двумя регулируемыми по высоте подголовниками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 w:rsidRPr="009D51CD">
              <w:rPr>
                <w:sz w:val="24"/>
                <w:szCs w:val="24"/>
              </w:rPr>
              <w:t>Регулятор высоты световых пучков фар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Солцезащитные козырьки с встроенными зеркалами, закрываемыми крышками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Передние стеклоподъемники – электрические с функцией полного опускания при однократном нажатии клавиши со стороны водителя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Рулевая колонка, регулируемая по вылету и углу наклона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Фронтальные подушки безопасности водителя и переднего пассажира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D51CD" w:rsidRDefault="009D51CD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Антиблокировочная система тормозо</w:t>
            </w:r>
            <w:proofErr w:type="gramStart"/>
            <w:r>
              <w:rPr>
                <w:sz w:val="24"/>
                <w:szCs w:val="24"/>
              </w:rPr>
              <w:t>в(</w:t>
            </w:r>
            <w:proofErr w:type="gramEnd"/>
            <w:r>
              <w:rPr>
                <w:sz w:val="24"/>
                <w:szCs w:val="24"/>
              </w:rPr>
              <w:t xml:space="preserve">АВС) с электронной системой распределения тормозных усилий </w:t>
            </w:r>
            <w:r w:rsidRPr="009D51CD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EBD</w:t>
            </w:r>
            <w:r w:rsidRPr="009D51CD">
              <w:rPr>
                <w:sz w:val="24"/>
                <w:szCs w:val="24"/>
              </w:rPr>
              <w:t>)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7345A1" w:rsidRDefault="009D51CD" w:rsidP="001D1FE7">
            <w:pPr>
              <w:rPr>
                <w:sz w:val="24"/>
                <w:szCs w:val="24"/>
              </w:rPr>
            </w:pPr>
            <w:r w:rsidRPr="007345A1">
              <w:rPr>
                <w:sz w:val="24"/>
                <w:szCs w:val="24"/>
              </w:rPr>
              <w:t>Дистанционное центральное запирание замков дверей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7345A1" w:rsidRDefault="00EA4497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Полноразмерное рулевое колесо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9C2725" w:rsidRDefault="009C2725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Аудиосистема </w:t>
            </w:r>
            <w:r>
              <w:rPr>
                <w:sz w:val="24"/>
                <w:szCs w:val="24"/>
                <w:lang w:val="en-US"/>
              </w:rPr>
              <w:t>AF</w:t>
            </w:r>
            <w:r w:rsidRPr="009C272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FM</w:t>
            </w:r>
            <w:r>
              <w:rPr>
                <w:sz w:val="24"/>
                <w:szCs w:val="24"/>
              </w:rPr>
              <w:t xml:space="preserve"> радио, проигрывателем </w:t>
            </w:r>
            <w:r>
              <w:rPr>
                <w:sz w:val="24"/>
                <w:szCs w:val="24"/>
                <w:lang w:val="en-US"/>
              </w:rPr>
              <w:t>CD</w:t>
            </w:r>
            <w:r w:rsidRPr="009C272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MP</w:t>
            </w:r>
            <w:r w:rsidRPr="009C272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, монохромным дисплеем 3,5 </w:t>
            </w:r>
            <w:r>
              <w:rPr>
                <w:sz w:val="24"/>
                <w:szCs w:val="24"/>
              </w:rPr>
              <w:lastRenderedPageBreak/>
              <w:t xml:space="preserve">дюйма, 6 динамиков и </w:t>
            </w:r>
            <w:r>
              <w:rPr>
                <w:sz w:val="24"/>
                <w:szCs w:val="24"/>
                <w:lang w:val="en-US"/>
              </w:rPr>
              <w:t>USB</w:t>
            </w:r>
            <w:r w:rsidRPr="009C2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портом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7345A1" w:rsidRDefault="009C2725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Кондиционер</w:t>
            </w:r>
          </w:p>
        </w:tc>
      </w:tr>
      <w:tr w:rsidR="009D51CD" w:rsidRPr="00D620DC" w:rsidTr="00A039B5">
        <w:tc>
          <w:tcPr>
            <w:tcW w:w="5031" w:type="dxa"/>
            <w:vMerge/>
          </w:tcPr>
          <w:p w:rsidR="009D51CD" w:rsidRPr="00D620DC" w:rsidRDefault="009D51CD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D51CD" w:rsidRPr="007345A1" w:rsidRDefault="009C2725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Обогрев наружных зеркал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6856BF">
            <w:pPr>
              <w:rPr>
                <w:b/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9C2725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Дверные ручки в цвет кузова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6856BF">
            <w:pPr>
              <w:rPr>
                <w:b/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9C2725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Электрообогрев передних сидений, лобового стекла, форсунок стеклоомывателей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6856BF">
            <w:pPr>
              <w:rPr>
                <w:b/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9C2725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Центральный подлокотник с закрытым отделением для хранения</w:t>
            </w:r>
          </w:p>
        </w:tc>
      </w:tr>
      <w:tr w:rsidR="009C2725" w:rsidRPr="00D620DC" w:rsidTr="00A039B5">
        <w:tc>
          <w:tcPr>
            <w:tcW w:w="5031" w:type="dxa"/>
            <w:vMerge/>
          </w:tcPr>
          <w:p w:rsidR="009C2725" w:rsidRPr="00D620DC" w:rsidRDefault="009C2725" w:rsidP="006856BF">
            <w:pPr>
              <w:rPr>
                <w:b/>
              </w:rPr>
            </w:pPr>
          </w:p>
        </w:tc>
        <w:tc>
          <w:tcPr>
            <w:tcW w:w="9112" w:type="dxa"/>
          </w:tcPr>
          <w:p w:rsidR="009C2725" w:rsidRPr="009C2725" w:rsidRDefault="009C2725" w:rsidP="001D1FE7">
            <w:pPr>
              <w:rPr>
                <w:sz w:val="24"/>
                <w:szCs w:val="24"/>
              </w:rPr>
            </w:pPr>
            <w:r w:rsidRPr="009C2725">
              <w:rPr>
                <w:sz w:val="24"/>
                <w:szCs w:val="24"/>
              </w:rPr>
              <w:t>Коврики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6856BF">
            <w:pPr>
              <w:rPr>
                <w:b/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805763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Легкосплавные/штампованные диски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1D1FE7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805763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Комплект зимней резины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1D1FE7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805763" w:rsidP="001D1FE7">
            <w:pPr>
              <w:rPr>
                <w:sz w:val="24"/>
                <w:szCs w:val="24"/>
              </w:rPr>
            </w:pPr>
            <w:r w:rsidRPr="00D620DC">
              <w:rPr>
                <w:sz w:val="24"/>
                <w:szCs w:val="24"/>
              </w:rPr>
              <w:t>Без ограничения пробега (суточного, месячного, годового)</w:t>
            </w:r>
          </w:p>
        </w:tc>
      </w:tr>
      <w:tr w:rsidR="00805763" w:rsidRPr="00D620DC" w:rsidTr="00A039B5">
        <w:tc>
          <w:tcPr>
            <w:tcW w:w="5031" w:type="dxa"/>
            <w:vMerge/>
          </w:tcPr>
          <w:p w:rsidR="00805763" w:rsidRPr="00D620DC" w:rsidRDefault="00805763" w:rsidP="001D1FE7">
            <w:pPr>
              <w:rPr>
                <w:sz w:val="24"/>
                <w:szCs w:val="24"/>
              </w:rPr>
            </w:pPr>
          </w:p>
        </w:tc>
        <w:tc>
          <w:tcPr>
            <w:tcW w:w="9112" w:type="dxa"/>
          </w:tcPr>
          <w:p w:rsidR="00805763" w:rsidRPr="00D620DC" w:rsidRDefault="009C2725" w:rsidP="001D1F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автомобилиста (а</w:t>
            </w:r>
            <w:r w:rsidR="00805763" w:rsidRPr="00D620DC">
              <w:rPr>
                <w:sz w:val="24"/>
                <w:szCs w:val="24"/>
              </w:rPr>
              <w:t>птечка, огнетушитель, знак аварийной остановки, упоры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AF2158" w:rsidRDefault="001C37D5" w:rsidP="007E1398">
      <w:pPr>
        <w:pStyle w:val="a3"/>
        <w:numPr>
          <w:ilvl w:val="0"/>
          <w:numId w:val="1"/>
        </w:numPr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Требования к указанию услуг.</w:t>
      </w:r>
    </w:p>
    <w:p w:rsidR="001C37D5" w:rsidRDefault="006440C2" w:rsidP="007E1398">
      <w:pPr>
        <w:pStyle w:val="a3"/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4.1  </w:t>
      </w:r>
      <w:r w:rsidR="001C37D5">
        <w:rPr>
          <w:bCs/>
          <w:sz w:val="24"/>
          <w:szCs w:val="24"/>
        </w:rPr>
        <w:t>Предоставление всех необходимых документов для эксплуатации автомобилей.</w:t>
      </w:r>
    </w:p>
    <w:p w:rsidR="001C37D5" w:rsidRDefault="006440C2" w:rsidP="007E1398">
      <w:pPr>
        <w:pStyle w:val="a3"/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4.2 Предоставляемые автомобили должны быть полностью укомплектованы, находиться в пригодном для использования состоянии, без механических повреждений и дефектов лакокрасочного покрытия.</w:t>
      </w:r>
    </w:p>
    <w:p w:rsidR="006440C2" w:rsidRDefault="006440C2" w:rsidP="007E1398">
      <w:pPr>
        <w:pStyle w:val="a3"/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4.3</w:t>
      </w:r>
      <w:proofErr w:type="gramStart"/>
      <w:r>
        <w:rPr>
          <w:bCs/>
          <w:sz w:val="24"/>
          <w:szCs w:val="24"/>
        </w:rPr>
        <w:t xml:space="preserve"> В</w:t>
      </w:r>
      <w:proofErr w:type="gramEnd"/>
      <w:r>
        <w:rPr>
          <w:bCs/>
          <w:sz w:val="24"/>
          <w:szCs w:val="24"/>
        </w:rPr>
        <w:t>се расходы, возникающие в связи с эксплуатацией и содержанием арендованных транспортных средств несет Арендодатель.</w:t>
      </w:r>
    </w:p>
    <w:p w:rsidR="00AD0CF7" w:rsidRDefault="006440C2" w:rsidP="007E1398">
      <w:pPr>
        <w:pStyle w:val="a3"/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4.4 Своевременное проведение силами и за счет Арендодателя сервисного обслуживания и ремонта арендуемого автотранспорта. Арендодателем должен быть заключен договор с официальными дилерами или авторизованными сервисными </w:t>
      </w:r>
      <w:proofErr w:type="gramStart"/>
      <w:r>
        <w:rPr>
          <w:bCs/>
          <w:sz w:val="24"/>
          <w:szCs w:val="24"/>
        </w:rPr>
        <w:t>станциями</w:t>
      </w:r>
      <w:proofErr w:type="gramEnd"/>
      <w:r>
        <w:rPr>
          <w:bCs/>
          <w:sz w:val="24"/>
          <w:szCs w:val="24"/>
        </w:rPr>
        <w:t xml:space="preserve"> расположенными на терри</w:t>
      </w:r>
      <w:r w:rsidR="00AD0CF7">
        <w:rPr>
          <w:bCs/>
          <w:sz w:val="24"/>
          <w:szCs w:val="24"/>
        </w:rPr>
        <w:t>тории г.</w:t>
      </w:r>
      <w:r w:rsidR="00207879">
        <w:rPr>
          <w:bCs/>
          <w:sz w:val="24"/>
          <w:szCs w:val="24"/>
        </w:rPr>
        <w:t xml:space="preserve"> </w:t>
      </w:r>
      <w:r w:rsidR="00AD0CF7">
        <w:rPr>
          <w:bCs/>
          <w:sz w:val="24"/>
          <w:szCs w:val="24"/>
        </w:rPr>
        <w:t>Орла, Орловской области,</w:t>
      </w:r>
      <w:r w:rsidR="00AD0CF7" w:rsidRPr="00AD0CF7">
        <w:rPr>
          <w:bCs/>
          <w:sz w:val="24"/>
          <w:szCs w:val="24"/>
        </w:rPr>
        <w:t xml:space="preserve"> </w:t>
      </w:r>
      <w:r w:rsidR="00AD0CF7">
        <w:rPr>
          <w:bCs/>
          <w:sz w:val="24"/>
          <w:szCs w:val="24"/>
        </w:rPr>
        <w:t xml:space="preserve">на обслуживание и ремонт </w:t>
      </w:r>
      <w:r w:rsidR="00AD0CF7" w:rsidRPr="00AD0CF7">
        <w:rPr>
          <w:bCs/>
          <w:sz w:val="24"/>
          <w:szCs w:val="24"/>
        </w:rPr>
        <w:t>предоставляемых в аренду марок автомобилей</w:t>
      </w:r>
      <w:r w:rsidR="00AD0CF7">
        <w:rPr>
          <w:bCs/>
          <w:sz w:val="24"/>
          <w:szCs w:val="24"/>
        </w:rPr>
        <w:t>.</w:t>
      </w:r>
    </w:p>
    <w:p w:rsidR="006440C2" w:rsidRDefault="00AD0CF7" w:rsidP="007E1398">
      <w:pPr>
        <w:pStyle w:val="a3"/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4.5 Предоставление подменного автомобиля, аналогичного по классу на время ремонта, а так же появления иных причин, повлекших невозможность использование арендуемого автомобиля.</w:t>
      </w:r>
    </w:p>
    <w:p w:rsidR="008E3A38" w:rsidRPr="00AD0CF7" w:rsidRDefault="008E3A38" w:rsidP="007E1398">
      <w:pPr>
        <w:pStyle w:val="a3"/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4.6 Страхован</w:t>
      </w:r>
      <w:r w:rsidR="00C9177C">
        <w:rPr>
          <w:bCs/>
          <w:sz w:val="24"/>
          <w:szCs w:val="24"/>
        </w:rPr>
        <w:t>ие КАСКО, ОСАГО без ограничений</w:t>
      </w:r>
      <w:r w:rsidR="00B24D4F">
        <w:rPr>
          <w:bCs/>
          <w:sz w:val="24"/>
          <w:szCs w:val="24"/>
        </w:rPr>
        <w:t>,</w:t>
      </w:r>
      <w:r w:rsidR="00C9177C">
        <w:rPr>
          <w:bCs/>
          <w:sz w:val="24"/>
          <w:szCs w:val="24"/>
        </w:rPr>
        <w:t xml:space="preserve"> за счет Арендодателя.</w:t>
      </w:r>
    </w:p>
    <w:p w:rsidR="00EB7714" w:rsidRDefault="005A4483" w:rsidP="007E1398">
      <w:pPr>
        <w:pStyle w:val="a3"/>
        <w:numPr>
          <w:ilvl w:val="0"/>
          <w:numId w:val="1"/>
        </w:numPr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Арендодателя</w:t>
      </w:r>
      <w:r w:rsidR="00EB7714">
        <w:rPr>
          <w:bCs/>
          <w:sz w:val="24"/>
          <w:szCs w:val="24"/>
        </w:rPr>
        <w:t>.</w:t>
      </w:r>
    </w:p>
    <w:p w:rsidR="00EB7714" w:rsidRDefault="00EB7714" w:rsidP="007E1398">
      <w:pPr>
        <w:pStyle w:val="a3"/>
        <w:numPr>
          <w:ilvl w:val="1"/>
          <w:numId w:val="1"/>
        </w:numPr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Соответствие технических характеристик, определенных в п.3 настоящего ТЗ;</w:t>
      </w:r>
    </w:p>
    <w:p w:rsidR="00EB7714" w:rsidRPr="00EB7714" w:rsidRDefault="00EB7714" w:rsidP="007E1398">
      <w:pPr>
        <w:pStyle w:val="a3"/>
        <w:numPr>
          <w:ilvl w:val="1"/>
          <w:numId w:val="1"/>
        </w:numPr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Стоимость аренды автотранспорта.</w:t>
      </w:r>
    </w:p>
    <w:p w:rsidR="009B0B84" w:rsidRDefault="00AF2158" w:rsidP="007E1398">
      <w:pPr>
        <w:pStyle w:val="a3"/>
        <w:numPr>
          <w:ilvl w:val="0"/>
          <w:numId w:val="1"/>
        </w:numPr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Условия оплаты</w:t>
      </w:r>
      <w:r w:rsidR="009B0B84" w:rsidRPr="00AF2158">
        <w:rPr>
          <w:bCs/>
          <w:sz w:val="24"/>
          <w:szCs w:val="24"/>
        </w:rPr>
        <w:t>.</w:t>
      </w:r>
    </w:p>
    <w:p w:rsidR="00AF2158" w:rsidRPr="004949E7" w:rsidRDefault="004949E7" w:rsidP="007E1398">
      <w:pPr>
        <w:pStyle w:val="a3"/>
        <w:spacing w:after="240"/>
        <w:ind w:left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Безналичным расчетом в</w:t>
      </w:r>
      <w:r w:rsidR="00AF2158">
        <w:rPr>
          <w:bCs/>
          <w:sz w:val="24"/>
          <w:szCs w:val="24"/>
        </w:rPr>
        <w:t xml:space="preserve"> течени</w:t>
      </w:r>
      <w:proofErr w:type="gramStart"/>
      <w:r w:rsidR="00AF2158">
        <w:rPr>
          <w:bCs/>
          <w:sz w:val="24"/>
          <w:szCs w:val="24"/>
        </w:rPr>
        <w:t>и</w:t>
      </w:r>
      <w:proofErr w:type="gramEnd"/>
      <w:r w:rsidR="00AF2158">
        <w:rPr>
          <w:bCs/>
          <w:sz w:val="24"/>
          <w:szCs w:val="24"/>
        </w:rPr>
        <w:t xml:space="preserve"> 30 </w:t>
      </w:r>
      <w:r w:rsidR="00DE786B">
        <w:rPr>
          <w:bCs/>
          <w:sz w:val="24"/>
          <w:szCs w:val="24"/>
        </w:rPr>
        <w:t xml:space="preserve">рабочих </w:t>
      </w:r>
      <w:r w:rsidR="00AF2158">
        <w:rPr>
          <w:bCs/>
          <w:sz w:val="24"/>
          <w:szCs w:val="24"/>
        </w:rPr>
        <w:t>дней после п</w:t>
      </w:r>
      <w:r w:rsidR="00DE786B">
        <w:rPr>
          <w:bCs/>
          <w:sz w:val="24"/>
          <w:szCs w:val="24"/>
        </w:rPr>
        <w:t>одписания актов оказанных услуг</w:t>
      </w:r>
      <w:r w:rsidR="00AF2158">
        <w:rPr>
          <w:bCs/>
          <w:sz w:val="24"/>
          <w:szCs w:val="24"/>
        </w:rPr>
        <w:t>.</w:t>
      </w:r>
    </w:p>
    <w:p w:rsidR="00FF356B" w:rsidRPr="00EB7714" w:rsidRDefault="00197F96" w:rsidP="00A84940">
      <w:pPr>
        <w:pStyle w:val="a3"/>
        <w:numPr>
          <w:ilvl w:val="0"/>
          <w:numId w:val="1"/>
        </w:numPr>
        <w:spacing w:after="240"/>
        <w:ind w:left="284"/>
        <w:jc w:val="both"/>
      </w:pPr>
      <w:r w:rsidRPr="00A84940">
        <w:rPr>
          <w:bCs/>
          <w:sz w:val="24"/>
          <w:szCs w:val="24"/>
        </w:rPr>
        <w:t xml:space="preserve">По результатам конкурентной процедуры </w:t>
      </w:r>
      <w:r w:rsidR="00DD0510">
        <w:rPr>
          <w:bCs/>
          <w:sz w:val="24"/>
          <w:szCs w:val="24"/>
        </w:rPr>
        <w:t>между Арендодателем и филиалом П</w:t>
      </w:r>
      <w:r w:rsidRPr="00A84940">
        <w:rPr>
          <w:bCs/>
          <w:sz w:val="24"/>
          <w:szCs w:val="24"/>
        </w:rPr>
        <w:t xml:space="preserve">АО «МРСК Центра» - «Орелэнерго» </w:t>
      </w:r>
      <w:r w:rsidR="009A08D0" w:rsidRPr="00A84940">
        <w:rPr>
          <w:bCs/>
          <w:sz w:val="24"/>
          <w:szCs w:val="24"/>
        </w:rPr>
        <w:t xml:space="preserve">(Арендатором) </w:t>
      </w:r>
      <w:r w:rsidRPr="00A84940">
        <w:rPr>
          <w:bCs/>
          <w:sz w:val="24"/>
          <w:szCs w:val="24"/>
        </w:rPr>
        <w:t>заключает</w:t>
      </w:r>
      <w:r w:rsidR="00507057" w:rsidRPr="00A84940">
        <w:rPr>
          <w:bCs/>
          <w:sz w:val="24"/>
          <w:szCs w:val="24"/>
        </w:rPr>
        <w:t>ся</w:t>
      </w:r>
      <w:r w:rsidRPr="00A84940">
        <w:rPr>
          <w:bCs/>
          <w:sz w:val="24"/>
          <w:szCs w:val="24"/>
        </w:rPr>
        <w:t xml:space="preserve"> </w:t>
      </w:r>
      <w:r w:rsidR="00905D2D" w:rsidRPr="00A84940">
        <w:rPr>
          <w:bCs/>
          <w:sz w:val="24"/>
          <w:szCs w:val="24"/>
        </w:rPr>
        <w:t>договор</w:t>
      </w:r>
      <w:r w:rsidRPr="00A84940">
        <w:rPr>
          <w:bCs/>
          <w:sz w:val="24"/>
          <w:szCs w:val="24"/>
        </w:rPr>
        <w:t xml:space="preserve">. </w:t>
      </w:r>
    </w:p>
    <w:p w:rsidR="006856BF" w:rsidRDefault="00AF2158" w:rsidP="00AF2158">
      <w:r>
        <w:t xml:space="preserve">                                              </w:t>
      </w:r>
      <w:r w:rsidR="001F3C56">
        <w:t xml:space="preserve"> Н</w:t>
      </w:r>
      <w:r w:rsidR="006856BF">
        <w:t xml:space="preserve">ачальник СМиТ                                                                      </w:t>
      </w:r>
      <w:r w:rsidR="001B1ECF">
        <w:t xml:space="preserve">     </w:t>
      </w:r>
      <w:r w:rsidR="001F3C56">
        <w:t xml:space="preserve">                      В.Н. Утин</w:t>
      </w:r>
    </w:p>
    <w:sectPr w:rsidR="006856BF" w:rsidSect="004850E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CCBA807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E72499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CE7F3F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ED7EC2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5AAB"/>
    <w:rsid w:val="00000A7E"/>
    <w:rsid w:val="00001D1F"/>
    <w:rsid w:val="00003C55"/>
    <w:rsid w:val="0002360C"/>
    <w:rsid w:val="00034016"/>
    <w:rsid w:val="0003554D"/>
    <w:rsid w:val="0005186C"/>
    <w:rsid w:val="00056231"/>
    <w:rsid w:val="00064204"/>
    <w:rsid w:val="000662BD"/>
    <w:rsid w:val="00076C08"/>
    <w:rsid w:val="00081D6F"/>
    <w:rsid w:val="000A19F4"/>
    <w:rsid w:val="000A2ABA"/>
    <w:rsid w:val="000A5D0A"/>
    <w:rsid w:val="000B4FE6"/>
    <w:rsid w:val="000B603D"/>
    <w:rsid w:val="000D4B13"/>
    <w:rsid w:val="000D75BE"/>
    <w:rsid w:val="000E3550"/>
    <w:rsid w:val="000F05D4"/>
    <w:rsid w:val="000F6B09"/>
    <w:rsid w:val="00115509"/>
    <w:rsid w:val="00125566"/>
    <w:rsid w:val="00145F6E"/>
    <w:rsid w:val="00163219"/>
    <w:rsid w:val="00192BF2"/>
    <w:rsid w:val="00196A1E"/>
    <w:rsid w:val="00197F96"/>
    <w:rsid w:val="001A4CC3"/>
    <w:rsid w:val="001B1ECF"/>
    <w:rsid w:val="001B2536"/>
    <w:rsid w:val="001B6C70"/>
    <w:rsid w:val="001C37D5"/>
    <w:rsid w:val="001D1FE7"/>
    <w:rsid w:val="001E3449"/>
    <w:rsid w:val="001F3C56"/>
    <w:rsid w:val="001F5354"/>
    <w:rsid w:val="0020785E"/>
    <w:rsid w:val="00207879"/>
    <w:rsid w:val="00210DC5"/>
    <w:rsid w:val="002121B7"/>
    <w:rsid w:val="00214E80"/>
    <w:rsid w:val="0021507D"/>
    <w:rsid w:val="002171D4"/>
    <w:rsid w:val="00225BEA"/>
    <w:rsid w:val="002364AC"/>
    <w:rsid w:val="002407A8"/>
    <w:rsid w:val="00255E8F"/>
    <w:rsid w:val="00257FE7"/>
    <w:rsid w:val="0026259E"/>
    <w:rsid w:val="00266794"/>
    <w:rsid w:val="002726BF"/>
    <w:rsid w:val="00273749"/>
    <w:rsid w:val="00275D93"/>
    <w:rsid w:val="00277F61"/>
    <w:rsid w:val="00287369"/>
    <w:rsid w:val="002B00BD"/>
    <w:rsid w:val="002B7D71"/>
    <w:rsid w:val="002C7512"/>
    <w:rsid w:val="002D007E"/>
    <w:rsid w:val="002D6A2D"/>
    <w:rsid w:val="002F265B"/>
    <w:rsid w:val="002F3414"/>
    <w:rsid w:val="002F695D"/>
    <w:rsid w:val="002F7F12"/>
    <w:rsid w:val="0030387B"/>
    <w:rsid w:val="00305607"/>
    <w:rsid w:val="00312664"/>
    <w:rsid w:val="00321A38"/>
    <w:rsid w:val="00324828"/>
    <w:rsid w:val="00326C74"/>
    <w:rsid w:val="00332FA5"/>
    <w:rsid w:val="0033451A"/>
    <w:rsid w:val="00340B73"/>
    <w:rsid w:val="00375809"/>
    <w:rsid w:val="00391FBD"/>
    <w:rsid w:val="003A2CD4"/>
    <w:rsid w:val="003D3BB7"/>
    <w:rsid w:val="003D6749"/>
    <w:rsid w:val="003E2227"/>
    <w:rsid w:val="004074A0"/>
    <w:rsid w:val="004229CC"/>
    <w:rsid w:val="00441586"/>
    <w:rsid w:val="004416E9"/>
    <w:rsid w:val="004436AD"/>
    <w:rsid w:val="00447AB3"/>
    <w:rsid w:val="00460E22"/>
    <w:rsid w:val="00467DC7"/>
    <w:rsid w:val="00482D66"/>
    <w:rsid w:val="004850E1"/>
    <w:rsid w:val="00492D75"/>
    <w:rsid w:val="004949E7"/>
    <w:rsid w:val="004A56F1"/>
    <w:rsid w:val="004B2C80"/>
    <w:rsid w:val="004B3EA9"/>
    <w:rsid w:val="004B5EF5"/>
    <w:rsid w:val="004B65D5"/>
    <w:rsid w:val="004C600B"/>
    <w:rsid w:val="004D4C1C"/>
    <w:rsid w:val="004D4E48"/>
    <w:rsid w:val="004E08C1"/>
    <w:rsid w:val="004E31D2"/>
    <w:rsid w:val="004F46EB"/>
    <w:rsid w:val="004F4B35"/>
    <w:rsid w:val="00507057"/>
    <w:rsid w:val="00510D5B"/>
    <w:rsid w:val="00515917"/>
    <w:rsid w:val="00515949"/>
    <w:rsid w:val="00515BBD"/>
    <w:rsid w:val="005208C9"/>
    <w:rsid w:val="00527363"/>
    <w:rsid w:val="0053075C"/>
    <w:rsid w:val="0053390A"/>
    <w:rsid w:val="005407BA"/>
    <w:rsid w:val="0054192C"/>
    <w:rsid w:val="005440D0"/>
    <w:rsid w:val="00545466"/>
    <w:rsid w:val="005556D1"/>
    <w:rsid w:val="00567ABC"/>
    <w:rsid w:val="00584EFB"/>
    <w:rsid w:val="0059430B"/>
    <w:rsid w:val="005A4483"/>
    <w:rsid w:val="005B3CDD"/>
    <w:rsid w:val="005D50EF"/>
    <w:rsid w:val="005E131D"/>
    <w:rsid w:val="005E7464"/>
    <w:rsid w:val="005F4AA8"/>
    <w:rsid w:val="00625DAD"/>
    <w:rsid w:val="00636BE4"/>
    <w:rsid w:val="006440AC"/>
    <w:rsid w:val="006440C2"/>
    <w:rsid w:val="006479DD"/>
    <w:rsid w:val="00652E48"/>
    <w:rsid w:val="00662451"/>
    <w:rsid w:val="00667955"/>
    <w:rsid w:val="00671E75"/>
    <w:rsid w:val="00675AD3"/>
    <w:rsid w:val="006778B4"/>
    <w:rsid w:val="00677D8E"/>
    <w:rsid w:val="006836B6"/>
    <w:rsid w:val="00684681"/>
    <w:rsid w:val="006856BF"/>
    <w:rsid w:val="006A22C9"/>
    <w:rsid w:val="006C6C42"/>
    <w:rsid w:val="006D157E"/>
    <w:rsid w:val="006D2633"/>
    <w:rsid w:val="006E212B"/>
    <w:rsid w:val="006E7E9F"/>
    <w:rsid w:val="006F3395"/>
    <w:rsid w:val="006F62D1"/>
    <w:rsid w:val="0070462B"/>
    <w:rsid w:val="0070478B"/>
    <w:rsid w:val="00720122"/>
    <w:rsid w:val="00721651"/>
    <w:rsid w:val="00721D1A"/>
    <w:rsid w:val="007220CE"/>
    <w:rsid w:val="00732DC0"/>
    <w:rsid w:val="007339D6"/>
    <w:rsid w:val="007345A1"/>
    <w:rsid w:val="00752E98"/>
    <w:rsid w:val="00761B33"/>
    <w:rsid w:val="0076493E"/>
    <w:rsid w:val="00773345"/>
    <w:rsid w:val="00782BFD"/>
    <w:rsid w:val="007855EE"/>
    <w:rsid w:val="00794C24"/>
    <w:rsid w:val="00796EB9"/>
    <w:rsid w:val="007A082A"/>
    <w:rsid w:val="007B343C"/>
    <w:rsid w:val="007C5854"/>
    <w:rsid w:val="007C7447"/>
    <w:rsid w:val="007D0452"/>
    <w:rsid w:val="007D4186"/>
    <w:rsid w:val="007D7671"/>
    <w:rsid w:val="007E1398"/>
    <w:rsid w:val="007E432B"/>
    <w:rsid w:val="007E50D9"/>
    <w:rsid w:val="007F186F"/>
    <w:rsid w:val="007F29DD"/>
    <w:rsid w:val="008017BA"/>
    <w:rsid w:val="0080309E"/>
    <w:rsid w:val="00805763"/>
    <w:rsid w:val="0083015E"/>
    <w:rsid w:val="00843953"/>
    <w:rsid w:val="00853E38"/>
    <w:rsid w:val="00864DAC"/>
    <w:rsid w:val="00867F13"/>
    <w:rsid w:val="008801B3"/>
    <w:rsid w:val="00884E67"/>
    <w:rsid w:val="00890FF6"/>
    <w:rsid w:val="0089661E"/>
    <w:rsid w:val="008B152C"/>
    <w:rsid w:val="008C49DC"/>
    <w:rsid w:val="008C4F09"/>
    <w:rsid w:val="008C6509"/>
    <w:rsid w:val="008C6AB1"/>
    <w:rsid w:val="008D0EC0"/>
    <w:rsid w:val="008D3B48"/>
    <w:rsid w:val="008E0464"/>
    <w:rsid w:val="008E23B8"/>
    <w:rsid w:val="008E2C91"/>
    <w:rsid w:val="008E3A38"/>
    <w:rsid w:val="00905D2D"/>
    <w:rsid w:val="009100F9"/>
    <w:rsid w:val="009103D4"/>
    <w:rsid w:val="00920B97"/>
    <w:rsid w:val="009217A6"/>
    <w:rsid w:val="0093171B"/>
    <w:rsid w:val="00935604"/>
    <w:rsid w:val="00937179"/>
    <w:rsid w:val="00947F7E"/>
    <w:rsid w:val="00966F43"/>
    <w:rsid w:val="00967CA3"/>
    <w:rsid w:val="00970B90"/>
    <w:rsid w:val="009742CB"/>
    <w:rsid w:val="00975B80"/>
    <w:rsid w:val="00986F6B"/>
    <w:rsid w:val="009928E5"/>
    <w:rsid w:val="0099722E"/>
    <w:rsid w:val="009A08D0"/>
    <w:rsid w:val="009A1124"/>
    <w:rsid w:val="009A5D46"/>
    <w:rsid w:val="009B0B84"/>
    <w:rsid w:val="009B1183"/>
    <w:rsid w:val="009C2725"/>
    <w:rsid w:val="009C3CC1"/>
    <w:rsid w:val="009D51CD"/>
    <w:rsid w:val="009D5296"/>
    <w:rsid w:val="009E06CF"/>
    <w:rsid w:val="009E09AC"/>
    <w:rsid w:val="009E19C2"/>
    <w:rsid w:val="009F7EE4"/>
    <w:rsid w:val="00A00CD5"/>
    <w:rsid w:val="00A039B5"/>
    <w:rsid w:val="00A17A81"/>
    <w:rsid w:val="00A17B18"/>
    <w:rsid w:val="00A21826"/>
    <w:rsid w:val="00A30295"/>
    <w:rsid w:val="00A3666A"/>
    <w:rsid w:val="00A477F4"/>
    <w:rsid w:val="00A54AB8"/>
    <w:rsid w:val="00A5771D"/>
    <w:rsid w:val="00A67534"/>
    <w:rsid w:val="00A72E3F"/>
    <w:rsid w:val="00A758A1"/>
    <w:rsid w:val="00A84940"/>
    <w:rsid w:val="00A86F8D"/>
    <w:rsid w:val="00A9660E"/>
    <w:rsid w:val="00AB361A"/>
    <w:rsid w:val="00AD0CF7"/>
    <w:rsid w:val="00AD3320"/>
    <w:rsid w:val="00AD45AA"/>
    <w:rsid w:val="00AE782F"/>
    <w:rsid w:val="00AF2158"/>
    <w:rsid w:val="00B02E2B"/>
    <w:rsid w:val="00B03AC4"/>
    <w:rsid w:val="00B05695"/>
    <w:rsid w:val="00B105F5"/>
    <w:rsid w:val="00B15AAB"/>
    <w:rsid w:val="00B20445"/>
    <w:rsid w:val="00B22B94"/>
    <w:rsid w:val="00B24D4F"/>
    <w:rsid w:val="00B51C20"/>
    <w:rsid w:val="00B63982"/>
    <w:rsid w:val="00B72CA4"/>
    <w:rsid w:val="00B751E5"/>
    <w:rsid w:val="00B9386F"/>
    <w:rsid w:val="00BC5048"/>
    <w:rsid w:val="00BC7555"/>
    <w:rsid w:val="00BD145C"/>
    <w:rsid w:val="00BD189A"/>
    <w:rsid w:val="00BD3FC2"/>
    <w:rsid w:val="00BF09B3"/>
    <w:rsid w:val="00C14EFB"/>
    <w:rsid w:val="00C40F30"/>
    <w:rsid w:val="00C7225C"/>
    <w:rsid w:val="00C722B0"/>
    <w:rsid w:val="00C72AFC"/>
    <w:rsid w:val="00C86AD9"/>
    <w:rsid w:val="00C86EAF"/>
    <w:rsid w:val="00C9177C"/>
    <w:rsid w:val="00C96648"/>
    <w:rsid w:val="00C96FC0"/>
    <w:rsid w:val="00CA2817"/>
    <w:rsid w:val="00CA7690"/>
    <w:rsid w:val="00CC7E39"/>
    <w:rsid w:val="00CD09F7"/>
    <w:rsid w:val="00CD648A"/>
    <w:rsid w:val="00CE2C12"/>
    <w:rsid w:val="00CE2E28"/>
    <w:rsid w:val="00CE3798"/>
    <w:rsid w:val="00CE4FCF"/>
    <w:rsid w:val="00CF0017"/>
    <w:rsid w:val="00CF01D4"/>
    <w:rsid w:val="00CF2972"/>
    <w:rsid w:val="00CF5D30"/>
    <w:rsid w:val="00D02ADE"/>
    <w:rsid w:val="00D3780E"/>
    <w:rsid w:val="00D41073"/>
    <w:rsid w:val="00D52E01"/>
    <w:rsid w:val="00D56D60"/>
    <w:rsid w:val="00D619DB"/>
    <w:rsid w:val="00D620DC"/>
    <w:rsid w:val="00D87BAA"/>
    <w:rsid w:val="00D92D6D"/>
    <w:rsid w:val="00D97970"/>
    <w:rsid w:val="00DA7C0B"/>
    <w:rsid w:val="00DB23BF"/>
    <w:rsid w:val="00DB7659"/>
    <w:rsid w:val="00DD0510"/>
    <w:rsid w:val="00DE786B"/>
    <w:rsid w:val="00E04882"/>
    <w:rsid w:val="00E112F6"/>
    <w:rsid w:val="00E12776"/>
    <w:rsid w:val="00E20E7C"/>
    <w:rsid w:val="00E26636"/>
    <w:rsid w:val="00E2693A"/>
    <w:rsid w:val="00E319F2"/>
    <w:rsid w:val="00E342D5"/>
    <w:rsid w:val="00E40270"/>
    <w:rsid w:val="00E616FA"/>
    <w:rsid w:val="00E62266"/>
    <w:rsid w:val="00E62929"/>
    <w:rsid w:val="00E71AF6"/>
    <w:rsid w:val="00E90A2B"/>
    <w:rsid w:val="00EA4497"/>
    <w:rsid w:val="00EB7714"/>
    <w:rsid w:val="00EC2D33"/>
    <w:rsid w:val="00EC50D2"/>
    <w:rsid w:val="00EE2298"/>
    <w:rsid w:val="00EF5629"/>
    <w:rsid w:val="00F01E14"/>
    <w:rsid w:val="00F05BC8"/>
    <w:rsid w:val="00F066D8"/>
    <w:rsid w:val="00F10523"/>
    <w:rsid w:val="00F24A0B"/>
    <w:rsid w:val="00F25A40"/>
    <w:rsid w:val="00F41DCB"/>
    <w:rsid w:val="00F4631F"/>
    <w:rsid w:val="00F67303"/>
    <w:rsid w:val="00F722EE"/>
    <w:rsid w:val="00F73098"/>
    <w:rsid w:val="00F74AD3"/>
    <w:rsid w:val="00F83D39"/>
    <w:rsid w:val="00F923F7"/>
    <w:rsid w:val="00F92B01"/>
    <w:rsid w:val="00FA300F"/>
    <w:rsid w:val="00FB10BE"/>
    <w:rsid w:val="00FD007D"/>
    <w:rsid w:val="00FD5E9D"/>
    <w:rsid w:val="00FD7101"/>
    <w:rsid w:val="00FF1088"/>
    <w:rsid w:val="00FF1F5F"/>
    <w:rsid w:val="00FF3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table" w:styleId="a9">
    <w:name w:val="Table Grid"/>
    <w:basedOn w:val="a1"/>
    <w:uiPriority w:val="59"/>
    <w:rsid w:val="00A17B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3155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1F60C-5CA0-40AC-BE43-67DA266F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63</cp:revision>
  <cp:lastPrinted>2015-11-11T08:52:00Z</cp:lastPrinted>
  <dcterms:created xsi:type="dcterms:W3CDTF">2014-03-03T07:31:00Z</dcterms:created>
  <dcterms:modified xsi:type="dcterms:W3CDTF">2017-05-17T12:35:00Z</dcterms:modified>
</cp:coreProperties>
</file>