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Pr="00084D7A" w:rsidRDefault="00732CB2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5A33B9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5A33B9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5A33B9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5A33B9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A33B9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5A33B9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5A33B9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5A33B9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5A33B9">
        <w:rPr>
          <w:b/>
          <w:sz w:val="18"/>
          <w:szCs w:val="18"/>
        </w:rPr>
        <w:t>3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7C2F8D" w:rsidRPr="007C2F8D">
        <w:rPr>
          <w:sz w:val="18"/>
          <w:szCs w:val="18"/>
        </w:rPr>
        <w:t>СМР, ПНР с поставкой материалов по реконструкции ВЛ 110 кВ «Становая левая/правая» (19-004)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0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7C2F8D">
        <w:rPr>
          <w:sz w:val="18"/>
          <w:szCs w:val="18"/>
        </w:rPr>
        <w:t>1243717</w:t>
      </w:r>
      <w:r w:rsidR="001D7233" w:rsidRPr="00084D7A">
        <w:rPr>
          <w:sz w:val="18"/>
          <w:szCs w:val="18"/>
        </w:rPr>
        <w:t xml:space="preserve"> от </w:t>
      </w:r>
      <w:r w:rsidR="007C2F8D">
        <w:rPr>
          <w:sz w:val="18"/>
          <w:szCs w:val="18"/>
        </w:rPr>
        <w:t>26</w:t>
      </w:r>
      <w:r w:rsidR="001D7233" w:rsidRPr="00084D7A">
        <w:rPr>
          <w:sz w:val="18"/>
          <w:szCs w:val="18"/>
        </w:rPr>
        <w:t>.0</w:t>
      </w:r>
      <w:r w:rsidR="001D7233">
        <w:rPr>
          <w:sz w:val="18"/>
          <w:szCs w:val="18"/>
        </w:rPr>
        <w:t>4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1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5A33B9">
        <w:rPr>
          <w:sz w:val="18"/>
          <w:szCs w:val="18"/>
        </w:rPr>
        <w:t>30</w:t>
      </w:r>
      <w:r w:rsidR="00387DC1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7C2F8D">
        <w:rPr>
          <w:sz w:val="18"/>
          <w:szCs w:val="18"/>
        </w:rPr>
        <w:t>134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</w:t>
      </w:r>
      <w:r w:rsidR="005A33B9">
        <w:rPr>
          <w:sz w:val="18"/>
          <w:szCs w:val="18"/>
        </w:rPr>
        <w:t>3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7C2F8D" w:rsidRPr="007C2F8D">
        <w:rPr>
          <w:sz w:val="18"/>
          <w:szCs w:val="18"/>
        </w:rPr>
        <w:t>СМР, ПНР с поставкой материалов по реконструкции ВЛ 110 кВ «Становая левая/правая» (19-004)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5A33B9">
        <w:rPr>
          <w:sz w:val="18"/>
          <w:szCs w:val="18"/>
        </w:rPr>
        <w:t>10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5A33B9">
        <w:rPr>
          <w:sz w:val="18"/>
          <w:szCs w:val="18"/>
        </w:rPr>
        <w:t>6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рассмотрения заявок:</w:t>
      </w:r>
      <w:r w:rsidRPr="007C2F8D">
        <w:rPr>
          <w:sz w:val="18"/>
          <w:szCs w:val="18"/>
        </w:rPr>
        <w:t xml:space="preserve"> </w:t>
      </w:r>
      <w:r w:rsidR="005A33B9">
        <w:rPr>
          <w:sz w:val="18"/>
          <w:szCs w:val="18"/>
        </w:rPr>
        <w:t>14</w:t>
      </w:r>
      <w:r w:rsidRPr="007C2F8D">
        <w:rPr>
          <w:sz w:val="18"/>
          <w:szCs w:val="18"/>
        </w:rPr>
        <w:t>.0</w:t>
      </w:r>
      <w:r w:rsidR="0077451C">
        <w:rPr>
          <w:sz w:val="18"/>
          <w:szCs w:val="18"/>
        </w:rPr>
        <w:t>6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7C2F8D" w:rsidRPr="007C2F8D" w:rsidRDefault="007C2F8D" w:rsidP="007C2F8D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7C2F8D">
        <w:rPr>
          <w:b/>
          <w:sz w:val="18"/>
          <w:szCs w:val="18"/>
        </w:rPr>
        <w:t>Дата и время подведения итогов:</w:t>
      </w:r>
      <w:r w:rsidRPr="007C2F8D">
        <w:rPr>
          <w:sz w:val="18"/>
          <w:szCs w:val="18"/>
        </w:rPr>
        <w:t xml:space="preserve"> </w:t>
      </w:r>
      <w:r w:rsidR="005A33B9">
        <w:rPr>
          <w:sz w:val="18"/>
          <w:szCs w:val="18"/>
        </w:rPr>
        <w:t>1</w:t>
      </w:r>
      <w:r w:rsidR="00732CB2">
        <w:rPr>
          <w:sz w:val="18"/>
          <w:szCs w:val="18"/>
        </w:rPr>
        <w:t>7</w:t>
      </w:r>
      <w:bookmarkStart w:id="2" w:name="_GoBack"/>
      <w:bookmarkEnd w:id="2"/>
      <w:r w:rsidRPr="007C2F8D">
        <w:rPr>
          <w:sz w:val="18"/>
          <w:szCs w:val="18"/>
        </w:rPr>
        <w:t>.0</w:t>
      </w:r>
      <w:r w:rsidR="0077451C">
        <w:rPr>
          <w:sz w:val="18"/>
          <w:szCs w:val="18"/>
        </w:rPr>
        <w:t>6</w:t>
      </w:r>
      <w:r w:rsidRPr="007C2F8D">
        <w:rPr>
          <w:sz w:val="18"/>
          <w:szCs w:val="18"/>
        </w:rPr>
        <w:t xml:space="preserve">.2019 </w:t>
      </w:r>
      <w:r>
        <w:rPr>
          <w:sz w:val="18"/>
          <w:szCs w:val="18"/>
        </w:rPr>
        <w:t>12</w:t>
      </w:r>
      <w:r w:rsidRPr="007C2F8D">
        <w:rPr>
          <w:sz w:val="18"/>
          <w:szCs w:val="18"/>
        </w:rPr>
        <w:t>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>Извещения (Документации) о проведении запроса 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«…</w:t>
      </w:r>
      <w:bookmarkStart w:id="3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5A33B9">
        <w:rPr>
          <w:b/>
          <w:sz w:val="18"/>
          <w:szCs w:val="18"/>
        </w:rPr>
        <w:t>10</w:t>
      </w:r>
      <w:r w:rsidR="005C1F21" w:rsidRPr="00084D7A">
        <w:rPr>
          <w:b/>
          <w:sz w:val="18"/>
          <w:szCs w:val="18"/>
        </w:rPr>
        <w:t xml:space="preserve"> </w:t>
      </w:r>
      <w:r w:rsidR="005A33B9">
        <w:rPr>
          <w:b/>
          <w:sz w:val="18"/>
          <w:szCs w:val="18"/>
        </w:rPr>
        <w:t>июня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3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5A33B9">
        <w:rPr>
          <w:b/>
          <w:sz w:val="18"/>
          <w:szCs w:val="18"/>
        </w:rPr>
        <w:t>07</w:t>
      </w:r>
      <w:r w:rsidRPr="00084D7A">
        <w:rPr>
          <w:b/>
          <w:sz w:val="18"/>
          <w:szCs w:val="18"/>
        </w:rPr>
        <w:t xml:space="preserve"> </w:t>
      </w:r>
      <w:r w:rsidR="005A33B9">
        <w:rPr>
          <w:b/>
          <w:sz w:val="18"/>
          <w:szCs w:val="18"/>
        </w:rPr>
        <w:t>июня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7C2F8D" w:rsidRPr="007C2F8D">
        <w:rPr>
          <w:sz w:val="18"/>
          <w:szCs w:val="18"/>
        </w:rPr>
        <w:t>СМР, ПНР с поставкой материалов по реконструкции ВЛ 110 кВ «Становая левая/правая» (19-004)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 xml:space="preserve">, </w:t>
      </w:r>
      <w:r w:rsidR="007C2F8D" w:rsidRPr="007C2F8D">
        <w:rPr>
          <w:i/>
          <w:sz w:val="18"/>
          <w:szCs w:val="18"/>
        </w:rPr>
        <w:t>дата рассмотрения заявок и подведения итогов закупки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7C2F8D" w:rsidRPr="007C2F8D">
        <w:rPr>
          <w:sz w:val="18"/>
          <w:szCs w:val="18"/>
        </w:rPr>
        <w:t>СМР, ПНР с поставкой материалов по реконструкции ВЛ 110 кВ «Становая левая/правая» (19-004)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3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7C2F8D" w:rsidRPr="00084D7A">
        <w:rPr>
          <w:sz w:val="18"/>
          <w:szCs w:val="18"/>
        </w:rPr>
        <w:t xml:space="preserve">№ </w:t>
      </w:r>
      <w:r w:rsidR="007C2F8D">
        <w:rPr>
          <w:sz w:val="18"/>
          <w:szCs w:val="18"/>
        </w:rPr>
        <w:t>1243717</w:t>
      </w:r>
      <w:r w:rsidR="007C2F8D" w:rsidRPr="00084D7A">
        <w:rPr>
          <w:sz w:val="18"/>
          <w:szCs w:val="18"/>
        </w:rPr>
        <w:t xml:space="preserve"> от </w:t>
      </w:r>
      <w:r w:rsidR="007C2F8D">
        <w:rPr>
          <w:sz w:val="18"/>
          <w:szCs w:val="18"/>
        </w:rPr>
        <w:t>26</w:t>
      </w:r>
      <w:r w:rsidR="007C2F8D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4</w:t>
      </w:r>
      <w:r w:rsidR="007C2F8D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4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C2BAA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33B9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2CB2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7451C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389E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4383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2FFA14E"/>
  <w15:docId w15:val="{43F10FAB-E9DD-40C8-BE24-FEAF4F1E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32329-5241-44F0-8345-C6A1C20E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3729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Бронников Никита Юрьевич</cp:lastModifiedBy>
  <cp:revision>53</cp:revision>
  <cp:lastPrinted>2019-04-17T06:49:00Z</cp:lastPrinted>
  <dcterms:created xsi:type="dcterms:W3CDTF">2014-02-20T08:25:00Z</dcterms:created>
  <dcterms:modified xsi:type="dcterms:W3CDTF">2019-05-30T06:51:00Z</dcterms:modified>
</cp:coreProperties>
</file>