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E68" w:rsidRPr="004F55D4" w:rsidRDefault="003B5E68" w:rsidP="003B5E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5E68" w:rsidRPr="004F55D4" w:rsidRDefault="003B5E68" w:rsidP="003B5E68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3B5E68" w:rsidRPr="004F55D4" w:rsidRDefault="003B5E68" w:rsidP="003B5E68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Выполнение работ "под ключ" по проектированию и строительству для обеспечения технологического присоединения энергопринимающих устройств</w:t>
      </w:r>
      <w:r w:rsidR="0068479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льготник </w:t>
      </w:r>
      <w:r w:rsidR="00A35B0D" w:rsidRPr="00A35B0D">
        <w:rPr>
          <w:rFonts w:ascii="Times New Roman" w:hAnsi="Times New Roman" w:cs="Times New Roman"/>
          <w:sz w:val="24"/>
          <w:szCs w:val="24"/>
        </w:rPr>
        <w:t>Очередь 172-173 Льготники (</w:t>
      </w:r>
      <w:proofErr w:type="gramStart"/>
      <w:r w:rsidR="00A35B0D" w:rsidRPr="00A35B0D">
        <w:rPr>
          <w:rFonts w:ascii="Times New Roman" w:hAnsi="Times New Roman" w:cs="Times New Roman"/>
          <w:sz w:val="24"/>
          <w:szCs w:val="24"/>
        </w:rPr>
        <w:t>ЦЭС,ЗЭС</w:t>
      </w:r>
      <w:proofErr w:type="gramEnd"/>
      <w:r w:rsidR="00A35B0D" w:rsidRPr="00A35B0D">
        <w:rPr>
          <w:rFonts w:ascii="Times New Roman" w:hAnsi="Times New Roman" w:cs="Times New Roman"/>
          <w:sz w:val="24"/>
          <w:szCs w:val="24"/>
        </w:rPr>
        <w:t>,ЮЭС)</w:t>
      </w:r>
      <w:r w:rsidR="00F134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8659D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Центр» (филиала «Курскэнерго»)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B5E68" w:rsidRPr="004F55D4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A35B0D" w:rsidP="003B5E6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35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103,49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тысяч 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учет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НДС</w:t>
            </w:r>
          </w:p>
        </w:tc>
        <w:bookmarkStart w:id="2" w:name="_GoBack"/>
        <w:bookmarkEnd w:id="2"/>
      </w:tr>
      <w:tr w:rsidR="003B5E68" w:rsidRPr="004F55D4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Используемый метод определения начальной (максимальной) цены </w:t>
            </w:r>
            <w:proofErr w:type="gramStart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  с</w:t>
            </w:r>
            <w:proofErr w:type="gramEnd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9B61E4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определения цен по аналогам</w:t>
            </w:r>
          </w:p>
        </w:tc>
      </w:tr>
      <w:tr w:rsidR="003B5E68" w:rsidRPr="004F55D4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3B5E68" w:rsidP="001318C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5D4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716C2" w:rsidRPr="00A716C2" w:rsidRDefault="00CA41AF" w:rsidP="00A716C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№615-ЦА от 30.12.2019 </w:t>
            </w:r>
            <w:r w:rsidR="00A716C2" w:rsidRPr="00A71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удельных показателей стоимости строительства объектов капитального характера для типовых технических решений, применяемых в распределительных сетях филиалов                                       ПАО «МРСК Центра», ПАО «МРСК Центра и Приволжья»</w:t>
            </w:r>
          </w:p>
          <w:p w:rsidR="00CA41AF" w:rsidRPr="00F64469" w:rsidRDefault="00CA41AF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5E68" w:rsidRPr="00F64469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F64469" w:rsidRDefault="00F64469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приложением</w:t>
            </w:r>
            <w:r w:rsidR="003B5E68" w:rsidRPr="00F64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80934" w:rsidRDefault="00E80934"/>
    <w:sectPr w:rsidR="00E8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68"/>
    <w:rsid w:val="002B544E"/>
    <w:rsid w:val="003B5E68"/>
    <w:rsid w:val="00453090"/>
    <w:rsid w:val="00561742"/>
    <w:rsid w:val="00611856"/>
    <w:rsid w:val="006456F6"/>
    <w:rsid w:val="00684797"/>
    <w:rsid w:val="006D5919"/>
    <w:rsid w:val="00787948"/>
    <w:rsid w:val="008659DB"/>
    <w:rsid w:val="0096714A"/>
    <w:rsid w:val="009B61E4"/>
    <w:rsid w:val="00A26C2C"/>
    <w:rsid w:val="00A35B0D"/>
    <w:rsid w:val="00A716C2"/>
    <w:rsid w:val="00AA298A"/>
    <w:rsid w:val="00B55D58"/>
    <w:rsid w:val="00B64A74"/>
    <w:rsid w:val="00C753B9"/>
    <w:rsid w:val="00CA41AF"/>
    <w:rsid w:val="00CE0C31"/>
    <w:rsid w:val="00DF25B0"/>
    <w:rsid w:val="00E80934"/>
    <w:rsid w:val="00F13481"/>
    <w:rsid w:val="00F6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C1508"/>
  <w15:chartTrackingRefBased/>
  <w15:docId w15:val="{A4656D6E-F69F-4E1E-9D64-BA46BD26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5E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E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Швыркин Александр Владимирович</dc:creator>
  <cp:keywords/>
  <dc:description/>
  <cp:lastModifiedBy>Волонцевич Максим Сергеевич</cp:lastModifiedBy>
  <cp:revision>8</cp:revision>
  <dcterms:created xsi:type="dcterms:W3CDTF">2021-07-29T13:35:00Z</dcterms:created>
  <dcterms:modified xsi:type="dcterms:W3CDTF">2021-10-29T06:40:00Z</dcterms:modified>
</cp:coreProperties>
</file>