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4B533" w14:textId="77777777" w:rsidR="005A1F47" w:rsidRPr="00FF3283" w:rsidRDefault="005A1F47" w:rsidP="005A1F47">
      <w:pPr>
        <w:pStyle w:val="ac"/>
        <w:ind w:left="34" w:hanging="34"/>
        <w:jc w:val="center"/>
        <w:rPr>
          <w:caps/>
          <w:sz w:val="28"/>
          <w:szCs w:val="28"/>
          <w:u w:val="single"/>
        </w:rPr>
      </w:pPr>
      <w:r w:rsidRPr="00FF3283">
        <w:rPr>
          <w:sz w:val="28"/>
          <w:szCs w:val="28"/>
          <w:u w:val="single"/>
        </w:rPr>
        <w:t>Филиал ПАО «Россети Центр» - «Белгородэнерго»</w:t>
      </w:r>
    </w:p>
    <w:tbl>
      <w:tblPr>
        <w:tblW w:w="5001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8"/>
        <w:gridCol w:w="561"/>
        <w:gridCol w:w="4397"/>
      </w:tblGrid>
      <w:tr w:rsidR="00A85349" w:rsidRPr="00FF3283" w14:paraId="0EB4B537" w14:textId="77777777" w:rsidTr="005A1F47">
        <w:trPr>
          <w:trHeight w:val="321"/>
          <w:jc w:val="center"/>
        </w:trPr>
        <w:tc>
          <w:tcPr>
            <w:tcW w:w="2350" w:type="pct"/>
          </w:tcPr>
          <w:p w14:paraId="0EB4B534" w14:textId="77777777" w:rsidR="00A85349" w:rsidRPr="00FF3283" w:rsidRDefault="00A85349" w:rsidP="00841424">
            <w:pPr>
              <w:ind w:firstLine="0"/>
            </w:pPr>
            <w:r w:rsidRPr="00FF3283">
              <w:rPr>
                <w:b/>
              </w:rPr>
              <w:t>УТВЕРЖДАЮ</w:t>
            </w:r>
          </w:p>
        </w:tc>
        <w:tc>
          <w:tcPr>
            <w:tcW w:w="300" w:type="pct"/>
          </w:tcPr>
          <w:p w14:paraId="0EB4B535" w14:textId="77777777" w:rsidR="00A85349" w:rsidRPr="00FF3283" w:rsidRDefault="00A85349" w:rsidP="00841424">
            <w:pPr>
              <w:ind w:firstLine="0"/>
            </w:pPr>
          </w:p>
        </w:tc>
        <w:tc>
          <w:tcPr>
            <w:tcW w:w="2350" w:type="pct"/>
          </w:tcPr>
          <w:p w14:paraId="0EB4B536" w14:textId="77777777" w:rsidR="00A85349" w:rsidRPr="00FF3283" w:rsidRDefault="00A85349" w:rsidP="00841424">
            <w:pPr>
              <w:ind w:firstLine="0"/>
            </w:pPr>
            <w:r w:rsidRPr="00FF3283">
              <w:rPr>
                <w:b/>
              </w:rPr>
              <w:t>УТВЕРЖДАЮ</w:t>
            </w:r>
          </w:p>
        </w:tc>
      </w:tr>
      <w:tr w:rsidR="00A85349" w:rsidRPr="00FF3283" w14:paraId="0EB4B541" w14:textId="77777777" w:rsidTr="005A1F47">
        <w:trPr>
          <w:trHeight w:val="1486"/>
          <w:jc w:val="center"/>
        </w:trPr>
        <w:tc>
          <w:tcPr>
            <w:tcW w:w="2350" w:type="pct"/>
          </w:tcPr>
          <w:p w14:paraId="0EB4B538" w14:textId="77777777" w:rsidR="00E77590" w:rsidRPr="00FF3283" w:rsidRDefault="00E77590" w:rsidP="00E77590">
            <w:pPr>
              <w:keepLines/>
              <w:suppressLineNumbers/>
              <w:snapToGrid w:val="0"/>
              <w:spacing w:after="240"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>Директор по корпоративным и технологическим АСУ - начальник департамента КиТАСУ ПАО «Россети Центр»</w:t>
            </w:r>
          </w:p>
          <w:p w14:paraId="0EB4B539" w14:textId="77777777" w:rsidR="00FF3283" w:rsidRPr="00FF3283" w:rsidRDefault="00FF3283" w:rsidP="00E77590">
            <w:pPr>
              <w:keepLines/>
              <w:suppressLineNumbers/>
              <w:snapToGrid w:val="0"/>
              <w:spacing w:after="240"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</w:p>
          <w:p w14:paraId="0EB4B53A" w14:textId="77777777" w:rsidR="000425D1" w:rsidRPr="00FF3283" w:rsidRDefault="00FF3283" w:rsidP="00841424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  <w:r w:rsidR="000425D1" w:rsidRPr="00FF3283">
              <w:rPr>
                <w:sz w:val="26"/>
                <w:szCs w:val="26"/>
              </w:rPr>
              <w:t>______</w:t>
            </w:r>
            <w:r w:rsidR="00E77590" w:rsidRPr="00FF3283">
              <w:rPr>
                <w:sz w:val="26"/>
                <w:szCs w:val="26"/>
              </w:rPr>
              <w:t xml:space="preserve">Р. В. </w:t>
            </w:r>
            <w:r w:rsidR="00E77590" w:rsidRPr="00FF3283">
              <w:rPr>
                <w:sz w:val="26"/>
                <w:szCs w:val="26"/>
                <w:shd w:val="clear" w:color="auto" w:fill="FFFFFF"/>
              </w:rPr>
              <w:t>Демьянец</w:t>
            </w:r>
          </w:p>
          <w:p w14:paraId="0EB4B53B" w14:textId="77777777" w:rsidR="00A85349" w:rsidRPr="00FF3283" w:rsidRDefault="000425D1" w:rsidP="00841424">
            <w:pPr>
              <w:ind w:firstLine="0"/>
              <w:rPr>
                <w:sz w:val="26"/>
                <w:szCs w:val="26"/>
              </w:rPr>
            </w:pPr>
            <w:r w:rsidRPr="00FF3283">
              <w:rPr>
                <w:sz w:val="26"/>
                <w:szCs w:val="26"/>
              </w:rPr>
              <w:t>«___»____________________20</w:t>
            </w:r>
            <w:r w:rsidR="00670E4E" w:rsidRPr="00FF3283">
              <w:rPr>
                <w:sz w:val="26"/>
                <w:szCs w:val="26"/>
              </w:rPr>
              <w:t>__</w:t>
            </w:r>
            <w:r w:rsidRPr="00FF3283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00" w:type="pct"/>
          </w:tcPr>
          <w:p w14:paraId="0EB4B53C" w14:textId="77777777" w:rsidR="00A85349" w:rsidRPr="00FF3283" w:rsidRDefault="00A85349" w:rsidP="00841424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350" w:type="pct"/>
          </w:tcPr>
          <w:p w14:paraId="0EB4B53D" w14:textId="77777777" w:rsidR="00E77590" w:rsidRPr="00FF3283" w:rsidRDefault="00E77590" w:rsidP="00E77590">
            <w:pPr>
              <w:keepLines/>
              <w:suppressLineNumbers/>
              <w:snapToGrid w:val="0"/>
              <w:spacing w:after="240"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>Первый заместитель директора - главный инженер филиала ПАО «Россети Центр» - «Белгородэнерго»</w:t>
            </w:r>
          </w:p>
          <w:p w14:paraId="0EB4B53E" w14:textId="77777777" w:rsidR="00FF3283" w:rsidRPr="00FF3283" w:rsidRDefault="00FF3283" w:rsidP="00E77590">
            <w:pPr>
              <w:keepLines/>
              <w:suppressLineNumbers/>
              <w:snapToGrid w:val="0"/>
              <w:spacing w:after="240"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</w:p>
          <w:p w14:paraId="0EB4B53F" w14:textId="77777777" w:rsidR="00A85349" w:rsidRPr="00FF3283" w:rsidRDefault="00FF3283" w:rsidP="00841424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</w:t>
            </w:r>
            <w:r w:rsidR="00A85349" w:rsidRPr="00FF3283">
              <w:rPr>
                <w:sz w:val="26"/>
                <w:szCs w:val="26"/>
              </w:rPr>
              <w:t>_____</w:t>
            </w:r>
            <w:r w:rsidR="00D731DC" w:rsidRPr="00FF3283">
              <w:rPr>
                <w:sz w:val="26"/>
                <w:szCs w:val="26"/>
              </w:rPr>
              <w:t>_____</w:t>
            </w:r>
            <w:r w:rsidR="00E77590" w:rsidRPr="00FF3283">
              <w:rPr>
                <w:sz w:val="26"/>
                <w:szCs w:val="26"/>
              </w:rPr>
              <w:t>С</w:t>
            </w:r>
            <w:r w:rsidR="00670E4E" w:rsidRPr="00FF3283">
              <w:rPr>
                <w:sz w:val="26"/>
                <w:szCs w:val="26"/>
              </w:rPr>
              <w:t xml:space="preserve">. </w:t>
            </w:r>
            <w:r w:rsidR="00E77590" w:rsidRPr="00FF3283">
              <w:rPr>
                <w:sz w:val="26"/>
                <w:szCs w:val="26"/>
              </w:rPr>
              <w:t>А</w:t>
            </w:r>
            <w:r w:rsidR="00670E4E" w:rsidRPr="00FF3283">
              <w:rPr>
                <w:sz w:val="26"/>
                <w:szCs w:val="26"/>
              </w:rPr>
              <w:t>.</w:t>
            </w:r>
            <w:r w:rsidR="00A85349" w:rsidRPr="00FF3283">
              <w:rPr>
                <w:sz w:val="26"/>
                <w:szCs w:val="26"/>
              </w:rPr>
              <w:t xml:space="preserve"> </w:t>
            </w:r>
            <w:r w:rsidR="00E77590" w:rsidRPr="00FF3283">
              <w:rPr>
                <w:sz w:val="26"/>
                <w:szCs w:val="26"/>
              </w:rPr>
              <w:t>Решетников</w:t>
            </w:r>
          </w:p>
          <w:p w14:paraId="0EB4B540" w14:textId="77777777" w:rsidR="00A85349" w:rsidRPr="00FF3283" w:rsidRDefault="00A85349" w:rsidP="00841424">
            <w:pPr>
              <w:ind w:firstLine="0"/>
              <w:rPr>
                <w:sz w:val="26"/>
                <w:szCs w:val="26"/>
              </w:rPr>
            </w:pPr>
            <w:r w:rsidRPr="00FF3283">
              <w:rPr>
                <w:sz w:val="26"/>
                <w:szCs w:val="26"/>
              </w:rPr>
              <w:t>«____»___________________20</w:t>
            </w:r>
            <w:r w:rsidR="00670E4E" w:rsidRPr="00FF3283">
              <w:rPr>
                <w:sz w:val="26"/>
                <w:szCs w:val="26"/>
              </w:rPr>
              <w:t>__</w:t>
            </w:r>
            <w:r w:rsidRPr="00FF3283">
              <w:rPr>
                <w:sz w:val="26"/>
                <w:szCs w:val="26"/>
              </w:rPr>
              <w:t xml:space="preserve"> г.</w:t>
            </w:r>
          </w:p>
        </w:tc>
      </w:tr>
    </w:tbl>
    <w:p w14:paraId="0EB4B542" w14:textId="77777777" w:rsidR="00744813" w:rsidRPr="00FF3283" w:rsidRDefault="00744813" w:rsidP="00AB3313">
      <w:pPr>
        <w:spacing w:before="1440"/>
        <w:ind w:firstLine="0"/>
        <w:jc w:val="center"/>
        <w:rPr>
          <w:rFonts w:eastAsia="Times New Roman"/>
          <w:b/>
          <w:bCs/>
          <w:caps/>
          <w:color w:val="000000" w:themeColor="text1"/>
          <w:kern w:val="28"/>
          <w:sz w:val="32"/>
          <w:szCs w:val="32"/>
          <w:lang w:eastAsia="ru-RU"/>
        </w:rPr>
      </w:pPr>
      <w:r w:rsidRPr="00FF3283">
        <w:rPr>
          <w:rFonts w:eastAsia="Times New Roman"/>
          <w:b/>
          <w:bCs/>
          <w:caps/>
          <w:color w:val="000000" w:themeColor="text1"/>
          <w:kern w:val="28"/>
          <w:sz w:val="32"/>
          <w:szCs w:val="32"/>
          <w:lang w:eastAsia="ru-RU"/>
        </w:rPr>
        <w:t>ТЕХНИЧЕСК</w:t>
      </w:r>
      <w:r w:rsidR="004F6A99" w:rsidRPr="00FF3283">
        <w:rPr>
          <w:rFonts w:eastAsia="Times New Roman"/>
          <w:b/>
          <w:bCs/>
          <w:caps/>
          <w:color w:val="000000" w:themeColor="text1"/>
          <w:kern w:val="28"/>
          <w:sz w:val="32"/>
          <w:szCs w:val="32"/>
          <w:lang w:eastAsia="ru-RU"/>
        </w:rPr>
        <w:t>О</w:t>
      </w:r>
      <w:r w:rsidRPr="00FF3283">
        <w:rPr>
          <w:rFonts w:eastAsia="Times New Roman"/>
          <w:b/>
          <w:bCs/>
          <w:caps/>
          <w:color w:val="000000" w:themeColor="text1"/>
          <w:kern w:val="28"/>
          <w:sz w:val="32"/>
          <w:szCs w:val="32"/>
          <w:lang w:eastAsia="ru-RU"/>
        </w:rPr>
        <w:t xml:space="preserve">Е </w:t>
      </w:r>
      <w:r w:rsidR="004F6A99" w:rsidRPr="00FF3283">
        <w:rPr>
          <w:rFonts w:eastAsia="Times New Roman"/>
          <w:b/>
          <w:bCs/>
          <w:caps/>
          <w:color w:val="000000" w:themeColor="text1"/>
          <w:kern w:val="28"/>
          <w:sz w:val="32"/>
          <w:szCs w:val="32"/>
          <w:lang w:eastAsia="ru-RU"/>
        </w:rPr>
        <w:t>ЗАДАНИЕ</w:t>
      </w:r>
      <w:r w:rsidR="009E3369" w:rsidRPr="00FF3283">
        <w:rPr>
          <w:rFonts w:eastAsia="Times New Roman"/>
          <w:b/>
          <w:bCs/>
          <w:caps/>
          <w:color w:val="000000" w:themeColor="text1"/>
          <w:kern w:val="28"/>
          <w:sz w:val="32"/>
          <w:szCs w:val="32"/>
          <w:lang w:eastAsia="ru-RU"/>
        </w:rPr>
        <w:t xml:space="preserve"> № </w:t>
      </w:r>
      <w:r w:rsidR="00352FB3" w:rsidRPr="00FF3283">
        <w:rPr>
          <w:rFonts w:eastAsia="Times New Roman"/>
          <w:b/>
          <w:bCs/>
          <w:caps/>
          <w:color w:val="000000" w:themeColor="text1"/>
          <w:kern w:val="28"/>
          <w:sz w:val="32"/>
          <w:szCs w:val="32"/>
          <w:lang w:eastAsia="ru-RU"/>
        </w:rPr>
        <w:t>5_31_263</w:t>
      </w:r>
    </w:p>
    <w:p w14:paraId="0EB4B543" w14:textId="77777777" w:rsidR="002E528C" w:rsidRDefault="00CD5FDD" w:rsidP="00AB3313">
      <w:pPr>
        <w:ind w:firstLine="0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FF3283">
        <w:rPr>
          <w:rFonts w:eastAsia="Times New Roman"/>
          <w:color w:val="000000" w:themeColor="text1"/>
          <w:sz w:val="28"/>
          <w:szCs w:val="28"/>
          <w:lang w:eastAsia="ru-RU"/>
        </w:rPr>
        <w:t xml:space="preserve">на </w:t>
      </w:r>
      <w:r w:rsidR="00854024">
        <w:rPr>
          <w:rFonts w:eastAsia="Times New Roman"/>
          <w:color w:val="000000" w:themeColor="text1"/>
          <w:sz w:val="28"/>
          <w:szCs w:val="28"/>
          <w:lang w:eastAsia="ru-RU"/>
        </w:rPr>
        <w:t>оказание услуг</w:t>
      </w:r>
      <w:r w:rsidR="00F40532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2E528C">
        <w:rPr>
          <w:rFonts w:eastAsia="Times New Roman"/>
          <w:color w:val="000000" w:themeColor="text1"/>
          <w:sz w:val="28"/>
          <w:szCs w:val="28"/>
          <w:lang w:eastAsia="ru-RU"/>
        </w:rPr>
        <w:t xml:space="preserve">по </w:t>
      </w:r>
      <w:r w:rsidR="0063388F">
        <w:rPr>
          <w:rFonts w:eastAsia="Times New Roman"/>
          <w:color w:val="000000" w:themeColor="text1"/>
          <w:sz w:val="28"/>
          <w:szCs w:val="28"/>
          <w:lang w:eastAsia="ru-RU"/>
        </w:rPr>
        <w:t>настройке</w:t>
      </w:r>
      <w:r w:rsidR="002E528C">
        <w:rPr>
          <w:rFonts w:eastAsia="Times New Roman"/>
          <w:color w:val="000000" w:themeColor="text1"/>
          <w:sz w:val="28"/>
          <w:szCs w:val="28"/>
          <w:lang w:eastAsia="ru-RU"/>
        </w:rPr>
        <w:t xml:space="preserve"> информационно-аналитических</w:t>
      </w:r>
    </w:p>
    <w:p w14:paraId="0EB4B544" w14:textId="77777777" w:rsidR="002E528C" w:rsidRDefault="002E528C" w:rsidP="00AB3313">
      <w:pPr>
        <w:ind w:firstLine="0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отчетов</w:t>
      </w:r>
    </w:p>
    <w:p w14:paraId="0EB4B545" w14:textId="26ED29DF" w:rsidR="00A85349" w:rsidRPr="00FF3283" w:rsidRDefault="009E3369" w:rsidP="00AB3313">
      <w:pPr>
        <w:ind w:firstLine="0"/>
        <w:jc w:val="center"/>
        <w:rPr>
          <w:rFonts w:eastAsia="Times New Roman"/>
          <w:color w:val="000000" w:themeColor="text1"/>
          <w:szCs w:val="24"/>
          <w:lang w:eastAsia="ru-RU"/>
        </w:rPr>
      </w:pPr>
      <w:r w:rsidRPr="00FF3283">
        <w:rPr>
          <w:rFonts w:eastAsia="Times New Roman"/>
          <w:color w:val="000000" w:themeColor="text1"/>
          <w:szCs w:val="24"/>
          <w:lang w:eastAsia="ru-RU"/>
        </w:rPr>
        <w:t xml:space="preserve">на </w:t>
      </w:r>
      <w:r w:rsidR="00AB3313">
        <w:rPr>
          <w:rFonts w:eastAsia="Times New Roman"/>
          <w:color w:val="000000" w:themeColor="text1"/>
          <w:szCs w:val="24"/>
          <w:lang w:eastAsia="ru-RU"/>
        </w:rPr>
        <w:fldChar w:fldCharType="begin"/>
      </w:r>
      <w:r w:rsidR="00AB3313">
        <w:rPr>
          <w:rFonts w:eastAsia="Times New Roman"/>
          <w:color w:val="000000" w:themeColor="text1"/>
          <w:szCs w:val="24"/>
          <w:lang w:eastAsia="ru-RU"/>
        </w:rPr>
        <w:instrText xml:space="preserve"> NUMPAGES   \* MERGEFORMAT </w:instrText>
      </w:r>
      <w:r w:rsidR="00AB3313">
        <w:rPr>
          <w:rFonts w:eastAsia="Times New Roman"/>
          <w:color w:val="000000" w:themeColor="text1"/>
          <w:szCs w:val="24"/>
          <w:lang w:eastAsia="ru-RU"/>
        </w:rPr>
        <w:fldChar w:fldCharType="separate"/>
      </w:r>
      <w:r w:rsidR="00680CD0">
        <w:rPr>
          <w:rFonts w:eastAsia="Times New Roman"/>
          <w:noProof/>
          <w:color w:val="000000" w:themeColor="text1"/>
          <w:szCs w:val="24"/>
          <w:lang w:eastAsia="ru-RU"/>
        </w:rPr>
        <w:t>15</w:t>
      </w:r>
      <w:r w:rsidR="00AB3313">
        <w:rPr>
          <w:rFonts w:eastAsia="Times New Roman"/>
          <w:color w:val="000000" w:themeColor="text1"/>
          <w:szCs w:val="24"/>
          <w:lang w:eastAsia="ru-RU"/>
        </w:rPr>
        <w:fldChar w:fldCharType="end"/>
      </w:r>
      <w:r w:rsidRPr="00FF3283">
        <w:rPr>
          <w:rFonts w:eastAsia="Times New Roman"/>
          <w:color w:val="000000" w:themeColor="text1"/>
          <w:szCs w:val="24"/>
          <w:lang w:eastAsia="ru-RU"/>
        </w:rPr>
        <w:t xml:space="preserve"> листах</w:t>
      </w:r>
    </w:p>
    <w:p w14:paraId="0EB4B546" w14:textId="77777777" w:rsidR="00FF3283" w:rsidRPr="00FF3283" w:rsidRDefault="00FF3283" w:rsidP="009E3369">
      <w:pPr>
        <w:spacing w:before="120" w:after="240" w:line="240" w:lineRule="auto"/>
        <w:ind w:firstLine="0"/>
        <w:jc w:val="center"/>
        <w:rPr>
          <w:rFonts w:eastAsia="Times New Roman"/>
          <w:color w:val="000000" w:themeColor="text1"/>
          <w:szCs w:val="24"/>
          <w:lang w:eastAsia="ru-RU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4693"/>
        <w:gridCol w:w="701"/>
        <w:gridCol w:w="4245"/>
      </w:tblGrid>
      <w:tr w:rsidR="00A85349" w:rsidRPr="00FF3283" w14:paraId="0EB4B54A" w14:textId="77777777" w:rsidTr="004146C9">
        <w:trPr>
          <w:trHeight w:val="294"/>
        </w:trPr>
        <w:tc>
          <w:tcPr>
            <w:tcW w:w="4693" w:type="dxa"/>
          </w:tcPr>
          <w:p w14:paraId="0EB4B547" w14:textId="77777777" w:rsidR="00A85349" w:rsidRPr="00FF3283" w:rsidRDefault="00A85349" w:rsidP="00841424">
            <w:pPr>
              <w:ind w:firstLine="0"/>
              <w:rPr>
                <w:b/>
              </w:rPr>
            </w:pPr>
            <w:r w:rsidRPr="00FF3283">
              <w:rPr>
                <w:b/>
              </w:rPr>
              <w:t>СОГЛАСОВАНО</w:t>
            </w:r>
          </w:p>
        </w:tc>
        <w:tc>
          <w:tcPr>
            <w:tcW w:w="701" w:type="dxa"/>
          </w:tcPr>
          <w:p w14:paraId="0EB4B548" w14:textId="77777777" w:rsidR="00A85349" w:rsidRPr="00FF3283" w:rsidRDefault="00A85349" w:rsidP="00841424">
            <w:pPr>
              <w:ind w:firstLine="0"/>
            </w:pPr>
          </w:p>
        </w:tc>
        <w:tc>
          <w:tcPr>
            <w:tcW w:w="4245" w:type="dxa"/>
          </w:tcPr>
          <w:p w14:paraId="0EB4B549" w14:textId="77777777" w:rsidR="00A85349" w:rsidRPr="00FF3283" w:rsidRDefault="00A85349" w:rsidP="00841424">
            <w:pPr>
              <w:ind w:firstLine="0"/>
              <w:rPr>
                <w:szCs w:val="24"/>
              </w:rPr>
            </w:pPr>
          </w:p>
        </w:tc>
      </w:tr>
      <w:tr w:rsidR="00A85349" w:rsidRPr="00FF3283" w14:paraId="0EB4B552" w14:textId="77777777" w:rsidTr="004146C9">
        <w:trPr>
          <w:trHeight w:val="359"/>
        </w:trPr>
        <w:tc>
          <w:tcPr>
            <w:tcW w:w="4693" w:type="dxa"/>
          </w:tcPr>
          <w:p w14:paraId="0EB4B54B" w14:textId="77777777" w:rsidR="004146C9" w:rsidRPr="00FF3283" w:rsidRDefault="004146C9" w:rsidP="004146C9">
            <w:pPr>
              <w:keepLines/>
              <w:suppressLineNumbers/>
              <w:snapToGrid w:val="0"/>
              <w:spacing w:after="720"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>Заместитель начальника департамента КиТАСУ ПАО «Россети Центр»</w:t>
            </w:r>
          </w:p>
          <w:p w14:paraId="0EB4B54C" w14:textId="77777777" w:rsidR="004146C9" w:rsidRPr="00FF3283" w:rsidRDefault="004146C9" w:rsidP="00FF3283">
            <w:pPr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>___________________Е. Е. Симонов</w:t>
            </w:r>
          </w:p>
          <w:p w14:paraId="0EB4B54D" w14:textId="77777777" w:rsidR="00A85349" w:rsidRPr="00FF3283" w:rsidRDefault="004146C9" w:rsidP="00FF3283">
            <w:pPr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>«___»______________________20__ г</w:t>
            </w:r>
          </w:p>
          <w:p w14:paraId="0EB4B54E" w14:textId="77777777" w:rsidR="00FF3283" w:rsidRPr="00FF3283" w:rsidRDefault="00FF3283" w:rsidP="004146C9">
            <w:pPr>
              <w:ind w:firstLine="0"/>
            </w:pPr>
          </w:p>
          <w:p w14:paraId="0EB4B54F" w14:textId="77777777" w:rsidR="00FF3283" w:rsidRPr="00FF3283" w:rsidRDefault="00FF3283" w:rsidP="004146C9">
            <w:pPr>
              <w:ind w:firstLine="0"/>
            </w:pPr>
          </w:p>
        </w:tc>
        <w:tc>
          <w:tcPr>
            <w:tcW w:w="701" w:type="dxa"/>
          </w:tcPr>
          <w:p w14:paraId="0EB4B550" w14:textId="77777777" w:rsidR="00A85349" w:rsidRPr="00FF3283" w:rsidRDefault="00A85349" w:rsidP="00841424">
            <w:pPr>
              <w:ind w:firstLine="0"/>
            </w:pPr>
          </w:p>
        </w:tc>
        <w:tc>
          <w:tcPr>
            <w:tcW w:w="4245" w:type="dxa"/>
          </w:tcPr>
          <w:p w14:paraId="0EB4B551" w14:textId="77777777" w:rsidR="00A85349" w:rsidRPr="00FF3283" w:rsidRDefault="00A85349" w:rsidP="00841424">
            <w:pPr>
              <w:ind w:firstLine="0"/>
            </w:pPr>
          </w:p>
        </w:tc>
      </w:tr>
      <w:tr w:rsidR="004146C9" w:rsidRPr="00FF3283" w14:paraId="0EB4B556" w14:textId="77777777" w:rsidTr="004146C9">
        <w:trPr>
          <w:trHeight w:val="359"/>
        </w:trPr>
        <w:tc>
          <w:tcPr>
            <w:tcW w:w="4693" w:type="dxa"/>
          </w:tcPr>
          <w:p w14:paraId="0EB4B553" w14:textId="77777777" w:rsidR="004146C9" w:rsidRPr="00FF3283" w:rsidRDefault="004146C9" w:rsidP="00352FB3">
            <w:pPr>
              <w:keepLines/>
              <w:suppressLineNumbers/>
              <w:snapToGrid w:val="0"/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b/>
              </w:rPr>
              <w:t>СОГЛАСОВАНО</w:t>
            </w:r>
          </w:p>
        </w:tc>
        <w:tc>
          <w:tcPr>
            <w:tcW w:w="701" w:type="dxa"/>
          </w:tcPr>
          <w:p w14:paraId="0EB4B554" w14:textId="77777777" w:rsidR="004146C9" w:rsidRPr="00FF3283" w:rsidRDefault="004146C9" w:rsidP="00352FB3">
            <w:pPr>
              <w:ind w:firstLine="0"/>
            </w:pPr>
          </w:p>
        </w:tc>
        <w:tc>
          <w:tcPr>
            <w:tcW w:w="4245" w:type="dxa"/>
          </w:tcPr>
          <w:p w14:paraId="0EB4B555" w14:textId="77777777" w:rsidR="004146C9" w:rsidRPr="00FF3283" w:rsidRDefault="004146C9" w:rsidP="00352FB3">
            <w:pPr>
              <w:keepLines/>
              <w:suppressLineNumbers/>
              <w:snapToGrid w:val="0"/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b/>
              </w:rPr>
              <w:t>СОГЛАСОВАНО</w:t>
            </w:r>
          </w:p>
        </w:tc>
      </w:tr>
      <w:tr w:rsidR="004146C9" w:rsidRPr="00FF3283" w14:paraId="0EB4B562" w14:textId="77777777" w:rsidTr="004146C9">
        <w:trPr>
          <w:trHeight w:val="2226"/>
        </w:trPr>
        <w:tc>
          <w:tcPr>
            <w:tcW w:w="4693" w:type="dxa"/>
          </w:tcPr>
          <w:p w14:paraId="0EB4B557" w14:textId="77777777" w:rsidR="00352FB3" w:rsidRPr="00FF3283" w:rsidRDefault="00352FB3" w:rsidP="00352FB3">
            <w:pPr>
              <w:spacing w:line="240" w:lineRule="auto"/>
              <w:ind w:right="272"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 xml:space="preserve">Начальник Управления информационных технологий департамента корпоративных и технологических </w:t>
            </w:r>
            <w:r w:rsidRPr="00FF3283">
              <w:rPr>
                <w:sz w:val="26"/>
                <w:szCs w:val="26"/>
                <w:shd w:val="clear" w:color="auto" w:fill="FFFFFF"/>
              </w:rPr>
              <w:br/>
              <w:t>АСУ ПАО «Россети Центр»</w:t>
            </w:r>
          </w:p>
          <w:p w14:paraId="0EB4B558" w14:textId="77777777" w:rsidR="00352FB3" w:rsidRPr="00FF3283" w:rsidRDefault="00352FB3" w:rsidP="00352FB3">
            <w:pPr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</w:p>
          <w:p w14:paraId="0EB4B559" w14:textId="77777777" w:rsidR="00FF3283" w:rsidRPr="00FF3283" w:rsidRDefault="00FF3283" w:rsidP="00352FB3">
            <w:pPr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</w:p>
          <w:p w14:paraId="0EB4B55A" w14:textId="77777777" w:rsidR="004146C9" w:rsidRPr="00FF3283" w:rsidRDefault="00352FB3" w:rsidP="00352FB3">
            <w:pPr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 xml:space="preserve"> ________________ В.А. Подымский</w:t>
            </w:r>
          </w:p>
          <w:p w14:paraId="0EB4B55B" w14:textId="77777777" w:rsidR="004146C9" w:rsidRPr="00FF3283" w:rsidRDefault="004146C9" w:rsidP="00352FB3">
            <w:pPr>
              <w:keepLines/>
              <w:suppressLineNumbers/>
              <w:snapToGrid w:val="0"/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t>«___»____________________20__ г.</w:t>
            </w:r>
          </w:p>
        </w:tc>
        <w:tc>
          <w:tcPr>
            <w:tcW w:w="701" w:type="dxa"/>
          </w:tcPr>
          <w:p w14:paraId="0EB4B55C" w14:textId="77777777" w:rsidR="004146C9" w:rsidRPr="00FF3283" w:rsidRDefault="004146C9" w:rsidP="00352FB3">
            <w:pPr>
              <w:ind w:firstLine="0"/>
            </w:pPr>
          </w:p>
        </w:tc>
        <w:tc>
          <w:tcPr>
            <w:tcW w:w="4245" w:type="dxa"/>
          </w:tcPr>
          <w:p w14:paraId="0EB4B55D" w14:textId="77777777" w:rsidR="004146C9" w:rsidRPr="00FF3283" w:rsidRDefault="004146C9" w:rsidP="00352FB3">
            <w:pPr>
              <w:keepLines/>
              <w:suppressLineNumbers/>
              <w:snapToGrid w:val="0"/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rPr>
                <w:sz w:val="26"/>
                <w:szCs w:val="26"/>
                <w:shd w:val="clear" w:color="auto" w:fill="FFFFFF"/>
              </w:rPr>
              <w:t>Начальник Управления корпоративных и технологических АСУ филиала ПАО «Россети Центр» – «Белгородэнерго»</w:t>
            </w:r>
          </w:p>
          <w:p w14:paraId="0EB4B55E" w14:textId="77777777" w:rsidR="00352FB3" w:rsidRPr="00FF3283" w:rsidRDefault="00352FB3" w:rsidP="00352FB3">
            <w:pPr>
              <w:keepLines/>
              <w:suppressLineNumbers/>
              <w:snapToGrid w:val="0"/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</w:p>
          <w:p w14:paraId="0EB4B55F" w14:textId="77777777" w:rsidR="00FF3283" w:rsidRPr="00FF3283" w:rsidRDefault="00FF3283" w:rsidP="00352FB3">
            <w:pPr>
              <w:keepLines/>
              <w:suppressLineNumbers/>
              <w:snapToGrid w:val="0"/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</w:p>
          <w:p w14:paraId="0EB4B560" w14:textId="77777777" w:rsidR="004146C9" w:rsidRPr="00FF3283" w:rsidRDefault="004146C9" w:rsidP="00352FB3">
            <w:pPr>
              <w:spacing w:line="240" w:lineRule="auto"/>
              <w:ind w:firstLine="0"/>
            </w:pPr>
            <w:r w:rsidRPr="00FF3283">
              <w:t>___________________В. В. Недосеков</w:t>
            </w:r>
          </w:p>
          <w:p w14:paraId="0EB4B561" w14:textId="77777777" w:rsidR="004146C9" w:rsidRPr="00FF3283" w:rsidRDefault="004146C9" w:rsidP="00352FB3">
            <w:pPr>
              <w:keepLines/>
              <w:suppressLineNumbers/>
              <w:snapToGrid w:val="0"/>
              <w:spacing w:line="240" w:lineRule="auto"/>
              <w:ind w:firstLine="0"/>
              <w:rPr>
                <w:sz w:val="26"/>
                <w:szCs w:val="26"/>
                <w:shd w:val="clear" w:color="auto" w:fill="FFFFFF"/>
              </w:rPr>
            </w:pPr>
            <w:r w:rsidRPr="00FF3283">
              <w:t>«___»______________________20__ г.</w:t>
            </w:r>
          </w:p>
        </w:tc>
      </w:tr>
    </w:tbl>
    <w:p w14:paraId="0EB4B563" w14:textId="77777777" w:rsidR="00A85349" w:rsidRPr="00FF3283" w:rsidRDefault="00013636" w:rsidP="004146C9">
      <w:pPr>
        <w:spacing w:before="600" w:line="240" w:lineRule="auto"/>
        <w:ind w:firstLine="0"/>
        <w:jc w:val="center"/>
      </w:pPr>
      <w:r w:rsidRPr="00FF3283">
        <w:t>Белгород</w:t>
      </w:r>
    </w:p>
    <w:p w14:paraId="0EB4B564" w14:textId="77777777" w:rsidR="00B763E9" w:rsidRPr="00FF3283" w:rsidRDefault="003C60C4" w:rsidP="004146C9">
      <w:pPr>
        <w:spacing w:line="240" w:lineRule="auto"/>
        <w:ind w:firstLine="0"/>
        <w:jc w:val="center"/>
      </w:pPr>
      <w:r w:rsidRPr="00FF3283">
        <w:t>20</w:t>
      </w:r>
      <w:r w:rsidR="00562308" w:rsidRPr="00FF3283">
        <w:t>21</w:t>
      </w:r>
    </w:p>
    <w:p w14:paraId="0EB4B565" w14:textId="77777777" w:rsidR="00744813" w:rsidRPr="00FF3283" w:rsidRDefault="00A85349" w:rsidP="004059CD">
      <w:pPr>
        <w:pStyle w:val="affffffff5"/>
        <w:spacing w:after="240"/>
      </w:pPr>
      <w:r w:rsidRPr="00FF3283">
        <w:lastRenderedPageBreak/>
        <w:t>Содержание</w:t>
      </w:r>
    </w:p>
    <w:p w14:paraId="0EB4B566" w14:textId="120261C2" w:rsidR="00AB3313" w:rsidRDefault="007E6EB5">
      <w:pPr>
        <w:pStyle w:val="15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FF3283">
        <w:fldChar w:fldCharType="begin"/>
      </w:r>
      <w:r w:rsidRPr="00FF3283">
        <w:instrText xml:space="preserve"> TOC \o "1-3" \h \z \t "Заголовок_Обозначения_и_Сокращения;1" </w:instrText>
      </w:r>
      <w:r w:rsidRPr="00FF3283">
        <w:fldChar w:fldCharType="separate"/>
      </w:r>
      <w:hyperlink w:anchor="_Toc89935362" w:history="1">
        <w:r w:rsidR="00AB3313" w:rsidRPr="007C22B3">
          <w:rPr>
            <w:rStyle w:val="afd"/>
            <w:noProof/>
          </w:rPr>
          <w:t>Обозначения и сокращения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_Toc89935362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3</w:t>
        </w:r>
        <w:r w:rsidR="00AB3313">
          <w:rPr>
            <w:noProof/>
            <w:webHidden/>
          </w:rPr>
          <w:fldChar w:fldCharType="end"/>
        </w:r>
      </w:hyperlink>
    </w:p>
    <w:p w14:paraId="0EB4B567" w14:textId="716798B0" w:rsidR="00AB3313" w:rsidRDefault="00252F4D">
      <w:pPr>
        <w:pStyle w:val="15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63" w:history="1">
        <w:r w:rsidR="00AB3313" w:rsidRPr="007C22B3">
          <w:rPr>
            <w:rStyle w:val="afd"/>
            <w:noProof/>
          </w:rPr>
          <w:t>1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Общие сведения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_Toc89935363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4</w:t>
        </w:r>
        <w:r w:rsidR="00AB3313">
          <w:rPr>
            <w:noProof/>
            <w:webHidden/>
          </w:rPr>
          <w:fldChar w:fldCharType="end"/>
        </w:r>
      </w:hyperlink>
    </w:p>
    <w:p w14:paraId="0EB4B568" w14:textId="3E11BBA8" w:rsidR="00AB3313" w:rsidRDefault="00252F4D">
      <w:pPr>
        <w:pStyle w:val="26"/>
        <w:tabs>
          <w:tab w:val="left" w:pos="5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64" w:history="1">
        <w:r w:rsidR="00AB3313" w:rsidRPr="007C22B3">
          <w:rPr>
            <w:rStyle w:val="afd"/>
            <w:noProof/>
          </w:rPr>
          <w:t>1.1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Цели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_Toc89935364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4</w:t>
        </w:r>
        <w:r w:rsidR="00AB3313">
          <w:rPr>
            <w:noProof/>
            <w:webHidden/>
          </w:rPr>
          <w:fldChar w:fldCharType="end"/>
        </w:r>
      </w:hyperlink>
    </w:p>
    <w:p w14:paraId="0EB4B569" w14:textId="761C4F53" w:rsidR="00AB3313" w:rsidRDefault="00252F4D">
      <w:pPr>
        <w:pStyle w:val="26"/>
        <w:tabs>
          <w:tab w:val="left" w:pos="5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65" w:history="1">
        <w:r w:rsidR="00AB3313" w:rsidRPr="007C22B3">
          <w:rPr>
            <w:rStyle w:val="afd"/>
            <w:noProof/>
          </w:rPr>
          <w:t>1.2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Реквизиты Заказчика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_Toc89935365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4</w:t>
        </w:r>
        <w:r w:rsidR="00AB3313">
          <w:rPr>
            <w:noProof/>
            <w:webHidden/>
          </w:rPr>
          <w:fldChar w:fldCharType="end"/>
        </w:r>
      </w:hyperlink>
    </w:p>
    <w:p w14:paraId="0EB4B56A" w14:textId="4DE40776" w:rsidR="00AB3313" w:rsidRDefault="00252F4D">
      <w:pPr>
        <w:pStyle w:val="26"/>
        <w:tabs>
          <w:tab w:val="left" w:pos="5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66" w:history="1">
        <w:r w:rsidR="00AB3313" w:rsidRPr="007C22B3">
          <w:rPr>
            <w:rStyle w:val="afd"/>
            <w:noProof/>
          </w:rPr>
          <w:t>1.3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Исполнитель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_Toc89935366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4</w:t>
        </w:r>
        <w:r w:rsidR="00AB3313">
          <w:rPr>
            <w:noProof/>
            <w:webHidden/>
          </w:rPr>
          <w:fldChar w:fldCharType="end"/>
        </w:r>
      </w:hyperlink>
    </w:p>
    <w:p w14:paraId="0EB4B56B" w14:textId="3A305B12" w:rsidR="00AB3313" w:rsidRDefault="00252F4D">
      <w:pPr>
        <w:pStyle w:val="26"/>
        <w:tabs>
          <w:tab w:val="left" w:pos="5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67" w:history="1">
        <w:r w:rsidR="00AB3313" w:rsidRPr="007C22B3">
          <w:rPr>
            <w:rStyle w:val="afd"/>
            <w:noProof/>
          </w:rPr>
          <w:t>1.4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Сроки начала и окончания оказания услуг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_Toc89935367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4</w:t>
        </w:r>
        <w:r w:rsidR="00AB3313">
          <w:rPr>
            <w:noProof/>
            <w:webHidden/>
          </w:rPr>
          <w:fldChar w:fldCharType="end"/>
        </w:r>
      </w:hyperlink>
    </w:p>
    <w:p w14:paraId="0EB4B56C" w14:textId="0468242B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68" w:history="1">
        <w:r w:rsidR="00AB3313" w:rsidRPr="007C22B3">
          <w:rPr>
            <w:rStyle w:val="afd"/>
            <w:noProof/>
          </w:rPr>
          <w:t>3.1.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Требования к оказываемым услугам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_Toc89935368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5</w:t>
        </w:r>
        <w:r w:rsidR="00AB3313">
          <w:rPr>
            <w:noProof/>
            <w:webHidden/>
          </w:rPr>
          <w:fldChar w:fldCharType="end"/>
        </w:r>
      </w:hyperlink>
    </w:p>
    <w:p w14:paraId="0EB4B56D" w14:textId="7BB05333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69" w:history="1">
        <w:r w:rsidR="00AB3313" w:rsidRPr="007C22B3">
          <w:rPr>
            <w:rStyle w:val="afd"/>
            <w:bCs/>
            <w:noProof/>
          </w:rPr>
          <w:t>3.2.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bCs/>
            <w:noProof/>
          </w:rPr>
          <w:t>Требования к</w:t>
        </w:r>
        <w:r w:rsidR="00AB3313" w:rsidRPr="007C22B3">
          <w:rPr>
            <w:rStyle w:val="afd"/>
            <w:noProof/>
          </w:rPr>
          <w:t xml:space="preserve"> разработке ЧТЗ и Расчету стоимости реализации решения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_Toc89935369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6</w:t>
        </w:r>
        <w:r w:rsidR="00AB3313">
          <w:rPr>
            <w:noProof/>
            <w:webHidden/>
          </w:rPr>
          <w:fldChar w:fldCharType="end"/>
        </w:r>
      </w:hyperlink>
    </w:p>
    <w:p w14:paraId="0EB4B56E" w14:textId="3AA44C14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0" w:history="1">
        <w:r w:rsidR="00AB3313" w:rsidRPr="007C22B3">
          <w:rPr>
            <w:rStyle w:val="afd"/>
            <w:noProof/>
          </w:rPr>
          <w:t>3.3.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Требования к ЧТЗ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_Toc89935370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6</w:t>
        </w:r>
        <w:r w:rsidR="00AB3313">
          <w:rPr>
            <w:noProof/>
            <w:webHidden/>
          </w:rPr>
          <w:fldChar w:fldCharType="end"/>
        </w:r>
      </w:hyperlink>
    </w:p>
    <w:p w14:paraId="0EB4B56F" w14:textId="517868C5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1" w:history="1">
        <w:r w:rsidR="00AB3313" w:rsidRPr="007C22B3">
          <w:rPr>
            <w:rStyle w:val="afd"/>
            <w:noProof/>
          </w:rPr>
          <w:t>3.4.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Требования к реализации решения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_Toc89935371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6</w:t>
        </w:r>
        <w:r w:rsidR="00AB3313">
          <w:rPr>
            <w:noProof/>
            <w:webHidden/>
          </w:rPr>
          <w:fldChar w:fldCharType="end"/>
        </w:r>
      </w:hyperlink>
    </w:p>
    <w:p w14:paraId="0EB4B570" w14:textId="38962AD3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2" w:history="1">
        <w:r w:rsidR="00AB3313" w:rsidRPr="007C22B3">
          <w:rPr>
            <w:rStyle w:val="afd"/>
            <w:noProof/>
          </w:rPr>
          <w:t>3.5.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Требования к Расчету стоимости реализации решения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_Toc89935372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7</w:t>
        </w:r>
        <w:r w:rsidR="00AB3313">
          <w:rPr>
            <w:noProof/>
            <w:webHidden/>
          </w:rPr>
          <w:fldChar w:fldCharType="end"/>
        </w:r>
      </w:hyperlink>
    </w:p>
    <w:p w14:paraId="0EB4B571" w14:textId="32FDBC99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3" w:history="1">
        <w:r w:rsidR="00AB3313" w:rsidRPr="007C22B3">
          <w:rPr>
            <w:rStyle w:val="afd"/>
            <w:noProof/>
          </w:rPr>
          <w:t>3.6.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Требования к испытаниям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_Toc89935373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7</w:t>
        </w:r>
        <w:r w:rsidR="00AB3313">
          <w:rPr>
            <w:noProof/>
            <w:webHidden/>
          </w:rPr>
          <w:fldChar w:fldCharType="end"/>
        </w:r>
      </w:hyperlink>
    </w:p>
    <w:p w14:paraId="0EB4B572" w14:textId="632D1BA2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4" w:history="1">
        <w:r w:rsidR="00AB3313" w:rsidRPr="007C22B3">
          <w:rPr>
            <w:rStyle w:val="afd"/>
            <w:noProof/>
          </w:rPr>
          <w:t>3.7.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Требования к внедрению решения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_Toc89935374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7</w:t>
        </w:r>
        <w:r w:rsidR="00AB3313">
          <w:rPr>
            <w:noProof/>
            <w:webHidden/>
          </w:rPr>
          <w:fldChar w:fldCharType="end"/>
        </w:r>
      </w:hyperlink>
    </w:p>
    <w:p w14:paraId="0EB4B573" w14:textId="503DAB9A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5" w:history="1">
        <w:r w:rsidR="00AB3313" w:rsidRPr="007C22B3">
          <w:rPr>
            <w:rStyle w:val="afd"/>
            <w:noProof/>
          </w:rPr>
          <w:t>3.8.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Требования к содержанию услуг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_Toc89935375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7</w:t>
        </w:r>
        <w:r w:rsidR="00AB3313">
          <w:rPr>
            <w:noProof/>
            <w:webHidden/>
          </w:rPr>
          <w:fldChar w:fldCharType="end"/>
        </w:r>
      </w:hyperlink>
    </w:p>
    <w:p w14:paraId="0EB4B574" w14:textId="6B15B569" w:rsidR="00AB3313" w:rsidRDefault="00252F4D">
      <w:pPr>
        <w:pStyle w:val="15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6" w:history="1">
        <w:r w:rsidR="00AB3313" w:rsidRPr="007C22B3">
          <w:rPr>
            <w:rStyle w:val="afd"/>
            <w:noProof/>
          </w:rPr>
          <w:t>5.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Порядок контроля и приемки оказанных услуг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_Toc89935376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9</w:t>
        </w:r>
        <w:r w:rsidR="00AB3313">
          <w:rPr>
            <w:noProof/>
            <w:webHidden/>
          </w:rPr>
          <w:fldChar w:fldCharType="end"/>
        </w:r>
      </w:hyperlink>
    </w:p>
    <w:p w14:paraId="0EB4B575" w14:textId="5C1EE819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7" w:history="1">
        <w:r w:rsidR="00AB3313" w:rsidRPr="007C22B3">
          <w:rPr>
            <w:rStyle w:val="afd"/>
            <w:noProof/>
          </w:rPr>
          <w:t>5.1.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Расчет стоимости оказания услуг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_Toc89935377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9</w:t>
        </w:r>
        <w:r w:rsidR="00AB3313">
          <w:rPr>
            <w:noProof/>
            <w:webHidden/>
          </w:rPr>
          <w:fldChar w:fldCharType="end"/>
        </w:r>
      </w:hyperlink>
    </w:p>
    <w:p w14:paraId="0EB4B576" w14:textId="25FFDC23" w:rsidR="00AB3313" w:rsidRDefault="00252F4D">
      <w:pPr>
        <w:pStyle w:val="26"/>
        <w:tabs>
          <w:tab w:val="left" w:pos="5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8" w:history="1">
        <w:r w:rsidR="00AB3313" w:rsidRPr="007C22B3">
          <w:rPr>
            <w:rStyle w:val="afd"/>
            <w:noProof/>
          </w:rPr>
          <w:t>5.2.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Результаты интеллектуальной деятельности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_Toc89935378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9</w:t>
        </w:r>
        <w:r w:rsidR="00AB3313">
          <w:rPr>
            <w:noProof/>
            <w:webHidden/>
          </w:rPr>
          <w:fldChar w:fldCharType="end"/>
        </w:r>
      </w:hyperlink>
    </w:p>
    <w:p w14:paraId="0EB4B577" w14:textId="7F7AAE6B" w:rsidR="00AB3313" w:rsidRDefault="00252F4D">
      <w:pPr>
        <w:pStyle w:val="15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79" w:history="1">
        <w:r w:rsidR="00AB3313" w:rsidRPr="007C22B3">
          <w:rPr>
            <w:rStyle w:val="afd"/>
            <w:noProof/>
          </w:rPr>
          <w:t>6.</w:t>
        </w:r>
        <w:r w:rsidR="00AB3313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AB3313" w:rsidRPr="007C22B3">
          <w:rPr>
            <w:rStyle w:val="afd"/>
            <w:noProof/>
          </w:rPr>
          <w:t>Порядок оформления и предъявления результатов оказанных услуг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_Toc89935379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10</w:t>
        </w:r>
        <w:r w:rsidR="00AB3313">
          <w:rPr>
            <w:noProof/>
            <w:webHidden/>
          </w:rPr>
          <w:fldChar w:fldCharType="end"/>
        </w:r>
      </w:hyperlink>
    </w:p>
    <w:p w14:paraId="0EB4B578" w14:textId="3F78708D" w:rsidR="00AB3313" w:rsidRDefault="00252F4D">
      <w:pPr>
        <w:pStyle w:val="15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80" w:history="1">
        <w:r w:rsidR="00AB3313" w:rsidRPr="007C22B3">
          <w:rPr>
            <w:rStyle w:val="afd"/>
            <w:noProof/>
          </w:rPr>
          <w:t>Приложение 1. Контактные данные Заказчика и Исполнителя для взаимодействия друг с другом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_Toc89935380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12</w:t>
        </w:r>
        <w:r w:rsidR="00AB3313">
          <w:rPr>
            <w:noProof/>
            <w:webHidden/>
          </w:rPr>
          <w:fldChar w:fldCharType="end"/>
        </w:r>
      </w:hyperlink>
    </w:p>
    <w:p w14:paraId="0EB4B579" w14:textId="4ECD1A4F" w:rsidR="00AB3313" w:rsidRDefault="00252F4D">
      <w:pPr>
        <w:pStyle w:val="15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81" w:history="1">
        <w:r w:rsidR="00AB3313" w:rsidRPr="007C22B3">
          <w:rPr>
            <w:rStyle w:val="afd"/>
            <w:noProof/>
          </w:rPr>
          <w:t>Приложение 2. Перечень типовых работ по оказанию информационно аналитических услуг на базе организуемого Заказчиком комплекса программно - технических средств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_Toc89935381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13</w:t>
        </w:r>
        <w:r w:rsidR="00AB3313">
          <w:rPr>
            <w:noProof/>
            <w:webHidden/>
          </w:rPr>
          <w:fldChar w:fldCharType="end"/>
        </w:r>
      </w:hyperlink>
    </w:p>
    <w:p w14:paraId="0EB4B57A" w14:textId="4CFC4ABF" w:rsidR="00AB3313" w:rsidRDefault="00252F4D">
      <w:pPr>
        <w:pStyle w:val="15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89935382" w:history="1">
        <w:r w:rsidR="00AB3313" w:rsidRPr="007C22B3">
          <w:rPr>
            <w:rStyle w:val="afd"/>
            <w:noProof/>
          </w:rPr>
          <w:t>Приложение 3. Перечень и состав услуг, оказываемый в рамках договора на оказание информационно-аналитических услуг</w:t>
        </w:r>
        <w:r w:rsidR="00AB3313">
          <w:rPr>
            <w:noProof/>
            <w:webHidden/>
          </w:rPr>
          <w:tab/>
        </w:r>
        <w:r w:rsidR="00AB3313">
          <w:rPr>
            <w:noProof/>
            <w:webHidden/>
          </w:rPr>
          <w:fldChar w:fldCharType="begin"/>
        </w:r>
        <w:r w:rsidR="00AB3313">
          <w:rPr>
            <w:noProof/>
            <w:webHidden/>
          </w:rPr>
          <w:instrText xml:space="preserve"> PAGEREF _Toc89935382 \h </w:instrText>
        </w:r>
        <w:r w:rsidR="00AB3313">
          <w:rPr>
            <w:noProof/>
            <w:webHidden/>
          </w:rPr>
        </w:r>
        <w:r w:rsidR="00AB3313">
          <w:rPr>
            <w:noProof/>
            <w:webHidden/>
          </w:rPr>
          <w:fldChar w:fldCharType="separate"/>
        </w:r>
        <w:r w:rsidR="00680CD0">
          <w:rPr>
            <w:noProof/>
            <w:webHidden/>
          </w:rPr>
          <w:t>15</w:t>
        </w:r>
        <w:r w:rsidR="00AB3313">
          <w:rPr>
            <w:noProof/>
            <w:webHidden/>
          </w:rPr>
          <w:fldChar w:fldCharType="end"/>
        </w:r>
      </w:hyperlink>
    </w:p>
    <w:p w14:paraId="0EB4B57B" w14:textId="77777777" w:rsidR="00841424" w:rsidRPr="00FF3283" w:rsidRDefault="007E6EB5" w:rsidP="00FF3283">
      <w:pPr>
        <w:pStyle w:val="affffffff7"/>
        <w:spacing w:line="240" w:lineRule="auto"/>
      </w:pPr>
      <w:r w:rsidRPr="00FF3283">
        <w:lastRenderedPageBreak/>
        <w:fldChar w:fldCharType="end"/>
      </w:r>
      <w:bookmarkStart w:id="0" w:name="_Toc89202671"/>
      <w:bookmarkStart w:id="1" w:name="_Toc89935362"/>
      <w:bookmarkStart w:id="2" w:name="_Toc296437957"/>
      <w:bookmarkStart w:id="3" w:name="_Toc422233026"/>
      <w:bookmarkStart w:id="4" w:name="_Toc422473964"/>
      <w:bookmarkStart w:id="5" w:name="_Toc89686858"/>
      <w:r w:rsidR="00841424" w:rsidRPr="00FF3283">
        <w:t>Обозначения и сокращения</w:t>
      </w:r>
      <w:bookmarkEnd w:id="0"/>
      <w:bookmarkEnd w:id="1"/>
    </w:p>
    <w:tbl>
      <w:tblPr>
        <w:tblStyle w:val="afff1"/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917"/>
        <w:gridCol w:w="7429"/>
      </w:tblGrid>
      <w:tr w:rsidR="00841424" w:rsidRPr="00FF3283" w14:paraId="0EB4B57E" w14:textId="77777777" w:rsidTr="0031310C">
        <w:trPr>
          <w:cantSplit/>
          <w:tblHeader/>
        </w:trPr>
        <w:tc>
          <w:tcPr>
            <w:tcW w:w="1917" w:type="dxa"/>
            <w:tcBorders>
              <w:top w:val="single" w:sz="8" w:space="0" w:color="auto"/>
              <w:bottom w:val="single" w:sz="8" w:space="0" w:color="auto"/>
            </w:tcBorders>
          </w:tcPr>
          <w:p w14:paraId="0EB4B57C" w14:textId="77777777" w:rsidR="00841424" w:rsidRPr="00FF3283" w:rsidRDefault="00841424" w:rsidP="00FF3283">
            <w:pPr>
              <w:spacing w:before="120" w:after="120" w:line="240" w:lineRule="auto"/>
              <w:ind w:firstLine="0"/>
              <w:jc w:val="center"/>
              <w:rPr>
                <w:rFonts w:cstheme="minorBidi"/>
                <w:b/>
                <w:color w:val="000000" w:themeColor="text1"/>
              </w:rPr>
            </w:pPr>
            <w:r w:rsidRPr="00FF3283">
              <w:rPr>
                <w:rFonts w:cstheme="minorBidi"/>
                <w:b/>
                <w:color w:val="000000" w:themeColor="text1"/>
              </w:rPr>
              <w:t>Сокращение</w:t>
            </w:r>
          </w:p>
        </w:tc>
        <w:tc>
          <w:tcPr>
            <w:tcW w:w="7429" w:type="dxa"/>
            <w:tcBorders>
              <w:top w:val="single" w:sz="8" w:space="0" w:color="auto"/>
              <w:bottom w:val="single" w:sz="8" w:space="0" w:color="auto"/>
            </w:tcBorders>
          </w:tcPr>
          <w:p w14:paraId="0EB4B57D" w14:textId="77777777" w:rsidR="00841424" w:rsidRPr="00FF3283" w:rsidRDefault="00841424" w:rsidP="00FF3283">
            <w:pPr>
              <w:spacing w:before="120" w:after="120" w:line="240" w:lineRule="auto"/>
              <w:ind w:firstLine="0"/>
              <w:jc w:val="center"/>
              <w:rPr>
                <w:rFonts w:cstheme="minorBidi"/>
                <w:b/>
                <w:color w:val="000000" w:themeColor="text1"/>
              </w:rPr>
            </w:pPr>
            <w:r w:rsidRPr="00FF3283">
              <w:rPr>
                <w:rFonts w:cstheme="minorBidi"/>
                <w:b/>
                <w:color w:val="000000" w:themeColor="text1"/>
              </w:rPr>
              <w:t>Расшифровка сокращения</w:t>
            </w:r>
          </w:p>
        </w:tc>
      </w:tr>
      <w:tr w:rsidR="00841424" w:rsidRPr="00FF3283" w14:paraId="0EB4B581" w14:textId="77777777" w:rsidTr="003131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/>
        </w:trPr>
        <w:tc>
          <w:tcPr>
            <w:tcW w:w="1917" w:type="dxa"/>
          </w:tcPr>
          <w:p w14:paraId="0EB4B57F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Пользователь</w:t>
            </w:r>
          </w:p>
        </w:tc>
        <w:tc>
          <w:tcPr>
            <w:tcW w:w="7429" w:type="dxa"/>
          </w:tcPr>
          <w:p w14:paraId="0EB4B580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Лицо, наделенное определенными правами на работу в Системе</w:t>
            </w:r>
          </w:p>
        </w:tc>
      </w:tr>
      <w:tr w:rsidR="00841424" w:rsidRPr="00FF3283" w14:paraId="0EB4B584" w14:textId="77777777" w:rsidTr="003131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/>
        </w:trPr>
        <w:tc>
          <w:tcPr>
            <w:tcW w:w="1917" w:type="dxa"/>
          </w:tcPr>
          <w:p w14:paraId="0EB4B582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Система</w:t>
            </w:r>
          </w:p>
        </w:tc>
        <w:tc>
          <w:tcPr>
            <w:tcW w:w="7429" w:type="dxa"/>
          </w:tcPr>
          <w:p w14:paraId="0EB4B583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Организуемый Исполнителем комплекс программно- технических средств для обеспечения сбора, обработки данных о деятельности региона с предоставлением сервиса анализа данных, формирования справочных материалов и аналитических отчетов</w:t>
            </w:r>
          </w:p>
        </w:tc>
      </w:tr>
      <w:tr w:rsidR="00DD5AE0" w:rsidRPr="00FF3283" w14:paraId="0EB4B587" w14:textId="77777777" w:rsidTr="003131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/>
        </w:trPr>
        <w:tc>
          <w:tcPr>
            <w:tcW w:w="1917" w:type="dxa"/>
          </w:tcPr>
          <w:p w14:paraId="0EB4B585" w14:textId="77777777" w:rsidR="00DD5AE0" w:rsidRPr="00FF3283" w:rsidRDefault="00DD5AE0" w:rsidP="00FF3283">
            <w:pPr>
              <w:spacing w:line="240" w:lineRule="auto"/>
              <w:ind w:firstLine="0"/>
              <w:jc w:val="left"/>
            </w:pPr>
            <w:r w:rsidRPr="00FF3283">
              <w:t>ТЗ</w:t>
            </w:r>
          </w:p>
        </w:tc>
        <w:tc>
          <w:tcPr>
            <w:tcW w:w="7429" w:type="dxa"/>
          </w:tcPr>
          <w:p w14:paraId="0EB4B586" w14:textId="77777777" w:rsidR="00DD5AE0" w:rsidRPr="00FF3283" w:rsidRDefault="00DD5AE0" w:rsidP="00FF3283">
            <w:pPr>
              <w:spacing w:line="240" w:lineRule="auto"/>
              <w:ind w:firstLine="0"/>
              <w:jc w:val="left"/>
            </w:pPr>
            <w:r w:rsidRPr="00FF3283">
              <w:t>Техническое задание</w:t>
            </w:r>
          </w:p>
        </w:tc>
      </w:tr>
      <w:tr w:rsidR="00841424" w:rsidRPr="00FF3283" w14:paraId="0EB4B58A" w14:textId="77777777" w:rsidTr="003131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/>
        </w:trPr>
        <w:tc>
          <w:tcPr>
            <w:tcW w:w="1917" w:type="dxa"/>
          </w:tcPr>
          <w:p w14:paraId="0EB4B588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Форма представления данных</w:t>
            </w:r>
          </w:p>
        </w:tc>
        <w:tc>
          <w:tcPr>
            <w:tcW w:w="7429" w:type="dxa"/>
          </w:tcPr>
          <w:p w14:paraId="0EB4B589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Таблица, форма, отчет, график, дашборд</w:t>
            </w:r>
          </w:p>
        </w:tc>
      </w:tr>
      <w:tr w:rsidR="00841424" w:rsidRPr="00FF3283" w14:paraId="0EB4B58D" w14:textId="77777777" w:rsidTr="003131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/>
        </w:trPr>
        <w:tc>
          <w:tcPr>
            <w:tcW w:w="1917" w:type="dxa"/>
          </w:tcPr>
          <w:p w14:paraId="0EB4B58B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ЧТЗ</w:t>
            </w:r>
          </w:p>
        </w:tc>
        <w:tc>
          <w:tcPr>
            <w:tcW w:w="7429" w:type="dxa"/>
          </w:tcPr>
          <w:p w14:paraId="0EB4B58C" w14:textId="77777777" w:rsidR="00841424" w:rsidRPr="00FF3283" w:rsidRDefault="00841424" w:rsidP="00FF3283">
            <w:pPr>
              <w:spacing w:line="240" w:lineRule="auto"/>
              <w:ind w:firstLine="0"/>
              <w:jc w:val="left"/>
            </w:pPr>
            <w:r w:rsidRPr="00FF3283">
              <w:t>Частное техническое задание</w:t>
            </w:r>
          </w:p>
        </w:tc>
      </w:tr>
    </w:tbl>
    <w:p w14:paraId="0EB4B58E" w14:textId="77777777" w:rsidR="00744813" w:rsidRPr="00FF3283" w:rsidRDefault="00744813" w:rsidP="00FF3283">
      <w:pPr>
        <w:pStyle w:val="13"/>
        <w:spacing w:line="240" w:lineRule="auto"/>
      </w:pPr>
      <w:bookmarkStart w:id="6" w:name="_Toc89935363"/>
      <w:r w:rsidRPr="00FF3283">
        <w:lastRenderedPageBreak/>
        <w:t>Общие сведения</w:t>
      </w:r>
      <w:bookmarkEnd w:id="2"/>
      <w:bookmarkEnd w:id="3"/>
      <w:bookmarkEnd w:id="4"/>
      <w:bookmarkEnd w:id="5"/>
      <w:bookmarkEnd w:id="6"/>
    </w:p>
    <w:p w14:paraId="0EB4B58F" w14:textId="77777777" w:rsidR="00553407" w:rsidRPr="00555D3E" w:rsidRDefault="00553407" w:rsidP="004F58CE">
      <w:pPr>
        <w:pStyle w:val="affc"/>
        <w:ind w:firstLine="567"/>
        <w:jc w:val="both"/>
        <w:rPr>
          <w:rFonts w:eastAsiaTheme="minorHAnsi" w:cs="Times New Roman"/>
          <w:lang w:eastAsia="en-US"/>
        </w:rPr>
      </w:pPr>
      <w:r w:rsidRPr="00307635">
        <w:rPr>
          <w:rFonts w:eastAsiaTheme="minorHAnsi" w:cs="Times New Roman"/>
          <w:lang w:eastAsia="en-US"/>
        </w:rPr>
        <w:t xml:space="preserve">Настоящий документ представляет собой техническое задание и разработан как часть </w:t>
      </w:r>
      <w:r w:rsidRPr="00555D3E">
        <w:rPr>
          <w:rFonts w:eastAsiaTheme="minorHAnsi" w:cs="Times New Roman"/>
          <w:lang w:eastAsia="en-US"/>
        </w:rPr>
        <w:t xml:space="preserve">конкурсной документации для проведения конкурентных процедур на право заключения договора на </w:t>
      </w:r>
      <w:r w:rsidR="00854024" w:rsidRPr="00555D3E">
        <w:rPr>
          <w:rFonts w:eastAsiaTheme="minorHAnsi" w:cs="Times New Roman"/>
          <w:lang w:eastAsia="en-US"/>
        </w:rPr>
        <w:t>оказание услуг</w:t>
      </w:r>
      <w:r w:rsidRPr="00555D3E">
        <w:rPr>
          <w:rFonts w:eastAsiaTheme="minorHAnsi" w:cs="Times New Roman"/>
          <w:lang w:eastAsia="en-US"/>
        </w:rPr>
        <w:t xml:space="preserve"> по </w:t>
      </w:r>
      <w:r w:rsidR="004D69CC" w:rsidRPr="00555D3E">
        <w:rPr>
          <w:rFonts w:eastAsiaTheme="minorHAnsi" w:cs="Times New Roman"/>
          <w:lang w:eastAsia="en-US"/>
        </w:rPr>
        <w:t>настройке</w:t>
      </w:r>
      <w:r w:rsidRPr="00555D3E">
        <w:rPr>
          <w:rFonts w:eastAsiaTheme="minorHAnsi" w:cs="Times New Roman"/>
          <w:lang w:eastAsia="en-US"/>
        </w:rPr>
        <w:t xml:space="preserve"> информационно-аналитических отчетов</w:t>
      </w:r>
      <w:r w:rsidR="0040711A" w:rsidRPr="00555D3E">
        <w:rPr>
          <w:rFonts w:eastAsiaTheme="minorHAnsi" w:cs="Times New Roman"/>
          <w:lang w:eastAsia="en-US"/>
        </w:rPr>
        <w:t xml:space="preserve"> </w:t>
      </w:r>
      <w:r w:rsidR="0040711A" w:rsidRPr="00555D3E">
        <w:t xml:space="preserve">и </w:t>
      </w:r>
      <w:r w:rsidR="00AB3313" w:rsidRPr="00555D3E">
        <w:t xml:space="preserve">оказанию </w:t>
      </w:r>
      <w:r w:rsidR="0040711A" w:rsidRPr="00555D3E">
        <w:t>сопутствующих услуг по интеграции с источниками данных</w:t>
      </w:r>
      <w:r w:rsidRPr="00555D3E">
        <w:rPr>
          <w:rFonts w:eastAsiaTheme="minorHAnsi" w:cs="Times New Roman"/>
          <w:lang w:eastAsia="en-US"/>
        </w:rPr>
        <w:t xml:space="preserve"> </w:t>
      </w:r>
      <w:r w:rsidR="00563B0B" w:rsidRPr="00555D3E">
        <w:rPr>
          <w:rFonts w:eastAsiaTheme="minorHAnsi" w:cs="Times New Roman"/>
          <w:lang w:eastAsia="en-US"/>
        </w:rPr>
        <w:t xml:space="preserve">в бизнес-аналитической системе на основе программного обеспечения Триафлай </w:t>
      </w:r>
      <w:r w:rsidRPr="00555D3E">
        <w:rPr>
          <w:rFonts w:eastAsiaTheme="minorHAnsi" w:cs="Times New Roman"/>
          <w:lang w:eastAsia="en-US"/>
        </w:rPr>
        <w:t>для нужд филиала ПАО «Россети Центр» - «Белгородэнерго».</w:t>
      </w:r>
    </w:p>
    <w:p w14:paraId="0EB4B590" w14:textId="77777777" w:rsidR="00553407" w:rsidRPr="00555D3E" w:rsidRDefault="00553407" w:rsidP="00465CF0">
      <w:pPr>
        <w:spacing w:line="240" w:lineRule="auto"/>
      </w:pPr>
      <w:r w:rsidRPr="00555D3E">
        <w:t xml:space="preserve">Техническое задание является документом, определяющим основные требования Заказчика </w:t>
      </w:r>
      <w:r w:rsidR="004F58CE" w:rsidRPr="00555D3E">
        <w:t xml:space="preserve">к </w:t>
      </w:r>
      <w:r w:rsidR="006E0500" w:rsidRPr="00555D3E">
        <w:t>оказанию услуг</w:t>
      </w:r>
      <w:r w:rsidR="004F58CE" w:rsidRPr="00555D3E">
        <w:t xml:space="preserve"> по </w:t>
      </w:r>
      <w:r w:rsidR="004D69CC" w:rsidRPr="00555D3E">
        <w:t>настройке</w:t>
      </w:r>
      <w:r w:rsidR="00465CF0" w:rsidRPr="00555D3E">
        <w:t xml:space="preserve"> (кастомизации)</w:t>
      </w:r>
      <w:r w:rsidR="004F58CE" w:rsidRPr="00555D3E">
        <w:t xml:space="preserve"> информационно-аналитических отчетов</w:t>
      </w:r>
      <w:r w:rsidR="00465CF0" w:rsidRPr="00555D3E">
        <w:t xml:space="preserve"> и интеграци</w:t>
      </w:r>
      <w:r w:rsidR="0040711A" w:rsidRPr="00555D3E">
        <w:t>и</w:t>
      </w:r>
      <w:r w:rsidR="00465CF0" w:rsidRPr="00555D3E">
        <w:t xml:space="preserve"> со сторонними </w:t>
      </w:r>
      <w:r w:rsidR="00AB3313" w:rsidRPr="00555D3E">
        <w:t xml:space="preserve">информационными </w:t>
      </w:r>
      <w:r w:rsidR="00465CF0" w:rsidRPr="00555D3E">
        <w:t>системами для нужд филиала ПАО «Россети Центр» - «Белгородэнерго».</w:t>
      </w:r>
    </w:p>
    <w:p w14:paraId="0EB4B591" w14:textId="77777777" w:rsidR="006B5D87" w:rsidRPr="00555D3E" w:rsidRDefault="00AD704B" w:rsidP="00FF3283">
      <w:pPr>
        <w:pStyle w:val="24"/>
        <w:spacing w:line="240" w:lineRule="auto"/>
      </w:pPr>
      <w:bookmarkStart w:id="7" w:name="_Toc89686859"/>
      <w:bookmarkStart w:id="8" w:name="_Toc89935364"/>
      <w:r w:rsidRPr="00555D3E">
        <w:t>Цели</w:t>
      </w:r>
      <w:bookmarkEnd w:id="7"/>
      <w:bookmarkEnd w:id="8"/>
    </w:p>
    <w:p w14:paraId="0EB4B592" w14:textId="77777777" w:rsidR="004F58CE" w:rsidRPr="00307635" w:rsidRDefault="004F58CE" w:rsidP="004F58CE">
      <w:pPr>
        <w:pStyle w:val="affc"/>
        <w:ind w:firstLine="567"/>
        <w:jc w:val="both"/>
        <w:rPr>
          <w:rFonts w:eastAsiaTheme="minorHAnsi" w:cs="Times New Roman"/>
          <w:lang w:eastAsia="en-US"/>
        </w:rPr>
      </w:pPr>
      <w:bookmarkStart w:id="9" w:name="_Toc89686860"/>
      <w:r w:rsidRPr="00555D3E">
        <w:rPr>
          <w:rFonts w:eastAsiaTheme="minorHAnsi" w:cs="Times New Roman"/>
          <w:lang w:eastAsia="en-US"/>
        </w:rPr>
        <w:t xml:space="preserve">Целью данного документа является описание порядка взаимодействия Заказчика и Исполнителя, а также условий </w:t>
      </w:r>
      <w:r w:rsidR="004D69CC" w:rsidRPr="00555D3E">
        <w:rPr>
          <w:rFonts w:eastAsiaTheme="minorHAnsi" w:cs="Times New Roman"/>
          <w:lang w:eastAsia="en-US"/>
        </w:rPr>
        <w:t>оказания услуг по настройке</w:t>
      </w:r>
      <w:r w:rsidRPr="00555D3E">
        <w:rPr>
          <w:rFonts w:eastAsiaTheme="minorHAnsi" w:cs="Times New Roman"/>
          <w:lang w:eastAsia="en-US"/>
        </w:rPr>
        <w:t xml:space="preserve"> информационно-аналитических отчетов</w:t>
      </w:r>
      <w:r w:rsidR="0040711A" w:rsidRPr="00555D3E">
        <w:rPr>
          <w:rFonts w:eastAsiaTheme="minorHAnsi" w:cs="Times New Roman"/>
          <w:lang w:eastAsia="en-US"/>
        </w:rPr>
        <w:t xml:space="preserve"> </w:t>
      </w:r>
      <w:r w:rsidR="0040711A" w:rsidRPr="00555D3E">
        <w:t xml:space="preserve">и организации взаимодействия между структурными компонентами </w:t>
      </w:r>
      <w:r w:rsidR="00563B0B" w:rsidRPr="00555D3E">
        <w:t xml:space="preserve">бизнес-аналитической </w:t>
      </w:r>
      <w:r w:rsidR="0040711A" w:rsidRPr="00555D3E">
        <w:t xml:space="preserve">системы </w:t>
      </w:r>
      <w:r w:rsidR="00563B0B" w:rsidRPr="00555D3E">
        <w:rPr>
          <w:rFonts w:eastAsiaTheme="minorHAnsi" w:cs="Times New Roman"/>
          <w:lang w:eastAsia="en-US"/>
        </w:rPr>
        <w:t xml:space="preserve">на основе программного обеспечения Триафлай </w:t>
      </w:r>
      <w:r w:rsidR="0040711A" w:rsidRPr="00555D3E">
        <w:rPr>
          <w:rFonts w:eastAsiaTheme="minorHAnsi" w:cs="Times New Roman"/>
          <w:lang w:eastAsia="en-US"/>
        </w:rPr>
        <w:t>филиала ПАО «Россети Центр» - «Белгородэнерго»</w:t>
      </w:r>
      <w:r w:rsidR="0040711A" w:rsidRPr="00555D3E">
        <w:t xml:space="preserve"> и внешними информационными системами (интеграция со сторонними системами)</w:t>
      </w:r>
      <w:r w:rsidRPr="00555D3E">
        <w:rPr>
          <w:rFonts w:eastAsiaTheme="minorHAnsi" w:cs="Times New Roman"/>
          <w:lang w:eastAsia="en-US"/>
        </w:rPr>
        <w:t>.</w:t>
      </w:r>
      <w:r w:rsidR="00AB4C4B" w:rsidRPr="00307635">
        <w:rPr>
          <w:rFonts w:eastAsiaTheme="minorHAnsi" w:cs="Times New Roman"/>
          <w:lang w:eastAsia="en-US"/>
        </w:rPr>
        <w:t xml:space="preserve"> </w:t>
      </w:r>
    </w:p>
    <w:p w14:paraId="0EB4B593" w14:textId="77777777" w:rsidR="004F58CE" w:rsidRPr="00307635" w:rsidRDefault="004F58CE" w:rsidP="004F58CE">
      <w:pPr>
        <w:pStyle w:val="affc"/>
        <w:ind w:firstLine="567"/>
        <w:jc w:val="both"/>
        <w:rPr>
          <w:rFonts w:eastAsiaTheme="minorHAnsi" w:cs="Times New Roman"/>
          <w:lang w:eastAsia="en-US"/>
        </w:rPr>
      </w:pPr>
      <w:r w:rsidRPr="00307635">
        <w:rPr>
          <w:rFonts w:eastAsiaTheme="minorHAnsi" w:cs="Times New Roman"/>
          <w:lang w:eastAsia="en-US"/>
        </w:rPr>
        <w:t>Целью данной закупки является предоставление филиалом ПАО «Россети Центр» - «Белгородэнерго» дополнительных сервисов.</w:t>
      </w:r>
    </w:p>
    <w:p w14:paraId="0EB4B594" w14:textId="77777777" w:rsidR="00946CC6" w:rsidRPr="00307635" w:rsidRDefault="00DD090C" w:rsidP="00FF3283">
      <w:pPr>
        <w:pStyle w:val="24"/>
        <w:spacing w:line="240" w:lineRule="auto"/>
      </w:pPr>
      <w:bookmarkStart w:id="10" w:name="_Toc478022880"/>
      <w:bookmarkStart w:id="11" w:name="_Toc536602819"/>
      <w:bookmarkStart w:id="12" w:name="_Toc3381680"/>
      <w:bookmarkStart w:id="13" w:name="_Toc3381847"/>
      <w:bookmarkStart w:id="14" w:name="_Toc89686861"/>
      <w:bookmarkStart w:id="15" w:name="_Toc89935365"/>
      <w:bookmarkEnd w:id="9"/>
      <w:r w:rsidRPr="00307635">
        <w:t>Реквизиты Заказчика</w:t>
      </w:r>
      <w:bookmarkEnd w:id="10"/>
      <w:bookmarkEnd w:id="11"/>
      <w:bookmarkEnd w:id="12"/>
      <w:bookmarkEnd w:id="13"/>
      <w:bookmarkEnd w:id="14"/>
      <w:bookmarkEnd w:id="15"/>
    </w:p>
    <w:p w14:paraId="0EB4B595" w14:textId="77777777" w:rsidR="00C66201" w:rsidRPr="00307635" w:rsidRDefault="00C66201" w:rsidP="00D41D29">
      <w:pPr>
        <w:numPr>
          <w:ilvl w:val="1"/>
          <w:numId w:val="0"/>
        </w:numPr>
        <w:spacing w:line="240" w:lineRule="auto"/>
        <w:ind w:left="709"/>
        <w:contextualSpacing/>
        <w:rPr>
          <w:szCs w:val="24"/>
        </w:rPr>
      </w:pPr>
      <w:r w:rsidRPr="00307635">
        <w:rPr>
          <w:szCs w:val="24"/>
        </w:rPr>
        <w:t>ПАО «Россети Центр»</w:t>
      </w:r>
    </w:p>
    <w:p w14:paraId="0EB4B596" w14:textId="77777777" w:rsidR="00C66201" w:rsidRPr="00307635" w:rsidRDefault="00C66201" w:rsidP="00D41D29">
      <w:pPr>
        <w:numPr>
          <w:ilvl w:val="1"/>
          <w:numId w:val="0"/>
        </w:numPr>
        <w:spacing w:line="240" w:lineRule="auto"/>
        <w:ind w:left="709"/>
        <w:contextualSpacing/>
        <w:rPr>
          <w:szCs w:val="24"/>
        </w:rPr>
      </w:pPr>
      <w:r w:rsidRPr="00307635">
        <w:rPr>
          <w:szCs w:val="24"/>
        </w:rPr>
        <w:t>Место нахождения юридического лица:</w:t>
      </w:r>
    </w:p>
    <w:p w14:paraId="0EB4B597" w14:textId="77777777" w:rsidR="00C66201" w:rsidRPr="00307635" w:rsidRDefault="00C66201" w:rsidP="00D41D29">
      <w:pPr>
        <w:numPr>
          <w:ilvl w:val="1"/>
          <w:numId w:val="0"/>
        </w:numPr>
        <w:spacing w:line="240" w:lineRule="auto"/>
        <w:ind w:left="709"/>
        <w:contextualSpacing/>
        <w:rPr>
          <w:szCs w:val="24"/>
        </w:rPr>
      </w:pPr>
      <w:r w:rsidRPr="00307635">
        <w:rPr>
          <w:szCs w:val="24"/>
        </w:rPr>
        <w:t>119017, Россия, г. Москва, ул. М. Ордынка, д.15</w:t>
      </w:r>
    </w:p>
    <w:p w14:paraId="0EB4B598" w14:textId="77777777" w:rsidR="00C66201" w:rsidRPr="00307635" w:rsidRDefault="00C66201" w:rsidP="00D41D29">
      <w:pPr>
        <w:numPr>
          <w:ilvl w:val="1"/>
          <w:numId w:val="0"/>
        </w:numPr>
        <w:spacing w:line="240" w:lineRule="auto"/>
        <w:ind w:left="709"/>
        <w:contextualSpacing/>
        <w:rPr>
          <w:szCs w:val="24"/>
        </w:rPr>
      </w:pPr>
      <w:r w:rsidRPr="00307635">
        <w:rPr>
          <w:szCs w:val="24"/>
        </w:rPr>
        <w:t>ИНН 6901067107, КПП 673102001</w:t>
      </w:r>
    </w:p>
    <w:p w14:paraId="0EB4B599" w14:textId="77777777" w:rsidR="00C66201" w:rsidRPr="00307635" w:rsidRDefault="00C66201" w:rsidP="00D41D29">
      <w:pPr>
        <w:numPr>
          <w:ilvl w:val="1"/>
          <w:numId w:val="0"/>
        </w:numPr>
        <w:spacing w:line="240" w:lineRule="auto"/>
        <w:ind w:left="709"/>
        <w:contextualSpacing/>
        <w:rPr>
          <w:szCs w:val="24"/>
        </w:rPr>
      </w:pPr>
      <w:r w:rsidRPr="00307635">
        <w:rPr>
          <w:szCs w:val="24"/>
        </w:rPr>
        <w:t>ОКПО: 75720657</w:t>
      </w:r>
    </w:p>
    <w:p w14:paraId="0EB4B59A" w14:textId="77777777" w:rsidR="00C66201" w:rsidRPr="00307635" w:rsidRDefault="00C66201" w:rsidP="00D41D29">
      <w:pPr>
        <w:tabs>
          <w:tab w:val="left" w:pos="708"/>
        </w:tabs>
        <w:spacing w:line="240" w:lineRule="auto"/>
        <w:ind w:left="709" w:firstLine="0"/>
        <w:contextualSpacing/>
        <w:rPr>
          <w:szCs w:val="24"/>
        </w:rPr>
      </w:pPr>
      <w:r w:rsidRPr="00307635">
        <w:rPr>
          <w:szCs w:val="24"/>
        </w:rPr>
        <w:t>Филиал ПАО «Россети Центр» - «Белгородэнерго»</w:t>
      </w:r>
    </w:p>
    <w:p w14:paraId="0EB4B59B" w14:textId="77777777" w:rsidR="00C66201" w:rsidRPr="00307635" w:rsidRDefault="00C66201" w:rsidP="00D41D29">
      <w:pPr>
        <w:tabs>
          <w:tab w:val="left" w:pos="708"/>
        </w:tabs>
        <w:spacing w:line="240" w:lineRule="auto"/>
        <w:ind w:left="709" w:firstLine="0"/>
        <w:contextualSpacing/>
        <w:rPr>
          <w:szCs w:val="24"/>
        </w:rPr>
      </w:pPr>
      <w:r w:rsidRPr="00307635">
        <w:rPr>
          <w:szCs w:val="24"/>
        </w:rPr>
        <w:t>308000, г. Белгород, ул. Преображенская, д.42.</w:t>
      </w:r>
    </w:p>
    <w:p w14:paraId="0EB4B59C" w14:textId="77777777" w:rsidR="00C66201" w:rsidRPr="00307635" w:rsidRDefault="00C66201" w:rsidP="00D41D29">
      <w:pPr>
        <w:spacing w:line="240" w:lineRule="auto"/>
        <w:ind w:left="709" w:firstLine="0"/>
        <w:rPr>
          <w:szCs w:val="24"/>
        </w:rPr>
      </w:pPr>
      <w:r w:rsidRPr="00307635">
        <w:rPr>
          <w:szCs w:val="24"/>
        </w:rPr>
        <w:t>ИНН 6901067107/ КПП 312302001</w:t>
      </w:r>
    </w:p>
    <w:p w14:paraId="0EB4B59D" w14:textId="77777777" w:rsidR="00C66201" w:rsidRPr="00307635" w:rsidRDefault="00C66201" w:rsidP="00D41D29">
      <w:pPr>
        <w:spacing w:line="240" w:lineRule="auto"/>
        <w:ind w:left="709" w:firstLine="0"/>
        <w:rPr>
          <w:szCs w:val="24"/>
        </w:rPr>
      </w:pPr>
      <w:r w:rsidRPr="00307635">
        <w:rPr>
          <w:szCs w:val="24"/>
        </w:rPr>
        <w:t xml:space="preserve">Р/сч 40702810107000008158 в филиале №8592 </w:t>
      </w:r>
    </w:p>
    <w:p w14:paraId="0EB4B59E" w14:textId="77777777" w:rsidR="00C66201" w:rsidRPr="00307635" w:rsidRDefault="00C66201" w:rsidP="00D41D29">
      <w:pPr>
        <w:spacing w:line="240" w:lineRule="auto"/>
        <w:ind w:left="709" w:firstLine="0"/>
        <w:rPr>
          <w:szCs w:val="24"/>
        </w:rPr>
      </w:pPr>
      <w:r w:rsidRPr="00307635">
        <w:rPr>
          <w:szCs w:val="24"/>
        </w:rPr>
        <w:t>публичного акционерного общества</w:t>
      </w:r>
    </w:p>
    <w:p w14:paraId="0EB4B59F" w14:textId="77777777" w:rsidR="00C66201" w:rsidRPr="00307635" w:rsidRDefault="00C66201" w:rsidP="00D41D29">
      <w:pPr>
        <w:spacing w:line="240" w:lineRule="auto"/>
        <w:ind w:left="709" w:firstLine="0"/>
        <w:rPr>
          <w:szCs w:val="24"/>
        </w:rPr>
      </w:pPr>
      <w:r w:rsidRPr="00307635">
        <w:rPr>
          <w:szCs w:val="24"/>
        </w:rPr>
        <w:t>«Сбербанк России» - Белгородское отделение</w:t>
      </w:r>
    </w:p>
    <w:p w14:paraId="0EB4B5A0" w14:textId="77777777" w:rsidR="00C66201" w:rsidRPr="00307635" w:rsidRDefault="00C66201" w:rsidP="00D41D29">
      <w:pPr>
        <w:spacing w:line="240" w:lineRule="auto"/>
        <w:ind w:left="709" w:firstLine="0"/>
        <w:rPr>
          <w:szCs w:val="24"/>
        </w:rPr>
      </w:pPr>
      <w:r w:rsidRPr="00307635">
        <w:rPr>
          <w:szCs w:val="24"/>
        </w:rPr>
        <w:t>БИК 041403633</w:t>
      </w:r>
    </w:p>
    <w:p w14:paraId="0EB4B5A1" w14:textId="77777777" w:rsidR="00C66201" w:rsidRPr="00307635" w:rsidRDefault="00C66201" w:rsidP="00D41D29">
      <w:pPr>
        <w:tabs>
          <w:tab w:val="left" w:pos="708"/>
        </w:tabs>
        <w:spacing w:line="240" w:lineRule="auto"/>
        <w:ind w:left="709" w:firstLine="0"/>
        <w:contextualSpacing/>
        <w:rPr>
          <w:szCs w:val="24"/>
        </w:rPr>
      </w:pPr>
      <w:r w:rsidRPr="00307635">
        <w:rPr>
          <w:szCs w:val="24"/>
        </w:rPr>
        <w:t>К/сч 30101810100000000633</w:t>
      </w:r>
    </w:p>
    <w:p w14:paraId="0EB4B5A2" w14:textId="77777777" w:rsidR="00744813" w:rsidRPr="00307635" w:rsidRDefault="00744813" w:rsidP="00FF3283">
      <w:pPr>
        <w:spacing w:line="240" w:lineRule="auto"/>
      </w:pPr>
      <w:r w:rsidRPr="00307635">
        <w:tab/>
      </w:r>
    </w:p>
    <w:p w14:paraId="0EB4B5A3" w14:textId="77777777" w:rsidR="000A788F" w:rsidRPr="00307635" w:rsidRDefault="007F2A8E" w:rsidP="00FF3283">
      <w:pPr>
        <w:pStyle w:val="24"/>
        <w:spacing w:line="240" w:lineRule="auto"/>
      </w:pPr>
      <w:bookmarkStart w:id="16" w:name="_Toc89686862"/>
      <w:bookmarkStart w:id="17" w:name="_Toc89935366"/>
      <w:bookmarkStart w:id="18" w:name="_Toc478022881"/>
      <w:bookmarkStart w:id="19" w:name="_Toc536602820"/>
      <w:bookmarkStart w:id="20" w:name="_Toc3381681"/>
      <w:bookmarkStart w:id="21" w:name="_Toc3381848"/>
      <w:r w:rsidRPr="00307635">
        <w:t>Исполнитель</w:t>
      </w:r>
      <w:bookmarkEnd w:id="16"/>
      <w:bookmarkEnd w:id="17"/>
    </w:p>
    <w:p w14:paraId="0EB4B5A4" w14:textId="77777777" w:rsidR="00104CE8" w:rsidRPr="00307635" w:rsidRDefault="007F2A8E" w:rsidP="00FF3283">
      <w:pPr>
        <w:spacing w:line="240" w:lineRule="auto"/>
      </w:pPr>
      <w:r w:rsidRPr="00307635">
        <w:t>Определяется на основании проведения закупочной процедуры.</w:t>
      </w:r>
    </w:p>
    <w:p w14:paraId="0EB4B5A5" w14:textId="77777777" w:rsidR="006B5D87" w:rsidRPr="00307635" w:rsidRDefault="007F53DF" w:rsidP="00FF3283">
      <w:pPr>
        <w:pStyle w:val="24"/>
        <w:spacing w:line="240" w:lineRule="auto"/>
      </w:pPr>
      <w:bookmarkStart w:id="22" w:name="_Toc89686863"/>
      <w:bookmarkStart w:id="23" w:name="_Toc89935367"/>
      <w:r w:rsidRPr="00307635">
        <w:t>С</w:t>
      </w:r>
      <w:r w:rsidR="00744813" w:rsidRPr="00307635">
        <w:t>роки</w:t>
      </w:r>
      <w:bookmarkEnd w:id="18"/>
      <w:bookmarkEnd w:id="19"/>
      <w:bookmarkEnd w:id="20"/>
      <w:bookmarkEnd w:id="21"/>
      <w:r w:rsidRPr="00307635">
        <w:t xml:space="preserve"> начала и окончания </w:t>
      </w:r>
      <w:bookmarkEnd w:id="22"/>
      <w:r w:rsidR="006E0500" w:rsidRPr="00307635">
        <w:t>оказания услуг</w:t>
      </w:r>
      <w:bookmarkEnd w:id="23"/>
    </w:p>
    <w:p w14:paraId="0EB4B5A6" w14:textId="3062D350" w:rsidR="007F53DF" w:rsidRPr="004628F7" w:rsidRDefault="004628F7" w:rsidP="00FF3283">
      <w:pPr>
        <w:spacing w:line="240" w:lineRule="auto"/>
      </w:pPr>
      <w:r w:rsidRPr="00307635">
        <w:t xml:space="preserve">Начало оказания услуг – </w:t>
      </w:r>
      <w:r w:rsidRPr="004628F7">
        <w:t>с момента подписания до</w:t>
      </w:r>
      <w:r>
        <w:t>говора.</w:t>
      </w:r>
    </w:p>
    <w:p w14:paraId="0EB4B5A7" w14:textId="04179721" w:rsidR="00253E1E" w:rsidRPr="00307635" w:rsidRDefault="007F53DF" w:rsidP="00253E1E">
      <w:pPr>
        <w:spacing w:line="240" w:lineRule="auto"/>
      </w:pPr>
      <w:r w:rsidRPr="00307635">
        <w:t>О</w:t>
      </w:r>
      <w:r w:rsidR="006B5D87" w:rsidRPr="00307635">
        <w:t>кончание</w:t>
      </w:r>
      <w:r w:rsidR="000B5304" w:rsidRPr="00307635">
        <w:t xml:space="preserve"> </w:t>
      </w:r>
      <w:r w:rsidR="006E0500" w:rsidRPr="00307635">
        <w:t>оказания услуг</w:t>
      </w:r>
      <w:r w:rsidR="000B5304" w:rsidRPr="00307635">
        <w:t xml:space="preserve"> </w:t>
      </w:r>
      <w:r w:rsidR="00744813" w:rsidRPr="00307635">
        <w:t xml:space="preserve">– </w:t>
      </w:r>
      <w:r w:rsidR="004628F7">
        <w:t>в течени</w:t>
      </w:r>
      <w:r w:rsidR="00252F4D">
        <w:t>е</w:t>
      </w:r>
      <w:r w:rsidR="004628F7">
        <w:t xml:space="preserve"> 12 месяцев</w:t>
      </w:r>
      <w:bookmarkStart w:id="24" w:name="_Toc422232065"/>
      <w:bookmarkStart w:id="25" w:name="_Toc422233028"/>
      <w:bookmarkStart w:id="26" w:name="_Toc89686866"/>
      <w:bookmarkEnd w:id="24"/>
      <w:bookmarkEnd w:id="25"/>
      <w:r w:rsidR="00680CD0" w:rsidRPr="00680CD0">
        <w:t xml:space="preserve"> </w:t>
      </w:r>
      <w:bookmarkStart w:id="27" w:name="_GoBack"/>
      <w:bookmarkEnd w:id="27"/>
      <w:r w:rsidR="00680CD0" w:rsidRPr="00F740A4">
        <w:t xml:space="preserve">с момента заключения договора.  </w:t>
      </w:r>
      <w:r w:rsidR="00253E1E" w:rsidRPr="00307635">
        <w:t xml:space="preserve"> </w:t>
      </w:r>
    </w:p>
    <w:p w14:paraId="0EB4B5A8" w14:textId="77777777" w:rsidR="00253E1E" w:rsidRPr="00307635" w:rsidRDefault="00253E1E" w:rsidP="00253E1E">
      <w:pPr>
        <w:spacing w:line="240" w:lineRule="auto"/>
      </w:pPr>
    </w:p>
    <w:p w14:paraId="0EB4B5A9" w14:textId="77777777" w:rsidR="0005397E" w:rsidRPr="00307635" w:rsidRDefault="00253E1E" w:rsidP="00253E1E">
      <w:pPr>
        <w:spacing w:after="240" w:line="240" w:lineRule="auto"/>
        <w:ind w:firstLine="0"/>
        <w:rPr>
          <w:b/>
          <w:sz w:val="28"/>
          <w:szCs w:val="28"/>
        </w:rPr>
      </w:pPr>
      <w:r w:rsidRPr="00307635">
        <w:rPr>
          <w:b/>
          <w:sz w:val="28"/>
          <w:szCs w:val="28"/>
        </w:rPr>
        <w:t xml:space="preserve">2. </w:t>
      </w:r>
      <w:r w:rsidR="007F53DF" w:rsidRPr="00307635">
        <w:rPr>
          <w:b/>
          <w:sz w:val="28"/>
          <w:szCs w:val="28"/>
        </w:rPr>
        <w:t>Требовани</w:t>
      </w:r>
      <w:bookmarkEnd w:id="26"/>
      <w:r w:rsidR="006E0500" w:rsidRPr="00307635">
        <w:rPr>
          <w:b/>
          <w:sz w:val="28"/>
          <w:szCs w:val="28"/>
        </w:rPr>
        <w:t>я к оказанию услуг</w:t>
      </w:r>
    </w:p>
    <w:p w14:paraId="0EB4B5AA" w14:textId="77777777" w:rsidR="004D28B3" w:rsidRPr="00307635" w:rsidRDefault="006E0500" w:rsidP="00FF3283">
      <w:pPr>
        <w:pStyle w:val="ac"/>
        <w:spacing w:line="240" w:lineRule="auto"/>
      </w:pPr>
      <w:r w:rsidRPr="00307635">
        <w:t>Услуги</w:t>
      </w:r>
      <w:r w:rsidR="00CD5FDD" w:rsidRPr="00307635">
        <w:t xml:space="preserve"> по </w:t>
      </w:r>
      <w:r w:rsidR="004D69CC" w:rsidRPr="00307635">
        <w:t>настройке</w:t>
      </w:r>
      <w:r w:rsidR="00CD5FDD" w:rsidRPr="00307635">
        <w:t xml:space="preserve"> информационно</w:t>
      </w:r>
      <w:r w:rsidR="007A3CC7" w:rsidRPr="00307635">
        <w:t>-</w:t>
      </w:r>
      <w:r w:rsidR="00CD5FDD" w:rsidRPr="00307635">
        <w:t>аналитической отчетности</w:t>
      </w:r>
      <w:r w:rsidR="004D28B3" w:rsidRPr="00307635">
        <w:t xml:space="preserve"> </w:t>
      </w:r>
      <w:r w:rsidRPr="00307635">
        <w:t>оказываются</w:t>
      </w:r>
      <w:r w:rsidR="004D28B3" w:rsidRPr="00307635">
        <w:t xml:space="preserve"> Исполнителем на базе </w:t>
      </w:r>
      <w:bookmarkStart w:id="28" w:name="_Hlk85027807"/>
      <w:r w:rsidR="00CD5FDD" w:rsidRPr="00307635">
        <w:t>предоставляемого Заказчиком</w:t>
      </w:r>
      <w:r w:rsidR="004D28B3" w:rsidRPr="00307635">
        <w:t xml:space="preserve"> комплекса программно-технических средств </w:t>
      </w:r>
      <w:bookmarkEnd w:id="28"/>
      <w:r w:rsidR="004D28B3" w:rsidRPr="00307635">
        <w:t>для обеспечения сбора, обработки данных о деятельности региона с предоставлением сервиса анализа данных, формирования справочных материалов и аналитических отчетов для поддержки принятия решения Заказчиком.</w:t>
      </w:r>
    </w:p>
    <w:p w14:paraId="0EB4B5AB" w14:textId="77777777" w:rsidR="009D662C" w:rsidRPr="00307635" w:rsidRDefault="006E0500" w:rsidP="00FF3283">
      <w:pPr>
        <w:spacing w:line="240" w:lineRule="auto"/>
      </w:pPr>
      <w:r w:rsidRPr="00307635">
        <w:lastRenderedPageBreak/>
        <w:t>Услуги</w:t>
      </w:r>
      <w:r w:rsidR="00CD5FDD" w:rsidRPr="00307635">
        <w:t xml:space="preserve"> по </w:t>
      </w:r>
      <w:r w:rsidR="004D69CC" w:rsidRPr="00307635">
        <w:t>настройке</w:t>
      </w:r>
      <w:r w:rsidR="00CD5FDD" w:rsidRPr="00307635">
        <w:t xml:space="preserve"> информационно аналитической отчетности </w:t>
      </w:r>
      <w:r w:rsidRPr="00307635">
        <w:t>оказываются</w:t>
      </w:r>
      <w:r w:rsidR="009D662C" w:rsidRPr="00307635">
        <w:t xml:space="preserve"> в соответствии с порядком и требованиями, приведенными в настоящем ТЗ.</w:t>
      </w:r>
    </w:p>
    <w:p w14:paraId="0EB4B5AC" w14:textId="77777777" w:rsidR="007F53DF" w:rsidRPr="00307635" w:rsidRDefault="00825EFC" w:rsidP="00FF3283">
      <w:pPr>
        <w:spacing w:line="240" w:lineRule="auto"/>
      </w:pPr>
      <w:r w:rsidRPr="00307635">
        <w:t>И</w:t>
      </w:r>
      <w:r w:rsidR="007F53DF" w:rsidRPr="00307635">
        <w:t xml:space="preserve">сполнитель вправе привлекать третьих лиц для </w:t>
      </w:r>
      <w:r w:rsidR="006E0500" w:rsidRPr="00307635">
        <w:t>оказания услуг</w:t>
      </w:r>
      <w:r w:rsidR="007F53DF" w:rsidRPr="00307635">
        <w:t xml:space="preserve"> по Договору на основании предварительного письменного согласия Заказчика, при этом ответственность за качество и сроки </w:t>
      </w:r>
      <w:r w:rsidR="006E0500" w:rsidRPr="00307635">
        <w:t>оказания услуг</w:t>
      </w:r>
      <w:r w:rsidR="000B5304" w:rsidRPr="00307635">
        <w:t xml:space="preserve"> </w:t>
      </w:r>
      <w:r w:rsidR="007F53DF" w:rsidRPr="00307635">
        <w:t>третьими лицами по Договору возлагается на Исполнителя.</w:t>
      </w:r>
    </w:p>
    <w:p w14:paraId="0EB4B5AD" w14:textId="77777777" w:rsidR="00904497" w:rsidRPr="00307635" w:rsidRDefault="00904497" w:rsidP="00FF3283">
      <w:pPr>
        <w:spacing w:line="240" w:lineRule="auto"/>
      </w:pPr>
      <w:r w:rsidRPr="00307635">
        <w:t xml:space="preserve">Заказчик предоставляет Исполнителю список ответственных за </w:t>
      </w:r>
      <w:r w:rsidR="00825EFC" w:rsidRPr="00307635">
        <w:t>взаимодействие</w:t>
      </w:r>
      <w:r w:rsidRPr="00307635">
        <w:t xml:space="preserve"> </w:t>
      </w:r>
      <w:r w:rsidR="007C58EA" w:rsidRPr="00307635">
        <w:t xml:space="preserve">лиц </w:t>
      </w:r>
      <w:r w:rsidRPr="00307635">
        <w:t>и лиц, их зам</w:t>
      </w:r>
      <w:r w:rsidR="00357CF0" w:rsidRPr="00307635">
        <w:t>ещающих, с контактными данными.</w:t>
      </w:r>
    </w:p>
    <w:p w14:paraId="0EB4B5AE" w14:textId="77777777" w:rsidR="00253E1E" w:rsidRPr="00307635" w:rsidRDefault="00940B64" w:rsidP="00253E1E">
      <w:pPr>
        <w:spacing w:line="240" w:lineRule="auto"/>
      </w:pPr>
      <w:r w:rsidRPr="00307635">
        <w:t>Все категории данных информационного обеспечения системы не должны теряться при авариях электропитания и отказе блоков и модулей</w:t>
      </w:r>
      <w:r w:rsidR="00AA3F15" w:rsidRPr="00307635">
        <w:t xml:space="preserve"> аппаратной платформы</w:t>
      </w:r>
      <w:r w:rsidRPr="00307635">
        <w:t>. Все настроечные константы, информация привязки, алгоритмы решения задач и тексты программ должны храниться на дублирующих носителях и обновляться при внесении изменений.</w:t>
      </w:r>
      <w:r w:rsidR="00253E1E" w:rsidRPr="00307635">
        <w:t xml:space="preserve"> </w:t>
      </w:r>
      <w:bookmarkStart w:id="29" w:name="_Toc89686867"/>
    </w:p>
    <w:p w14:paraId="0EB4B5AF" w14:textId="77777777" w:rsidR="00253E1E" w:rsidRPr="00307635" w:rsidRDefault="00253E1E" w:rsidP="00253E1E">
      <w:pPr>
        <w:spacing w:line="240" w:lineRule="auto"/>
      </w:pPr>
    </w:p>
    <w:p w14:paraId="0EB4B5B0" w14:textId="77777777" w:rsidR="00262F87" w:rsidRPr="00307635" w:rsidRDefault="00253E1E" w:rsidP="00253E1E">
      <w:pPr>
        <w:spacing w:after="240" w:line="240" w:lineRule="auto"/>
        <w:ind w:firstLine="0"/>
        <w:rPr>
          <w:b/>
          <w:sz w:val="28"/>
          <w:szCs w:val="28"/>
        </w:rPr>
      </w:pPr>
      <w:r w:rsidRPr="00307635">
        <w:rPr>
          <w:b/>
          <w:sz w:val="28"/>
          <w:szCs w:val="28"/>
        </w:rPr>
        <w:t xml:space="preserve">3. </w:t>
      </w:r>
      <w:r w:rsidR="00262F87" w:rsidRPr="00307635">
        <w:rPr>
          <w:b/>
          <w:sz w:val="28"/>
          <w:szCs w:val="28"/>
        </w:rPr>
        <w:t>Алгоритм взаимодействия</w:t>
      </w:r>
      <w:bookmarkEnd w:id="29"/>
    </w:p>
    <w:p w14:paraId="0EB4B5B1" w14:textId="77777777" w:rsidR="00FC410D" w:rsidRPr="00307635" w:rsidRDefault="00262F87" w:rsidP="00FF3283">
      <w:pPr>
        <w:spacing w:line="240" w:lineRule="auto"/>
      </w:pPr>
      <w:r w:rsidRPr="00307635">
        <w:t>Настоящий раздел описывает алгоритм взаимодействия между персоналом Заказчика и Исполнителя в ходе</w:t>
      </w:r>
      <w:r w:rsidR="00A559D5" w:rsidRPr="00307635">
        <w:t xml:space="preserve"> </w:t>
      </w:r>
      <w:r w:rsidR="006E0500" w:rsidRPr="00307635">
        <w:t>оказания услуг</w:t>
      </w:r>
      <w:r w:rsidR="00A559D5" w:rsidRPr="00307635">
        <w:t xml:space="preserve"> по</w:t>
      </w:r>
      <w:r w:rsidRPr="00307635">
        <w:t xml:space="preserve"> </w:t>
      </w:r>
      <w:r w:rsidR="004D69CC" w:rsidRPr="00307635">
        <w:t>настройке</w:t>
      </w:r>
      <w:r w:rsidRPr="00307635">
        <w:t xml:space="preserve"> </w:t>
      </w:r>
      <w:r w:rsidR="00C46F16" w:rsidRPr="00307635">
        <w:t xml:space="preserve">информационно-аналитических </w:t>
      </w:r>
      <w:bookmarkStart w:id="30" w:name="_Toc257297368"/>
      <w:bookmarkStart w:id="31" w:name="_Toc257297938"/>
      <w:bookmarkStart w:id="32" w:name="_Toc345921600"/>
      <w:bookmarkStart w:id="33" w:name="_Toc345937477"/>
      <w:bookmarkStart w:id="34" w:name="_Toc346026108"/>
      <w:r w:rsidR="000B5304" w:rsidRPr="00307635">
        <w:t>отчетов</w:t>
      </w:r>
      <w:r w:rsidR="00AB3313" w:rsidRPr="00307635">
        <w:t xml:space="preserve"> и интеграции со сторонними информационными системами</w:t>
      </w:r>
      <w:r w:rsidR="00F20840" w:rsidRPr="00307635">
        <w:t>:</w:t>
      </w:r>
    </w:p>
    <w:p w14:paraId="0EB4B5B2" w14:textId="77777777" w:rsidR="00811FDC" w:rsidRPr="00307635" w:rsidRDefault="00A559D5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р</w:t>
      </w:r>
      <w:r w:rsidR="001A1BB0" w:rsidRPr="00307635">
        <w:t>азработ</w:t>
      </w:r>
      <w:r w:rsidR="00FF095D" w:rsidRPr="00307635">
        <w:t>ка методики формирования отчёта</w:t>
      </w:r>
      <w:r w:rsidRPr="00307635">
        <w:t>(ов)</w:t>
      </w:r>
      <w:r w:rsidR="00F94766" w:rsidRPr="00307635">
        <w:t>\</w:t>
      </w:r>
      <w:r w:rsidR="001A1BB0" w:rsidRPr="00307635">
        <w:t>формы представления данных</w:t>
      </w:r>
      <w:r w:rsidR="00811FDC" w:rsidRPr="00307635">
        <w:t xml:space="preserve"> и согласование с Заказчиком;</w:t>
      </w:r>
    </w:p>
    <w:p w14:paraId="0EB4B5B3" w14:textId="77777777" w:rsidR="00F20840" w:rsidRPr="00307635" w:rsidRDefault="00F20840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обеспечение сбора и ввода данных в информационную систему Исполнителя;</w:t>
      </w:r>
    </w:p>
    <w:p w14:paraId="0EB4B5B4" w14:textId="77777777" w:rsidR="00F20840" w:rsidRPr="00307635" w:rsidRDefault="00F20840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организация взаимодействия между структурными компонентами информационной системы </w:t>
      </w:r>
      <w:r w:rsidR="00CD5FDD" w:rsidRPr="00307635">
        <w:t>Заказчика</w:t>
      </w:r>
      <w:r w:rsidRPr="00307635">
        <w:t xml:space="preserve"> и </w:t>
      </w:r>
      <w:r w:rsidR="00CD5FDD" w:rsidRPr="00307635">
        <w:t xml:space="preserve">внешними </w:t>
      </w:r>
      <w:r w:rsidRPr="00307635">
        <w:t>информационными системами (интеграция);</w:t>
      </w:r>
    </w:p>
    <w:p w14:paraId="0EB4B5B5" w14:textId="77777777" w:rsidR="00F20840" w:rsidRPr="00307635" w:rsidRDefault="00A86AB6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выполнение </w:t>
      </w:r>
      <w:r w:rsidR="00F20840" w:rsidRPr="00307635">
        <w:t>контроля процессов сбора данных;</w:t>
      </w:r>
    </w:p>
    <w:p w14:paraId="0EB4B5B6" w14:textId="77777777" w:rsidR="00F20840" w:rsidRPr="00307635" w:rsidRDefault="00753635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о</w:t>
      </w:r>
      <w:r w:rsidR="00F20840" w:rsidRPr="00307635">
        <w:t xml:space="preserve">беспечение настройки </w:t>
      </w:r>
      <w:r w:rsidR="00A86AB6" w:rsidRPr="00307635">
        <w:t>отчётов и дашбордов;</w:t>
      </w:r>
    </w:p>
    <w:p w14:paraId="0EB4B5B7" w14:textId="77777777" w:rsidR="00F20840" w:rsidRPr="00307635" w:rsidRDefault="00CD5FDD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создание</w:t>
      </w:r>
      <w:r w:rsidR="00A559D5" w:rsidRPr="00307635">
        <w:t xml:space="preserve"> </w:t>
      </w:r>
      <w:r w:rsidR="00FE7619" w:rsidRPr="00307635">
        <w:t>аналитических отчётов</w:t>
      </w:r>
      <w:r w:rsidR="00A559D5" w:rsidRPr="00307635">
        <w:t>;</w:t>
      </w:r>
    </w:p>
    <w:p w14:paraId="0EB4B5B8" w14:textId="77777777" w:rsidR="00811FDC" w:rsidRPr="00307635" w:rsidRDefault="00811FDC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проведение функционального тестирования;</w:t>
      </w:r>
    </w:p>
    <w:p w14:paraId="0EB4B5B9" w14:textId="77777777" w:rsidR="00811FDC" w:rsidRPr="00307635" w:rsidRDefault="00A559D5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подготовка </w:t>
      </w:r>
      <w:r w:rsidR="00811FDC" w:rsidRPr="00307635">
        <w:t>отчетной документации;</w:t>
      </w:r>
    </w:p>
    <w:p w14:paraId="0EB4B5BA" w14:textId="77777777" w:rsidR="00A559D5" w:rsidRPr="00307635" w:rsidRDefault="003A49F7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оформление </w:t>
      </w:r>
      <w:r w:rsidR="00A559D5" w:rsidRPr="00307635">
        <w:t xml:space="preserve">актов </w:t>
      </w:r>
      <w:r w:rsidR="006E0500" w:rsidRPr="00307635">
        <w:t>об оказании услуг</w:t>
      </w:r>
      <w:r w:rsidR="00A559D5" w:rsidRPr="00307635">
        <w:t>.</w:t>
      </w:r>
    </w:p>
    <w:p w14:paraId="0EB4B5BB" w14:textId="77777777" w:rsidR="00AB4C31" w:rsidRPr="00307635" w:rsidRDefault="00AB4C31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35" w:name="_Toc89935368"/>
      <w:r w:rsidRPr="00307635">
        <w:t xml:space="preserve">Требования к </w:t>
      </w:r>
      <w:r w:rsidR="006E0500" w:rsidRPr="00307635">
        <w:t>оказываемым услугам</w:t>
      </w:r>
      <w:bookmarkEnd w:id="35"/>
    </w:p>
    <w:p w14:paraId="0EB4B5BC" w14:textId="77777777" w:rsidR="00AB4C31" w:rsidRPr="00307635" w:rsidRDefault="006E0500" w:rsidP="00253E1E">
      <w:pPr>
        <w:spacing w:line="240" w:lineRule="auto"/>
      </w:pPr>
      <w:r w:rsidRPr="00307635">
        <w:t>Услуги</w:t>
      </w:r>
      <w:r w:rsidR="00AB4C31" w:rsidRPr="00307635">
        <w:t xml:space="preserve"> должны оказываться в соответствии с порядком и требованиями на выполнение каждой конкретной работы, приведенными в настоящем ТЗ.</w:t>
      </w:r>
    </w:p>
    <w:p w14:paraId="0EB4B5BD" w14:textId="61C07FC7" w:rsidR="00AB4C31" w:rsidRPr="00307635" w:rsidRDefault="00AB4C31" w:rsidP="00253E1E">
      <w:pPr>
        <w:spacing w:line="240" w:lineRule="auto"/>
      </w:pPr>
      <w:r w:rsidRPr="00307635">
        <w:t>В целях обеспечения взаимодействия Заказчик и Исполнитель назначают от каждой из сторон ответственных лиц по вопросам, связанным с выполнением требований настоящего ТЗ, а также телефонную линию и адреса электронной почты для взаимодействия друг с другом (</w:t>
      </w:r>
      <w:r w:rsidR="00F24602" w:rsidRPr="00307635">
        <w:fldChar w:fldCharType="begin"/>
      </w:r>
      <w:r w:rsidR="00F24602" w:rsidRPr="00307635">
        <w:instrText xml:space="preserve"> REF Приложение1 \h  \* MERGEFORMAT </w:instrText>
      </w:r>
      <w:r w:rsidR="00F24602" w:rsidRPr="00307635">
        <w:fldChar w:fldCharType="separate"/>
      </w:r>
      <w:r w:rsidR="00680CD0" w:rsidRPr="00307635">
        <w:t>Приложение 1</w:t>
      </w:r>
      <w:r w:rsidR="00F24602" w:rsidRPr="00307635">
        <w:fldChar w:fldCharType="end"/>
      </w:r>
      <w:r w:rsidR="00F24602" w:rsidRPr="00307635">
        <w:t>).</w:t>
      </w:r>
    </w:p>
    <w:p w14:paraId="0EB4B5BE" w14:textId="043E4993" w:rsidR="00AB4C31" w:rsidRPr="00307635" w:rsidRDefault="00AB4C31" w:rsidP="00253E1E">
      <w:pPr>
        <w:spacing w:line="240" w:lineRule="auto"/>
      </w:pPr>
      <w:r w:rsidRPr="00307635">
        <w:t>Общи</w:t>
      </w:r>
      <w:r w:rsidR="00B377B4" w:rsidRPr="00307635">
        <w:t xml:space="preserve">й перечень и требования к </w:t>
      </w:r>
      <w:r w:rsidR="006E0500" w:rsidRPr="00307635">
        <w:t>оказываемым услугам</w:t>
      </w:r>
      <w:r w:rsidRPr="00307635">
        <w:t xml:space="preserve"> приведены в</w:t>
      </w:r>
      <w:r w:rsidR="00F24602" w:rsidRPr="00307635">
        <w:t xml:space="preserve"> </w:t>
      </w:r>
      <w:r w:rsidR="00F24602" w:rsidRPr="00307635">
        <w:fldChar w:fldCharType="begin"/>
      </w:r>
      <w:r w:rsidR="00F24602" w:rsidRPr="00307635">
        <w:instrText xml:space="preserve"> REF Приложение2 \h  \* MERGEFORMAT </w:instrText>
      </w:r>
      <w:r w:rsidR="00F24602" w:rsidRPr="00307635">
        <w:fldChar w:fldCharType="separate"/>
      </w:r>
      <w:r w:rsidR="00680CD0" w:rsidRPr="00307635">
        <w:t>Приложение 2</w:t>
      </w:r>
      <w:r w:rsidR="00F24602" w:rsidRPr="00307635">
        <w:fldChar w:fldCharType="end"/>
      </w:r>
      <w:r w:rsidRPr="00307635">
        <w:t xml:space="preserve"> к </w:t>
      </w:r>
      <w:r w:rsidR="00A815F8" w:rsidRPr="00307635">
        <w:t xml:space="preserve">настоящему </w:t>
      </w:r>
      <w:r w:rsidRPr="00307635">
        <w:t>ТЗ.</w:t>
      </w:r>
    </w:p>
    <w:p w14:paraId="0EB4B5BF" w14:textId="77777777" w:rsidR="00AB4C31" w:rsidRPr="00307635" w:rsidRDefault="006E0500" w:rsidP="00253E1E">
      <w:pPr>
        <w:spacing w:line="240" w:lineRule="auto"/>
      </w:pPr>
      <w:r w:rsidRPr="00307635">
        <w:t>Услуги</w:t>
      </w:r>
      <w:r w:rsidR="00AB4C31" w:rsidRPr="00307635">
        <w:t xml:space="preserve"> по </w:t>
      </w:r>
      <w:r w:rsidR="004D69CC" w:rsidRPr="00307635">
        <w:t>настройке</w:t>
      </w:r>
      <w:r w:rsidR="00B377B4" w:rsidRPr="00307635">
        <w:t xml:space="preserve"> информационно аналитических </w:t>
      </w:r>
      <w:r w:rsidR="000B5304" w:rsidRPr="00307635">
        <w:t>отчетов</w:t>
      </w:r>
      <w:r w:rsidR="00AB4C31" w:rsidRPr="00307635">
        <w:t xml:space="preserve"> </w:t>
      </w:r>
      <w:r w:rsidR="00AB3313" w:rsidRPr="00307635">
        <w:t xml:space="preserve">и интеграции со сторонними информационными системами </w:t>
      </w:r>
      <w:r w:rsidR="00AB4C31" w:rsidRPr="00307635">
        <w:t>включают в себя следующий порядок действий сторон:</w:t>
      </w:r>
    </w:p>
    <w:p w14:paraId="0EB4B5C0" w14:textId="77777777" w:rsidR="00AB4C31" w:rsidRPr="00307635" w:rsidRDefault="00AB4C31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Заказчик направляет </w:t>
      </w:r>
      <w:r w:rsidR="00B377B4" w:rsidRPr="00307635">
        <w:t>Исполнителю</w:t>
      </w:r>
      <w:r w:rsidRPr="00307635">
        <w:t xml:space="preserve"> </w:t>
      </w:r>
      <w:r w:rsidR="007F7A7B" w:rsidRPr="00307635">
        <w:t xml:space="preserve">требования к </w:t>
      </w:r>
      <w:r w:rsidR="006E0500" w:rsidRPr="00307635">
        <w:t>услугам</w:t>
      </w:r>
      <w:r w:rsidRPr="00307635">
        <w:t>, связанны</w:t>
      </w:r>
      <w:r w:rsidR="007F7A7B" w:rsidRPr="00307635">
        <w:t>м</w:t>
      </w:r>
      <w:r w:rsidRPr="00307635">
        <w:t xml:space="preserve"> с </w:t>
      </w:r>
      <w:r w:rsidR="00B377B4" w:rsidRPr="00307635">
        <w:t>предоставлением аналитической отчетности для определенной предметной области</w:t>
      </w:r>
      <w:r w:rsidR="00DD360A" w:rsidRPr="00307635">
        <w:t>.</w:t>
      </w:r>
    </w:p>
    <w:p w14:paraId="0EB4B5C1" w14:textId="77777777" w:rsidR="00AB4C31" w:rsidRPr="00307635" w:rsidRDefault="00B377B4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Исполнитель </w:t>
      </w:r>
      <w:r w:rsidR="00AB4C31" w:rsidRPr="00307635">
        <w:t xml:space="preserve">должен предложить оптимальное решение, которое должно быть реализовано согласно </w:t>
      </w:r>
      <w:r w:rsidR="007F7A7B" w:rsidRPr="00307635">
        <w:t>требованиям</w:t>
      </w:r>
      <w:r w:rsidR="00AB4C31" w:rsidRPr="00307635">
        <w:t xml:space="preserve"> Заказчика, для чего разрабатывает ЧТЗ на проектирование и разработку данного решения</w:t>
      </w:r>
      <w:r w:rsidR="00DD360A" w:rsidRPr="00307635">
        <w:t>.</w:t>
      </w:r>
    </w:p>
    <w:p w14:paraId="0EB4B5C2" w14:textId="77777777" w:rsidR="00AB4C31" w:rsidRPr="00307635" w:rsidRDefault="00AB4C31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После согласования и утверждения Заказчиком предлагаемого решения и Расчета стоимости реализации решения, </w:t>
      </w:r>
      <w:r w:rsidR="00B377B4" w:rsidRPr="00307635">
        <w:t>Исполнитель</w:t>
      </w:r>
      <w:r w:rsidRPr="00307635">
        <w:t xml:space="preserve"> приступает к реализации решения согласно утвержденному ЧТЗ. ЧТЗ также должно содержать сроки и перечень испытаний разрабатываемого решения. Программа и методика испытаний предоставляется </w:t>
      </w:r>
      <w:r w:rsidR="00B377B4" w:rsidRPr="00307635">
        <w:t>Исполнителем</w:t>
      </w:r>
      <w:r w:rsidRPr="00307635">
        <w:t xml:space="preserve"> до проведения испытаний с официальным сопроводительным письмом</w:t>
      </w:r>
      <w:r w:rsidR="00DD360A" w:rsidRPr="00307635">
        <w:t>.</w:t>
      </w:r>
    </w:p>
    <w:p w14:paraId="0EB4B5C3" w14:textId="77777777" w:rsidR="00AB4C31" w:rsidRPr="00307635" w:rsidRDefault="00AB4C31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lastRenderedPageBreak/>
        <w:t xml:space="preserve">В сроки, утвержденные сторонами в ЧТЗ, Заказчиком осуществляется приемка </w:t>
      </w:r>
      <w:r w:rsidR="006E0500" w:rsidRPr="00307635">
        <w:t>оказанных услуг</w:t>
      </w:r>
      <w:r w:rsidRPr="00307635">
        <w:t xml:space="preserve"> по программе и методике испытаний, предложенной </w:t>
      </w:r>
      <w:r w:rsidR="00B377B4" w:rsidRPr="00307635">
        <w:t>Исполнителем</w:t>
      </w:r>
      <w:r w:rsidRPr="00307635">
        <w:t xml:space="preserve"> для данного решения. Испытания должны обязательно включать в себя проведение функционального тестирования разработанного решения</w:t>
      </w:r>
      <w:r w:rsidR="00DD360A" w:rsidRPr="00307635">
        <w:t>.</w:t>
      </w:r>
    </w:p>
    <w:p w14:paraId="0EB4B5C4" w14:textId="77777777" w:rsidR="00AB4C31" w:rsidRPr="00307635" w:rsidRDefault="00AB4C31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После успешного прохождения испытаний Заказчиком принимается решение о </w:t>
      </w:r>
      <w:r w:rsidR="00FF28B3" w:rsidRPr="00307635">
        <w:t>соответствии данного решения требованиям ЧТЗ</w:t>
      </w:r>
      <w:r w:rsidRPr="00307635">
        <w:t>, для чего сторонами подписывается Акт о приемке</w:t>
      </w:r>
      <w:r w:rsidR="00CD5FDD" w:rsidRPr="00307635">
        <w:t>.</w:t>
      </w:r>
    </w:p>
    <w:p w14:paraId="0EB4B5C5" w14:textId="77777777" w:rsidR="00B35C1C" w:rsidRPr="00307635" w:rsidRDefault="00B35C1C" w:rsidP="00253E1E">
      <w:pPr>
        <w:pStyle w:val="24"/>
        <w:numPr>
          <w:ilvl w:val="1"/>
          <w:numId w:val="33"/>
        </w:numPr>
        <w:spacing w:line="240" w:lineRule="auto"/>
        <w:ind w:left="0" w:firstLine="709"/>
        <w:rPr>
          <w:bCs/>
        </w:rPr>
      </w:pPr>
      <w:bookmarkStart w:id="36" w:name="_Toc511638478"/>
      <w:bookmarkStart w:id="37" w:name="_Toc22034145"/>
      <w:bookmarkStart w:id="38" w:name="_Toc31973899"/>
      <w:bookmarkStart w:id="39" w:name="_Toc89686869"/>
      <w:bookmarkStart w:id="40" w:name="_Toc89935369"/>
      <w:r w:rsidRPr="00307635">
        <w:rPr>
          <w:bCs/>
        </w:rPr>
        <w:t>Требования к</w:t>
      </w:r>
      <w:r w:rsidRPr="00307635">
        <w:t xml:space="preserve"> разработке ЧТЗ и Расчету стоимости реализации решения</w:t>
      </w:r>
      <w:bookmarkEnd w:id="36"/>
      <w:bookmarkEnd w:id="37"/>
      <w:bookmarkEnd w:id="38"/>
      <w:bookmarkEnd w:id="39"/>
      <w:bookmarkEnd w:id="40"/>
    </w:p>
    <w:p w14:paraId="0EB4B5C6" w14:textId="2FCC8B0D" w:rsidR="00B35C1C" w:rsidRPr="00307635" w:rsidRDefault="00B35C1C" w:rsidP="00253E1E">
      <w:pPr>
        <w:spacing w:line="240" w:lineRule="auto"/>
      </w:pPr>
      <w:r w:rsidRPr="00307635">
        <w:t xml:space="preserve">После получения </w:t>
      </w:r>
      <w:r w:rsidR="005F1F2A" w:rsidRPr="00307635">
        <w:t>требований</w:t>
      </w:r>
      <w:r w:rsidRPr="00307635">
        <w:t xml:space="preserve"> от Заказчика Исполнитель приступает к разработке Ч</w:t>
      </w:r>
      <w:r w:rsidR="006E0500" w:rsidRPr="00307635">
        <w:t>ТЗ на заказанные услуги</w:t>
      </w:r>
      <w:r w:rsidRPr="00307635">
        <w:t xml:space="preserve"> и осуществляет </w:t>
      </w:r>
      <w:bookmarkStart w:id="41" w:name="_Hlk511831158"/>
      <w:r w:rsidRPr="00307635">
        <w:t>Расчет стоимости реализации решения</w:t>
      </w:r>
      <w:bookmarkEnd w:id="41"/>
      <w:r w:rsidRPr="00307635">
        <w:t xml:space="preserve">. ЧТЗ и Расчет стоимости реализации решения должны быть переданы Заказчику </w:t>
      </w:r>
      <w:r w:rsidR="005F1F2A" w:rsidRPr="00307635">
        <w:t>в соответствии со сроками указанными в</w:t>
      </w:r>
      <w:r w:rsidR="00E5219F" w:rsidRPr="00307635">
        <w:t xml:space="preserve"> </w:t>
      </w:r>
      <w:r w:rsidR="00E5219F" w:rsidRPr="00307635">
        <w:fldChar w:fldCharType="begin"/>
      </w:r>
      <w:r w:rsidR="00E5219F" w:rsidRPr="00307635">
        <w:instrText xml:space="preserve"> REF Приложение2 \h  \* MERGEFORMAT </w:instrText>
      </w:r>
      <w:r w:rsidR="00E5219F" w:rsidRPr="00307635">
        <w:fldChar w:fldCharType="separate"/>
      </w:r>
      <w:r w:rsidR="00680CD0" w:rsidRPr="00307635">
        <w:t>Приложение 2</w:t>
      </w:r>
      <w:r w:rsidR="00E5219F" w:rsidRPr="00307635">
        <w:fldChar w:fldCharType="end"/>
      </w:r>
      <w:r w:rsidR="00DA32DC" w:rsidRPr="00307635">
        <w:t>.</w:t>
      </w:r>
    </w:p>
    <w:p w14:paraId="0EB4B5C7" w14:textId="77777777" w:rsidR="009D662C" w:rsidRPr="00307635" w:rsidRDefault="009D662C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42" w:name="_Toc89686870"/>
      <w:bookmarkStart w:id="43" w:name="_Toc89935370"/>
      <w:r w:rsidRPr="00307635">
        <w:t>Требования к ЧТЗ</w:t>
      </w:r>
      <w:bookmarkEnd w:id="42"/>
      <w:bookmarkEnd w:id="43"/>
    </w:p>
    <w:p w14:paraId="0EB4B5C8" w14:textId="77777777" w:rsidR="009D662C" w:rsidRPr="00307635" w:rsidRDefault="009D662C" w:rsidP="00253E1E">
      <w:pPr>
        <w:spacing w:line="240" w:lineRule="auto"/>
      </w:pPr>
      <w:r w:rsidRPr="00307635">
        <w:t>ЧТЗ должно быть подготовлено в соответствии с требованиями настоящего Технического задания.</w:t>
      </w:r>
    </w:p>
    <w:p w14:paraId="0EB4B5C9" w14:textId="77777777" w:rsidR="009D662C" w:rsidRPr="00307635" w:rsidRDefault="009D662C" w:rsidP="00253E1E">
      <w:pPr>
        <w:spacing w:line="240" w:lineRule="auto"/>
      </w:pPr>
      <w:r w:rsidRPr="00307635">
        <w:t>Частное техническое задание должно содержать:</w:t>
      </w:r>
    </w:p>
    <w:p w14:paraId="0EB4B5CA" w14:textId="77777777" w:rsidR="009D662C" w:rsidRPr="00307635" w:rsidRDefault="009D662C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сроки реализации решения;</w:t>
      </w:r>
    </w:p>
    <w:p w14:paraId="0EB4B5CB" w14:textId="77777777" w:rsidR="009D662C" w:rsidRPr="00307635" w:rsidRDefault="009D662C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подробное описание решения;</w:t>
      </w:r>
    </w:p>
    <w:p w14:paraId="0EB4B5CC" w14:textId="77777777" w:rsidR="009D662C" w:rsidRPr="00307635" w:rsidRDefault="009D662C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перечень решаемых задач;</w:t>
      </w:r>
    </w:p>
    <w:p w14:paraId="0EB4B5CD" w14:textId="77777777" w:rsidR="009D662C" w:rsidRPr="00307635" w:rsidRDefault="009D662C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перечень и описание разрабатываемых отчетов \ форм предоставления данных \ справочников и функций;</w:t>
      </w:r>
    </w:p>
    <w:p w14:paraId="0EB4B5CE" w14:textId="77777777" w:rsidR="009D662C" w:rsidRPr="00307635" w:rsidRDefault="009D662C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порядок проведения, сроки и этапы испытаний и предоставления отчетности;</w:t>
      </w:r>
    </w:p>
    <w:p w14:paraId="0EB4B5CF" w14:textId="77777777" w:rsidR="009D662C" w:rsidRPr="00307635" w:rsidRDefault="009D662C" w:rsidP="00253E1E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порядок и сроки внедрения решения.</w:t>
      </w:r>
    </w:p>
    <w:p w14:paraId="0EB4B5D0" w14:textId="77777777" w:rsidR="00B35C1C" w:rsidRPr="00307635" w:rsidRDefault="00B35C1C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44" w:name="_Toc89686871"/>
      <w:bookmarkStart w:id="45" w:name="_Toc89935371"/>
      <w:r w:rsidRPr="00307635">
        <w:t xml:space="preserve">Требования к </w:t>
      </w:r>
      <w:r w:rsidR="00B15E54" w:rsidRPr="00307635">
        <w:t xml:space="preserve">реализации </w:t>
      </w:r>
      <w:r w:rsidRPr="00307635">
        <w:t>решени</w:t>
      </w:r>
      <w:r w:rsidR="00B15E54" w:rsidRPr="00307635">
        <w:t>я</w:t>
      </w:r>
      <w:bookmarkEnd w:id="44"/>
      <w:bookmarkEnd w:id="45"/>
    </w:p>
    <w:p w14:paraId="0EB4B5D1" w14:textId="77777777" w:rsidR="00B35C1C" w:rsidRPr="00307635" w:rsidRDefault="00B35C1C" w:rsidP="00FF3283">
      <w:pPr>
        <w:spacing w:line="240" w:lineRule="auto"/>
      </w:pPr>
      <w:r w:rsidRPr="00307635">
        <w:t>Решение должно быть реализовано в порядке и сроки, определённые в ЧТЗ, если сторонами не определено иное.</w:t>
      </w:r>
    </w:p>
    <w:p w14:paraId="0EB4B5D2" w14:textId="77777777" w:rsidR="00F20840" w:rsidRPr="00307635" w:rsidRDefault="00753635" w:rsidP="00FF3283">
      <w:pPr>
        <w:spacing w:line="240" w:lineRule="auto"/>
      </w:pPr>
      <w:r w:rsidRPr="00307635">
        <w:t>В процессе обеспечения сбора и ввода данных в информационную систему Исполнителя</w:t>
      </w:r>
      <w:r w:rsidR="00DF0F0E" w:rsidRPr="00307635">
        <w:t>, Заказчик предоставляет доступ к исходным данным</w:t>
      </w:r>
      <w:r w:rsidR="00A86AB6" w:rsidRPr="00307635">
        <w:t xml:space="preserve">, необходимым для </w:t>
      </w:r>
      <w:r w:rsidR="006E0500" w:rsidRPr="00307635">
        <w:t>оказания услуг</w:t>
      </w:r>
      <w:r w:rsidR="00A86AB6" w:rsidRPr="00307635">
        <w:t>.</w:t>
      </w:r>
    </w:p>
    <w:p w14:paraId="0EB4B5D3" w14:textId="77777777" w:rsidR="00A86AB6" w:rsidRPr="00307635" w:rsidRDefault="00753635" w:rsidP="00FF3283">
      <w:pPr>
        <w:spacing w:line="240" w:lineRule="auto"/>
      </w:pPr>
      <w:r w:rsidRPr="00307635">
        <w:t xml:space="preserve">В процессе организации взаимодействия между структурными компонентами информационной системы </w:t>
      </w:r>
      <w:r w:rsidR="007A3CC7" w:rsidRPr="00307635">
        <w:t>Заказчика</w:t>
      </w:r>
      <w:r w:rsidRPr="00307635">
        <w:t xml:space="preserve"> и </w:t>
      </w:r>
      <w:r w:rsidR="007A3CC7" w:rsidRPr="00307635">
        <w:t xml:space="preserve">внешними </w:t>
      </w:r>
      <w:r w:rsidRPr="00307635">
        <w:t>информационными системами (интеграция)</w:t>
      </w:r>
      <w:r w:rsidR="00A86AB6" w:rsidRPr="00307635">
        <w:t xml:space="preserve">, Заказчик предоставляет доступ к исходным данным, необходимым для </w:t>
      </w:r>
      <w:r w:rsidR="006E0500" w:rsidRPr="00307635">
        <w:t>оказания услуг</w:t>
      </w:r>
      <w:r w:rsidR="00A86AB6" w:rsidRPr="00307635">
        <w:t>.</w:t>
      </w:r>
    </w:p>
    <w:p w14:paraId="0EB4B5D4" w14:textId="77777777" w:rsidR="00753635" w:rsidRPr="00307635" w:rsidRDefault="00753635" w:rsidP="00FF3283">
      <w:pPr>
        <w:spacing w:line="240" w:lineRule="auto"/>
      </w:pPr>
      <w:r w:rsidRPr="00307635">
        <w:t xml:space="preserve">В процессе </w:t>
      </w:r>
      <w:r w:rsidR="00A86AB6" w:rsidRPr="00307635">
        <w:t>выполнения</w:t>
      </w:r>
      <w:r w:rsidRPr="00307635">
        <w:t xml:space="preserve"> контроля процессов сбора данных</w:t>
      </w:r>
      <w:r w:rsidR="00A86AB6" w:rsidRPr="00307635">
        <w:t xml:space="preserve"> Исполнитель формирует перечень несоответствий, выявленных в ходе выполнения контроля сбора данных и предоставляет его Заказчику в случае если </w:t>
      </w:r>
      <w:r w:rsidR="009D662C" w:rsidRPr="00307635">
        <w:t xml:space="preserve">полученные </w:t>
      </w:r>
      <w:r w:rsidR="00A86AB6" w:rsidRPr="00307635">
        <w:t xml:space="preserve">данные не позволяют </w:t>
      </w:r>
      <w:r w:rsidR="006E0500" w:rsidRPr="00307635">
        <w:t>оказать услуги</w:t>
      </w:r>
      <w:r w:rsidR="00A82AF4" w:rsidRPr="00307635">
        <w:t xml:space="preserve"> в соответс</w:t>
      </w:r>
      <w:r w:rsidR="00681730" w:rsidRPr="00307635">
        <w:t>т</w:t>
      </w:r>
      <w:r w:rsidR="00A82AF4" w:rsidRPr="00307635">
        <w:t>вии с требованиями Заказчика</w:t>
      </w:r>
      <w:r w:rsidR="00A86AB6" w:rsidRPr="00307635">
        <w:t>.</w:t>
      </w:r>
    </w:p>
    <w:p w14:paraId="0EB4B5D5" w14:textId="77777777" w:rsidR="00753635" w:rsidRPr="00307635" w:rsidRDefault="00753635" w:rsidP="00FF3283">
      <w:pPr>
        <w:spacing w:line="240" w:lineRule="auto"/>
      </w:pPr>
      <w:r w:rsidRPr="00307635">
        <w:t xml:space="preserve">В процессе обеспечения настройки </w:t>
      </w:r>
      <w:r w:rsidR="004B684D" w:rsidRPr="00307635">
        <w:t>о</w:t>
      </w:r>
      <w:r w:rsidR="00A86AB6" w:rsidRPr="00307635">
        <w:t xml:space="preserve">тчётов и дашбордов, Исполнитель производит настройку дашбордов и отчётов в соответствии с </w:t>
      </w:r>
      <w:r w:rsidR="00B15E54" w:rsidRPr="00307635">
        <w:t xml:space="preserve">ЧТЗ </w:t>
      </w:r>
      <w:r w:rsidR="00A86AB6" w:rsidRPr="00307635">
        <w:t>в согласованном с Заказчиком формате.</w:t>
      </w:r>
    </w:p>
    <w:p w14:paraId="0EB4B5D6" w14:textId="1BA8C804" w:rsidR="004B684D" w:rsidRPr="00307635" w:rsidRDefault="00F87CA9" w:rsidP="00FF3283">
      <w:pPr>
        <w:spacing w:line="240" w:lineRule="auto"/>
      </w:pPr>
      <w:r w:rsidRPr="00307635">
        <w:t xml:space="preserve">В случае </w:t>
      </w:r>
      <w:r w:rsidR="004B684D" w:rsidRPr="00307635">
        <w:t xml:space="preserve">отсутствия возможности </w:t>
      </w:r>
      <w:r w:rsidR="007A3CC7" w:rsidRPr="00307635">
        <w:t>реализации</w:t>
      </w:r>
      <w:r w:rsidR="004B684D" w:rsidRPr="00307635">
        <w:t xml:space="preserve"> </w:t>
      </w:r>
      <w:r w:rsidR="00714271" w:rsidRPr="00307635">
        <w:t xml:space="preserve">информационно-аналитического отчета в соответствии с </w:t>
      </w:r>
      <w:r w:rsidR="004B684D" w:rsidRPr="00307635">
        <w:t xml:space="preserve">сроками, указанными в </w:t>
      </w:r>
      <w:r w:rsidR="00E5219F" w:rsidRPr="00307635">
        <w:fldChar w:fldCharType="begin"/>
      </w:r>
      <w:r w:rsidR="00E5219F" w:rsidRPr="00307635">
        <w:instrText xml:space="preserve"> REF Приложение3 \h </w:instrText>
      </w:r>
      <w:r w:rsidR="007E3F4A" w:rsidRPr="00307635">
        <w:instrText xml:space="preserve"> \* MERGEFORMAT </w:instrText>
      </w:r>
      <w:r w:rsidR="00E5219F" w:rsidRPr="00307635">
        <w:fldChar w:fldCharType="separate"/>
      </w:r>
      <w:r w:rsidR="00680CD0" w:rsidRPr="00307635">
        <w:t>Приложение 3</w:t>
      </w:r>
      <w:r w:rsidR="00E5219F" w:rsidRPr="00307635">
        <w:fldChar w:fldCharType="end"/>
      </w:r>
      <w:r w:rsidR="004B684D" w:rsidRPr="00307635">
        <w:t xml:space="preserve">, Исполнитель направляет уведомление Заказчику с указанием причины невозможности </w:t>
      </w:r>
      <w:r w:rsidR="007A3CC7" w:rsidRPr="00307635">
        <w:t>разработки</w:t>
      </w:r>
      <w:r w:rsidR="004B684D" w:rsidRPr="00307635">
        <w:t xml:space="preserve"> отчёта и прогнозируемые сроки</w:t>
      </w:r>
      <w:r w:rsidR="007A3CC7" w:rsidRPr="00307635">
        <w:t xml:space="preserve"> реализации</w:t>
      </w:r>
      <w:r w:rsidR="004B684D" w:rsidRPr="00307635">
        <w:t>.</w:t>
      </w:r>
    </w:p>
    <w:p w14:paraId="0EB4B5D7" w14:textId="77777777" w:rsidR="00A450EE" w:rsidRPr="00307635" w:rsidRDefault="00A450EE" w:rsidP="00FF3283">
      <w:pPr>
        <w:spacing w:line="240" w:lineRule="auto"/>
      </w:pPr>
      <w:r w:rsidRPr="00307635">
        <w:t xml:space="preserve">В рамках </w:t>
      </w:r>
      <w:r w:rsidR="006E0500" w:rsidRPr="00307635">
        <w:t>оказания услуг</w:t>
      </w:r>
      <w:r w:rsidR="007A3CC7" w:rsidRPr="00307635">
        <w:t xml:space="preserve"> по </w:t>
      </w:r>
      <w:r w:rsidR="004D69CC" w:rsidRPr="00307635">
        <w:t>настройке</w:t>
      </w:r>
      <w:r w:rsidR="007A3CC7" w:rsidRPr="00307635">
        <w:t xml:space="preserve"> информационно-аналитических отчетов</w:t>
      </w:r>
      <w:r w:rsidRPr="00307635">
        <w:t xml:space="preserve"> Заказчик и Исполнитель совместно выполняю</w:t>
      </w:r>
      <w:r w:rsidR="00437D63" w:rsidRPr="00307635">
        <w:t>т</w:t>
      </w:r>
      <w:r w:rsidRPr="00307635">
        <w:t xml:space="preserve"> необходимые организационные и технические мероприятия по обеспечению конфиденциальности информации в соответствии с законодательством Российской Федерации.</w:t>
      </w:r>
    </w:p>
    <w:p w14:paraId="0EB4B5D8" w14:textId="77777777" w:rsidR="00E911C9" w:rsidRPr="00307635" w:rsidRDefault="00E911C9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46" w:name="_Toc89686872"/>
      <w:bookmarkStart w:id="47" w:name="_Toc89935372"/>
      <w:r w:rsidRPr="00307635">
        <w:lastRenderedPageBreak/>
        <w:t xml:space="preserve">Требования к </w:t>
      </w:r>
      <w:r w:rsidR="00D675E4" w:rsidRPr="00307635">
        <w:t>Расчету стоимости реализации решения</w:t>
      </w:r>
      <w:bookmarkEnd w:id="46"/>
      <w:bookmarkEnd w:id="47"/>
    </w:p>
    <w:p w14:paraId="0EB4B5D9" w14:textId="77777777" w:rsidR="00DC3081" w:rsidRPr="00307635" w:rsidRDefault="00DC3081" w:rsidP="00FF3283">
      <w:pPr>
        <w:spacing w:line="240" w:lineRule="auto"/>
      </w:pPr>
      <w:r w:rsidRPr="00307635">
        <w:t>Расчет стоимости реализации решения должен содержать приложение, включающее в себя:</w:t>
      </w:r>
    </w:p>
    <w:p w14:paraId="0EB4B5DA" w14:textId="6F54E933" w:rsidR="00DC3081" w:rsidRPr="00307635" w:rsidRDefault="00DC3081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перечень функций, выполняе</w:t>
      </w:r>
      <w:r w:rsidR="00437D63" w:rsidRPr="00307635">
        <w:t xml:space="preserve">мых специалистами на каждом шаге алгоритма взаимодействия в соответствии с </w:t>
      </w:r>
      <w:r w:rsidR="00143B16" w:rsidRPr="00307635">
        <w:rPr>
          <w:color w:val="000000" w:themeColor="text1"/>
        </w:rPr>
        <w:t>разделом</w:t>
      </w:r>
      <w:r w:rsidR="005F0217" w:rsidRPr="00307635">
        <w:rPr>
          <w:color w:val="000000" w:themeColor="text1"/>
        </w:rPr>
        <w:t> </w:t>
      </w:r>
      <w:r w:rsidR="005F0217" w:rsidRPr="00307635">
        <w:rPr>
          <w:color w:val="000000" w:themeColor="text1"/>
        </w:rPr>
        <w:fldChar w:fldCharType="begin"/>
      </w:r>
      <w:r w:rsidR="005F0217" w:rsidRPr="00307635">
        <w:rPr>
          <w:color w:val="000000" w:themeColor="text1"/>
        </w:rPr>
        <w:instrText xml:space="preserve"> REF _Ref89696157 \r \h </w:instrText>
      </w:r>
      <w:r w:rsidR="00E5219F" w:rsidRPr="00307635">
        <w:rPr>
          <w:color w:val="000000" w:themeColor="text1"/>
        </w:rPr>
        <w:instrText xml:space="preserve"> \* MERGEFORMAT </w:instrText>
      </w:r>
      <w:r w:rsidR="005F0217" w:rsidRPr="00307635">
        <w:rPr>
          <w:color w:val="000000" w:themeColor="text1"/>
        </w:rPr>
      </w:r>
      <w:r w:rsidR="005F0217" w:rsidRPr="00307635">
        <w:rPr>
          <w:color w:val="000000" w:themeColor="text1"/>
        </w:rPr>
        <w:fldChar w:fldCharType="separate"/>
      </w:r>
      <w:r w:rsidR="00680CD0">
        <w:rPr>
          <w:color w:val="000000" w:themeColor="text1"/>
        </w:rPr>
        <w:t>0</w:t>
      </w:r>
      <w:r w:rsidR="005F0217" w:rsidRPr="00307635">
        <w:rPr>
          <w:color w:val="000000" w:themeColor="text1"/>
        </w:rPr>
        <w:fldChar w:fldCharType="end"/>
      </w:r>
      <w:r w:rsidR="00437D63" w:rsidRPr="00307635">
        <w:rPr>
          <w:color w:val="000000" w:themeColor="text1"/>
        </w:rPr>
        <w:t xml:space="preserve"> настоящего </w:t>
      </w:r>
      <w:r w:rsidR="00437D63" w:rsidRPr="00307635">
        <w:t xml:space="preserve">ТЗ </w:t>
      </w:r>
      <w:r w:rsidR="00D675E4" w:rsidRPr="00307635">
        <w:t>(см.</w:t>
      </w:r>
      <w:r w:rsidR="00E5219F" w:rsidRPr="00307635">
        <w:t> </w:t>
      </w:r>
      <w:r w:rsidR="00E5219F" w:rsidRPr="00307635">
        <w:fldChar w:fldCharType="begin"/>
      </w:r>
      <w:r w:rsidR="00E5219F" w:rsidRPr="00307635">
        <w:instrText xml:space="preserve"> REF Приложение2 \h  \* MERGEFORMAT </w:instrText>
      </w:r>
      <w:r w:rsidR="00E5219F" w:rsidRPr="00307635">
        <w:fldChar w:fldCharType="separate"/>
      </w:r>
      <w:r w:rsidR="00680CD0" w:rsidRPr="00307635">
        <w:t>Приложение 2</w:t>
      </w:r>
      <w:r w:rsidR="00E5219F" w:rsidRPr="00307635">
        <w:fldChar w:fldCharType="end"/>
      </w:r>
      <w:r w:rsidR="00946B05" w:rsidRPr="00307635">
        <w:t>3.</w:t>
      </w:r>
      <w:r w:rsidR="00403A01" w:rsidRPr="00307635">
        <w:t xml:space="preserve"> </w:t>
      </w:r>
      <w:r w:rsidR="00005BC8" w:rsidRPr="00307635">
        <w:t xml:space="preserve">Перечень и состав </w:t>
      </w:r>
      <w:r w:rsidR="000A6BF8" w:rsidRPr="00307635">
        <w:t>услуг</w:t>
      </w:r>
      <w:r w:rsidR="00005BC8" w:rsidRPr="00307635">
        <w:t xml:space="preserve">, </w:t>
      </w:r>
      <w:r w:rsidR="000A6BF8" w:rsidRPr="00307635">
        <w:t>оказываемых</w:t>
      </w:r>
      <w:r w:rsidR="00944B87" w:rsidRPr="00307635">
        <w:t xml:space="preserve"> в рамках Д</w:t>
      </w:r>
      <w:r w:rsidR="00005BC8" w:rsidRPr="00307635">
        <w:t xml:space="preserve">оговора на </w:t>
      </w:r>
      <w:r w:rsidR="004D69CC" w:rsidRPr="00307635">
        <w:t>оказание услуг по настройке</w:t>
      </w:r>
      <w:r w:rsidR="00005BC8" w:rsidRPr="00307635">
        <w:t xml:space="preserve"> информационно-аналитических </w:t>
      </w:r>
      <w:r w:rsidR="000B5304" w:rsidRPr="00307635">
        <w:t>отчетов</w:t>
      </w:r>
      <w:r w:rsidR="00D675E4" w:rsidRPr="00307635">
        <w:t>)</w:t>
      </w:r>
      <w:r w:rsidRPr="00307635">
        <w:t>;</w:t>
      </w:r>
    </w:p>
    <w:p w14:paraId="0EB4B5DB" w14:textId="77777777" w:rsidR="00DC3081" w:rsidRPr="00307635" w:rsidRDefault="00DC3081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перечень </w:t>
      </w:r>
      <w:r w:rsidR="00D675E4" w:rsidRPr="00307635">
        <w:t>сущностей (отчеты, дашборды, справочники, и т д)</w:t>
      </w:r>
      <w:r w:rsidRPr="00307635">
        <w:t>, которые будут затронуты при внедрении решения;</w:t>
      </w:r>
    </w:p>
    <w:p w14:paraId="0EB4B5DC" w14:textId="77777777" w:rsidR="00DC3081" w:rsidRPr="00307635" w:rsidRDefault="00DC3081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список интеграций, которые будут настроены/изменены;</w:t>
      </w:r>
    </w:p>
    <w:p w14:paraId="0EB4B5DD" w14:textId="77777777" w:rsidR="00DC3081" w:rsidRPr="00307635" w:rsidRDefault="00DC3081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порядок </w:t>
      </w:r>
      <w:r w:rsidR="00D675E4" w:rsidRPr="00307635">
        <w:t xml:space="preserve">поставки </w:t>
      </w:r>
      <w:r w:rsidRPr="00307635">
        <w:t>решения и прочие данные;</w:t>
      </w:r>
    </w:p>
    <w:p w14:paraId="0EB4B5DE" w14:textId="77777777" w:rsidR="00DC3081" w:rsidRPr="00307635" w:rsidRDefault="005E269E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 xml:space="preserve">итоговый расчет стоимости </w:t>
      </w:r>
      <w:r w:rsidR="000A6BF8" w:rsidRPr="00307635">
        <w:t>услуг</w:t>
      </w:r>
      <w:r w:rsidRPr="00307635">
        <w:t>.</w:t>
      </w:r>
    </w:p>
    <w:p w14:paraId="0EB4B5DF" w14:textId="50B89087" w:rsidR="00F70287" w:rsidRPr="00307635" w:rsidRDefault="00F70287" w:rsidP="00FF3283">
      <w:pPr>
        <w:spacing w:line="240" w:lineRule="auto"/>
      </w:pPr>
      <w:r w:rsidRPr="00307635">
        <w:t>Расчет стоимости решения осуществляется в соответствии с</w:t>
      </w:r>
      <w:r w:rsidR="004F4C46" w:rsidRPr="00307635">
        <w:t xml:space="preserve"> разделом</w:t>
      </w:r>
      <w:r w:rsidR="00E5219F" w:rsidRPr="00307635">
        <w:t> </w:t>
      </w:r>
      <w:r w:rsidR="00E5219F" w:rsidRPr="00307635">
        <w:fldChar w:fldCharType="begin"/>
      </w:r>
      <w:r w:rsidR="00E5219F" w:rsidRPr="00307635">
        <w:instrText xml:space="preserve"> REF _Ref89697287 \r \h </w:instrText>
      </w:r>
      <w:r w:rsidR="00FF3283" w:rsidRPr="00307635">
        <w:instrText xml:space="preserve"> \* MERGEFORMAT </w:instrText>
      </w:r>
      <w:r w:rsidR="00E5219F" w:rsidRPr="00307635">
        <w:fldChar w:fldCharType="separate"/>
      </w:r>
      <w:r w:rsidR="00680CD0">
        <w:t>5.1</w:t>
      </w:r>
      <w:r w:rsidR="00E5219F" w:rsidRPr="00307635">
        <w:fldChar w:fldCharType="end"/>
      </w:r>
      <w:r w:rsidR="004F4C46" w:rsidRPr="00307635">
        <w:t xml:space="preserve"> и </w:t>
      </w:r>
      <w:r w:rsidR="00E5219F" w:rsidRPr="00307635">
        <w:fldChar w:fldCharType="begin"/>
      </w:r>
      <w:r w:rsidR="00E5219F" w:rsidRPr="00307635">
        <w:instrText xml:space="preserve"> REF Приложение3 \h </w:instrText>
      </w:r>
      <w:r w:rsidR="003A49F7" w:rsidRPr="00307635">
        <w:instrText xml:space="preserve"> \* MERGEFORMAT </w:instrText>
      </w:r>
      <w:r w:rsidR="00E5219F" w:rsidRPr="00307635">
        <w:fldChar w:fldCharType="separate"/>
      </w:r>
      <w:r w:rsidR="00680CD0" w:rsidRPr="00307635">
        <w:t>Приложение 3</w:t>
      </w:r>
      <w:r w:rsidR="00E5219F" w:rsidRPr="00307635">
        <w:fldChar w:fldCharType="end"/>
      </w:r>
      <w:r w:rsidR="005F0217" w:rsidRPr="00307635">
        <w:t xml:space="preserve"> </w:t>
      </w:r>
      <w:r w:rsidR="004F4C46" w:rsidRPr="00307635">
        <w:t>настоящего ТЗ</w:t>
      </w:r>
      <w:r w:rsidRPr="00307635">
        <w:t>.</w:t>
      </w:r>
    </w:p>
    <w:p w14:paraId="0EB4B5E0" w14:textId="77777777" w:rsidR="00954DCD" w:rsidRPr="00307635" w:rsidRDefault="00F70287" w:rsidP="00FF3283">
      <w:pPr>
        <w:spacing w:line="240" w:lineRule="auto"/>
      </w:pPr>
      <w:r w:rsidRPr="00307635">
        <w:t>Ис</w:t>
      </w:r>
      <w:r w:rsidR="00D675E4" w:rsidRPr="00307635">
        <w:t>полнитель</w:t>
      </w:r>
      <w:r w:rsidR="00DC3081" w:rsidRPr="00307635">
        <w:t xml:space="preserve"> приступает к реализации решения только после утверждения ЧТЗ Заказчиком. Стоимость реализации решения определяется как произведение стоимости 1 (одного) человеко-месяца</w:t>
      </w:r>
      <w:r w:rsidR="004F4C46" w:rsidRPr="00307635">
        <w:t>(человека-часа)</w:t>
      </w:r>
      <w:r w:rsidR="00DC3081" w:rsidRPr="00307635">
        <w:t xml:space="preserve">, определенной в </w:t>
      </w:r>
      <w:r w:rsidR="00944B87" w:rsidRPr="00307635">
        <w:t>Договор</w:t>
      </w:r>
      <w:r w:rsidR="004F4C46" w:rsidRPr="00307635">
        <w:t>е</w:t>
      </w:r>
      <w:r w:rsidR="00DC3081" w:rsidRPr="00307635">
        <w:t>, и количества человеко-месяцев</w:t>
      </w:r>
      <w:r w:rsidR="004F4C46" w:rsidRPr="00307635">
        <w:t xml:space="preserve"> (человека-часов)</w:t>
      </w:r>
      <w:r w:rsidR="00DC3081" w:rsidRPr="00307635">
        <w:t>, требующихся для реализации решения</w:t>
      </w:r>
      <w:r w:rsidR="00E708B1" w:rsidRPr="00307635">
        <w:t>.</w:t>
      </w:r>
    </w:p>
    <w:p w14:paraId="0EB4B5E1" w14:textId="77777777" w:rsidR="00954DCD" w:rsidRPr="00307635" w:rsidRDefault="00954DCD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48" w:name="_Toc89686873"/>
      <w:bookmarkStart w:id="49" w:name="_Toc89935373"/>
      <w:r w:rsidRPr="00307635">
        <w:t>Требования к испытаниям</w:t>
      </w:r>
      <w:bookmarkEnd w:id="48"/>
      <w:bookmarkEnd w:id="49"/>
    </w:p>
    <w:p w14:paraId="0EB4B5E2" w14:textId="77777777" w:rsidR="00954DCD" w:rsidRPr="00307635" w:rsidRDefault="00954DCD" w:rsidP="00FF3283">
      <w:pPr>
        <w:spacing w:line="240" w:lineRule="auto"/>
      </w:pPr>
      <w:r w:rsidRPr="00307635">
        <w:t>Должны быть проведены следующие виды испытаний:</w:t>
      </w:r>
    </w:p>
    <w:p w14:paraId="0EB4B5E3" w14:textId="77777777" w:rsidR="00954DCD" w:rsidRPr="00307635" w:rsidRDefault="00F70287" w:rsidP="00FF3283">
      <w:pPr>
        <w:pStyle w:val="af"/>
        <w:numPr>
          <w:ilvl w:val="0"/>
          <w:numId w:val="27"/>
        </w:numPr>
        <w:tabs>
          <w:tab w:val="left" w:pos="993"/>
          <w:tab w:val="left" w:pos="1134"/>
        </w:tabs>
        <w:spacing w:line="240" w:lineRule="auto"/>
        <w:ind w:left="0" w:firstLine="709"/>
        <w:contextualSpacing w:val="0"/>
      </w:pPr>
      <w:r w:rsidRPr="00307635">
        <w:t>функциональное тестирование</w:t>
      </w:r>
      <w:r w:rsidR="00AE4B5D" w:rsidRPr="00307635">
        <w:t>.</w:t>
      </w:r>
    </w:p>
    <w:p w14:paraId="0EB4B5E4" w14:textId="77777777" w:rsidR="00954DCD" w:rsidRPr="00307635" w:rsidRDefault="00954DCD" w:rsidP="00FF3283">
      <w:pPr>
        <w:spacing w:line="240" w:lineRule="auto"/>
      </w:pPr>
      <w:r w:rsidRPr="00307635">
        <w:t>В состав комиссии включаются представители Заказчика и Исполнителя, а также специалисты, привлекаемые Заказчиком.</w:t>
      </w:r>
    </w:p>
    <w:p w14:paraId="0EB4B5E5" w14:textId="77777777" w:rsidR="00954DCD" w:rsidRPr="00307635" w:rsidRDefault="00954DCD" w:rsidP="00FF3283">
      <w:pPr>
        <w:spacing w:line="240" w:lineRule="auto"/>
      </w:pPr>
      <w:r w:rsidRPr="00307635">
        <w:t>Объем и методы испытаний</w:t>
      </w:r>
      <w:r w:rsidR="001855E2" w:rsidRPr="00307635">
        <w:t xml:space="preserve"> </w:t>
      </w:r>
      <w:r w:rsidR="00F70287" w:rsidRPr="00307635">
        <w:t xml:space="preserve">(функционального тестирования) </w:t>
      </w:r>
      <w:r w:rsidRPr="00307635">
        <w:t>определяются соответствующей «Программой и методикой испытаний».</w:t>
      </w:r>
    </w:p>
    <w:p w14:paraId="0EB4B5E6" w14:textId="77777777" w:rsidR="00954DCD" w:rsidRPr="00307635" w:rsidRDefault="00954DCD" w:rsidP="00FF3283">
      <w:pPr>
        <w:spacing w:line="240" w:lineRule="auto"/>
      </w:pPr>
      <w:r w:rsidRPr="00307635">
        <w:t xml:space="preserve">Результаты проведения испытаний должны быть зафиксированы в соответствующем Протоколе испытаний. Как недостатки результатов </w:t>
      </w:r>
      <w:r w:rsidR="000A6BF8" w:rsidRPr="00307635">
        <w:t>оказания услуг</w:t>
      </w:r>
      <w:r w:rsidRPr="00307635">
        <w:t xml:space="preserve"> оформляются исключительно выявленные отклонения от Технического задания (Частного технического задания). Прочие недостатки могут документироваться как желательные доработки. Наличие желательных доработок не влияет на процесс сдачи </w:t>
      </w:r>
      <w:r w:rsidR="000A6BF8" w:rsidRPr="00307635">
        <w:t>оказанных услуг</w:t>
      </w:r>
      <w:r w:rsidRPr="00307635">
        <w:t>.</w:t>
      </w:r>
    </w:p>
    <w:p w14:paraId="0EB4B5E7" w14:textId="77777777" w:rsidR="00954DCD" w:rsidRPr="00307635" w:rsidRDefault="00954DCD" w:rsidP="00FF3283">
      <w:pPr>
        <w:spacing w:line="240" w:lineRule="auto"/>
      </w:pPr>
      <w:r w:rsidRPr="00307635">
        <w:t xml:space="preserve">По завершении </w:t>
      </w:r>
      <w:r w:rsidR="00F70287" w:rsidRPr="00307635">
        <w:t>функционального тестирования</w:t>
      </w:r>
      <w:r w:rsidRPr="00307635">
        <w:t xml:space="preserve"> оформляется соответствующий акт, содержащий вывод о соответствии </w:t>
      </w:r>
      <w:r w:rsidR="001E7166" w:rsidRPr="00307635">
        <w:t>решения</w:t>
      </w:r>
      <w:r w:rsidRPr="00307635">
        <w:t xml:space="preserve"> предъявляемым требованиям, а также сроки устранения замечаний и реализации рекомендаций, данных комиссией в ходе испытаний.</w:t>
      </w:r>
    </w:p>
    <w:p w14:paraId="0EB4B5E8" w14:textId="77777777" w:rsidR="00954DCD" w:rsidRPr="00307635" w:rsidRDefault="00954DCD" w:rsidP="00FF3283">
      <w:pPr>
        <w:spacing w:line="240" w:lineRule="auto"/>
      </w:pPr>
      <w:r w:rsidRPr="00307635">
        <w:t xml:space="preserve">Испытания проводятся на площадке </w:t>
      </w:r>
      <w:r w:rsidR="0010211D" w:rsidRPr="00307635">
        <w:t>Исполнителя</w:t>
      </w:r>
      <w:r w:rsidRPr="00307635">
        <w:t>. Порядок проведения испытаний определяется сторонами в ЧТЗ. Исполнитель обязан уведомить Заказчика о готовности к проведению испытаний и предоставить Заказчику Программу и методику испытаний.</w:t>
      </w:r>
    </w:p>
    <w:p w14:paraId="0EB4B5E9" w14:textId="77777777" w:rsidR="00954DCD" w:rsidRPr="00307635" w:rsidRDefault="00954DCD" w:rsidP="00FF3283">
      <w:pPr>
        <w:spacing w:line="240" w:lineRule="auto"/>
      </w:pPr>
      <w:r w:rsidRPr="00307635">
        <w:t>По результатам проведения испытаний сторонами подписывается протокол о проведении испытаний, содержащий перечень проверяемых отчетов, функций, возможностей, дату и время проведения испытаний, состав принимающей комиссии, рекомендации (при наличии) к решению, а также выводы о готовности к внедрению решения, для чего сторонами подписывается Акт о приемке.</w:t>
      </w:r>
    </w:p>
    <w:p w14:paraId="0EB4B5EA" w14:textId="77777777" w:rsidR="0071635F" w:rsidRPr="00307635" w:rsidRDefault="0071635F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50" w:name="_Toc89686874"/>
      <w:bookmarkStart w:id="51" w:name="_Toc89935374"/>
      <w:r w:rsidRPr="00307635">
        <w:t>Требования к внедрению решения</w:t>
      </w:r>
      <w:bookmarkEnd w:id="50"/>
      <w:bookmarkEnd w:id="51"/>
    </w:p>
    <w:p w14:paraId="0EB4B5EB" w14:textId="77777777" w:rsidR="001F2B25" w:rsidRPr="00307635" w:rsidRDefault="001F2B25" w:rsidP="00FF3283">
      <w:pPr>
        <w:spacing w:line="240" w:lineRule="auto"/>
      </w:pPr>
      <w:r w:rsidRPr="00307635">
        <w:t xml:space="preserve">Порядок и сроки </w:t>
      </w:r>
      <w:r w:rsidR="0040711A" w:rsidRPr="00307635">
        <w:t>внедрения</w:t>
      </w:r>
      <w:r w:rsidRPr="00307635">
        <w:t xml:space="preserve"> решения</w:t>
      </w:r>
      <w:r w:rsidR="0071635F" w:rsidRPr="00307635">
        <w:t xml:space="preserve"> </w:t>
      </w:r>
      <w:r w:rsidRPr="00307635">
        <w:t>определяется в соответствии с ЧТЗ, если сторонами не определено иное.</w:t>
      </w:r>
    </w:p>
    <w:p w14:paraId="0EB4B5EC" w14:textId="77777777" w:rsidR="001855E2" w:rsidRPr="00307635" w:rsidRDefault="001855E2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52" w:name="_Toc89686875"/>
      <w:bookmarkStart w:id="53" w:name="_Toc89935375"/>
      <w:r w:rsidRPr="00307635">
        <w:t xml:space="preserve">Требования к содержанию </w:t>
      </w:r>
      <w:bookmarkEnd w:id="52"/>
      <w:r w:rsidR="000A6BF8" w:rsidRPr="00307635">
        <w:t>услуг</w:t>
      </w:r>
      <w:bookmarkEnd w:id="53"/>
    </w:p>
    <w:p w14:paraId="0EB4B5ED" w14:textId="77777777" w:rsidR="00C20600" w:rsidRPr="00307635" w:rsidRDefault="001F2B25" w:rsidP="00FF3283">
      <w:pPr>
        <w:spacing w:line="240" w:lineRule="auto"/>
      </w:pPr>
      <w:r w:rsidRPr="00307635">
        <w:t xml:space="preserve">В течение срока действия </w:t>
      </w:r>
      <w:r w:rsidR="000A6BF8" w:rsidRPr="00307635">
        <w:t>Договора</w:t>
      </w:r>
      <w:r w:rsidRPr="00307635">
        <w:t xml:space="preserve"> должн</w:t>
      </w:r>
      <w:r w:rsidR="00B771C8" w:rsidRPr="00307635">
        <w:t>ы</w:t>
      </w:r>
      <w:r w:rsidRPr="00307635">
        <w:t xml:space="preserve"> быть </w:t>
      </w:r>
      <w:r w:rsidR="000A6BF8" w:rsidRPr="00307635">
        <w:t>оказаны услуги</w:t>
      </w:r>
      <w:r w:rsidR="00B771C8" w:rsidRPr="00307635">
        <w:t xml:space="preserve"> по </w:t>
      </w:r>
      <w:r w:rsidR="004D69CC" w:rsidRPr="00307635">
        <w:t>настройке</w:t>
      </w:r>
      <w:r w:rsidR="00B771C8" w:rsidRPr="00307635">
        <w:t xml:space="preserve"> информационно-аналитическ</w:t>
      </w:r>
      <w:r w:rsidR="007A3CC7" w:rsidRPr="00307635">
        <w:t>ой отчетности.</w:t>
      </w:r>
    </w:p>
    <w:p w14:paraId="0EB4B5EE" w14:textId="77777777" w:rsidR="001F2B25" w:rsidRPr="00307635" w:rsidRDefault="001F2B25" w:rsidP="00FF3283">
      <w:pPr>
        <w:spacing w:line="240" w:lineRule="auto"/>
      </w:pPr>
      <w:r w:rsidRPr="00307635">
        <w:lastRenderedPageBreak/>
        <w:t>Планируемое количество</w:t>
      </w:r>
      <w:r w:rsidR="00B63422" w:rsidRPr="00307635">
        <w:t xml:space="preserve"> разработанных форм представления данных (отчеты, дашборды, графики)</w:t>
      </w:r>
      <w:r w:rsidR="007F7A7B" w:rsidRPr="00307635">
        <w:t xml:space="preserve"> </w:t>
      </w:r>
      <w:r w:rsidRPr="00307635">
        <w:t xml:space="preserve">определяется стоимостью </w:t>
      </w:r>
      <w:r w:rsidR="00A20DC3" w:rsidRPr="00307635">
        <w:t>Договора</w:t>
      </w:r>
      <w:r w:rsidR="00B771C8" w:rsidRPr="00307635">
        <w:t>.</w:t>
      </w:r>
      <w:r w:rsidR="004F4C46" w:rsidRPr="00307635">
        <w:t xml:space="preserve"> Количество может быть изменено в процессе исполнения </w:t>
      </w:r>
      <w:r w:rsidR="00A20DC3" w:rsidRPr="00307635">
        <w:t>Договора</w:t>
      </w:r>
      <w:r w:rsidR="004F4C46" w:rsidRPr="00307635">
        <w:t xml:space="preserve"> в зависимости от сложности разрабатываемых отчётов.</w:t>
      </w:r>
    </w:p>
    <w:p w14:paraId="0EB4B5EF" w14:textId="7108336B" w:rsidR="00253E1E" w:rsidRPr="00307635" w:rsidRDefault="001F2B25" w:rsidP="00253E1E">
      <w:pPr>
        <w:spacing w:line="240" w:lineRule="auto"/>
      </w:pPr>
      <w:r w:rsidRPr="00307635">
        <w:t xml:space="preserve">Состав </w:t>
      </w:r>
      <w:r w:rsidR="00A20DC3" w:rsidRPr="00307635">
        <w:t>услуг</w:t>
      </w:r>
      <w:r w:rsidRPr="00307635">
        <w:t xml:space="preserve"> определяется </w:t>
      </w:r>
      <w:r w:rsidR="007A3CC7" w:rsidRPr="00307635">
        <w:t>требованиями</w:t>
      </w:r>
      <w:r w:rsidRPr="00307635">
        <w:t xml:space="preserve"> Заказчика. Объем </w:t>
      </w:r>
      <w:r w:rsidR="00A20DC3" w:rsidRPr="00307635">
        <w:t>оказываемых услуг</w:t>
      </w:r>
      <w:r w:rsidRPr="00307635">
        <w:t xml:space="preserve"> определяется сторонами дополнительно на этапе разработки ЧТЗ. Стоимость </w:t>
      </w:r>
      <w:r w:rsidR="006E0500" w:rsidRPr="00307635">
        <w:t>оказанных услуг</w:t>
      </w:r>
      <w:r w:rsidRPr="00307635">
        <w:t xml:space="preserve"> определяется в порядке, определенном в </w:t>
      </w:r>
      <w:r w:rsidR="00760AD5" w:rsidRPr="00307635">
        <w:t xml:space="preserve">подразделе </w:t>
      </w:r>
      <w:r w:rsidR="00760AD5" w:rsidRPr="00307635">
        <w:fldChar w:fldCharType="begin"/>
      </w:r>
      <w:r w:rsidR="00760AD5" w:rsidRPr="00307635">
        <w:instrText xml:space="preserve"> REF _Ref89693641 \r \h </w:instrText>
      </w:r>
      <w:r w:rsidR="00FF3283" w:rsidRPr="00307635">
        <w:instrText xml:space="preserve"> \* MERGEFORMAT </w:instrText>
      </w:r>
      <w:r w:rsidR="00760AD5" w:rsidRPr="00307635">
        <w:fldChar w:fldCharType="separate"/>
      </w:r>
      <w:r w:rsidR="00680CD0">
        <w:t>5.1</w:t>
      </w:r>
      <w:r w:rsidR="00760AD5" w:rsidRPr="00307635">
        <w:fldChar w:fldCharType="end"/>
      </w:r>
      <w:r w:rsidR="00760AD5" w:rsidRPr="00307635">
        <w:t xml:space="preserve"> </w:t>
      </w:r>
      <w:r w:rsidRPr="00307635">
        <w:t>настоящего ТЗ.</w:t>
      </w:r>
      <w:r w:rsidR="00253E1E" w:rsidRPr="00307635">
        <w:t xml:space="preserve"> </w:t>
      </w:r>
      <w:bookmarkStart w:id="54" w:name="_Toc22034157"/>
      <w:bookmarkStart w:id="55" w:name="_Toc31973920"/>
      <w:bookmarkStart w:id="56" w:name="_Toc89686876"/>
      <w:bookmarkStart w:id="57" w:name="_Ref89694460"/>
      <w:bookmarkStart w:id="58" w:name="_Ref89694666"/>
      <w:bookmarkStart w:id="59" w:name="_Ref89696157"/>
    </w:p>
    <w:p w14:paraId="0EB4B5F0" w14:textId="77777777" w:rsidR="00253E1E" w:rsidRPr="00307635" w:rsidRDefault="00253E1E" w:rsidP="00253E1E">
      <w:pPr>
        <w:spacing w:line="240" w:lineRule="auto"/>
      </w:pPr>
    </w:p>
    <w:p w14:paraId="0EB4B5F1" w14:textId="77777777" w:rsidR="00CF2729" w:rsidRPr="00307635" w:rsidRDefault="007A3CC7" w:rsidP="00253E1E">
      <w:pPr>
        <w:pStyle w:val="af"/>
        <w:numPr>
          <w:ilvl w:val="0"/>
          <w:numId w:val="33"/>
        </w:numPr>
        <w:spacing w:after="240" w:line="240" w:lineRule="auto"/>
        <w:rPr>
          <w:b/>
          <w:sz w:val="28"/>
          <w:szCs w:val="28"/>
        </w:rPr>
      </w:pPr>
      <w:r w:rsidRPr="00307635">
        <w:rPr>
          <w:b/>
          <w:sz w:val="28"/>
          <w:szCs w:val="28"/>
        </w:rPr>
        <w:t xml:space="preserve">Этапность </w:t>
      </w:r>
      <w:r w:rsidR="006E0500" w:rsidRPr="00307635">
        <w:rPr>
          <w:b/>
          <w:sz w:val="28"/>
          <w:szCs w:val="28"/>
        </w:rPr>
        <w:t>оказания услуг</w:t>
      </w:r>
      <w:bookmarkEnd w:id="54"/>
      <w:bookmarkEnd w:id="55"/>
      <w:bookmarkEnd w:id="56"/>
      <w:bookmarkEnd w:id="57"/>
      <w:bookmarkEnd w:id="58"/>
      <w:bookmarkEnd w:id="59"/>
    </w:p>
    <w:p w14:paraId="0EB4B5F2" w14:textId="489EB28D" w:rsidR="00143B16" w:rsidRPr="00307635" w:rsidRDefault="00A20DC3" w:rsidP="00FF3283">
      <w:pPr>
        <w:spacing w:line="240" w:lineRule="auto"/>
      </w:pPr>
      <w:bookmarkStart w:id="60" w:name="_Ref85418189"/>
      <w:bookmarkStart w:id="61" w:name="_Ref516838695"/>
      <w:r w:rsidRPr="00307635">
        <w:t>Услуги</w:t>
      </w:r>
      <w:r w:rsidR="00143B16" w:rsidRPr="00307635">
        <w:t xml:space="preserve"> по Договору разбиваются на </w:t>
      </w:r>
      <w:r w:rsidR="0094373A" w:rsidRPr="00307635">
        <w:t>этапы</w:t>
      </w:r>
      <w:r w:rsidR="00143B16" w:rsidRPr="00307635">
        <w:t xml:space="preserve">. </w:t>
      </w:r>
      <w:r w:rsidR="00AB3313" w:rsidRPr="00307635">
        <w:t>Отчетные документы,</w:t>
      </w:r>
      <w:r w:rsidR="00143B16" w:rsidRPr="00307635">
        <w:t xml:space="preserve"> </w:t>
      </w:r>
      <w:r w:rsidR="00005BC8" w:rsidRPr="00307635">
        <w:t>предоставляемые</w:t>
      </w:r>
      <w:r w:rsidR="00143B16" w:rsidRPr="00307635">
        <w:t xml:space="preserve"> по завершению каждого </w:t>
      </w:r>
      <w:r w:rsidR="007A3CC7" w:rsidRPr="00307635">
        <w:t>этапа</w:t>
      </w:r>
      <w:r w:rsidR="00AB3313" w:rsidRPr="00307635">
        <w:t>,</w:t>
      </w:r>
      <w:r w:rsidR="00143B16" w:rsidRPr="00307635">
        <w:t xml:space="preserve"> должны соответствовать</w:t>
      </w:r>
      <w:r w:rsidR="00D53D58" w:rsidRPr="00307635">
        <w:t xml:space="preserve"> таблице </w:t>
      </w:r>
      <w:r w:rsidR="001D1CAD" w:rsidRPr="00307635">
        <w:fldChar w:fldCharType="begin"/>
      </w:r>
      <w:r w:rsidR="001D1CAD" w:rsidRPr="00307635">
        <w:instrText xml:space="preserve"> REF _Ref89696289 \h </w:instrText>
      </w:r>
      <w:r w:rsidR="00FF3283" w:rsidRPr="00307635">
        <w:instrText xml:space="preserve"> \* MERGEFORMAT </w:instrText>
      </w:r>
      <w:r w:rsidR="001D1CAD" w:rsidRPr="00307635">
        <w:fldChar w:fldCharType="separate"/>
      </w:r>
      <w:r w:rsidR="00680CD0">
        <w:rPr>
          <w:noProof/>
        </w:rPr>
        <w:t>1</w:t>
      </w:r>
      <w:r w:rsidR="001D1CAD" w:rsidRPr="00307635">
        <w:fldChar w:fldCharType="end"/>
      </w:r>
      <w:r w:rsidR="00143B16" w:rsidRPr="00307635">
        <w:t>.</w:t>
      </w:r>
    </w:p>
    <w:p w14:paraId="0EB4B5F3" w14:textId="4C6121A7" w:rsidR="00640189" w:rsidRPr="00307635" w:rsidRDefault="001D1CAD" w:rsidP="00FF3283">
      <w:pPr>
        <w:pStyle w:val="-0"/>
        <w:spacing w:line="240" w:lineRule="auto"/>
        <w:ind w:firstLine="0"/>
      </w:pPr>
      <w:r w:rsidRPr="00307635">
        <w:t xml:space="preserve">Таблица </w:t>
      </w:r>
      <w:fldSimple w:instr=" SEQ Таблица \* ARABIC ">
        <w:bookmarkStart w:id="62" w:name="_Ref89696289"/>
        <w:r w:rsidR="00680CD0">
          <w:rPr>
            <w:noProof/>
          </w:rPr>
          <w:t>1</w:t>
        </w:r>
        <w:bookmarkEnd w:id="62"/>
      </w:fldSimple>
      <w:bookmarkEnd w:id="60"/>
      <w:r w:rsidR="00640189" w:rsidRPr="00307635">
        <w:t xml:space="preserve"> –</w:t>
      </w:r>
      <w:r w:rsidR="00143B16" w:rsidRPr="00307635">
        <w:t xml:space="preserve"> </w:t>
      </w:r>
      <w:r w:rsidR="005F1F2A" w:rsidRPr="00307635">
        <w:t xml:space="preserve">Этапность </w:t>
      </w:r>
      <w:r w:rsidR="00A20DC3" w:rsidRPr="00307635">
        <w:t>оказания услуг</w:t>
      </w:r>
    </w:p>
    <w:tbl>
      <w:tblPr>
        <w:tblStyle w:val="afff1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37"/>
        <w:gridCol w:w="3778"/>
        <w:gridCol w:w="3334"/>
      </w:tblGrid>
      <w:tr w:rsidR="00C75000" w:rsidRPr="00307635" w14:paraId="0EB4B5F7" w14:textId="77777777" w:rsidTr="00515414">
        <w:tc>
          <w:tcPr>
            <w:tcW w:w="2268" w:type="dxa"/>
            <w:shd w:val="clear" w:color="auto" w:fill="FFFFFF" w:themeFill="background1"/>
            <w:vAlign w:val="center"/>
          </w:tcPr>
          <w:p w14:paraId="0EB4B5F4" w14:textId="77777777" w:rsidR="00C75000" w:rsidRPr="00307635" w:rsidRDefault="00C75000" w:rsidP="00FF3283">
            <w:pPr>
              <w:pStyle w:val="-0"/>
              <w:spacing w:line="240" w:lineRule="auto"/>
              <w:ind w:firstLine="0"/>
              <w:jc w:val="center"/>
              <w:rPr>
                <w:b/>
                <w:lang w:bidi="ar-SA"/>
              </w:rPr>
            </w:pPr>
            <w:r w:rsidRPr="00307635">
              <w:rPr>
                <w:b/>
              </w:rPr>
              <w:t>Наименование этапа</w:t>
            </w:r>
          </w:p>
        </w:tc>
        <w:tc>
          <w:tcPr>
            <w:tcW w:w="3836" w:type="dxa"/>
            <w:shd w:val="clear" w:color="auto" w:fill="FFFFFF" w:themeFill="background1"/>
            <w:vAlign w:val="center"/>
          </w:tcPr>
          <w:p w14:paraId="0EB4B5F5" w14:textId="77777777" w:rsidR="00C75000" w:rsidRPr="00307635" w:rsidRDefault="00C75000" w:rsidP="00B06C66">
            <w:pPr>
              <w:pStyle w:val="-0"/>
              <w:spacing w:line="240" w:lineRule="auto"/>
              <w:ind w:firstLine="0"/>
              <w:jc w:val="center"/>
              <w:rPr>
                <w:b/>
                <w:lang w:bidi="ar-SA"/>
              </w:rPr>
            </w:pPr>
            <w:r w:rsidRPr="00307635">
              <w:rPr>
                <w:b/>
              </w:rPr>
              <w:t xml:space="preserve">Перечень </w:t>
            </w:r>
            <w:r w:rsidR="00B06C66" w:rsidRPr="00307635">
              <w:rPr>
                <w:b/>
              </w:rPr>
              <w:t>услуг</w:t>
            </w:r>
          </w:p>
        </w:tc>
        <w:tc>
          <w:tcPr>
            <w:tcW w:w="3394" w:type="dxa"/>
            <w:shd w:val="clear" w:color="auto" w:fill="FFFFFF" w:themeFill="background1"/>
            <w:vAlign w:val="center"/>
          </w:tcPr>
          <w:p w14:paraId="0EB4B5F6" w14:textId="77777777" w:rsidR="00C75000" w:rsidRPr="00307635" w:rsidRDefault="00C75000" w:rsidP="00FF3283">
            <w:pPr>
              <w:pStyle w:val="-0"/>
              <w:spacing w:line="240" w:lineRule="auto"/>
              <w:ind w:firstLine="0"/>
              <w:jc w:val="center"/>
              <w:rPr>
                <w:b/>
                <w:lang w:bidi="ar-SA"/>
              </w:rPr>
            </w:pPr>
            <w:r w:rsidRPr="00307635">
              <w:rPr>
                <w:b/>
              </w:rPr>
              <w:t xml:space="preserve">Сроки </w:t>
            </w:r>
            <w:r w:rsidR="006E0500" w:rsidRPr="00307635">
              <w:rPr>
                <w:b/>
              </w:rPr>
              <w:t>оказания услуг</w:t>
            </w:r>
            <w:r w:rsidRPr="00307635">
              <w:rPr>
                <w:b/>
              </w:rPr>
              <w:t xml:space="preserve"> (Дата)</w:t>
            </w:r>
          </w:p>
        </w:tc>
      </w:tr>
      <w:tr w:rsidR="00C75000" w:rsidRPr="00307635" w14:paraId="0EB4B5FC" w14:textId="77777777" w:rsidTr="00515414">
        <w:tc>
          <w:tcPr>
            <w:tcW w:w="2268" w:type="dxa"/>
            <w:shd w:val="clear" w:color="auto" w:fill="FFFFFF" w:themeFill="background1"/>
          </w:tcPr>
          <w:p w14:paraId="0EB4B5F8" w14:textId="77777777" w:rsidR="00C75000" w:rsidRPr="00307635" w:rsidRDefault="00C75000" w:rsidP="00FF3283">
            <w:pPr>
              <w:pStyle w:val="-0"/>
              <w:spacing w:line="240" w:lineRule="auto"/>
              <w:ind w:firstLine="0"/>
              <w:rPr>
                <w:lang w:bidi="ar-SA"/>
              </w:rPr>
            </w:pPr>
            <w:r w:rsidRPr="00307635">
              <w:t xml:space="preserve">1 Этап </w:t>
            </w:r>
          </w:p>
        </w:tc>
        <w:tc>
          <w:tcPr>
            <w:tcW w:w="3836" w:type="dxa"/>
            <w:shd w:val="clear" w:color="auto" w:fill="FFFFFF" w:themeFill="background1"/>
          </w:tcPr>
          <w:p w14:paraId="0EB4B5F9" w14:textId="77777777" w:rsidR="00C75000" w:rsidRPr="00307635" w:rsidRDefault="00C75000" w:rsidP="00FF3283">
            <w:pPr>
              <w:pStyle w:val="af"/>
              <w:numPr>
                <w:ilvl w:val="0"/>
                <w:numId w:val="23"/>
              </w:numPr>
              <w:tabs>
                <w:tab w:val="left" w:pos="335"/>
              </w:tabs>
              <w:spacing w:line="240" w:lineRule="auto"/>
              <w:ind w:left="0" w:firstLine="0"/>
              <w:contextualSpacing w:val="0"/>
            </w:pPr>
            <w:r w:rsidRPr="00307635">
              <w:t>Разработка и согласование ЧТЗ</w:t>
            </w:r>
            <w:r w:rsidR="00515414" w:rsidRPr="00307635">
              <w:t>,</w:t>
            </w:r>
          </w:p>
          <w:p w14:paraId="0EB4B5FA" w14:textId="77777777" w:rsidR="00C75000" w:rsidRPr="00307635" w:rsidRDefault="00C75000" w:rsidP="00FF3283">
            <w:pPr>
              <w:pStyle w:val="af"/>
              <w:numPr>
                <w:ilvl w:val="0"/>
                <w:numId w:val="23"/>
              </w:numPr>
              <w:tabs>
                <w:tab w:val="left" w:pos="335"/>
              </w:tabs>
              <w:spacing w:line="240" w:lineRule="auto"/>
              <w:ind w:left="0" w:firstLine="0"/>
              <w:contextualSpacing w:val="0"/>
            </w:pPr>
            <w:r w:rsidRPr="00307635">
              <w:t>Расчет стоимости реализации решения</w:t>
            </w:r>
          </w:p>
        </w:tc>
        <w:tc>
          <w:tcPr>
            <w:tcW w:w="3394" w:type="dxa"/>
            <w:shd w:val="clear" w:color="auto" w:fill="FFFFFF" w:themeFill="background1"/>
          </w:tcPr>
          <w:p w14:paraId="0EB4B5FB" w14:textId="77777777" w:rsidR="00C75000" w:rsidRPr="00307635" w:rsidRDefault="00515414" w:rsidP="00FF3283">
            <w:pPr>
              <w:pStyle w:val="-0"/>
              <w:spacing w:line="240" w:lineRule="auto"/>
              <w:ind w:firstLine="0"/>
              <w:rPr>
                <w:lang w:bidi="ar-SA"/>
              </w:rPr>
            </w:pPr>
            <w:r w:rsidRPr="00307635">
              <w:t xml:space="preserve">10 </w:t>
            </w:r>
            <w:r w:rsidR="00C75000" w:rsidRPr="00307635">
              <w:t xml:space="preserve">(десять) календарных дней </w:t>
            </w:r>
          </w:p>
        </w:tc>
      </w:tr>
      <w:tr w:rsidR="00C75000" w:rsidRPr="00307635" w14:paraId="0EB4B601" w14:textId="77777777" w:rsidTr="00515414">
        <w:tc>
          <w:tcPr>
            <w:tcW w:w="2268" w:type="dxa"/>
            <w:shd w:val="clear" w:color="auto" w:fill="FFFFFF" w:themeFill="background1"/>
          </w:tcPr>
          <w:p w14:paraId="0EB4B5FD" w14:textId="77777777" w:rsidR="00C75000" w:rsidRPr="00307635" w:rsidRDefault="00C75000" w:rsidP="00FF3283">
            <w:pPr>
              <w:pStyle w:val="-0"/>
              <w:spacing w:line="240" w:lineRule="auto"/>
              <w:ind w:firstLine="0"/>
            </w:pPr>
            <w:r w:rsidRPr="00307635">
              <w:t>2 Этап</w:t>
            </w:r>
          </w:p>
        </w:tc>
        <w:tc>
          <w:tcPr>
            <w:tcW w:w="3836" w:type="dxa"/>
            <w:shd w:val="clear" w:color="auto" w:fill="FFFFFF" w:themeFill="background1"/>
          </w:tcPr>
          <w:p w14:paraId="0EB4B5FE" w14:textId="77777777" w:rsidR="00C75000" w:rsidRPr="00307635" w:rsidRDefault="00C75000" w:rsidP="00FF3283">
            <w:pPr>
              <w:pStyle w:val="af"/>
              <w:numPr>
                <w:ilvl w:val="0"/>
                <w:numId w:val="23"/>
              </w:numPr>
              <w:tabs>
                <w:tab w:val="left" w:pos="335"/>
              </w:tabs>
              <w:spacing w:line="240" w:lineRule="auto"/>
              <w:ind w:left="0" w:firstLine="0"/>
              <w:contextualSpacing w:val="0"/>
            </w:pPr>
            <w:r w:rsidRPr="00307635">
              <w:t>Разработка решения</w:t>
            </w:r>
            <w:r w:rsidR="00492A05" w:rsidRPr="00307635">
              <w:t>,</w:t>
            </w:r>
          </w:p>
          <w:p w14:paraId="0EB4B5FF" w14:textId="77777777" w:rsidR="00C75000" w:rsidRPr="00307635" w:rsidRDefault="00C75000" w:rsidP="00FF3283">
            <w:pPr>
              <w:pStyle w:val="af"/>
              <w:numPr>
                <w:ilvl w:val="0"/>
                <w:numId w:val="23"/>
              </w:numPr>
              <w:tabs>
                <w:tab w:val="left" w:pos="335"/>
              </w:tabs>
              <w:spacing w:line="240" w:lineRule="auto"/>
              <w:ind w:left="0" w:firstLine="0"/>
              <w:contextualSpacing w:val="0"/>
            </w:pPr>
            <w:r w:rsidRPr="00307635">
              <w:t>Функциональное тестирование</w:t>
            </w:r>
          </w:p>
        </w:tc>
        <w:tc>
          <w:tcPr>
            <w:tcW w:w="3394" w:type="dxa"/>
            <w:shd w:val="clear" w:color="auto" w:fill="FFFFFF" w:themeFill="background1"/>
          </w:tcPr>
          <w:p w14:paraId="0EB4B600" w14:textId="77777777" w:rsidR="00C75000" w:rsidRPr="00307635" w:rsidRDefault="00BA4706" w:rsidP="00FF3283">
            <w:pPr>
              <w:pStyle w:val="-0"/>
              <w:spacing w:line="240" w:lineRule="auto"/>
              <w:ind w:firstLine="0"/>
            </w:pPr>
            <w:r w:rsidRPr="00307635">
              <w:t>10 (десять) календарных дней</w:t>
            </w:r>
          </w:p>
        </w:tc>
      </w:tr>
      <w:tr w:rsidR="00C75000" w:rsidRPr="00307635" w14:paraId="0EB4B60E" w14:textId="77777777" w:rsidTr="00515414">
        <w:tc>
          <w:tcPr>
            <w:tcW w:w="2268" w:type="dxa"/>
            <w:shd w:val="clear" w:color="auto" w:fill="FFFFFF" w:themeFill="background1"/>
          </w:tcPr>
          <w:p w14:paraId="0EB4B602" w14:textId="77777777" w:rsidR="00C75000" w:rsidRPr="00307635" w:rsidRDefault="00C75000" w:rsidP="00FF3283">
            <w:pPr>
              <w:pStyle w:val="-0"/>
              <w:spacing w:line="240" w:lineRule="auto"/>
              <w:ind w:firstLine="0"/>
            </w:pPr>
            <w:r w:rsidRPr="00307635">
              <w:t>3 Этап</w:t>
            </w:r>
          </w:p>
        </w:tc>
        <w:tc>
          <w:tcPr>
            <w:tcW w:w="3836" w:type="dxa"/>
            <w:shd w:val="clear" w:color="auto" w:fill="FFFFFF" w:themeFill="background1"/>
          </w:tcPr>
          <w:p w14:paraId="0EB4B603" w14:textId="77777777" w:rsidR="00C75000" w:rsidRPr="00307635" w:rsidRDefault="00C75000" w:rsidP="00FF3283">
            <w:pPr>
              <w:pStyle w:val="af"/>
              <w:spacing w:line="240" w:lineRule="auto"/>
              <w:ind w:left="0" w:firstLine="0"/>
              <w:contextualSpacing w:val="0"/>
            </w:pPr>
            <w:r w:rsidRPr="00307635">
              <w:t>Подготовка отчетной документации:</w:t>
            </w:r>
          </w:p>
          <w:p w14:paraId="0EB4B604" w14:textId="77777777" w:rsidR="00C75000" w:rsidRPr="00307635" w:rsidRDefault="00C75000" w:rsidP="00FF3283">
            <w:pPr>
              <w:pStyle w:val="af"/>
              <w:numPr>
                <w:ilvl w:val="0"/>
                <w:numId w:val="23"/>
              </w:numPr>
              <w:tabs>
                <w:tab w:val="left" w:pos="335"/>
              </w:tabs>
              <w:spacing w:line="240" w:lineRule="auto"/>
              <w:ind w:left="0" w:firstLine="0"/>
              <w:contextualSpacing w:val="0"/>
            </w:pPr>
            <w:r w:rsidRPr="00307635">
              <w:t xml:space="preserve">Акт сдачи-приемки </w:t>
            </w:r>
            <w:r w:rsidR="006E0500" w:rsidRPr="00307635">
              <w:t>оказанных услуг</w:t>
            </w:r>
            <w:r w:rsidRPr="00307635">
              <w:t xml:space="preserve"> по каждому отчетному периоду с приложением Расчета стоимости </w:t>
            </w:r>
            <w:r w:rsidR="006E0500" w:rsidRPr="00307635">
              <w:t>оказанных услуг</w:t>
            </w:r>
            <w:r w:rsidR="00E32C86" w:rsidRPr="00307635">
              <w:t>,</w:t>
            </w:r>
          </w:p>
          <w:p w14:paraId="0EB4B605" w14:textId="77777777" w:rsidR="00C75000" w:rsidRPr="00307635" w:rsidRDefault="00C75000" w:rsidP="00FF3283">
            <w:pPr>
              <w:pStyle w:val="af"/>
              <w:numPr>
                <w:ilvl w:val="0"/>
                <w:numId w:val="23"/>
              </w:numPr>
              <w:tabs>
                <w:tab w:val="left" w:pos="335"/>
              </w:tabs>
              <w:spacing w:line="240" w:lineRule="auto"/>
              <w:ind w:left="0" w:firstLine="0"/>
              <w:contextualSpacing w:val="0"/>
            </w:pPr>
            <w:r w:rsidRPr="00307635">
              <w:t>Акт приема-передачи отчетной документации</w:t>
            </w:r>
            <w:r w:rsidR="00E32C86" w:rsidRPr="00307635">
              <w:t>,</w:t>
            </w:r>
          </w:p>
          <w:p w14:paraId="0EB4B606" w14:textId="77777777" w:rsidR="00C75000" w:rsidRPr="00307635" w:rsidRDefault="00C75000" w:rsidP="00FF3283">
            <w:pPr>
              <w:pStyle w:val="af"/>
              <w:numPr>
                <w:ilvl w:val="0"/>
                <w:numId w:val="23"/>
              </w:numPr>
              <w:tabs>
                <w:tab w:val="left" w:pos="335"/>
              </w:tabs>
              <w:spacing w:line="240" w:lineRule="auto"/>
              <w:ind w:left="0" w:firstLine="0"/>
              <w:contextualSpacing w:val="0"/>
            </w:pPr>
            <w:r w:rsidRPr="00307635">
              <w:t>Комплект отчетной документации, представляемой в течение отчетного периода</w:t>
            </w:r>
            <w:r w:rsidR="007E6EB5" w:rsidRPr="00307635">
              <w:t>:</w:t>
            </w:r>
          </w:p>
          <w:p w14:paraId="0EB4B607" w14:textId="77777777" w:rsidR="00C75000" w:rsidRPr="00307635" w:rsidRDefault="00C75000" w:rsidP="00FF3283">
            <w:pPr>
              <w:pStyle w:val="22"/>
              <w:numPr>
                <w:ilvl w:val="0"/>
                <w:numId w:val="30"/>
              </w:numPr>
              <w:spacing w:line="240" w:lineRule="auto"/>
            </w:pPr>
            <w:r w:rsidRPr="00307635">
              <w:t>ЧТЗ</w:t>
            </w:r>
            <w:r w:rsidR="00515414" w:rsidRPr="00307635">
              <w:t>.</w:t>
            </w:r>
          </w:p>
          <w:p w14:paraId="0EB4B608" w14:textId="77777777" w:rsidR="00C75000" w:rsidRPr="00307635" w:rsidRDefault="00C75000" w:rsidP="00FF3283">
            <w:pPr>
              <w:pStyle w:val="22"/>
              <w:numPr>
                <w:ilvl w:val="0"/>
                <w:numId w:val="30"/>
              </w:numPr>
              <w:spacing w:line="240" w:lineRule="auto"/>
            </w:pPr>
            <w:r w:rsidRPr="00307635">
              <w:t>Расчет стоимости реализации решения</w:t>
            </w:r>
            <w:r w:rsidR="00515414" w:rsidRPr="00307635">
              <w:t>.</w:t>
            </w:r>
          </w:p>
          <w:p w14:paraId="0EB4B609" w14:textId="77777777" w:rsidR="00C75000" w:rsidRPr="00307635" w:rsidRDefault="00C75000" w:rsidP="00FF3283">
            <w:pPr>
              <w:pStyle w:val="22"/>
              <w:numPr>
                <w:ilvl w:val="0"/>
                <w:numId w:val="30"/>
              </w:numPr>
              <w:spacing w:line="240" w:lineRule="auto"/>
            </w:pPr>
            <w:r w:rsidRPr="00307635">
              <w:t xml:space="preserve">Акт </w:t>
            </w:r>
            <w:r w:rsidR="006E0500" w:rsidRPr="00307635">
              <w:t>оказания услуг</w:t>
            </w:r>
            <w:r w:rsidR="00515414" w:rsidRPr="00307635">
              <w:t>.</w:t>
            </w:r>
          </w:p>
          <w:p w14:paraId="0EB4B60A" w14:textId="77777777" w:rsidR="00C75000" w:rsidRPr="00307635" w:rsidRDefault="00C75000" w:rsidP="00FF3283">
            <w:pPr>
              <w:pStyle w:val="22"/>
              <w:numPr>
                <w:ilvl w:val="0"/>
                <w:numId w:val="30"/>
              </w:numPr>
              <w:spacing w:line="240" w:lineRule="auto"/>
            </w:pPr>
            <w:r w:rsidRPr="00307635">
              <w:t>Программа и методика испытаний (функционального тестирования)</w:t>
            </w:r>
            <w:r w:rsidR="00515414" w:rsidRPr="00307635">
              <w:t>.</w:t>
            </w:r>
          </w:p>
          <w:p w14:paraId="0EB4B60B" w14:textId="77777777" w:rsidR="00C75000" w:rsidRPr="00307635" w:rsidRDefault="00C75000" w:rsidP="00FF3283">
            <w:pPr>
              <w:pStyle w:val="22"/>
              <w:numPr>
                <w:ilvl w:val="0"/>
                <w:numId w:val="30"/>
              </w:numPr>
              <w:spacing w:line="240" w:lineRule="auto"/>
            </w:pPr>
            <w:r w:rsidRPr="00307635">
              <w:t>Протокол функционального тестирования</w:t>
            </w:r>
            <w:r w:rsidR="00515414" w:rsidRPr="00307635">
              <w:t>.</w:t>
            </w:r>
          </w:p>
          <w:p w14:paraId="0EB4B60C" w14:textId="77777777" w:rsidR="00C75000" w:rsidRPr="00307635" w:rsidRDefault="00C75000" w:rsidP="00FF3283">
            <w:pPr>
              <w:pStyle w:val="22"/>
              <w:numPr>
                <w:ilvl w:val="0"/>
                <w:numId w:val="30"/>
              </w:numPr>
              <w:spacing w:line="240" w:lineRule="auto"/>
              <w:rPr>
                <w:szCs w:val="22"/>
              </w:rPr>
            </w:pPr>
            <w:r w:rsidRPr="00307635">
              <w:t>Акт сдачи-приемки</w:t>
            </w:r>
          </w:p>
        </w:tc>
        <w:tc>
          <w:tcPr>
            <w:tcW w:w="3394" w:type="dxa"/>
            <w:shd w:val="clear" w:color="auto" w:fill="FFFFFF" w:themeFill="background1"/>
          </w:tcPr>
          <w:p w14:paraId="0EB4B60D" w14:textId="77777777" w:rsidR="00C75000" w:rsidRPr="00307635" w:rsidRDefault="00E438F5" w:rsidP="00FF3283">
            <w:pPr>
              <w:pStyle w:val="-0"/>
              <w:spacing w:line="240" w:lineRule="auto"/>
              <w:ind w:firstLine="0"/>
            </w:pPr>
            <w:r w:rsidRPr="00307635">
              <w:t>5 (пять) календарных дней</w:t>
            </w:r>
          </w:p>
        </w:tc>
      </w:tr>
    </w:tbl>
    <w:p w14:paraId="0EB4B60F" w14:textId="77777777" w:rsidR="00143B16" w:rsidRPr="00307635" w:rsidRDefault="00143B16" w:rsidP="00FF3283">
      <w:pPr>
        <w:spacing w:before="120" w:line="240" w:lineRule="auto"/>
      </w:pPr>
      <w:bookmarkStart w:id="63" w:name="_Toc511638488"/>
      <w:bookmarkStart w:id="64" w:name="_Toc22034158"/>
      <w:bookmarkStart w:id="65" w:name="_Toc31973921"/>
      <w:bookmarkEnd w:id="61"/>
      <w:r w:rsidRPr="00307635">
        <w:t xml:space="preserve">По завершении </w:t>
      </w:r>
      <w:r w:rsidR="006E0500" w:rsidRPr="00307635">
        <w:t>оказания услуг</w:t>
      </w:r>
      <w:r w:rsidRPr="00307635">
        <w:t xml:space="preserve"> и проведения испытаний, но не позднее 5 дней после </w:t>
      </w:r>
      <w:r w:rsidR="00C7056F" w:rsidRPr="00307635">
        <w:t xml:space="preserve">завершения </w:t>
      </w:r>
      <w:r w:rsidR="00A20DC3" w:rsidRPr="00307635">
        <w:t>оказания услуг</w:t>
      </w:r>
      <w:r w:rsidRPr="00307635">
        <w:t xml:space="preserve">, Исполнитель обязан представить Заказчику подписанные Исполнителем Акт сдачи-приемки </w:t>
      </w:r>
      <w:r w:rsidR="006E0500" w:rsidRPr="00307635">
        <w:t>оказанных услуг</w:t>
      </w:r>
      <w:r w:rsidRPr="00307635">
        <w:t xml:space="preserve"> по соответствующему периоду и, состоящий из указанных в ТЗ документов, комплект отчетной документации.</w:t>
      </w:r>
    </w:p>
    <w:p w14:paraId="0EB4B610" w14:textId="77777777" w:rsidR="00143B16" w:rsidRPr="00307635" w:rsidRDefault="00143B16" w:rsidP="00FF3283">
      <w:pPr>
        <w:spacing w:line="240" w:lineRule="auto"/>
      </w:pPr>
      <w:r w:rsidRPr="00307635">
        <w:t xml:space="preserve">Заказчик оплачивает </w:t>
      </w:r>
      <w:r w:rsidR="00A20DC3" w:rsidRPr="00307635">
        <w:t>услуги</w:t>
      </w:r>
      <w:r w:rsidRPr="00307635">
        <w:t xml:space="preserve">, прошедшие приемку и испытания в соответствии с условиями настоящего ТЗ. Комплект отчетной документации, предусмотренный ТЗ, и Акт сдачи-приемки </w:t>
      </w:r>
      <w:r w:rsidR="006E0500" w:rsidRPr="00307635">
        <w:t>оказанных услуг</w:t>
      </w:r>
      <w:r w:rsidRPr="00307635">
        <w:t xml:space="preserve">, подписанные Исполнителем, а также согласованные Заказчиком, должны быть представлены Заказчику в рабочие часы Заказчика: понедельник – пятница: с </w:t>
      </w:r>
      <w:r w:rsidR="00E438F5" w:rsidRPr="00307635">
        <w:t>8</w:t>
      </w:r>
      <w:r w:rsidRPr="00307635">
        <w:t xml:space="preserve"> часов 00 минут до 1</w:t>
      </w:r>
      <w:r w:rsidR="00E438F5" w:rsidRPr="00307635">
        <w:t xml:space="preserve">7 </w:t>
      </w:r>
      <w:r w:rsidRPr="00307635">
        <w:t>часов 00 минут (время московское).</w:t>
      </w:r>
      <w:r w:rsidR="00253E1E" w:rsidRPr="00307635">
        <w:t xml:space="preserve"> </w:t>
      </w:r>
    </w:p>
    <w:p w14:paraId="0EB4B611" w14:textId="77777777" w:rsidR="00A81B42" w:rsidRPr="00307635" w:rsidRDefault="00A81B42" w:rsidP="00253E1E">
      <w:pPr>
        <w:pStyle w:val="13"/>
        <w:numPr>
          <w:ilvl w:val="0"/>
          <w:numId w:val="33"/>
        </w:numPr>
        <w:spacing w:line="240" w:lineRule="auto"/>
      </w:pPr>
      <w:bookmarkStart w:id="66" w:name="_Toc89686877"/>
      <w:bookmarkStart w:id="67" w:name="_Ref89693864"/>
      <w:bookmarkStart w:id="68" w:name="_Toc89935376"/>
      <w:r w:rsidRPr="00307635">
        <w:lastRenderedPageBreak/>
        <w:t xml:space="preserve">Порядок контроля и приемки </w:t>
      </w:r>
      <w:bookmarkEnd w:id="63"/>
      <w:r w:rsidR="006E0500" w:rsidRPr="00307635">
        <w:t>оказанных услуг</w:t>
      </w:r>
      <w:bookmarkEnd w:id="64"/>
      <w:bookmarkEnd w:id="65"/>
      <w:bookmarkEnd w:id="66"/>
      <w:bookmarkEnd w:id="67"/>
      <w:bookmarkEnd w:id="68"/>
    </w:p>
    <w:p w14:paraId="0EB4B612" w14:textId="77777777" w:rsidR="00A81B42" w:rsidRPr="00307635" w:rsidRDefault="00A81B42" w:rsidP="00FF3283">
      <w:pPr>
        <w:spacing w:line="240" w:lineRule="auto"/>
      </w:pPr>
      <w:bookmarkStart w:id="69" w:name="_Toc510095834"/>
      <w:bookmarkEnd w:id="69"/>
      <w:r w:rsidRPr="00307635">
        <w:t xml:space="preserve">Сдача-приемка </w:t>
      </w:r>
      <w:r w:rsidR="006E0500" w:rsidRPr="00307635">
        <w:t>оказанных услуг</w:t>
      </w:r>
      <w:r w:rsidRPr="00307635">
        <w:t xml:space="preserve"> осуществляется в соответствии с условиями </w:t>
      </w:r>
      <w:r w:rsidR="00944B87" w:rsidRPr="00307635">
        <w:t>Договор</w:t>
      </w:r>
      <w:r w:rsidRPr="00307635">
        <w:t xml:space="preserve">а, ТЗ и оформляется в виде Акта сдачи-приемки </w:t>
      </w:r>
      <w:r w:rsidR="006E0500" w:rsidRPr="00307635">
        <w:t>оказанных услуг</w:t>
      </w:r>
      <w:r w:rsidRPr="00307635">
        <w:t xml:space="preserve"> с приложением соответствующих отчетных документов. Сдача-приемка </w:t>
      </w:r>
      <w:r w:rsidR="00A20DC3" w:rsidRPr="00307635">
        <w:t>услуг</w:t>
      </w:r>
      <w:r w:rsidRPr="00307635">
        <w:t xml:space="preserve"> осуществляется по завершении отчетных периодов.</w:t>
      </w:r>
    </w:p>
    <w:p w14:paraId="0EB4B613" w14:textId="77777777" w:rsidR="00A81B42" w:rsidRPr="00307635" w:rsidRDefault="00A81B42" w:rsidP="00FF3283">
      <w:pPr>
        <w:spacing w:line="240" w:lineRule="auto"/>
      </w:pPr>
      <w:r w:rsidRPr="00307635">
        <w:t xml:space="preserve">Оплата </w:t>
      </w:r>
      <w:r w:rsidR="00A20DC3" w:rsidRPr="00307635">
        <w:t>оказанных</w:t>
      </w:r>
      <w:r w:rsidRPr="00307635">
        <w:t xml:space="preserve"> Исполнителем </w:t>
      </w:r>
      <w:r w:rsidR="00A20DC3" w:rsidRPr="00307635">
        <w:t>услуг</w:t>
      </w:r>
      <w:r w:rsidRPr="00307635">
        <w:t xml:space="preserve"> осуществляется Заказчиком в соответствии с условиями </w:t>
      </w:r>
      <w:r w:rsidR="00A20DC3" w:rsidRPr="00307635">
        <w:t>Договора</w:t>
      </w:r>
      <w:r w:rsidRPr="00307635">
        <w:t xml:space="preserve"> и настоящего ТЗ.</w:t>
      </w:r>
    </w:p>
    <w:p w14:paraId="0EB4B614" w14:textId="0115949E" w:rsidR="001B1D73" w:rsidRPr="00307635" w:rsidRDefault="00A81B42" w:rsidP="00FF3283">
      <w:pPr>
        <w:spacing w:line="240" w:lineRule="auto"/>
      </w:pPr>
      <w:r w:rsidRPr="00307635">
        <w:t xml:space="preserve">Приемка результатов </w:t>
      </w:r>
      <w:r w:rsidR="00A20DC3" w:rsidRPr="00307635">
        <w:t>оказанных услуг</w:t>
      </w:r>
      <w:r w:rsidRPr="00307635">
        <w:t xml:space="preserve"> осуществляется в соответствии с </w:t>
      </w:r>
      <w:r w:rsidR="007E6EB5" w:rsidRPr="00307635">
        <w:t xml:space="preserve">разделами </w:t>
      </w:r>
      <w:r w:rsidR="007E6EB5" w:rsidRPr="00307635">
        <w:fldChar w:fldCharType="begin"/>
      </w:r>
      <w:r w:rsidR="007E6EB5" w:rsidRPr="00307635">
        <w:instrText xml:space="preserve"> REF _Ref89694460 \r \h  \* MERGEFORMAT </w:instrText>
      </w:r>
      <w:r w:rsidR="007E6EB5" w:rsidRPr="00307635">
        <w:fldChar w:fldCharType="separate"/>
      </w:r>
      <w:r w:rsidR="00680CD0">
        <w:t>0</w:t>
      </w:r>
      <w:r w:rsidR="007E6EB5" w:rsidRPr="00307635">
        <w:fldChar w:fldCharType="end"/>
      </w:r>
      <w:r w:rsidR="007E6EB5" w:rsidRPr="00307635">
        <w:t xml:space="preserve"> </w:t>
      </w:r>
      <w:r w:rsidRPr="00307635">
        <w:t xml:space="preserve">и </w:t>
      </w:r>
      <w:r w:rsidR="00F335ED" w:rsidRPr="00307635">
        <w:fldChar w:fldCharType="begin"/>
      </w:r>
      <w:r w:rsidR="00F335ED" w:rsidRPr="00307635">
        <w:instrText xml:space="preserve"> REF _Ref89693864 \r \h </w:instrText>
      </w:r>
      <w:r w:rsidR="007E6EB5" w:rsidRPr="00307635">
        <w:instrText xml:space="preserve"> \* MERGEFORMAT </w:instrText>
      </w:r>
      <w:r w:rsidR="00F335ED" w:rsidRPr="00307635">
        <w:fldChar w:fldCharType="separate"/>
      </w:r>
      <w:r w:rsidR="00680CD0">
        <w:t>5</w:t>
      </w:r>
      <w:r w:rsidR="00F335ED" w:rsidRPr="00307635">
        <w:fldChar w:fldCharType="end"/>
      </w:r>
      <w:r w:rsidRPr="00307635">
        <w:t xml:space="preserve"> настоящего ТЗ.</w:t>
      </w:r>
    </w:p>
    <w:p w14:paraId="0EB4B615" w14:textId="77777777" w:rsidR="001B1D73" w:rsidRPr="00307635" w:rsidRDefault="001B1D73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70" w:name="_Toc511638491"/>
      <w:bookmarkStart w:id="71" w:name="_Toc22034159"/>
      <w:bookmarkStart w:id="72" w:name="_Toc31973922"/>
      <w:bookmarkStart w:id="73" w:name="_Toc89686878"/>
      <w:bookmarkStart w:id="74" w:name="_Ref89693641"/>
      <w:bookmarkStart w:id="75" w:name="_Ref89697287"/>
      <w:bookmarkStart w:id="76" w:name="_Toc89935377"/>
      <w:r w:rsidRPr="00307635">
        <w:t xml:space="preserve">Расчет стоимости </w:t>
      </w:r>
      <w:bookmarkEnd w:id="70"/>
      <w:bookmarkEnd w:id="71"/>
      <w:bookmarkEnd w:id="72"/>
      <w:bookmarkEnd w:id="73"/>
      <w:bookmarkEnd w:id="74"/>
      <w:bookmarkEnd w:id="75"/>
      <w:r w:rsidR="00A20DC3" w:rsidRPr="00307635">
        <w:t>оказания услуг</w:t>
      </w:r>
      <w:bookmarkEnd w:id="76"/>
    </w:p>
    <w:p w14:paraId="0EB4B616" w14:textId="77777777" w:rsidR="001B1D73" w:rsidRPr="00307635" w:rsidRDefault="001B1D73" w:rsidP="00FF3283">
      <w:pPr>
        <w:spacing w:line="240" w:lineRule="auto"/>
      </w:pPr>
      <w:r w:rsidRPr="00307635">
        <w:t xml:space="preserve">Стоимость </w:t>
      </w:r>
      <w:r w:rsidR="006E0500" w:rsidRPr="00307635">
        <w:t>оказанных услуг</w:t>
      </w:r>
      <w:r w:rsidRPr="00307635">
        <w:t xml:space="preserve"> определяется как сумма всех </w:t>
      </w:r>
      <w:r w:rsidR="00A154C8" w:rsidRPr="00307635">
        <w:t>затраченных часов специалистов на</w:t>
      </w:r>
      <w:r w:rsidRPr="00307635">
        <w:t xml:space="preserve"> соответствующем </w:t>
      </w:r>
      <w:r w:rsidR="00C75000" w:rsidRPr="00307635">
        <w:t>этапе</w:t>
      </w:r>
      <w:r w:rsidRPr="00307635">
        <w:t xml:space="preserve"> на основании согласованн</w:t>
      </w:r>
      <w:r w:rsidR="00C75000" w:rsidRPr="00307635">
        <w:t>ого</w:t>
      </w:r>
      <w:r w:rsidRPr="00307635">
        <w:t xml:space="preserve"> Расчет</w:t>
      </w:r>
      <w:r w:rsidR="00C75000" w:rsidRPr="00307635">
        <w:t>а</w:t>
      </w:r>
      <w:r w:rsidRPr="00307635">
        <w:t xml:space="preserve"> стоимости реализации решени</w:t>
      </w:r>
      <w:r w:rsidR="00C75000" w:rsidRPr="00307635">
        <w:t>я</w:t>
      </w:r>
      <w:r w:rsidRPr="00307635">
        <w:t xml:space="preserve">. Стоимость </w:t>
      </w:r>
      <w:r w:rsidR="006E0500" w:rsidRPr="00307635">
        <w:t>оказанных услуг</w:t>
      </w:r>
      <w:r w:rsidRPr="00307635">
        <w:t xml:space="preserve"> определяется как произведение стоимости 1 </w:t>
      </w:r>
      <w:r w:rsidR="00A154C8" w:rsidRPr="00307635">
        <w:t>человека-часа</w:t>
      </w:r>
      <w:r w:rsidRPr="00307635">
        <w:t xml:space="preserve"> и количества </w:t>
      </w:r>
      <w:r w:rsidR="00A154C8" w:rsidRPr="00307635">
        <w:t>часов,</w:t>
      </w:r>
      <w:r w:rsidRPr="00307635">
        <w:t xml:space="preserve"> </w:t>
      </w:r>
      <w:r w:rsidR="00193075" w:rsidRPr="00307635">
        <w:t>необходим</w:t>
      </w:r>
      <w:r w:rsidR="00A154C8" w:rsidRPr="00307635">
        <w:t>ых</w:t>
      </w:r>
      <w:r w:rsidR="00193075" w:rsidRPr="00307635">
        <w:t xml:space="preserve"> для реализации решения в соответствии с ЧТЗ.</w:t>
      </w:r>
    </w:p>
    <w:p w14:paraId="0EB4B617" w14:textId="77777777" w:rsidR="00C40137" w:rsidRPr="00307635" w:rsidRDefault="00C40137" w:rsidP="00FF3283">
      <w:pPr>
        <w:spacing w:line="240" w:lineRule="auto"/>
      </w:pPr>
      <w:r w:rsidRPr="00307635">
        <w:t xml:space="preserve">Предельное количество </w:t>
      </w:r>
      <w:r w:rsidR="0081415B" w:rsidRPr="00307635">
        <w:t>человеко-часов</w:t>
      </w:r>
      <w:r w:rsidRPr="00307635">
        <w:t xml:space="preserve"> по категориям спец</w:t>
      </w:r>
      <w:r w:rsidR="00AE0149" w:rsidRPr="00307635">
        <w:t>иалистов на весь срок действия Д</w:t>
      </w:r>
      <w:r w:rsidRPr="00307635">
        <w:t>оговора приведены в Таблице 2.</w:t>
      </w:r>
    </w:p>
    <w:p w14:paraId="0EB4B618" w14:textId="39A1F025" w:rsidR="001B1D73" w:rsidRPr="00307635" w:rsidRDefault="005F0217" w:rsidP="00FF3283">
      <w:pPr>
        <w:pStyle w:val="afffff0"/>
        <w:ind w:firstLine="0"/>
        <w:jc w:val="right"/>
      </w:pPr>
      <w:bookmarkStart w:id="77" w:name="_Ref85419176"/>
      <w:r w:rsidRPr="00307635">
        <w:t xml:space="preserve">Таблица </w:t>
      </w:r>
      <w:r w:rsidR="00C71D2D" w:rsidRPr="00307635">
        <w:fldChar w:fldCharType="begin"/>
      </w:r>
      <w:r w:rsidR="00C71D2D" w:rsidRPr="00307635">
        <w:instrText xml:space="preserve"> SEQ Таблица \* ARABIC </w:instrText>
      </w:r>
      <w:r w:rsidR="00C71D2D" w:rsidRPr="00307635">
        <w:fldChar w:fldCharType="separate"/>
      </w:r>
      <w:bookmarkStart w:id="78" w:name="_Ref89696251"/>
      <w:r w:rsidR="00680CD0">
        <w:rPr>
          <w:noProof/>
        </w:rPr>
        <w:t>2</w:t>
      </w:r>
      <w:bookmarkEnd w:id="78"/>
      <w:r w:rsidR="00C71D2D" w:rsidRPr="00307635">
        <w:fldChar w:fldCharType="end"/>
      </w:r>
      <w:bookmarkEnd w:id="7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16"/>
        <w:gridCol w:w="4591"/>
        <w:gridCol w:w="3537"/>
      </w:tblGrid>
      <w:tr w:rsidR="00C40137" w:rsidRPr="00307635" w14:paraId="0EB4B61C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vAlign w:val="center"/>
            <w:hideMark/>
          </w:tcPr>
          <w:p w14:paraId="0EB4B619" w14:textId="77777777" w:rsidR="00C40137" w:rsidRPr="00307635" w:rsidRDefault="00C40137" w:rsidP="00FF3283">
            <w:pPr>
              <w:spacing w:line="240" w:lineRule="auto"/>
              <w:ind w:firstLine="0"/>
              <w:jc w:val="center"/>
              <w:rPr>
                <w:b/>
              </w:rPr>
            </w:pPr>
            <w:r w:rsidRPr="00307635">
              <w:rPr>
                <w:b/>
              </w:rPr>
              <w:t>№ п/п</w:t>
            </w:r>
          </w:p>
        </w:tc>
        <w:tc>
          <w:tcPr>
            <w:tcW w:w="4591" w:type="dxa"/>
            <w:shd w:val="clear" w:color="auto" w:fill="FFFFFF" w:themeFill="background1"/>
            <w:vAlign w:val="center"/>
            <w:hideMark/>
          </w:tcPr>
          <w:p w14:paraId="0EB4B61A" w14:textId="77777777" w:rsidR="00C40137" w:rsidRPr="00307635" w:rsidRDefault="00C40137" w:rsidP="00FF3283">
            <w:pPr>
              <w:spacing w:line="240" w:lineRule="auto"/>
              <w:ind w:firstLine="0"/>
              <w:jc w:val="center"/>
              <w:rPr>
                <w:b/>
              </w:rPr>
            </w:pPr>
            <w:r w:rsidRPr="00307635">
              <w:rPr>
                <w:b/>
              </w:rPr>
              <w:t>Специалист</w:t>
            </w:r>
          </w:p>
        </w:tc>
        <w:tc>
          <w:tcPr>
            <w:tcW w:w="3537" w:type="dxa"/>
            <w:shd w:val="clear" w:color="auto" w:fill="FFFFFF" w:themeFill="background1"/>
            <w:vAlign w:val="center"/>
            <w:hideMark/>
          </w:tcPr>
          <w:p w14:paraId="0EB4B61B" w14:textId="77777777" w:rsidR="00C40137" w:rsidRPr="00307635" w:rsidRDefault="00C40137" w:rsidP="00FF3283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307635">
              <w:rPr>
                <w:b/>
              </w:rPr>
              <w:t>Количество</w:t>
            </w:r>
            <w:r w:rsidR="0081415B" w:rsidRPr="00307635">
              <w:rPr>
                <w:b/>
              </w:rPr>
              <w:t>, чел/часов</w:t>
            </w:r>
          </w:p>
        </w:tc>
      </w:tr>
      <w:tr w:rsidR="00C40137" w:rsidRPr="00307635" w14:paraId="0EB4B620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  <w:hideMark/>
          </w:tcPr>
          <w:p w14:paraId="0EB4B61D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1</w:t>
            </w:r>
          </w:p>
        </w:tc>
        <w:tc>
          <w:tcPr>
            <w:tcW w:w="4591" w:type="dxa"/>
            <w:shd w:val="clear" w:color="auto" w:fill="FFFFFF" w:themeFill="background1"/>
            <w:vAlign w:val="center"/>
            <w:hideMark/>
          </w:tcPr>
          <w:p w14:paraId="0EB4B61E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Аналитик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1F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500</w:t>
            </w:r>
          </w:p>
        </w:tc>
      </w:tr>
      <w:tr w:rsidR="00C40137" w:rsidRPr="00307635" w14:paraId="0EB4B624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</w:tcPr>
          <w:p w14:paraId="0EB4B621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2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EB4B622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Разработчик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23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1400</w:t>
            </w:r>
          </w:p>
        </w:tc>
      </w:tr>
      <w:tr w:rsidR="00C40137" w:rsidRPr="00307635" w14:paraId="0EB4B628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</w:tcPr>
          <w:p w14:paraId="0EB4B625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3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EB4B626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Тестировщик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27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350</w:t>
            </w:r>
          </w:p>
        </w:tc>
      </w:tr>
      <w:tr w:rsidR="00C40137" w:rsidRPr="00307635" w14:paraId="0EB4B62C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</w:tcPr>
          <w:p w14:paraId="0EB4B629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4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EB4B62A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Архитектор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2B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175</w:t>
            </w:r>
          </w:p>
        </w:tc>
      </w:tr>
      <w:tr w:rsidR="00C40137" w:rsidRPr="00307635" w14:paraId="0EB4B630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</w:tcPr>
          <w:p w14:paraId="0EB4B62D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5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EB4B62E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Аналитик данных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2F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350</w:t>
            </w:r>
          </w:p>
        </w:tc>
      </w:tr>
      <w:tr w:rsidR="00C40137" w:rsidRPr="00307635" w14:paraId="0EB4B634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</w:tcPr>
          <w:p w14:paraId="0EB4B631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6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EB4B632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Руководитель проекта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33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270</w:t>
            </w:r>
          </w:p>
        </w:tc>
      </w:tr>
      <w:tr w:rsidR="00C40137" w:rsidRPr="00307635" w14:paraId="0EB4B638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</w:tcPr>
          <w:p w14:paraId="0EB4B635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7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EB4B636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Технический писатель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37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175</w:t>
            </w:r>
          </w:p>
        </w:tc>
      </w:tr>
      <w:tr w:rsidR="00C40137" w:rsidRPr="00307635" w14:paraId="0EB4B63C" w14:textId="77777777" w:rsidTr="001B443D">
        <w:trPr>
          <w:trHeight w:val="20"/>
        </w:trPr>
        <w:tc>
          <w:tcPr>
            <w:tcW w:w="1216" w:type="dxa"/>
            <w:shd w:val="clear" w:color="auto" w:fill="FFFFFF" w:themeFill="background1"/>
            <w:noWrap/>
            <w:vAlign w:val="center"/>
          </w:tcPr>
          <w:p w14:paraId="0EB4B639" w14:textId="77777777" w:rsidR="00C40137" w:rsidRPr="00307635" w:rsidRDefault="00C40137" w:rsidP="00FF3283">
            <w:pPr>
              <w:spacing w:line="240" w:lineRule="auto"/>
              <w:ind w:firstLine="0"/>
              <w:jc w:val="center"/>
            </w:pPr>
            <w:r w:rsidRPr="00307635">
              <w:t>8</w:t>
            </w:r>
          </w:p>
        </w:tc>
        <w:tc>
          <w:tcPr>
            <w:tcW w:w="4591" w:type="dxa"/>
            <w:shd w:val="clear" w:color="auto" w:fill="FFFFFF" w:themeFill="background1"/>
            <w:vAlign w:val="center"/>
          </w:tcPr>
          <w:p w14:paraId="0EB4B63A" w14:textId="77777777" w:rsidR="00C40137" w:rsidRPr="00307635" w:rsidRDefault="00C40137" w:rsidP="00FF3283">
            <w:pPr>
              <w:spacing w:line="240" w:lineRule="auto"/>
              <w:ind w:firstLine="0"/>
              <w:jc w:val="left"/>
            </w:pPr>
            <w:r w:rsidRPr="00307635">
              <w:t>Системный инженер</w:t>
            </w:r>
          </w:p>
        </w:tc>
        <w:tc>
          <w:tcPr>
            <w:tcW w:w="3537" w:type="dxa"/>
            <w:shd w:val="clear" w:color="auto" w:fill="FFFFFF" w:themeFill="background1"/>
            <w:vAlign w:val="center"/>
          </w:tcPr>
          <w:p w14:paraId="0EB4B63B" w14:textId="77777777" w:rsidR="00C40137" w:rsidRPr="00307635" w:rsidRDefault="0081415B" w:rsidP="00FF3283">
            <w:pPr>
              <w:spacing w:line="240" w:lineRule="auto"/>
              <w:ind w:firstLine="0"/>
              <w:jc w:val="center"/>
            </w:pPr>
            <w:r w:rsidRPr="00307635">
              <w:t>140</w:t>
            </w:r>
          </w:p>
        </w:tc>
      </w:tr>
    </w:tbl>
    <w:p w14:paraId="0EB4B63D" w14:textId="77777777" w:rsidR="00CC1BA1" w:rsidRPr="00307635" w:rsidRDefault="00CC1BA1" w:rsidP="00253E1E">
      <w:pPr>
        <w:pStyle w:val="24"/>
        <w:numPr>
          <w:ilvl w:val="1"/>
          <w:numId w:val="33"/>
        </w:numPr>
        <w:spacing w:line="240" w:lineRule="auto"/>
        <w:ind w:left="0" w:firstLine="709"/>
      </w:pPr>
      <w:bookmarkStart w:id="79" w:name="_Toc30439547"/>
      <w:bookmarkStart w:id="80" w:name="_Toc31973924"/>
      <w:bookmarkStart w:id="81" w:name="_Toc89686879"/>
      <w:bookmarkStart w:id="82" w:name="_Toc89935378"/>
      <w:r w:rsidRPr="00307635">
        <w:t>Результаты интеллектуальной деятельности</w:t>
      </w:r>
      <w:bookmarkEnd w:id="79"/>
      <w:bookmarkEnd w:id="80"/>
      <w:bookmarkEnd w:id="81"/>
      <w:bookmarkEnd w:id="82"/>
    </w:p>
    <w:p w14:paraId="0EB4B63E" w14:textId="77777777" w:rsidR="00CC1BA1" w:rsidRPr="00307635" w:rsidRDefault="00CC1BA1" w:rsidP="00FF3283">
      <w:pPr>
        <w:spacing w:line="240" w:lineRule="auto"/>
      </w:pPr>
      <w:r w:rsidRPr="00307635">
        <w:t xml:space="preserve">Исполнитель признаёт и соглашается с тем, что исключительные права на все результаты интеллектуальной деятельности, полученные в ходе </w:t>
      </w:r>
      <w:r w:rsidR="006E0500" w:rsidRPr="00307635">
        <w:t>оказания услуг</w:t>
      </w:r>
      <w:r w:rsidRPr="00307635">
        <w:t xml:space="preserve"> по </w:t>
      </w:r>
      <w:r w:rsidR="00944B87" w:rsidRPr="00307635">
        <w:t>Договор</w:t>
      </w:r>
      <w:r w:rsidRPr="00307635">
        <w:t>у принадлежат Заказчик</w:t>
      </w:r>
      <w:r w:rsidR="00475221" w:rsidRPr="00307635">
        <w:t>у</w:t>
      </w:r>
      <w:r w:rsidRPr="00307635">
        <w:t xml:space="preserve">, или иным лицам в соответствии с ранее заключенными Заказчиком с такими иными лицами соглашениями/ </w:t>
      </w:r>
      <w:r w:rsidR="00AE0149" w:rsidRPr="00307635">
        <w:t>контракт</w:t>
      </w:r>
      <w:r w:rsidRPr="00307635">
        <w:t xml:space="preserve">ами/ </w:t>
      </w:r>
      <w:r w:rsidR="00AE0149" w:rsidRPr="00307635">
        <w:t>д</w:t>
      </w:r>
      <w:r w:rsidR="00944B87" w:rsidRPr="00307635">
        <w:t>оговор</w:t>
      </w:r>
      <w:r w:rsidRPr="00307635">
        <w:t xml:space="preserve">ами, и передаются Заказчику в полном объёме без выплаты </w:t>
      </w:r>
      <w:r w:rsidR="00475221" w:rsidRPr="00307635">
        <w:t>Исполнителю</w:t>
      </w:r>
      <w:r w:rsidRPr="00307635">
        <w:t xml:space="preserve"> дополнительного вознаграждения. При этом, </w:t>
      </w:r>
      <w:r w:rsidR="00475221" w:rsidRPr="00307635">
        <w:t>Исполнитель</w:t>
      </w:r>
      <w:r w:rsidRPr="00307635">
        <w:t xml:space="preserve"> не имеет права использовать такие результаты интеллектуальной деятельности. </w:t>
      </w:r>
    </w:p>
    <w:p w14:paraId="0EB4B63F" w14:textId="77777777" w:rsidR="00CC1BA1" w:rsidRPr="00307635" w:rsidRDefault="00475221" w:rsidP="00FF3283">
      <w:pPr>
        <w:spacing w:line="240" w:lineRule="auto"/>
      </w:pPr>
      <w:r w:rsidRPr="00307635">
        <w:t xml:space="preserve">Исполнитель </w:t>
      </w:r>
      <w:r w:rsidR="00CC1BA1" w:rsidRPr="00307635">
        <w:t xml:space="preserve">гарантирует, что передаваемые Заказчику результаты </w:t>
      </w:r>
      <w:r w:rsidR="00A20DC3" w:rsidRPr="00307635">
        <w:t>оказанных услуг</w:t>
      </w:r>
      <w:r w:rsidR="00CC1BA1" w:rsidRPr="00307635">
        <w:t xml:space="preserve"> по </w:t>
      </w:r>
      <w:r w:rsidR="00A20DC3" w:rsidRPr="00307635">
        <w:t>Договору</w:t>
      </w:r>
      <w:r w:rsidR="00CC1BA1" w:rsidRPr="00307635">
        <w:t xml:space="preserve">, а также права на все результаты интеллектуальной деятельности, полученные в ходе </w:t>
      </w:r>
      <w:r w:rsidR="006E0500" w:rsidRPr="00307635">
        <w:t>оказания услуг</w:t>
      </w:r>
      <w:r w:rsidR="00CC1BA1" w:rsidRPr="00307635">
        <w:t xml:space="preserve"> по </w:t>
      </w:r>
      <w:r w:rsidR="00944B87" w:rsidRPr="00307635">
        <w:t>Договор</w:t>
      </w:r>
      <w:r w:rsidR="00CC1BA1" w:rsidRPr="00307635">
        <w:t xml:space="preserve">у будут свободны от любых прав третьих лиц, а в случае несоблюдения таких гарантий, а также в случае предъявления к Заказчику третьими лицами претензий или исков, связанных с их нарушением, а также с нарушением исключительных и/ или личных (неимущественных) прав на результаты интеллектуальной деятельности, полученные в ходе </w:t>
      </w:r>
      <w:r w:rsidR="006E0500" w:rsidRPr="00307635">
        <w:t>оказания услуг</w:t>
      </w:r>
      <w:r w:rsidR="00CC1BA1" w:rsidRPr="00307635">
        <w:t xml:space="preserve"> по </w:t>
      </w:r>
      <w:r w:rsidR="00944B87" w:rsidRPr="00307635">
        <w:t>Договор</w:t>
      </w:r>
      <w:r w:rsidR="00CC1BA1" w:rsidRPr="00307635">
        <w:t xml:space="preserve">у, Заказчик вправе потребовать от </w:t>
      </w:r>
      <w:r w:rsidRPr="00307635">
        <w:t xml:space="preserve">Исполнителя </w:t>
      </w:r>
      <w:r w:rsidR="00CC1BA1" w:rsidRPr="00307635">
        <w:t xml:space="preserve">возмещения всех убытков, причиненных в связи с несоблюдением </w:t>
      </w:r>
      <w:r w:rsidRPr="00307635">
        <w:t>Исполнителем</w:t>
      </w:r>
      <w:r w:rsidR="00CC1BA1" w:rsidRPr="00307635">
        <w:t xml:space="preserve"> таких вышеописанных в данном пункте </w:t>
      </w:r>
      <w:r w:rsidR="00944B87" w:rsidRPr="00307635">
        <w:t>Договор</w:t>
      </w:r>
      <w:r w:rsidR="00CC1BA1" w:rsidRPr="00307635">
        <w:t xml:space="preserve">а гарантий, а </w:t>
      </w:r>
      <w:r w:rsidRPr="00307635">
        <w:t>Исполнитель</w:t>
      </w:r>
      <w:r w:rsidR="00CC1BA1" w:rsidRPr="00307635">
        <w:t xml:space="preserve"> обязуется самостоятельно и без участия Заказчика урегулировать все такие возможные претензии и/или иски третьих лиц, а также возместить Заказчику все причиненные убытки в полном объеме (включая, но не ограничиваясь, расходы на оплату вознаграждения адвокатов, расходы на оплату любых сумм в пользу третьих лиц на основании решения суда).</w:t>
      </w:r>
    </w:p>
    <w:bookmarkEnd w:id="30"/>
    <w:bookmarkEnd w:id="31"/>
    <w:bookmarkEnd w:id="32"/>
    <w:bookmarkEnd w:id="33"/>
    <w:bookmarkEnd w:id="34"/>
    <w:p w14:paraId="0EB4B640" w14:textId="77777777" w:rsidR="00A81B42" w:rsidRPr="00307635" w:rsidRDefault="00A81B42" w:rsidP="00FF3283">
      <w:pPr>
        <w:spacing w:line="240" w:lineRule="auto"/>
      </w:pPr>
    </w:p>
    <w:p w14:paraId="0EB4B641" w14:textId="77777777" w:rsidR="00940B64" w:rsidRPr="00307635" w:rsidRDefault="00940B64" w:rsidP="00253E1E">
      <w:pPr>
        <w:pStyle w:val="13"/>
        <w:numPr>
          <w:ilvl w:val="0"/>
          <w:numId w:val="33"/>
        </w:numPr>
        <w:spacing w:line="240" w:lineRule="auto"/>
      </w:pPr>
      <w:bookmarkStart w:id="83" w:name="_Toc83374975"/>
      <w:bookmarkStart w:id="84" w:name="_Toc89686880"/>
      <w:bookmarkStart w:id="85" w:name="_Toc89935379"/>
      <w:r w:rsidRPr="00307635">
        <w:lastRenderedPageBreak/>
        <w:t xml:space="preserve">Порядок оформления и предъявления результатов </w:t>
      </w:r>
      <w:bookmarkEnd w:id="83"/>
      <w:bookmarkEnd w:id="84"/>
      <w:r w:rsidR="006E0500" w:rsidRPr="00307635">
        <w:t>оказанных услуг</w:t>
      </w:r>
      <w:bookmarkEnd w:id="85"/>
    </w:p>
    <w:p w14:paraId="0EB4B642" w14:textId="56C6339E" w:rsidR="00940B64" w:rsidRPr="00307635" w:rsidRDefault="00940B64" w:rsidP="00FF3283">
      <w:pPr>
        <w:spacing w:line="240" w:lineRule="auto"/>
      </w:pPr>
      <w:r w:rsidRPr="00307635">
        <w:t xml:space="preserve">Приемка результатов </w:t>
      </w:r>
      <w:r w:rsidR="006E0500" w:rsidRPr="00307635">
        <w:t>оказанных услуг</w:t>
      </w:r>
      <w:r w:rsidRPr="00307635">
        <w:t xml:space="preserve"> будет осуществляться Заказчиком на основании акта сдачи-приемки </w:t>
      </w:r>
      <w:r w:rsidR="006E0500" w:rsidRPr="00307635">
        <w:t>оказанных услуг</w:t>
      </w:r>
      <w:r w:rsidRPr="00307635">
        <w:t xml:space="preserve"> в соответствии с требованиями к приемке результатов </w:t>
      </w:r>
      <w:r w:rsidR="006E0500" w:rsidRPr="00307635">
        <w:t>оказанных услуг</w:t>
      </w:r>
      <w:r w:rsidRPr="00307635">
        <w:t>, с приложением комплекта отчетных документов. Комплект отчетных документов определен в требованиях к документированию, изложенных в</w:t>
      </w:r>
      <w:r w:rsidR="00C34E01" w:rsidRPr="00307635">
        <w:t xml:space="preserve"> </w:t>
      </w:r>
      <w:r w:rsidR="007A62B1" w:rsidRPr="00307635">
        <w:t>разделе </w:t>
      </w:r>
      <w:r w:rsidR="007A62B1" w:rsidRPr="00307635">
        <w:fldChar w:fldCharType="begin"/>
      </w:r>
      <w:r w:rsidR="007A62B1" w:rsidRPr="00307635">
        <w:instrText xml:space="preserve"> REF _Ref89694666 \r \h </w:instrText>
      </w:r>
      <w:r w:rsidR="00FF3283" w:rsidRPr="00307635">
        <w:instrText xml:space="preserve"> \* MERGEFORMAT </w:instrText>
      </w:r>
      <w:r w:rsidR="007A62B1" w:rsidRPr="00307635">
        <w:fldChar w:fldCharType="separate"/>
      </w:r>
      <w:r w:rsidR="00680CD0">
        <w:t>0</w:t>
      </w:r>
      <w:r w:rsidR="007A62B1" w:rsidRPr="00307635">
        <w:fldChar w:fldCharType="end"/>
      </w:r>
      <w:r w:rsidR="007A62B1" w:rsidRPr="00307635">
        <w:t xml:space="preserve"> </w:t>
      </w:r>
      <w:r w:rsidR="00C34E01" w:rsidRPr="00307635">
        <w:t>настоящего ТЗ</w:t>
      </w:r>
      <w:r w:rsidRPr="00307635">
        <w:t xml:space="preserve">. </w:t>
      </w:r>
    </w:p>
    <w:p w14:paraId="0EB4B643" w14:textId="7819F238" w:rsidR="00253E1E" w:rsidRPr="00307635" w:rsidRDefault="00940B64" w:rsidP="00253E1E">
      <w:pPr>
        <w:spacing w:line="240" w:lineRule="auto"/>
      </w:pPr>
      <w:r w:rsidRPr="00307635">
        <w:t xml:space="preserve">Комплект отчетных документов должен быть предоставлен в печатном и электронном виде. Электронный вид документов должен соответствовать формату текстового редактора офисного пакета программного обеспечения не ниже Microsoft Office 2013 и выше. Предоставление отчетных материалов должно быть выполнено не позднее </w:t>
      </w:r>
      <w:r w:rsidR="00CB07EB" w:rsidRPr="00307635">
        <w:t>5</w:t>
      </w:r>
      <w:r w:rsidRPr="00307635">
        <w:t xml:space="preserve"> рабочих дней начиная от даты окончании </w:t>
      </w:r>
      <w:r w:rsidR="00C7056F" w:rsidRPr="00307635">
        <w:t xml:space="preserve">этапа </w:t>
      </w:r>
      <w:r w:rsidR="00A20DC3" w:rsidRPr="00307635">
        <w:t>оказания услуг</w:t>
      </w:r>
      <w:r w:rsidR="00C7056F" w:rsidRPr="00307635">
        <w:t xml:space="preserve"> в соответствии с графиком приведенным в</w:t>
      </w:r>
      <w:r w:rsidR="006C19F7" w:rsidRPr="00307635">
        <w:t xml:space="preserve"> </w:t>
      </w:r>
      <w:r w:rsidR="006C19F7" w:rsidRPr="00307635">
        <w:fldChar w:fldCharType="begin"/>
      </w:r>
      <w:r w:rsidR="006C19F7" w:rsidRPr="00307635">
        <w:instrText xml:space="preserve"> REF Приложение2 \h  \* MERGEFORMAT </w:instrText>
      </w:r>
      <w:r w:rsidR="006C19F7" w:rsidRPr="00307635">
        <w:fldChar w:fldCharType="separate"/>
      </w:r>
      <w:r w:rsidR="00680CD0" w:rsidRPr="00307635">
        <w:t>Приложение 2</w:t>
      </w:r>
      <w:r w:rsidR="006C19F7" w:rsidRPr="00307635">
        <w:fldChar w:fldCharType="end"/>
      </w:r>
      <w:r w:rsidRPr="00307635">
        <w:t xml:space="preserve">. </w:t>
      </w:r>
      <w:bookmarkStart w:id="86" w:name="_Toc89686881"/>
    </w:p>
    <w:p w14:paraId="0EB4B644" w14:textId="77777777" w:rsidR="00253E1E" w:rsidRPr="00307635" w:rsidRDefault="00253E1E" w:rsidP="00253E1E">
      <w:pPr>
        <w:spacing w:line="240" w:lineRule="auto"/>
      </w:pPr>
    </w:p>
    <w:p w14:paraId="0EB4B645" w14:textId="77777777" w:rsidR="00660067" w:rsidRPr="00307635" w:rsidRDefault="00A81A83" w:rsidP="00253E1E">
      <w:pPr>
        <w:pStyle w:val="af"/>
        <w:numPr>
          <w:ilvl w:val="0"/>
          <w:numId w:val="33"/>
        </w:numPr>
        <w:spacing w:after="240" w:line="240" w:lineRule="auto"/>
        <w:rPr>
          <w:b/>
          <w:sz w:val="28"/>
          <w:szCs w:val="28"/>
        </w:rPr>
      </w:pPr>
      <w:r w:rsidRPr="00307635">
        <w:rPr>
          <w:b/>
          <w:sz w:val="28"/>
          <w:szCs w:val="28"/>
        </w:rPr>
        <w:t xml:space="preserve">Условия и требования к </w:t>
      </w:r>
      <w:r w:rsidR="00C75000" w:rsidRPr="00307635">
        <w:rPr>
          <w:b/>
          <w:sz w:val="28"/>
          <w:szCs w:val="28"/>
        </w:rPr>
        <w:t xml:space="preserve">результатам </w:t>
      </w:r>
      <w:bookmarkEnd w:id="86"/>
      <w:r w:rsidR="00A20DC3" w:rsidRPr="00307635">
        <w:rPr>
          <w:b/>
          <w:sz w:val="28"/>
          <w:szCs w:val="28"/>
        </w:rPr>
        <w:t>оказания услуг</w:t>
      </w:r>
    </w:p>
    <w:p w14:paraId="0EB4B646" w14:textId="77777777" w:rsidR="00262F87" w:rsidRPr="00307635" w:rsidRDefault="00262F87" w:rsidP="00FF3283">
      <w:pPr>
        <w:spacing w:line="240" w:lineRule="auto"/>
      </w:pPr>
      <w:r w:rsidRPr="00307635">
        <w:t xml:space="preserve">Исполнитель должен гарантировать качество выполнения и правильность оформления результатов </w:t>
      </w:r>
      <w:r w:rsidR="006E0500" w:rsidRPr="00307635">
        <w:t>оказанных услуг</w:t>
      </w:r>
      <w:r w:rsidRPr="00307635">
        <w:t>.</w:t>
      </w:r>
    </w:p>
    <w:p w14:paraId="0EB4B647" w14:textId="77777777" w:rsidR="00253E1E" w:rsidRPr="00307635" w:rsidRDefault="00C045C6" w:rsidP="00253E1E">
      <w:pPr>
        <w:spacing w:line="240" w:lineRule="auto"/>
      </w:pPr>
      <w:r w:rsidRPr="00307635">
        <w:t xml:space="preserve">Заказчик осуществляет контроль качества </w:t>
      </w:r>
      <w:r w:rsidR="006E0500" w:rsidRPr="00307635">
        <w:t>оказанных услуг</w:t>
      </w:r>
      <w:r w:rsidRPr="00307635">
        <w:t xml:space="preserve"> на основе отчетов о деятельности Исполнителя в части выполнения</w:t>
      </w:r>
      <w:r w:rsidR="00214EAD" w:rsidRPr="00307635">
        <w:t xml:space="preserve"> изложенных в настоящем ТЗ требований к объему, срокам и формам </w:t>
      </w:r>
      <w:r w:rsidR="004D69CC" w:rsidRPr="00307635">
        <w:t>оказания услуг по настройке</w:t>
      </w:r>
      <w:r w:rsidR="000555A7" w:rsidRPr="00307635">
        <w:t xml:space="preserve"> информационно-аналитических</w:t>
      </w:r>
      <w:r w:rsidR="00214EAD" w:rsidRPr="00307635">
        <w:t xml:space="preserve"> отчет</w:t>
      </w:r>
      <w:r w:rsidR="000555A7" w:rsidRPr="00307635">
        <w:t>ов</w:t>
      </w:r>
      <w:r w:rsidR="00214EAD" w:rsidRPr="00307635">
        <w:t>.</w:t>
      </w:r>
      <w:r w:rsidR="00253E1E" w:rsidRPr="00307635">
        <w:t xml:space="preserve"> </w:t>
      </w:r>
      <w:bookmarkStart w:id="87" w:name="_Toc89686882"/>
      <w:bookmarkStart w:id="88" w:name="_Toc83374990"/>
    </w:p>
    <w:p w14:paraId="0EB4B648" w14:textId="77777777" w:rsidR="00253E1E" w:rsidRPr="00307635" w:rsidRDefault="00253E1E" w:rsidP="00253E1E">
      <w:pPr>
        <w:spacing w:line="240" w:lineRule="auto"/>
      </w:pPr>
    </w:p>
    <w:p w14:paraId="0EB4B649" w14:textId="77777777" w:rsidR="00F93EA2" w:rsidRPr="00307635" w:rsidRDefault="00F93EA2" w:rsidP="00253E1E">
      <w:pPr>
        <w:pStyle w:val="af"/>
        <w:numPr>
          <w:ilvl w:val="0"/>
          <w:numId w:val="33"/>
        </w:numPr>
        <w:spacing w:after="240" w:line="240" w:lineRule="auto"/>
        <w:rPr>
          <w:b/>
          <w:sz w:val="28"/>
          <w:szCs w:val="28"/>
        </w:rPr>
      </w:pPr>
      <w:r w:rsidRPr="00307635">
        <w:rPr>
          <w:b/>
          <w:sz w:val="28"/>
          <w:szCs w:val="28"/>
        </w:rPr>
        <w:t>Требования к исполнителю</w:t>
      </w:r>
      <w:bookmarkEnd w:id="87"/>
    </w:p>
    <w:p w14:paraId="0EB4B64A" w14:textId="77777777" w:rsidR="00253E1E" w:rsidRPr="00307635" w:rsidRDefault="00CF68B3" w:rsidP="00253E1E">
      <w:pPr>
        <w:spacing w:line="240" w:lineRule="auto"/>
      </w:pPr>
      <w:r w:rsidRPr="00307635">
        <w:t>Исполнитель должен обладать документальным подтверждением (авторизационное письмо, сертификат или другой документ от производителя/правообладателя) наличия у Исполнителя прав на выполнение кастомизации, внедрения, сопровождения, развития соответствующего программного обеспечения</w:t>
      </w:r>
      <w:r w:rsidR="001C766A" w:rsidRPr="00307635">
        <w:t>.</w:t>
      </w:r>
      <w:r w:rsidR="00253E1E" w:rsidRPr="00307635">
        <w:t xml:space="preserve"> </w:t>
      </w:r>
      <w:bookmarkStart w:id="89" w:name="_Toc89686883"/>
      <w:bookmarkStart w:id="90" w:name="_Hlk89346304"/>
    </w:p>
    <w:p w14:paraId="0EB4B64B" w14:textId="77777777" w:rsidR="00253E1E" w:rsidRPr="00307635" w:rsidRDefault="00253E1E" w:rsidP="00253E1E">
      <w:pPr>
        <w:spacing w:line="240" w:lineRule="auto"/>
      </w:pPr>
    </w:p>
    <w:p w14:paraId="0EB4B64C" w14:textId="77777777" w:rsidR="002B0CD7" w:rsidRPr="00307635" w:rsidRDefault="002B0CD7" w:rsidP="00253E1E">
      <w:pPr>
        <w:pStyle w:val="af"/>
        <w:numPr>
          <w:ilvl w:val="0"/>
          <w:numId w:val="33"/>
        </w:numPr>
        <w:spacing w:after="240" w:line="240" w:lineRule="auto"/>
        <w:rPr>
          <w:b/>
          <w:sz w:val="28"/>
          <w:szCs w:val="28"/>
        </w:rPr>
      </w:pPr>
      <w:r w:rsidRPr="00307635">
        <w:rPr>
          <w:b/>
          <w:sz w:val="28"/>
          <w:szCs w:val="28"/>
        </w:rPr>
        <w:t>Требования к численности, квалификации персонала и режиму работы</w:t>
      </w:r>
      <w:bookmarkEnd w:id="88"/>
      <w:r w:rsidR="0094373A" w:rsidRPr="00307635">
        <w:rPr>
          <w:b/>
          <w:sz w:val="28"/>
          <w:szCs w:val="28"/>
        </w:rPr>
        <w:t xml:space="preserve"> Исполнителя</w:t>
      </w:r>
      <w:bookmarkEnd w:id="89"/>
    </w:p>
    <w:p w14:paraId="0EB4B64D" w14:textId="77777777" w:rsidR="00AC7064" w:rsidRPr="00307635" w:rsidRDefault="00AC7064" w:rsidP="00FF3283">
      <w:pPr>
        <w:spacing w:line="240" w:lineRule="auto"/>
      </w:pPr>
      <w:bookmarkStart w:id="91" w:name="_Hlk89352459"/>
      <w:bookmarkEnd w:id="90"/>
      <w:r w:rsidRPr="00307635">
        <w:t>Численность персонала и необходимый уровень квалификации определяется Исполнителем таким образом, чтобы обеспечить выполнение требований настоящего Т</w:t>
      </w:r>
      <w:r w:rsidR="00F22541" w:rsidRPr="00307635">
        <w:t>З</w:t>
      </w:r>
      <w:r w:rsidRPr="00307635">
        <w:t xml:space="preserve"> при </w:t>
      </w:r>
      <w:r w:rsidR="00A20DC3" w:rsidRPr="00307635">
        <w:t>оказании услуг</w:t>
      </w:r>
      <w:r w:rsidRPr="00307635">
        <w:t>. В случае нарушения требований настоящего Т</w:t>
      </w:r>
      <w:r w:rsidR="00F22541" w:rsidRPr="00307635">
        <w:t>З</w:t>
      </w:r>
      <w:r w:rsidRPr="00307635">
        <w:t xml:space="preserve"> Исполнителем при </w:t>
      </w:r>
      <w:r w:rsidR="00A20DC3" w:rsidRPr="00307635">
        <w:t>оказании услуг</w:t>
      </w:r>
      <w:r w:rsidRPr="00307635">
        <w:t xml:space="preserve">, Заказчик вправе осуществить проверку подготовленности персонала Исполнителя. </w:t>
      </w:r>
    </w:p>
    <w:p w14:paraId="0EB4B64E" w14:textId="77777777" w:rsidR="00AC7064" w:rsidRPr="00307635" w:rsidRDefault="00AC7064" w:rsidP="00FF3283">
      <w:pPr>
        <w:spacing w:line="240" w:lineRule="auto"/>
      </w:pPr>
      <w:r w:rsidRPr="00307635">
        <w:t xml:space="preserve">Заказчик вправе запросить заверенные копии документов, подтверждающих квалификацию персонала, в том числе дипломов, протоколов обучения, и провести проверку соответствия заявленных в них сведений фактическим в отношении всех или отдельных сотрудников. </w:t>
      </w:r>
    </w:p>
    <w:p w14:paraId="0EB4B64F" w14:textId="77777777" w:rsidR="00AC7064" w:rsidRPr="00307635" w:rsidRDefault="00AC7064" w:rsidP="00FF3283">
      <w:pPr>
        <w:spacing w:line="240" w:lineRule="auto"/>
      </w:pPr>
      <w:r w:rsidRPr="00307635">
        <w:t xml:space="preserve">Уведомление о проверке Заказчик направляет Исполнителю не менее чем за 1 (один) рабочий день. </w:t>
      </w:r>
    </w:p>
    <w:p w14:paraId="0EB4B650" w14:textId="77777777" w:rsidR="00AC7064" w:rsidRPr="00307635" w:rsidRDefault="00AC7064" w:rsidP="00FF3283">
      <w:pPr>
        <w:spacing w:line="240" w:lineRule="auto"/>
      </w:pPr>
      <w:r w:rsidRPr="00307635">
        <w:t xml:space="preserve">Режим работы персонала должен обеспечить </w:t>
      </w:r>
      <w:r w:rsidR="00854024" w:rsidRPr="00307635">
        <w:t>оказание услуг</w:t>
      </w:r>
      <w:r w:rsidRPr="00307635">
        <w:t xml:space="preserve"> Исполнителем в соответствии с требованиями к качеству, режиму и периодичности </w:t>
      </w:r>
      <w:r w:rsidR="006E0500" w:rsidRPr="00307635">
        <w:t>оказания услуг</w:t>
      </w:r>
      <w:r w:rsidRPr="00307635">
        <w:t>, определенными настоящим Т</w:t>
      </w:r>
      <w:r w:rsidR="00F22541" w:rsidRPr="00307635">
        <w:t>З</w:t>
      </w:r>
      <w:r w:rsidRPr="00307635">
        <w:t>.</w:t>
      </w:r>
    </w:p>
    <w:bookmarkEnd w:id="91"/>
    <w:p w14:paraId="0EB4B651" w14:textId="77777777" w:rsidR="00151FD8" w:rsidRPr="00307635" w:rsidRDefault="00151FD8" w:rsidP="006A6201">
      <w:pPr>
        <w:pStyle w:val="affffff1"/>
        <w:pageBreakBefore/>
        <w:suppressAutoHyphens/>
        <w:spacing w:line="36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val="ru-RU" w:eastAsia="x-none"/>
        </w:rPr>
      </w:pPr>
      <w:r w:rsidRPr="00307635">
        <w:rPr>
          <w:rFonts w:ascii="Times New Roman" w:eastAsia="Times New Roman" w:hAnsi="Times New Roman"/>
          <w:b/>
          <w:sz w:val="28"/>
          <w:szCs w:val="28"/>
          <w:lang w:val="ru-RU" w:eastAsia="x-none"/>
        </w:rPr>
        <w:lastRenderedPageBreak/>
        <w:t>СОСТАВИЛИ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381"/>
        <w:gridCol w:w="1843"/>
        <w:gridCol w:w="1417"/>
        <w:gridCol w:w="1447"/>
      </w:tblGrid>
      <w:tr w:rsidR="006A6201" w:rsidRPr="00307635" w14:paraId="0EB4B658" w14:textId="77777777" w:rsidTr="00352FB3">
        <w:trPr>
          <w:trHeight w:val="1231"/>
          <w:tblHeader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52" w14:textId="77777777" w:rsidR="006A6201" w:rsidRPr="00307635" w:rsidRDefault="006A6201" w:rsidP="00CD6A5E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Наименование</w:t>
            </w:r>
            <w:r w:rsidRPr="00307635">
              <w:rPr>
                <w:rFonts w:eastAsia="Times New Roman"/>
                <w:b/>
                <w:szCs w:val="24"/>
                <w:lang w:eastAsia="ru-RU"/>
              </w:rPr>
              <w:br/>
              <w:t>организации,</w:t>
            </w:r>
          </w:p>
          <w:p w14:paraId="0EB4B653" w14:textId="77777777" w:rsidR="006A6201" w:rsidRPr="00307635" w:rsidRDefault="006A6201" w:rsidP="00CD6A5E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предприятия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54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Должность исполнителя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55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56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Подпись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57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Дата</w:t>
            </w:r>
          </w:p>
        </w:tc>
      </w:tr>
      <w:tr w:rsidR="00352FB3" w:rsidRPr="00307635" w14:paraId="0EB4B65E" w14:textId="77777777" w:rsidTr="00352FB3">
        <w:trPr>
          <w:trHeight w:val="724"/>
          <w:tblHeader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59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rFonts w:eastAsia="Calibri"/>
                <w:sz w:val="22"/>
              </w:rPr>
              <w:t>Филиал ПАО «Россети Центр»- «Белгородэнерго»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5A" w14:textId="77777777" w:rsidR="00352FB3" w:rsidRPr="00307635" w:rsidRDefault="00352FB3" w:rsidP="00352FB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40" w:lineRule="auto"/>
              <w:ind w:left="34" w:firstLine="0"/>
              <w:rPr>
                <w:b/>
                <w:sz w:val="22"/>
              </w:rPr>
            </w:pPr>
            <w:r w:rsidRPr="00307635">
              <w:rPr>
                <w:rFonts w:eastAsia="Calibri"/>
                <w:sz w:val="22"/>
              </w:rPr>
              <w:t xml:space="preserve">Инженер 1 категории отдела эксплуатации ИТ </w:t>
            </w:r>
            <w:r w:rsidRPr="00307635">
              <w:t>СЭ СДТУиИТ УКиТАСУ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5B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rFonts w:eastAsia="Calibri"/>
                <w:sz w:val="22"/>
              </w:rPr>
              <w:t>Поносова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5C" w14:textId="77777777" w:rsidR="00352FB3" w:rsidRPr="00307635" w:rsidRDefault="004628F7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pict w14:anchorId="0EB4B6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43.5pt">
                  <v:imagedata r:id="rId11" o:title="Лена"/>
                </v:shape>
              </w:pic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5D" w14:textId="77777777" w:rsidR="00352FB3" w:rsidRPr="00307635" w:rsidRDefault="00C17C9D" w:rsidP="00352FB3">
            <w:pPr>
              <w:suppressAutoHyphens/>
              <w:spacing w:line="240" w:lineRule="auto"/>
              <w:ind w:firstLine="0"/>
              <w:jc w:val="left"/>
              <w:rPr>
                <w:i/>
                <w:sz w:val="22"/>
              </w:rPr>
            </w:pPr>
            <w:r w:rsidRPr="00307635">
              <w:rPr>
                <w:i/>
                <w:sz w:val="22"/>
              </w:rPr>
              <w:t>09</w:t>
            </w:r>
            <w:r w:rsidR="00592419" w:rsidRPr="00307635">
              <w:rPr>
                <w:i/>
                <w:sz w:val="22"/>
              </w:rPr>
              <w:t>.12.2021</w:t>
            </w:r>
          </w:p>
        </w:tc>
      </w:tr>
    </w:tbl>
    <w:p w14:paraId="0EB4B65F" w14:textId="77777777" w:rsidR="00151FD8" w:rsidRPr="00307635" w:rsidRDefault="00151FD8" w:rsidP="0009086F">
      <w:pPr>
        <w:rPr>
          <w:szCs w:val="24"/>
        </w:rPr>
      </w:pPr>
    </w:p>
    <w:p w14:paraId="0EB4B660" w14:textId="77777777" w:rsidR="00151FD8" w:rsidRPr="00307635" w:rsidRDefault="00151FD8" w:rsidP="006A6201">
      <w:pPr>
        <w:pStyle w:val="affffff1"/>
        <w:suppressAutoHyphens/>
        <w:spacing w:line="36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val="ru-RU" w:eastAsia="x-none"/>
        </w:rPr>
      </w:pPr>
      <w:r w:rsidRPr="00307635">
        <w:rPr>
          <w:rFonts w:ascii="Times New Roman" w:eastAsia="Times New Roman" w:hAnsi="Times New Roman"/>
          <w:b/>
          <w:sz w:val="28"/>
          <w:szCs w:val="28"/>
          <w:lang w:val="ru-RU" w:eastAsia="x-none"/>
        </w:rPr>
        <w:t>СОГЛАСОВАНО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381"/>
        <w:gridCol w:w="1843"/>
        <w:gridCol w:w="1417"/>
        <w:gridCol w:w="1447"/>
      </w:tblGrid>
      <w:tr w:rsidR="006A6201" w:rsidRPr="00307635" w14:paraId="0EB4B667" w14:textId="77777777" w:rsidTr="00352FB3">
        <w:trPr>
          <w:trHeight w:val="1231"/>
          <w:tblHeader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61" w14:textId="77777777" w:rsidR="006A6201" w:rsidRPr="00307635" w:rsidRDefault="006A6201" w:rsidP="00CD6A5E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Наименование</w:t>
            </w:r>
            <w:r w:rsidRPr="00307635">
              <w:rPr>
                <w:rFonts w:eastAsia="Times New Roman"/>
                <w:b/>
                <w:szCs w:val="24"/>
                <w:lang w:eastAsia="ru-RU"/>
              </w:rPr>
              <w:br/>
              <w:t>организации,</w:t>
            </w:r>
          </w:p>
          <w:p w14:paraId="0EB4B662" w14:textId="77777777" w:rsidR="006A6201" w:rsidRPr="00307635" w:rsidRDefault="006A6201" w:rsidP="00CD6A5E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предприятия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63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Должность исполнителя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64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65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Подпись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66" w14:textId="77777777" w:rsidR="006A6201" w:rsidRPr="00307635" w:rsidRDefault="006A6201" w:rsidP="00CD6A5E">
            <w:pPr>
              <w:suppressAutoHyphens/>
              <w:spacing w:after="100" w:afterAutospacing="1" w:line="240" w:lineRule="auto"/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07635">
              <w:rPr>
                <w:rFonts w:eastAsia="Times New Roman"/>
                <w:b/>
                <w:szCs w:val="24"/>
                <w:lang w:eastAsia="ru-RU"/>
              </w:rPr>
              <w:t>Дата</w:t>
            </w:r>
          </w:p>
        </w:tc>
      </w:tr>
      <w:tr w:rsidR="00352FB3" w:rsidRPr="00307635" w14:paraId="0EB4B66D" w14:textId="77777777" w:rsidTr="00352FB3">
        <w:trPr>
          <w:trHeight w:val="724"/>
          <w:tblHeader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68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rFonts w:eastAsia="Calibri"/>
                <w:sz w:val="22"/>
              </w:rPr>
              <w:t>Филиал ПАО «Россети Центр»- «Белгородэнерго»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669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sz w:val="22"/>
              </w:rPr>
              <w:t>Начальник службы эксплуатации СДТУиИТ УКиТАСУ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6A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sz w:val="22"/>
              </w:rPr>
              <w:t>Березовец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6B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6C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</w:p>
        </w:tc>
      </w:tr>
      <w:tr w:rsidR="00352FB3" w:rsidRPr="00307635" w14:paraId="0EB4B673" w14:textId="77777777" w:rsidTr="00352FB3">
        <w:trPr>
          <w:trHeight w:val="724"/>
          <w:tblHeader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6E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rFonts w:eastAsia="Calibri"/>
                <w:sz w:val="22"/>
              </w:rPr>
              <w:t>Филиал ПАО «Россети Центр»- «Белгородэнерго»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66F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sz w:val="22"/>
              </w:rPr>
              <w:t>Начальник отдела эксплуатации ИТ СЭ СДТУиИТ УКиТАСУ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70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sz w:val="22"/>
              </w:rPr>
              <w:t>Каменецкий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71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72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</w:p>
        </w:tc>
      </w:tr>
      <w:tr w:rsidR="00352FB3" w:rsidRPr="00307635" w14:paraId="0EB4B679" w14:textId="77777777" w:rsidTr="00352FB3">
        <w:trPr>
          <w:trHeight w:val="724"/>
          <w:tblHeader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74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rFonts w:eastAsia="Calibri"/>
                <w:sz w:val="22"/>
              </w:rPr>
              <w:t>Филиал ПАО «Россети Центр»- «Белгородэнерго»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675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sz w:val="22"/>
              </w:rPr>
              <w:t>Начальник отдела контроллинга ИТиТК УКиТАСУ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76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307635">
              <w:rPr>
                <w:sz w:val="22"/>
              </w:rPr>
              <w:t>Кривошея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77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678" w14:textId="77777777" w:rsidR="00352FB3" w:rsidRPr="00307635" w:rsidRDefault="00352FB3" w:rsidP="00352FB3">
            <w:pPr>
              <w:suppressAutoHyphens/>
              <w:spacing w:line="240" w:lineRule="auto"/>
              <w:ind w:firstLine="0"/>
              <w:jc w:val="left"/>
              <w:rPr>
                <w:b/>
                <w:sz w:val="22"/>
              </w:rPr>
            </w:pPr>
          </w:p>
        </w:tc>
      </w:tr>
    </w:tbl>
    <w:p w14:paraId="0EB4B67A" w14:textId="77777777" w:rsidR="006A6201" w:rsidRPr="00307635" w:rsidRDefault="006A6201" w:rsidP="006A6201">
      <w:pPr>
        <w:pStyle w:val="affffff1"/>
        <w:suppressAutoHyphens/>
        <w:spacing w:line="360" w:lineRule="auto"/>
        <w:ind w:firstLine="0"/>
        <w:jc w:val="center"/>
        <w:rPr>
          <w:rFonts w:ascii="Arial" w:eastAsia="Times New Roman" w:hAnsi="Arial" w:cs="Arial"/>
          <w:b/>
          <w:sz w:val="28"/>
          <w:szCs w:val="28"/>
          <w:lang w:val="ru-RU" w:eastAsia="x-none"/>
        </w:rPr>
      </w:pPr>
    </w:p>
    <w:p w14:paraId="0EB4B67B" w14:textId="77777777" w:rsidR="000A788F" w:rsidRPr="00307635" w:rsidRDefault="000A788F" w:rsidP="0009086F">
      <w:pPr>
        <w:sectPr w:rsidR="000A788F" w:rsidRPr="00307635" w:rsidSect="00FF3283">
          <w:headerReference w:type="default" r:id="rId12"/>
          <w:footerReference w:type="default" r:id="rId13"/>
          <w:pgSz w:w="11906" w:h="16838"/>
          <w:pgMar w:top="851" w:right="851" w:bottom="1276" w:left="1701" w:header="284" w:footer="0" w:gutter="0"/>
          <w:cols w:space="708"/>
          <w:titlePg/>
          <w:docGrid w:linePitch="360"/>
        </w:sectPr>
      </w:pPr>
    </w:p>
    <w:p w14:paraId="0EB4B67C" w14:textId="77777777" w:rsidR="000F43CA" w:rsidRPr="00307635" w:rsidRDefault="000F43CA" w:rsidP="00767F7A">
      <w:pPr>
        <w:pStyle w:val="affffffff9"/>
        <w:rPr>
          <w:rFonts w:ascii="Times New Roman" w:hAnsi="Times New Roman" w:cs="Times New Roman"/>
        </w:rPr>
      </w:pPr>
      <w:bookmarkStart w:id="92" w:name="_Toc374086729"/>
      <w:bookmarkStart w:id="93" w:name="_Toc89686884"/>
      <w:bookmarkStart w:id="94" w:name="Приложение"/>
      <w:bookmarkStart w:id="95" w:name="Приложение1"/>
      <w:bookmarkStart w:id="96" w:name="_Toc89935380"/>
      <w:r w:rsidRPr="00307635">
        <w:rPr>
          <w:rFonts w:ascii="Times New Roman" w:hAnsi="Times New Roman" w:cs="Times New Roman"/>
        </w:rPr>
        <w:lastRenderedPageBreak/>
        <w:t>Приложение 1</w:t>
      </w:r>
      <w:bookmarkEnd w:id="92"/>
      <w:bookmarkEnd w:id="93"/>
      <w:bookmarkEnd w:id="94"/>
      <w:bookmarkEnd w:id="95"/>
      <w:r w:rsidR="00DD5AE0" w:rsidRPr="00307635">
        <w:rPr>
          <w:rFonts w:ascii="Times New Roman" w:hAnsi="Times New Roman" w:cs="Times New Roman"/>
        </w:rPr>
        <w:t>. Контактные данные Заказчика и Исполнителя для взаимодействия друг с другом</w:t>
      </w:r>
      <w:bookmarkEnd w:id="96"/>
    </w:p>
    <w:p w14:paraId="0EB4B67D" w14:textId="61484BF6" w:rsidR="006C19F7" w:rsidRPr="00307635" w:rsidRDefault="006C19F7" w:rsidP="006C19F7">
      <w:pPr>
        <w:pStyle w:val="afffff0"/>
        <w:ind w:firstLine="0"/>
        <w:jc w:val="left"/>
        <w:rPr>
          <w:b/>
          <w:lang w:val="ru-RU"/>
        </w:rPr>
      </w:pPr>
      <w:r w:rsidRPr="00307635">
        <w:t xml:space="preserve">Таблица </w:t>
      </w:r>
      <w:r w:rsidRPr="00307635">
        <w:fldChar w:fldCharType="begin"/>
      </w:r>
      <w:r w:rsidRPr="00307635">
        <w:instrText xml:space="preserve"> SEQ Таблица \* ARABIC </w:instrText>
      </w:r>
      <w:r w:rsidRPr="00307635">
        <w:fldChar w:fldCharType="separate"/>
      </w:r>
      <w:r w:rsidR="00680CD0">
        <w:rPr>
          <w:noProof/>
        </w:rPr>
        <w:t>3</w:t>
      </w:r>
      <w:r w:rsidRPr="00307635">
        <w:fldChar w:fldCharType="end"/>
      </w:r>
      <w:r w:rsidRPr="00307635">
        <w:rPr>
          <w:lang w:val="ru-RU"/>
        </w:rPr>
        <w:t xml:space="preserve">. </w:t>
      </w:r>
      <w:r w:rsidR="005F361D" w:rsidRPr="00307635">
        <w:t>Контактные данные Заказчика и Исполнителя для взаимодействия друг с другом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1627"/>
        <w:gridCol w:w="3965"/>
        <w:gridCol w:w="5009"/>
        <w:gridCol w:w="4383"/>
      </w:tblGrid>
      <w:tr w:rsidR="00AB4C31" w:rsidRPr="00307635" w14:paraId="0EB4B682" w14:textId="77777777" w:rsidTr="00762A3A">
        <w:trPr>
          <w:trHeight w:val="20"/>
          <w:tblHeader/>
        </w:trPr>
        <w:tc>
          <w:tcPr>
            <w:tcW w:w="895" w:type="dxa"/>
            <w:shd w:val="clear" w:color="auto" w:fill="FFFFFF" w:themeFill="background1"/>
            <w:noWrap/>
            <w:vAlign w:val="center"/>
          </w:tcPr>
          <w:p w14:paraId="0EB4B67E" w14:textId="77777777" w:rsidR="00AB4C31" w:rsidRPr="00307635" w:rsidRDefault="00AB4C31" w:rsidP="00762A3A">
            <w:pPr>
              <w:ind w:firstLine="0"/>
              <w:jc w:val="center"/>
              <w:rPr>
                <w:b/>
                <w:lang w:bidi="en-US"/>
              </w:rPr>
            </w:pPr>
            <w:r w:rsidRPr="00307635">
              <w:rPr>
                <w:b/>
                <w:lang w:bidi="en-US"/>
              </w:rPr>
              <w:t>№ п/п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</w:tcPr>
          <w:p w14:paraId="0EB4B67F" w14:textId="77777777" w:rsidR="00AB4C31" w:rsidRPr="00307635" w:rsidRDefault="00AB4C31" w:rsidP="00762A3A">
            <w:pPr>
              <w:ind w:firstLine="0"/>
              <w:jc w:val="center"/>
              <w:rPr>
                <w:b/>
                <w:lang w:bidi="en-US"/>
              </w:rPr>
            </w:pPr>
            <w:r w:rsidRPr="00307635">
              <w:rPr>
                <w:b/>
                <w:lang w:bidi="en-US"/>
              </w:rPr>
              <w:t>ФИО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EB4B680" w14:textId="77777777" w:rsidR="00AB4C31" w:rsidRPr="00307635" w:rsidRDefault="00AB4C31" w:rsidP="00762A3A">
            <w:pPr>
              <w:ind w:firstLine="0"/>
              <w:jc w:val="center"/>
              <w:rPr>
                <w:b/>
                <w:lang w:val="en-US" w:bidi="en-US"/>
              </w:rPr>
            </w:pPr>
            <w:r w:rsidRPr="00307635">
              <w:rPr>
                <w:b/>
                <w:lang w:bidi="en-US"/>
              </w:rPr>
              <w:t>Е-</w:t>
            </w:r>
            <w:r w:rsidRPr="00307635">
              <w:rPr>
                <w:b/>
                <w:lang w:val="en-US" w:bidi="en-US"/>
              </w:rPr>
              <w:t>mail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EB4B681" w14:textId="77777777" w:rsidR="00AB4C31" w:rsidRPr="00307635" w:rsidRDefault="00AB4C31" w:rsidP="00762A3A">
            <w:pPr>
              <w:ind w:firstLine="0"/>
              <w:jc w:val="center"/>
              <w:rPr>
                <w:b/>
                <w:lang w:bidi="en-US"/>
              </w:rPr>
            </w:pPr>
            <w:r w:rsidRPr="00307635">
              <w:rPr>
                <w:b/>
                <w:lang w:bidi="en-US"/>
              </w:rPr>
              <w:t>Контактный телефон</w:t>
            </w:r>
          </w:p>
        </w:tc>
      </w:tr>
      <w:tr w:rsidR="00AB4C31" w:rsidRPr="00307635" w14:paraId="0EB4B684" w14:textId="77777777" w:rsidTr="00762A3A">
        <w:trPr>
          <w:trHeight w:val="20"/>
        </w:trPr>
        <w:tc>
          <w:tcPr>
            <w:tcW w:w="9967" w:type="dxa"/>
            <w:gridSpan w:val="4"/>
            <w:shd w:val="clear" w:color="auto" w:fill="FFFFFF" w:themeFill="background1"/>
            <w:noWrap/>
            <w:vAlign w:val="center"/>
          </w:tcPr>
          <w:p w14:paraId="0EB4B683" w14:textId="77777777" w:rsidR="00AB4C31" w:rsidRPr="00307635" w:rsidRDefault="00AB4C31" w:rsidP="0009086F">
            <w:pPr>
              <w:rPr>
                <w:lang w:bidi="en-US"/>
              </w:rPr>
            </w:pPr>
            <w:r w:rsidRPr="00307635">
              <w:rPr>
                <w:lang w:bidi="en-US"/>
              </w:rPr>
              <w:t>От Заказчика</w:t>
            </w:r>
          </w:p>
        </w:tc>
      </w:tr>
      <w:tr w:rsidR="00AB4C31" w:rsidRPr="00307635" w14:paraId="0EB4B689" w14:textId="77777777" w:rsidTr="00762A3A">
        <w:trPr>
          <w:trHeight w:val="20"/>
        </w:trPr>
        <w:tc>
          <w:tcPr>
            <w:tcW w:w="895" w:type="dxa"/>
            <w:shd w:val="clear" w:color="auto" w:fill="FFFFFF" w:themeFill="background1"/>
            <w:noWrap/>
            <w:vAlign w:val="center"/>
          </w:tcPr>
          <w:p w14:paraId="0EB4B685" w14:textId="77777777" w:rsidR="00AB4C31" w:rsidRPr="00307635" w:rsidRDefault="00AB4C31" w:rsidP="0009086F">
            <w:pPr>
              <w:rPr>
                <w:lang w:bidi="en-US"/>
              </w:rPr>
            </w:pPr>
            <w:r w:rsidRPr="00307635">
              <w:rPr>
                <w:lang w:bidi="en-US"/>
              </w:rPr>
              <w:t>1.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</w:tcPr>
          <w:p w14:paraId="0EB4B686" w14:textId="77777777" w:rsidR="00AB4C31" w:rsidRPr="00307635" w:rsidRDefault="00AB4C31" w:rsidP="0009086F">
            <w:pPr>
              <w:rPr>
                <w:lang w:bidi="en-US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EB4B687" w14:textId="77777777" w:rsidR="00AB4C31" w:rsidRPr="00307635" w:rsidRDefault="00AB4C31" w:rsidP="0009086F">
            <w:pPr>
              <w:rPr>
                <w:lang w:bidi="en-US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EB4B688" w14:textId="77777777" w:rsidR="00AB4C31" w:rsidRPr="00307635" w:rsidRDefault="00AB4C31" w:rsidP="0009086F">
            <w:pPr>
              <w:rPr>
                <w:lang w:bidi="en-US"/>
              </w:rPr>
            </w:pPr>
          </w:p>
        </w:tc>
      </w:tr>
      <w:tr w:rsidR="00AB4C31" w:rsidRPr="00307635" w14:paraId="0EB4B68B" w14:textId="77777777" w:rsidTr="00762A3A">
        <w:trPr>
          <w:trHeight w:val="20"/>
        </w:trPr>
        <w:tc>
          <w:tcPr>
            <w:tcW w:w="9967" w:type="dxa"/>
            <w:gridSpan w:val="4"/>
            <w:shd w:val="clear" w:color="auto" w:fill="FFFFFF" w:themeFill="background1"/>
            <w:noWrap/>
            <w:vAlign w:val="center"/>
          </w:tcPr>
          <w:p w14:paraId="0EB4B68A" w14:textId="77777777" w:rsidR="00AB4C31" w:rsidRPr="00307635" w:rsidRDefault="00AB4C31" w:rsidP="0009086F">
            <w:pPr>
              <w:rPr>
                <w:lang w:bidi="en-US"/>
              </w:rPr>
            </w:pPr>
            <w:r w:rsidRPr="00307635">
              <w:rPr>
                <w:lang w:bidi="en-US"/>
              </w:rPr>
              <w:t>От Исполнителя</w:t>
            </w:r>
          </w:p>
        </w:tc>
      </w:tr>
      <w:tr w:rsidR="00AB4C31" w:rsidRPr="00307635" w14:paraId="0EB4B690" w14:textId="77777777" w:rsidTr="00762A3A">
        <w:trPr>
          <w:trHeight w:val="20"/>
        </w:trPr>
        <w:tc>
          <w:tcPr>
            <w:tcW w:w="895" w:type="dxa"/>
            <w:shd w:val="clear" w:color="auto" w:fill="FFFFFF" w:themeFill="background1"/>
            <w:noWrap/>
            <w:vAlign w:val="center"/>
          </w:tcPr>
          <w:p w14:paraId="0EB4B68C" w14:textId="77777777" w:rsidR="00AB4C31" w:rsidRPr="00307635" w:rsidRDefault="00AB4C31" w:rsidP="0009086F">
            <w:pPr>
              <w:rPr>
                <w:lang w:bidi="en-US"/>
              </w:rPr>
            </w:pPr>
            <w:r w:rsidRPr="00307635">
              <w:rPr>
                <w:lang w:bidi="en-US"/>
              </w:rPr>
              <w:t>1.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</w:tcPr>
          <w:p w14:paraId="0EB4B68D" w14:textId="77777777" w:rsidR="00AB4C31" w:rsidRPr="00307635" w:rsidRDefault="00AB4C31" w:rsidP="0009086F">
            <w:pPr>
              <w:rPr>
                <w:lang w:bidi="en-US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EB4B68E" w14:textId="77777777" w:rsidR="00AB4C31" w:rsidRPr="00307635" w:rsidRDefault="00AB4C31" w:rsidP="0009086F">
            <w:pPr>
              <w:rPr>
                <w:lang w:bidi="en-US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EB4B68F" w14:textId="77777777" w:rsidR="00AB4C31" w:rsidRPr="00307635" w:rsidRDefault="00AB4C31" w:rsidP="0009086F">
            <w:pPr>
              <w:rPr>
                <w:lang w:bidi="en-US"/>
              </w:rPr>
            </w:pPr>
          </w:p>
        </w:tc>
      </w:tr>
    </w:tbl>
    <w:p w14:paraId="0EB4B691" w14:textId="77777777" w:rsidR="00AB4C31" w:rsidRPr="00307635" w:rsidRDefault="00AB4C31" w:rsidP="00DD360A">
      <w:pPr>
        <w:ind w:firstLine="0"/>
      </w:pPr>
    </w:p>
    <w:p w14:paraId="0EB4B692" w14:textId="77777777" w:rsidR="00405171" w:rsidRPr="00307635" w:rsidRDefault="00A559D5" w:rsidP="00FF3283">
      <w:pPr>
        <w:pStyle w:val="affffffff9"/>
        <w:spacing w:line="240" w:lineRule="auto"/>
        <w:rPr>
          <w:rFonts w:ascii="Times New Roman" w:hAnsi="Times New Roman" w:cs="Times New Roman"/>
        </w:rPr>
      </w:pPr>
      <w:bookmarkStart w:id="97" w:name="_Ref85124859"/>
      <w:bookmarkStart w:id="98" w:name="_Toc89686885"/>
      <w:bookmarkStart w:id="99" w:name="Приложение2"/>
      <w:bookmarkStart w:id="100" w:name="_Toc89935381"/>
      <w:r w:rsidRPr="00307635">
        <w:rPr>
          <w:rFonts w:ascii="Times New Roman" w:hAnsi="Times New Roman" w:cs="Times New Roman"/>
        </w:rPr>
        <w:lastRenderedPageBreak/>
        <w:t>Приложение 2</w:t>
      </w:r>
      <w:bookmarkEnd w:id="97"/>
      <w:bookmarkEnd w:id="98"/>
      <w:bookmarkEnd w:id="99"/>
      <w:r w:rsidR="00405171" w:rsidRPr="00307635">
        <w:rPr>
          <w:rFonts w:ascii="Times New Roman" w:hAnsi="Times New Roman" w:cs="Times New Roman"/>
        </w:rPr>
        <w:t xml:space="preserve">. Перечень типовых </w:t>
      </w:r>
      <w:r w:rsidR="00A20DC3" w:rsidRPr="00307635">
        <w:rPr>
          <w:rFonts w:ascii="Times New Roman" w:hAnsi="Times New Roman" w:cs="Times New Roman"/>
        </w:rPr>
        <w:t>работ</w:t>
      </w:r>
      <w:r w:rsidR="00405171" w:rsidRPr="00307635">
        <w:rPr>
          <w:rFonts w:ascii="Times New Roman" w:hAnsi="Times New Roman" w:cs="Times New Roman"/>
        </w:rPr>
        <w:t xml:space="preserve"> по оказанию информационно аналитических услуг на базе организуемого Заказчиком комплекса программно - технических средств</w:t>
      </w:r>
      <w:bookmarkEnd w:id="100"/>
    </w:p>
    <w:p w14:paraId="0EB4B693" w14:textId="77777777" w:rsidR="00BD6579" w:rsidRPr="00307635" w:rsidRDefault="00BD6579" w:rsidP="00FF3283">
      <w:pPr>
        <w:pStyle w:val="aff8"/>
        <w:numPr>
          <w:ilvl w:val="0"/>
          <w:numId w:val="19"/>
        </w:numPr>
        <w:spacing w:before="0" w:beforeAutospacing="0" w:after="0" w:afterAutospacing="0"/>
      </w:pPr>
      <w:r w:rsidRPr="00307635">
        <w:t>Определение основных показателей с набором аналитических признаков.</w:t>
      </w:r>
    </w:p>
    <w:p w14:paraId="0EB4B694" w14:textId="77777777" w:rsidR="00BD6579" w:rsidRPr="00307635" w:rsidRDefault="00BD657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Формирование системы показателей. </w:t>
      </w:r>
    </w:p>
    <w:p w14:paraId="0EB4B695" w14:textId="77777777" w:rsidR="00BD6579" w:rsidRPr="00307635" w:rsidRDefault="00514799" w:rsidP="00FF3283">
      <w:pPr>
        <w:pStyle w:val="af"/>
        <w:numPr>
          <w:ilvl w:val="2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Создание</w:t>
      </w:r>
      <w:r w:rsidR="00BD6579" w:rsidRPr="00307635">
        <w:rPr>
          <w:lang w:eastAsia="ru-RU"/>
        </w:rPr>
        <w:t xml:space="preserve"> показател</w:t>
      </w:r>
      <w:r w:rsidR="009F2DCA" w:rsidRPr="00307635">
        <w:rPr>
          <w:lang w:eastAsia="ru-RU"/>
        </w:rPr>
        <w:t>ей</w:t>
      </w:r>
      <w:r w:rsidR="00BD6579" w:rsidRPr="00307635">
        <w:rPr>
          <w:lang w:eastAsia="ru-RU"/>
        </w:rPr>
        <w:t>, необходимы</w:t>
      </w:r>
      <w:r w:rsidR="009F2DCA" w:rsidRPr="00307635">
        <w:rPr>
          <w:lang w:eastAsia="ru-RU"/>
        </w:rPr>
        <w:t>х</w:t>
      </w:r>
      <w:r w:rsidR="00BD6579" w:rsidRPr="00307635">
        <w:rPr>
          <w:lang w:eastAsia="ru-RU"/>
        </w:rPr>
        <w:t xml:space="preserve"> для формирования входных и выходных форм представления данных (реестров, форм, отчетов):</w:t>
      </w:r>
    </w:p>
    <w:p w14:paraId="0EB4B696" w14:textId="77777777" w:rsidR="00BD6579" w:rsidRPr="00307635" w:rsidRDefault="00BD6579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Показатели-аналитические признаки.</w:t>
      </w:r>
    </w:p>
    <w:p w14:paraId="0EB4B697" w14:textId="77777777" w:rsidR="00BD6579" w:rsidRPr="00307635" w:rsidRDefault="00BD6579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Основные (наблюдаемые) показатели.</w:t>
      </w:r>
    </w:p>
    <w:p w14:paraId="0EB4B698" w14:textId="77777777" w:rsidR="00BD6579" w:rsidRPr="00307635" w:rsidRDefault="00BD6579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Вычисляемые показатели, значения которых рассчитываются на основе других показателей.</w:t>
      </w:r>
    </w:p>
    <w:p w14:paraId="0EB4B699" w14:textId="77777777" w:rsidR="00BD6579" w:rsidRPr="00307635" w:rsidRDefault="00BD6579" w:rsidP="00FF3283">
      <w:pPr>
        <w:pStyle w:val="aff8"/>
        <w:numPr>
          <w:ilvl w:val="0"/>
          <w:numId w:val="19"/>
        </w:numPr>
      </w:pPr>
      <w:r w:rsidRPr="00307635">
        <w:t>Конструирование форм представления данных.</w:t>
      </w:r>
    </w:p>
    <w:p w14:paraId="0EB4B69A" w14:textId="77777777" w:rsidR="00BD6579" w:rsidRPr="00307635" w:rsidRDefault="00BD657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Построение форм представления данных для оперативного мониторинга. </w:t>
      </w:r>
    </w:p>
    <w:p w14:paraId="0EB4B69B" w14:textId="77777777" w:rsidR="00BD6579" w:rsidRPr="00307635" w:rsidRDefault="00BD6579" w:rsidP="00FF3283">
      <w:pPr>
        <w:pStyle w:val="af"/>
        <w:numPr>
          <w:ilvl w:val="2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Формы представления данных для оперативного мониторинга (формы, реестры и оперативные отчеты, используемые для оперативного анализа данных во время сбора данных) должны быть построены на основе показателей и их аналитических признаков.</w:t>
      </w:r>
    </w:p>
    <w:p w14:paraId="0EB4B69C" w14:textId="77777777" w:rsidR="00BD6579" w:rsidRPr="00307635" w:rsidRDefault="00BD6579" w:rsidP="00FF3283">
      <w:pPr>
        <w:pStyle w:val="af"/>
        <w:numPr>
          <w:ilvl w:val="2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Формы, реестры, отчеты должны быть объединены в группы по тематике и назначению.</w:t>
      </w:r>
    </w:p>
    <w:p w14:paraId="0EB4B69D" w14:textId="77777777" w:rsidR="00BD6579" w:rsidRPr="00307635" w:rsidRDefault="00BD6579" w:rsidP="00FF3283">
      <w:pPr>
        <w:pStyle w:val="af"/>
        <w:numPr>
          <w:ilvl w:val="0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Настройка шаблонов сбора данных. </w:t>
      </w:r>
    </w:p>
    <w:p w14:paraId="0EB4B69E" w14:textId="77777777" w:rsidR="00BD6579" w:rsidRPr="00307635" w:rsidRDefault="00BD657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Для каждой отчетной кампании должен быть настроен и введен в действие соответствующий шаблон сбора данных.</w:t>
      </w:r>
    </w:p>
    <w:p w14:paraId="0EB4B69F" w14:textId="77777777" w:rsidR="00BD6579" w:rsidRPr="00307635" w:rsidRDefault="00BD657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Определение правил форматно-логического контроля при вводе данных.</w:t>
      </w:r>
    </w:p>
    <w:p w14:paraId="0EB4B6A0" w14:textId="77777777" w:rsidR="00BD6579" w:rsidRPr="00307635" w:rsidRDefault="00BD6579" w:rsidP="00FF3283">
      <w:pPr>
        <w:pStyle w:val="aff8"/>
        <w:numPr>
          <w:ilvl w:val="0"/>
          <w:numId w:val="19"/>
        </w:numPr>
      </w:pPr>
      <w:r w:rsidRPr="00307635">
        <w:t>Загрузка данных</w:t>
      </w:r>
    </w:p>
    <w:p w14:paraId="0EB4B6A1" w14:textId="77777777" w:rsidR="00BD6579" w:rsidRPr="00307635" w:rsidRDefault="00BD6579" w:rsidP="00FF3283">
      <w:pPr>
        <w:pStyle w:val="aff8"/>
        <w:numPr>
          <w:ilvl w:val="1"/>
          <w:numId w:val="19"/>
        </w:numPr>
      </w:pPr>
      <w:r w:rsidRPr="00307635">
        <w:rPr>
          <w:shd w:val="clear" w:color="auto" w:fill="FFFFFF"/>
        </w:rPr>
        <w:t>Необходимо проанализировать структуру данных и визуализировать зависимости в виде плоских таблиц со ссылками. Если загружается сложная структура, состоящая более чем из одной таблицы, необходимо внимательно проследить за последовательностью загрузки данных и их связями.</w:t>
      </w:r>
    </w:p>
    <w:p w14:paraId="0EB4B6A2" w14:textId="77777777" w:rsidR="00BD6579" w:rsidRPr="00307635" w:rsidRDefault="00BD6579" w:rsidP="00FF3283">
      <w:pPr>
        <w:pStyle w:val="aff8"/>
        <w:numPr>
          <w:ilvl w:val="1"/>
          <w:numId w:val="19"/>
        </w:numPr>
      </w:pPr>
      <w:r w:rsidRPr="00307635">
        <w:t>Загрузка начального набора данных</w:t>
      </w:r>
      <w:r w:rsidRPr="00307635">
        <w:rPr>
          <w:lang w:val="en-US"/>
        </w:rPr>
        <w:t>.</w:t>
      </w:r>
    </w:p>
    <w:p w14:paraId="0EB4B6A3" w14:textId="77777777" w:rsidR="00BD6579" w:rsidRPr="00307635" w:rsidRDefault="00BD6579" w:rsidP="00FF3283">
      <w:pPr>
        <w:pStyle w:val="aff8"/>
        <w:numPr>
          <w:ilvl w:val="0"/>
          <w:numId w:val="19"/>
        </w:numPr>
      </w:pPr>
      <w:r w:rsidRPr="00307635">
        <w:t>Создание и настройка справочников, ввод исходных значений в справочники.</w:t>
      </w:r>
    </w:p>
    <w:p w14:paraId="0EB4B6A4" w14:textId="77777777" w:rsidR="00BD6579" w:rsidRPr="00307635" w:rsidRDefault="00BD6579" w:rsidP="00FF3283">
      <w:pPr>
        <w:pStyle w:val="aff8"/>
        <w:numPr>
          <w:ilvl w:val="0"/>
          <w:numId w:val="19"/>
        </w:numPr>
      </w:pPr>
      <w:r w:rsidRPr="00307635">
        <w:t>Вычисления на основе алгоритмов агрегирования и формул расчета.</w:t>
      </w:r>
    </w:p>
    <w:p w14:paraId="0EB4B6A5" w14:textId="77777777" w:rsidR="00514799" w:rsidRPr="00307635" w:rsidRDefault="0051479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Определение методологии расчета основных показателей.</w:t>
      </w:r>
    </w:p>
    <w:p w14:paraId="0EB4B6A6" w14:textId="77777777" w:rsidR="00BD6579" w:rsidRPr="00307635" w:rsidRDefault="00BD657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Задание расчетных алгоритмов формулами, фильтрами, агрегацией.</w:t>
      </w:r>
    </w:p>
    <w:p w14:paraId="0EB4B6A7" w14:textId="77777777" w:rsidR="00BD6579" w:rsidRPr="00307635" w:rsidRDefault="00BD6579" w:rsidP="00FF3283">
      <w:pPr>
        <w:pStyle w:val="aff8"/>
        <w:numPr>
          <w:ilvl w:val="0"/>
          <w:numId w:val="19"/>
        </w:numPr>
      </w:pPr>
      <w:r w:rsidRPr="00307635">
        <w:t>Анализ данных.</w:t>
      </w:r>
    </w:p>
    <w:p w14:paraId="0EB4B6A8" w14:textId="77777777" w:rsidR="00BD6579" w:rsidRPr="00307635" w:rsidRDefault="00BD657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Анализ предметной области и постановка задачи. </w:t>
      </w:r>
    </w:p>
    <w:p w14:paraId="0EB4B6A9" w14:textId="77777777" w:rsidR="00BD6579" w:rsidRPr="00307635" w:rsidRDefault="00BD6579" w:rsidP="00FF3283">
      <w:pPr>
        <w:pStyle w:val="af"/>
        <w:numPr>
          <w:ilvl w:val="2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 xml:space="preserve">На этапе анализа должны быть определены: </w:t>
      </w:r>
    </w:p>
    <w:p w14:paraId="0EB4B6AA" w14:textId="77777777" w:rsidR="00BD6579" w:rsidRPr="00307635" w:rsidRDefault="00C71D2D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Н</w:t>
      </w:r>
      <w:r w:rsidR="00BD6579" w:rsidRPr="00307635">
        <w:rPr>
          <w:lang w:eastAsia="ru-RU"/>
        </w:rPr>
        <w:t>ормативно-правовая документация, регламентирующая сбор данных</w:t>
      </w:r>
      <w:r w:rsidRPr="00307635">
        <w:rPr>
          <w:lang w:eastAsia="ru-RU"/>
        </w:rPr>
        <w:t>.</w:t>
      </w:r>
    </w:p>
    <w:p w14:paraId="0EB4B6AB" w14:textId="77777777" w:rsidR="00BD6579" w:rsidRPr="00307635" w:rsidRDefault="00C71D2D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О</w:t>
      </w:r>
      <w:r w:rsidR="00BD6579" w:rsidRPr="00307635">
        <w:rPr>
          <w:lang w:eastAsia="ru-RU"/>
        </w:rPr>
        <w:t>рганизационная структура участников процессов сбора и консолидации данных</w:t>
      </w:r>
      <w:r w:rsidRPr="00307635">
        <w:rPr>
          <w:lang w:eastAsia="ru-RU"/>
        </w:rPr>
        <w:t>.</w:t>
      </w:r>
    </w:p>
    <w:p w14:paraId="0EB4B6AC" w14:textId="77777777" w:rsidR="00BD6579" w:rsidRPr="00307635" w:rsidRDefault="00C71D2D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С</w:t>
      </w:r>
      <w:r w:rsidR="00BD6579" w:rsidRPr="00307635">
        <w:rPr>
          <w:lang w:eastAsia="ru-RU"/>
        </w:rPr>
        <w:t>труктура информационных ресурсов (входных и выходных отчетных форм)</w:t>
      </w:r>
      <w:r w:rsidRPr="00307635">
        <w:rPr>
          <w:lang w:eastAsia="ru-RU"/>
        </w:rPr>
        <w:t>.</w:t>
      </w:r>
    </w:p>
    <w:p w14:paraId="0EB4B6AD" w14:textId="77777777" w:rsidR="00BD6579" w:rsidRPr="00307635" w:rsidRDefault="00C71D2D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П</w:t>
      </w:r>
      <w:r w:rsidR="00BD6579" w:rsidRPr="00307635">
        <w:rPr>
          <w:lang w:eastAsia="ru-RU"/>
        </w:rPr>
        <w:t>орядок ввода, согласования и утверждения данных.</w:t>
      </w:r>
    </w:p>
    <w:p w14:paraId="0EB4B6AE" w14:textId="77777777" w:rsidR="00BD6579" w:rsidRPr="00307635" w:rsidRDefault="00BD6579" w:rsidP="00FF3283">
      <w:pPr>
        <w:pStyle w:val="af"/>
        <w:numPr>
          <w:ilvl w:val="1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Построение аналитических отчетов. </w:t>
      </w:r>
    </w:p>
    <w:p w14:paraId="0EB4B6AF" w14:textId="77777777" w:rsidR="00BD6579" w:rsidRPr="00307635" w:rsidRDefault="00BD6579" w:rsidP="00FF3283">
      <w:pPr>
        <w:pStyle w:val="af"/>
        <w:numPr>
          <w:ilvl w:val="2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lastRenderedPageBreak/>
        <w:t>Построение аналитических отчетов (так же, как формы, реестры, оперативные отчеты) на основе показателей и их аналитических признаков.</w:t>
      </w:r>
    </w:p>
    <w:p w14:paraId="0EB4B6B0" w14:textId="77777777" w:rsidR="00BD6579" w:rsidRPr="00307635" w:rsidRDefault="00BD6579" w:rsidP="00FF3283">
      <w:pPr>
        <w:pStyle w:val="aff8"/>
        <w:numPr>
          <w:ilvl w:val="2"/>
          <w:numId w:val="19"/>
        </w:numPr>
      </w:pPr>
      <w:r w:rsidRPr="00307635">
        <w:t>Визуализацию на аналитических панелях (дашбордах): таблицах, графиках, картах.</w:t>
      </w:r>
    </w:p>
    <w:p w14:paraId="0EB4B6B1" w14:textId="77777777" w:rsidR="00BD6579" w:rsidRPr="00307635" w:rsidRDefault="00BD6579" w:rsidP="00FF3283">
      <w:pPr>
        <w:pStyle w:val="af"/>
        <w:numPr>
          <w:ilvl w:val="3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 xml:space="preserve">Для аналитических отчетов должны быть настроены визуальные представления: выделенные ячейки и маркеры, графики и диаграммы, карты. </w:t>
      </w:r>
    </w:p>
    <w:p w14:paraId="0EB4B6B2" w14:textId="77777777" w:rsidR="00BD6579" w:rsidRPr="00307635" w:rsidRDefault="00BD6579" w:rsidP="00FF3283">
      <w:pPr>
        <w:pStyle w:val="af"/>
        <w:numPr>
          <w:ilvl w:val="2"/>
          <w:numId w:val="19"/>
        </w:numPr>
        <w:spacing w:line="240" w:lineRule="auto"/>
        <w:rPr>
          <w:lang w:eastAsia="ru-RU"/>
        </w:rPr>
      </w:pPr>
      <w:r w:rsidRPr="00307635">
        <w:rPr>
          <w:lang w:eastAsia="ru-RU"/>
        </w:rPr>
        <w:t>Структура отчета и способ визуализации выбираются в зависимости от характера данных и целей анализа.</w:t>
      </w:r>
    </w:p>
    <w:p w14:paraId="0EB4B6B3" w14:textId="77777777" w:rsidR="00BD6579" w:rsidRPr="00307635" w:rsidRDefault="00BD6579" w:rsidP="00FF3283">
      <w:pPr>
        <w:pStyle w:val="aff8"/>
        <w:numPr>
          <w:ilvl w:val="0"/>
          <w:numId w:val="19"/>
        </w:numPr>
      </w:pPr>
      <w:r w:rsidRPr="00307635">
        <w:t>Выгрузка данных во внешние файлы и информационные системы.</w:t>
      </w:r>
    </w:p>
    <w:p w14:paraId="0EB4B6B4" w14:textId="77777777" w:rsidR="00514799" w:rsidRPr="00307635" w:rsidRDefault="00514799" w:rsidP="00FF3283">
      <w:pPr>
        <w:pStyle w:val="aff8"/>
        <w:numPr>
          <w:ilvl w:val="0"/>
          <w:numId w:val="19"/>
        </w:numPr>
      </w:pPr>
      <w:r w:rsidRPr="00307635">
        <w:t xml:space="preserve">Подготовка и выпуск регламентированной отчетности, подготовка актов </w:t>
      </w:r>
      <w:r w:rsidR="006E0500" w:rsidRPr="00307635">
        <w:t>оказанных услуг</w:t>
      </w:r>
      <w:r w:rsidRPr="00307635">
        <w:t xml:space="preserve">. </w:t>
      </w:r>
    </w:p>
    <w:p w14:paraId="0EB4B6B5" w14:textId="77777777" w:rsidR="00514799" w:rsidRPr="00307635" w:rsidRDefault="00514799" w:rsidP="00FF3283">
      <w:pPr>
        <w:pStyle w:val="aff8"/>
        <w:numPr>
          <w:ilvl w:val="0"/>
          <w:numId w:val="19"/>
        </w:numPr>
      </w:pPr>
      <w:r w:rsidRPr="00307635">
        <w:t xml:space="preserve">Расчет стоимости </w:t>
      </w:r>
      <w:r w:rsidR="006E0500" w:rsidRPr="00307635">
        <w:t>оказания услуг</w:t>
      </w:r>
      <w:r w:rsidR="00C71D2D" w:rsidRPr="00307635">
        <w:t>.</w:t>
      </w:r>
    </w:p>
    <w:p w14:paraId="0EB4B6B6" w14:textId="77777777" w:rsidR="00C71D2D" w:rsidRPr="00307635" w:rsidRDefault="008621E7" w:rsidP="00FF3283">
      <w:pPr>
        <w:pStyle w:val="affffffff9"/>
        <w:spacing w:line="240" w:lineRule="auto"/>
        <w:rPr>
          <w:rFonts w:ascii="Times New Roman" w:hAnsi="Times New Roman" w:cs="Times New Roman"/>
        </w:rPr>
      </w:pPr>
      <w:bookmarkStart w:id="101" w:name="_Ref85633479"/>
      <w:bookmarkStart w:id="102" w:name="_Toc89686886"/>
      <w:bookmarkStart w:id="103" w:name="Приложение3"/>
      <w:bookmarkStart w:id="104" w:name="_Toc89935382"/>
      <w:r w:rsidRPr="00307635">
        <w:rPr>
          <w:rFonts w:ascii="Times New Roman" w:hAnsi="Times New Roman" w:cs="Times New Roman"/>
        </w:rPr>
        <w:lastRenderedPageBreak/>
        <w:t xml:space="preserve">Приложение </w:t>
      </w:r>
      <w:bookmarkEnd w:id="101"/>
      <w:r w:rsidR="00A82AF4" w:rsidRPr="00307635">
        <w:rPr>
          <w:rFonts w:ascii="Times New Roman" w:hAnsi="Times New Roman" w:cs="Times New Roman"/>
        </w:rPr>
        <w:t>3</w:t>
      </w:r>
      <w:bookmarkEnd w:id="102"/>
      <w:bookmarkEnd w:id="103"/>
      <w:r w:rsidR="00C71D2D" w:rsidRPr="00307635">
        <w:rPr>
          <w:rFonts w:ascii="Times New Roman" w:hAnsi="Times New Roman" w:cs="Times New Roman"/>
        </w:rPr>
        <w:t>. Перечень и состав услуг, оказываемый в рамках договора на оказание информационно-аналитических услуг</w:t>
      </w:r>
      <w:bookmarkEnd w:id="104"/>
    </w:p>
    <w:p w14:paraId="0EB4B6B7" w14:textId="247ACAFD" w:rsidR="008B101D" w:rsidRPr="00307635" w:rsidRDefault="00C71D2D" w:rsidP="00FF3283">
      <w:pPr>
        <w:pStyle w:val="afffff0"/>
        <w:ind w:firstLine="0"/>
        <w:jc w:val="left"/>
        <w:rPr>
          <w:b/>
          <w:lang w:val="ru-RU"/>
        </w:rPr>
      </w:pPr>
      <w:r w:rsidRPr="00307635">
        <w:t xml:space="preserve">Таблица </w:t>
      </w:r>
      <w:r w:rsidRPr="00307635">
        <w:fldChar w:fldCharType="begin"/>
      </w:r>
      <w:r w:rsidRPr="00307635">
        <w:instrText xml:space="preserve"> SEQ Таблица \* ARABIC </w:instrText>
      </w:r>
      <w:r w:rsidRPr="00307635">
        <w:fldChar w:fldCharType="separate"/>
      </w:r>
      <w:r w:rsidR="00680CD0">
        <w:rPr>
          <w:noProof/>
        </w:rPr>
        <w:t>4</w:t>
      </w:r>
      <w:r w:rsidRPr="00307635">
        <w:fldChar w:fldCharType="end"/>
      </w:r>
      <w:r w:rsidRPr="00307635">
        <w:rPr>
          <w:lang w:val="ru-RU"/>
        </w:rPr>
        <w:t xml:space="preserve">. </w:t>
      </w:r>
      <w:r w:rsidRPr="00307635">
        <w:t>Перечень и состав услуг, оказываемый в рамках договора на оказание информационно-аналитических услуг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699"/>
        <w:gridCol w:w="1985"/>
        <w:gridCol w:w="2409"/>
        <w:gridCol w:w="7731"/>
        <w:gridCol w:w="1736"/>
      </w:tblGrid>
      <w:tr w:rsidR="008B101D" w:rsidRPr="00307635" w14:paraId="0EB4B6BD" w14:textId="77777777" w:rsidTr="00FF366F">
        <w:trPr>
          <w:trHeight w:val="1025"/>
          <w:tblHeader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B6B8" w14:textId="77777777" w:rsidR="008B101D" w:rsidRPr="00307635" w:rsidRDefault="008B101D" w:rsidP="00FF3283">
            <w:pPr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307635">
              <w:rPr>
                <w:b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B6B9" w14:textId="77777777" w:rsidR="008B101D" w:rsidRPr="00307635" w:rsidRDefault="008B101D" w:rsidP="00FF3283">
            <w:pPr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307635">
              <w:rPr>
                <w:b/>
                <w:lang w:eastAsia="ru-RU"/>
              </w:rPr>
              <w:t>Наименование услуги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4B6BA" w14:textId="77777777" w:rsidR="008B101D" w:rsidRPr="00307635" w:rsidRDefault="008B101D" w:rsidP="00FF3283">
            <w:pPr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307635">
              <w:rPr>
                <w:b/>
                <w:lang w:eastAsia="ru-RU"/>
              </w:rPr>
              <w:t>Результат оказания услуги, количество</w:t>
            </w:r>
          </w:p>
        </w:tc>
        <w:tc>
          <w:tcPr>
            <w:tcW w:w="7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BB" w14:textId="77777777" w:rsidR="008B101D" w:rsidRPr="00307635" w:rsidRDefault="008B101D" w:rsidP="00FF3283">
            <w:pPr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307635">
              <w:rPr>
                <w:b/>
                <w:lang w:eastAsia="ru-RU"/>
              </w:rPr>
              <w:t>Состав услуги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BC" w14:textId="77777777" w:rsidR="008B101D" w:rsidRPr="00307635" w:rsidRDefault="008B101D" w:rsidP="00FF3283">
            <w:pPr>
              <w:spacing w:line="240" w:lineRule="auto"/>
              <w:ind w:firstLine="0"/>
              <w:jc w:val="center"/>
              <w:rPr>
                <w:b/>
                <w:lang w:eastAsia="ru-RU"/>
              </w:rPr>
            </w:pPr>
            <w:r w:rsidRPr="00307635">
              <w:rPr>
                <w:b/>
                <w:lang w:eastAsia="ru-RU"/>
              </w:rPr>
              <w:t>Цена услуги, руб. без НДС</w:t>
            </w:r>
          </w:p>
        </w:tc>
      </w:tr>
      <w:tr w:rsidR="008B101D" w:rsidRPr="00307635" w14:paraId="0EB4B6C3" w14:textId="77777777" w:rsidTr="00FF366F">
        <w:trPr>
          <w:trHeight w:val="94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B6BE" w14:textId="77777777" w:rsidR="008B101D" w:rsidRPr="00307635" w:rsidRDefault="008B101D" w:rsidP="00FF3283">
            <w:pPr>
              <w:spacing w:line="240" w:lineRule="auto"/>
              <w:ind w:firstLine="164"/>
              <w:rPr>
                <w:lang w:eastAsia="ru-RU"/>
              </w:rPr>
            </w:pPr>
            <w:r w:rsidRPr="00307635">
              <w:rPr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B6BF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Разработка аналитического отчёта \ формы представления данных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4B6C0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Предоставление аналитического отчёта или иной формы представления  данных (на бумажном носителе, в электронном виде, в виде дашборда)</w:t>
            </w:r>
          </w:p>
        </w:tc>
        <w:tc>
          <w:tcPr>
            <w:tcW w:w="7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C1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Разработка ЧТЗ на проектирование и разработку решения (разработка методики формирования отчёта\ формы представления данных, разработка макета отчета \ формы) и согласование его с Заказчиком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C2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 xml:space="preserve">В соответствии с согласованным расчётом стоимости </w:t>
            </w:r>
          </w:p>
        </w:tc>
      </w:tr>
      <w:tr w:rsidR="008B101D" w:rsidRPr="00307635" w14:paraId="0EB4B6C9" w14:textId="77777777" w:rsidTr="004A52D3">
        <w:trPr>
          <w:trHeight w:val="94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C4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C5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4B6C6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C7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Подготовка расчета стоимости реализации решения и оформление его документом «Расчет стоимости реализации решения» и согласование его с Заказчиком</w:t>
            </w: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4B6C8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</w:tr>
      <w:tr w:rsidR="004A52D3" w:rsidRPr="00307635" w14:paraId="0EB4B6D1" w14:textId="77777777" w:rsidTr="004A52D3">
        <w:trPr>
          <w:trHeight w:val="2286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CA" w14:textId="77777777" w:rsidR="004A52D3" w:rsidRPr="00307635" w:rsidRDefault="004A52D3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CB" w14:textId="77777777" w:rsidR="004A52D3" w:rsidRPr="00307635" w:rsidRDefault="004A52D3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4B6CC" w14:textId="77777777" w:rsidR="004A52D3" w:rsidRPr="00307635" w:rsidRDefault="004A52D3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7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CD" w14:textId="77777777" w:rsidR="004A52D3" w:rsidRPr="00307635" w:rsidRDefault="004A52D3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 xml:space="preserve">Реализация решения согласно утвержденному ЧТЗ: </w:t>
            </w:r>
          </w:p>
          <w:p w14:paraId="0EB4B6CE" w14:textId="77777777" w:rsidR="004A52D3" w:rsidRPr="00307635" w:rsidRDefault="004A52D3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а) обеспечение сбора и ввода данных в информационную систему «Триафлай» Заказчика с использованием предоставленных данных в электронном виде</w:t>
            </w:r>
            <w:r w:rsidR="002B5F64" w:rsidRPr="00307635">
              <w:rPr>
                <w:lang w:eastAsia="ru-RU"/>
              </w:rPr>
              <w:t>;</w:t>
            </w:r>
          </w:p>
          <w:p w14:paraId="0EB4B6CF" w14:textId="77777777" w:rsidR="004A52D3" w:rsidRPr="00307635" w:rsidRDefault="004A52D3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б) обеспечение сбора и ввода данных в информационную систему «Триафлай» Заказчика с использованием взаимодействия между структурными компонентами сторонних информационных систем (интеграция)</w:t>
            </w: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4B6D0" w14:textId="77777777" w:rsidR="004A52D3" w:rsidRPr="00307635" w:rsidRDefault="004A52D3" w:rsidP="00FF3283">
            <w:pPr>
              <w:spacing w:line="240" w:lineRule="auto"/>
              <w:rPr>
                <w:lang w:eastAsia="ru-RU"/>
              </w:rPr>
            </w:pPr>
          </w:p>
        </w:tc>
      </w:tr>
      <w:tr w:rsidR="008B101D" w:rsidRPr="00307635" w14:paraId="0EB4B6D7" w14:textId="77777777" w:rsidTr="004A52D3">
        <w:trPr>
          <w:trHeight w:val="68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D2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D3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4B6D4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7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D5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Обеспечение настройки отчётов и (или) дашбордов</w:t>
            </w: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4B6D6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</w:tr>
      <w:tr w:rsidR="008B101D" w:rsidRPr="00307635" w14:paraId="0EB4B6DD" w14:textId="77777777" w:rsidTr="00FF366F">
        <w:trPr>
          <w:trHeight w:val="63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D8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D9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4B6DA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DB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Разработка Программы и методики испытаний (функционального тестирования) и согласование её с Заказчиков</w:t>
            </w: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4B6DC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</w:tr>
      <w:tr w:rsidR="008B101D" w:rsidRPr="00307635" w14:paraId="0EB4B6E3" w14:textId="77777777" w:rsidTr="00FF366F">
        <w:trPr>
          <w:trHeight w:val="63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DE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DF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4B6E0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E1" w14:textId="77777777" w:rsidR="008B101D" w:rsidRPr="00307635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 xml:space="preserve">Сдача </w:t>
            </w:r>
            <w:r w:rsidR="006E0500" w:rsidRPr="00307635">
              <w:rPr>
                <w:lang w:eastAsia="ru-RU"/>
              </w:rPr>
              <w:t>оказанных услуг</w:t>
            </w:r>
            <w:r w:rsidRPr="00307635">
              <w:rPr>
                <w:lang w:eastAsia="ru-RU"/>
              </w:rPr>
              <w:t xml:space="preserve"> Заказчику по программе и методике испытаний (функционального тестирования)</w:t>
            </w: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4B6E2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</w:tr>
      <w:tr w:rsidR="008B101D" w:rsidRPr="008B101D" w14:paraId="0EB4B6E9" w14:textId="77777777" w:rsidTr="00FF366F">
        <w:trPr>
          <w:trHeight w:val="33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E4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B6E5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4B6E6" w14:textId="77777777" w:rsidR="008B101D" w:rsidRPr="00307635" w:rsidRDefault="008B101D" w:rsidP="00FF328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7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B6E7" w14:textId="77777777" w:rsidR="008B101D" w:rsidRPr="008B101D" w:rsidRDefault="008B101D" w:rsidP="00FF3283">
            <w:pPr>
              <w:spacing w:line="240" w:lineRule="auto"/>
              <w:ind w:firstLine="0"/>
              <w:jc w:val="left"/>
              <w:rPr>
                <w:lang w:eastAsia="ru-RU"/>
              </w:rPr>
            </w:pPr>
            <w:r w:rsidRPr="00307635">
              <w:rPr>
                <w:lang w:eastAsia="ru-RU"/>
              </w:rPr>
              <w:t>Подготовка Акта сдачи-приемки</w:t>
            </w: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4B6E8" w14:textId="77777777" w:rsidR="008B101D" w:rsidRPr="008B101D" w:rsidRDefault="008B101D" w:rsidP="00FF3283">
            <w:pPr>
              <w:spacing w:line="240" w:lineRule="auto"/>
              <w:rPr>
                <w:lang w:eastAsia="ru-RU"/>
              </w:rPr>
            </w:pPr>
          </w:p>
        </w:tc>
      </w:tr>
    </w:tbl>
    <w:p w14:paraId="0EB4B6EA" w14:textId="77777777" w:rsidR="00496686" w:rsidRDefault="00496686" w:rsidP="00FF3283">
      <w:pPr>
        <w:spacing w:line="240" w:lineRule="auto"/>
        <w:ind w:firstLine="0"/>
      </w:pPr>
    </w:p>
    <w:sectPr w:rsidR="00496686" w:rsidSect="00A57019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701" w:right="851" w:bottom="851" w:left="99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4B6EE" w14:textId="77777777" w:rsidR="00252F4D" w:rsidRDefault="00252F4D" w:rsidP="0009086F">
      <w:r>
        <w:separator/>
      </w:r>
    </w:p>
  </w:endnote>
  <w:endnote w:type="continuationSeparator" w:id="0">
    <w:p w14:paraId="0EB4B6EF" w14:textId="77777777" w:rsidR="00252F4D" w:rsidRDefault="00252F4D" w:rsidP="0009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CFJD P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4B6F2" w14:textId="77777777" w:rsidR="00252F4D" w:rsidRDefault="00252F4D" w:rsidP="004059CD">
    <w:pPr>
      <w:pStyle w:val="aff6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4B6F5" w14:textId="77777777" w:rsidR="00252F4D" w:rsidRDefault="00252F4D" w:rsidP="004059CD">
    <w:pPr>
      <w:pStyle w:val="aff6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4B6F8" w14:textId="77777777" w:rsidR="00252F4D" w:rsidRDefault="00252F4D">
    <w:pPr>
      <w:pStyle w:val="a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4B6EC" w14:textId="77777777" w:rsidR="00252F4D" w:rsidRDefault="00252F4D" w:rsidP="0009086F">
      <w:r>
        <w:separator/>
      </w:r>
    </w:p>
  </w:footnote>
  <w:footnote w:type="continuationSeparator" w:id="0">
    <w:p w14:paraId="0EB4B6ED" w14:textId="77777777" w:rsidR="00252F4D" w:rsidRDefault="00252F4D" w:rsidP="0009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2051310"/>
      <w:docPartObj>
        <w:docPartGallery w:val="Page Numbers (Top of Page)"/>
        <w:docPartUnique/>
      </w:docPartObj>
    </w:sdtPr>
    <w:sdtContent>
      <w:p w14:paraId="0EB4B6F0" w14:textId="77777777" w:rsidR="00252F4D" w:rsidRDefault="00252F4D">
        <w:pPr>
          <w:pStyle w:val="a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0EB4B6F1" w14:textId="77777777" w:rsidR="00252F4D" w:rsidRDefault="00252F4D">
    <w:pPr>
      <w:pStyle w:val="af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2683896"/>
      <w:docPartObj>
        <w:docPartGallery w:val="Page Numbers (Top of Page)"/>
        <w:docPartUnique/>
      </w:docPartObj>
    </w:sdtPr>
    <w:sdtContent>
      <w:p w14:paraId="0EB4B6F3" w14:textId="77777777" w:rsidR="00252F4D" w:rsidRDefault="00252F4D">
        <w:pPr>
          <w:pStyle w:val="a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0EB4B6F4" w14:textId="77777777" w:rsidR="00252F4D" w:rsidRDefault="00252F4D" w:rsidP="00FF32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5531346"/>
      <w:docPartObj>
        <w:docPartGallery w:val="Page Numbers (Top of Page)"/>
        <w:docPartUnique/>
      </w:docPartObj>
    </w:sdtPr>
    <w:sdtContent>
      <w:p w14:paraId="0EB4B6F6" w14:textId="77777777" w:rsidR="00252F4D" w:rsidRDefault="00252F4D">
        <w:pPr>
          <w:pStyle w:val="a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0EB4B6F7" w14:textId="77777777" w:rsidR="00252F4D" w:rsidRPr="003D771F" w:rsidRDefault="00252F4D" w:rsidP="003D771F">
    <w:pPr>
      <w:pStyle w:val="a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D33C1A0"/>
    <w:multiLevelType w:val="hybridMultilevel"/>
    <w:tmpl w:val="5DEED2B0"/>
    <w:lvl w:ilvl="0" w:tplc="3FBC6798">
      <w:start w:val="1"/>
      <w:numFmt w:val="decimal"/>
      <w:pStyle w:val="a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5268EC5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4" w15:restartNumberingAfterBreak="0">
    <w:nsid w:val="00000016"/>
    <w:multiLevelType w:val="multilevel"/>
    <w:tmpl w:val="00000016"/>
    <w:name w:val="WW8Num30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A326C"/>
    <w:multiLevelType w:val="multilevel"/>
    <w:tmpl w:val="6FDA6744"/>
    <w:lvl w:ilvl="0">
      <w:start w:val="1"/>
      <w:numFmt w:val="decimal"/>
      <w:pStyle w:val="a0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6" w15:restartNumberingAfterBreak="0">
    <w:nsid w:val="041D6E83"/>
    <w:multiLevelType w:val="hybridMultilevel"/>
    <w:tmpl w:val="0DD06986"/>
    <w:lvl w:ilvl="0" w:tplc="AE3E1138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B0EE9"/>
    <w:multiLevelType w:val="hybridMultilevel"/>
    <w:tmpl w:val="55701698"/>
    <w:lvl w:ilvl="0" w:tplc="6DF026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E35DF5"/>
    <w:multiLevelType w:val="hybridMultilevel"/>
    <w:tmpl w:val="23FCEC88"/>
    <w:lvl w:ilvl="0" w:tplc="9B7A062C">
      <w:start w:val="1"/>
      <w:numFmt w:val="bullet"/>
      <w:pStyle w:val="2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711AC9"/>
    <w:multiLevelType w:val="hybridMultilevel"/>
    <w:tmpl w:val="AB3E189C"/>
    <w:lvl w:ilvl="0" w:tplc="E7BA4DFC">
      <w:start w:val="1"/>
      <w:numFmt w:val="bullet"/>
      <w:pStyle w:val="20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5B4CD2"/>
    <w:multiLevelType w:val="hybridMultilevel"/>
    <w:tmpl w:val="9906FD6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DBB6573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708D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2CE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CA7A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AE0C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8BE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9E54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4C11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92D0F"/>
    <w:multiLevelType w:val="hybridMultilevel"/>
    <w:tmpl w:val="B7C45C0E"/>
    <w:lvl w:ilvl="0" w:tplc="DB40A356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10014A"/>
    <w:multiLevelType w:val="multilevel"/>
    <w:tmpl w:val="58E6DBB0"/>
    <w:styleLink w:val="WWNum4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13" w15:restartNumberingAfterBreak="0">
    <w:nsid w:val="26B47806"/>
    <w:multiLevelType w:val="hybridMultilevel"/>
    <w:tmpl w:val="9452B526"/>
    <w:lvl w:ilvl="0" w:tplc="E20A1880">
      <w:start w:val="1"/>
      <w:numFmt w:val="bullet"/>
      <w:pStyle w:val="0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CD34C8"/>
    <w:multiLevelType w:val="hybridMultilevel"/>
    <w:tmpl w:val="31A4C592"/>
    <w:lvl w:ilvl="0" w:tplc="B6429A7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2DB2CA2"/>
    <w:multiLevelType w:val="hybridMultilevel"/>
    <w:tmpl w:val="82BA93E6"/>
    <w:lvl w:ilvl="0" w:tplc="815C2384">
      <w:start w:val="1"/>
      <w:numFmt w:val="bullet"/>
      <w:pStyle w:val="----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85550"/>
    <w:multiLevelType w:val="multilevel"/>
    <w:tmpl w:val="93162D9C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2" w:firstLine="0"/>
      </w:pPr>
      <w:rPr>
        <w:rFonts w:hint="default"/>
      </w:rPr>
    </w:lvl>
  </w:abstractNum>
  <w:abstractNum w:abstractNumId="17" w15:restartNumberingAfterBreak="0">
    <w:nsid w:val="35704A1E"/>
    <w:multiLevelType w:val="hybridMultilevel"/>
    <w:tmpl w:val="9D5EA452"/>
    <w:lvl w:ilvl="0" w:tplc="11044A80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715D"/>
    <w:multiLevelType w:val="hybridMultilevel"/>
    <w:tmpl w:val="91CA81E0"/>
    <w:lvl w:ilvl="0" w:tplc="81EA4E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BA1EEE"/>
    <w:multiLevelType w:val="hybridMultilevel"/>
    <w:tmpl w:val="B0FE76EA"/>
    <w:lvl w:ilvl="0" w:tplc="169E26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E92C35"/>
    <w:multiLevelType w:val="multilevel"/>
    <w:tmpl w:val="5C5EE1D8"/>
    <w:lvl w:ilvl="0">
      <w:start w:val="1"/>
      <w:numFmt w:val="decimal"/>
      <w:pStyle w:val="11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3F53F8"/>
    <w:multiLevelType w:val="hybridMultilevel"/>
    <w:tmpl w:val="90DE248E"/>
    <w:lvl w:ilvl="0" w:tplc="A0A0C046">
      <w:start w:val="1"/>
      <w:numFmt w:val="bullet"/>
      <w:pStyle w:val="2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DBC08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708D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2CE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CA7A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AE0C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8BE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9E54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4C11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2288B"/>
    <w:multiLevelType w:val="multilevel"/>
    <w:tmpl w:val="0936BA3A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pStyle w:val="23"/>
      <w:lvlText w:val="%1.%2."/>
      <w:lvlJc w:val="left"/>
      <w:pPr>
        <w:ind w:left="792" w:hanging="432"/>
      </w:pPr>
    </w:lvl>
    <w:lvl w:ilvl="2">
      <w:start w:val="1"/>
      <w:numFmt w:val="decimal"/>
      <w:pStyle w:val="a2"/>
      <w:lvlText w:val="%1.%2.%3."/>
      <w:lvlJc w:val="left"/>
      <w:pPr>
        <w:ind w:left="1224" w:hanging="504"/>
      </w:pPr>
      <w:rPr>
        <w:b w:val="0"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C26D31"/>
    <w:multiLevelType w:val="hybridMultilevel"/>
    <w:tmpl w:val="C2CEDA7A"/>
    <w:lvl w:ilvl="0" w:tplc="CED0B04C">
      <w:start w:val="1"/>
      <w:numFmt w:val="decimal"/>
      <w:pStyle w:val="12"/>
      <w:lvlText w:val="%1)"/>
      <w:lvlJc w:val="left"/>
      <w:pPr>
        <w:ind w:left="141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2AA08D3"/>
    <w:multiLevelType w:val="hybridMultilevel"/>
    <w:tmpl w:val="DAE6278A"/>
    <w:lvl w:ilvl="0" w:tplc="90B055B8">
      <w:start w:val="1"/>
      <w:numFmt w:val="russianUpper"/>
      <w:pStyle w:val="a3"/>
      <w:lvlText w:val="Приложение %1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4FD2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E52590"/>
    <w:multiLevelType w:val="hybridMultilevel"/>
    <w:tmpl w:val="5B1EEF08"/>
    <w:lvl w:ilvl="0" w:tplc="A9967E5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BB6573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708D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2CE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CA7A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AE0C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8BE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9E54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4C11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21056"/>
    <w:multiLevelType w:val="hybridMultilevel"/>
    <w:tmpl w:val="1AE4E81A"/>
    <w:lvl w:ilvl="0" w:tplc="D29A07AA">
      <w:start w:val="1"/>
      <w:numFmt w:val="bullet"/>
      <w:pStyle w:val="a4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2D246C"/>
    <w:multiLevelType w:val="hybridMultilevel"/>
    <w:tmpl w:val="C2E8D6FE"/>
    <w:lvl w:ilvl="0" w:tplc="03346042">
      <w:start w:val="1"/>
      <w:numFmt w:val="decimal"/>
      <w:lvlText w:val="[%1]"/>
      <w:lvlJc w:val="left"/>
      <w:pPr>
        <w:ind w:left="1855" w:hanging="360"/>
      </w:pPr>
      <w:rPr>
        <w:rFonts w:hint="default"/>
      </w:rPr>
    </w:lvl>
    <w:lvl w:ilvl="1" w:tplc="19982172">
      <w:start w:val="1"/>
      <w:numFmt w:val="decimal"/>
      <w:pStyle w:val="a5"/>
      <w:lvlText w:val="[%2]"/>
      <w:lvlJc w:val="left"/>
      <w:pPr>
        <w:ind w:left="1440" w:hanging="360"/>
      </w:pPr>
      <w:rPr>
        <w:rFonts w:hint="default"/>
      </w:rPr>
    </w:lvl>
    <w:lvl w:ilvl="2" w:tplc="9754FDF4" w:tentative="1">
      <w:start w:val="1"/>
      <w:numFmt w:val="lowerRoman"/>
      <w:lvlText w:val="%3."/>
      <w:lvlJc w:val="right"/>
      <w:pPr>
        <w:ind w:left="2160" w:hanging="180"/>
      </w:pPr>
    </w:lvl>
    <w:lvl w:ilvl="3" w:tplc="FDC8AD04" w:tentative="1">
      <w:start w:val="1"/>
      <w:numFmt w:val="decimal"/>
      <w:lvlText w:val="%4."/>
      <w:lvlJc w:val="left"/>
      <w:pPr>
        <w:ind w:left="2880" w:hanging="360"/>
      </w:pPr>
    </w:lvl>
    <w:lvl w:ilvl="4" w:tplc="01C662C0" w:tentative="1">
      <w:start w:val="1"/>
      <w:numFmt w:val="lowerLetter"/>
      <w:lvlText w:val="%5."/>
      <w:lvlJc w:val="left"/>
      <w:pPr>
        <w:ind w:left="3600" w:hanging="360"/>
      </w:pPr>
    </w:lvl>
    <w:lvl w:ilvl="5" w:tplc="B7D260DC" w:tentative="1">
      <w:start w:val="1"/>
      <w:numFmt w:val="lowerRoman"/>
      <w:lvlText w:val="%6."/>
      <w:lvlJc w:val="right"/>
      <w:pPr>
        <w:ind w:left="4320" w:hanging="180"/>
      </w:pPr>
    </w:lvl>
    <w:lvl w:ilvl="6" w:tplc="5D38861C" w:tentative="1">
      <w:start w:val="1"/>
      <w:numFmt w:val="decimal"/>
      <w:lvlText w:val="%7."/>
      <w:lvlJc w:val="left"/>
      <w:pPr>
        <w:ind w:left="5040" w:hanging="360"/>
      </w:pPr>
    </w:lvl>
    <w:lvl w:ilvl="7" w:tplc="6652F338" w:tentative="1">
      <w:start w:val="1"/>
      <w:numFmt w:val="lowerLetter"/>
      <w:lvlText w:val="%8."/>
      <w:lvlJc w:val="left"/>
      <w:pPr>
        <w:ind w:left="5760" w:hanging="360"/>
      </w:pPr>
    </w:lvl>
    <w:lvl w:ilvl="8" w:tplc="3A763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D3A33"/>
    <w:multiLevelType w:val="hybridMultilevel"/>
    <w:tmpl w:val="FA2CFA2C"/>
    <w:lvl w:ilvl="0" w:tplc="B6429A7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4C950C7"/>
    <w:multiLevelType w:val="multilevel"/>
    <w:tmpl w:val="660C34DC"/>
    <w:lvl w:ilvl="0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pStyle w:val="50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31" w15:restartNumberingAfterBreak="0">
    <w:nsid w:val="64D760C4"/>
    <w:multiLevelType w:val="hybridMultilevel"/>
    <w:tmpl w:val="0EBA76CE"/>
    <w:lvl w:ilvl="0" w:tplc="C3623DCE">
      <w:start w:val="1"/>
      <w:numFmt w:val="russianLow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DBB6573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708D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2CE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CA7A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AE0C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8BE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9E54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4C11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61A33"/>
    <w:multiLevelType w:val="hybridMultilevel"/>
    <w:tmpl w:val="7C28A516"/>
    <w:lvl w:ilvl="0" w:tplc="4D960902">
      <w:start w:val="1"/>
      <w:numFmt w:val="decimal"/>
      <w:lvlText w:val="3.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8217C"/>
    <w:multiLevelType w:val="multilevel"/>
    <w:tmpl w:val="8DE4E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F7D66D3"/>
    <w:multiLevelType w:val="hybridMultilevel"/>
    <w:tmpl w:val="E76821CA"/>
    <w:lvl w:ilvl="0" w:tplc="CD42146E">
      <w:start w:val="1"/>
      <w:numFmt w:val="russianUpper"/>
      <w:pStyle w:val="a6"/>
      <w:lvlText w:val="Приложение 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1E5C05"/>
    <w:multiLevelType w:val="multilevel"/>
    <w:tmpl w:val="F8488A9C"/>
    <w:lvl w:ilvl="0">
      <w:start w:val="1"/>
      <w:numFmt w:val="decimal"/>
      <w:pStyle w:val="13"/>
      <w:lvlText w:val="%1"/>
      <w:lvlJc w:val="left"/>
      <w:pPr>
        <w:ind w:left="432" w:hanging="432"/>
      </w:pPr>
    </w:lvl>
    <w:lvl w:ilvl="1">
      <w:start w:val="1"/>
      <w:numFmt w:val="decimal"/>
      <w:pStyle w:val="24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6056D31"/>
    <w:multiLevelType w:val="multilevel"/>
    <w:tmpl w:val="6F9E6A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33"/>
  </w:num>
  <w:num w:numId="4">
    <w:abstractNumId w:val="0"/>
  </w:num>
  <w:num w:numId="5">
    <w:abstractNumId w:val="22"/>
  </w:num>
  <w:num w:numId="6">
    <w:abstractNumId w:val="6"/>
  </w:num>
  <w:num w:numId="7">
    <w:abstractNumId w:val="30"/>
  </w:num>
  <w:num w:numId="8">
    <w:abstractNumId w:val="20"/>
  </w:num>
  <w:num w:numId="9">
    <w:abstractNumId w:val="28"/>
  </w:num>
  <w:num w:numId="10">
    <w:abstractNumId w:val="23"/>
  </w:num>
  <w:num w:numId="11">
    <w:abstractNumId w:val="8"/>
  </w:num>
  <w:num w:numId="12">
    <w:abstractNumId w:val="16"/>
  </w:num>
  <w:num w:numId="13">
    <w:abstractNumId w:val="24"/>
  </w:num>
  <w:num w:numId="14">
    <w:abstractNumId w:val="5"/>
  </w:num>
  <w:num w:numId="15">
    <w:abstractNumId w:val="34"/>
  </w:num>
  <w:num w:numId="16">
    <w:abstractNumId w:val="13"/>
  </w:num>
  <w:num w:numId="17">
    <w:abstractNumId w:val="27"/>
  </w:num>
  <w:num w:numId="18">
    <w:abstractNumId w:val="29"/>
  </w:num>
  <w:num w:numId="19">
    <w:abstractNumId w:val="25"/>
  </w:num>
  <w:num w:numId="20">
    <w:abstractNumId w:val="14"/>
  </w:num>
  <w:num w:numId="21">
    <w:abstractNumId w:val="19"/>
  </w:num>
  <w:num w:numId="22">
    <w:abstractNumId w:val="21"/>
  </w:num>
  <w:num w:numId="23">
    <w:abstractNumId w:val="18"/>
  </w:num>
  <w:num w:numId="24">
    <w:abstractNumId w:val="10"/>
  </w:num>
  <w:num w:numId="25">
    <w:abstractNumId w:val="17"/>
  </w:num>
  <w:num w:numId="26">
    <w:abstractNumId w:val="12"/>
  </w:num>
  <w:num w:numId="27">
    <w:abstractNumId w:val="7"/>
  </w:num>
  <w:num w:numId="28">
    <w:abstractNumId w:val="35"/>
  </w:num>
  <w:num w:numId="29">
    <w:abstractNumId w:val="31"/>
  </w:num>
  <w:num w:numId="30">
    <w:abstractNumId w:val="26"/>
  </w:num>
  <w:num w:numId="31">
    <w:abstractNumId w:val="32"/>
  </w:num>
  <w:num w:numId="32">
    <w:abstractNumId w:val="35"/>
  </w:num>
  <w:num w:numId="33">
    <w:abstractNumId w:val="36"/>
  </w:num>
  <w:num w:numId="34">
    <w:abstractNumId w:val="15"/>
  </w:num>
  <w:num w:numId="35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813"/>
    <w:rsid w:val="00005450"/>
    <w:rsid w:val="0000558F"/>
    <w:rsid w:val="00005BC8"/>
    <w:rsid w:val="00006DC6"/>
    <w:rsid w:val="00007159"/>
    <w:rsid w:val="00007BDB"/>
    <w:rsid w:val="00013636"/>
    <w:rsid w:val="000215AA"/>
    <w:rsid w:val="00022347"/>
    <w:rsid w:val="00024097"/>
    <w:rsid w:val="00026AC8"/>
    <w:rsid w:val="00035994"/>
    <w:rsid w:val="000376D6"/>
    <w:rsid w:val="00041030"/>
    <w:rsid w:val="000425D1"/>
    <w:rsid w:val="000429AB"/>
    <w:rsid w:val="00044C05"/>
    <w:rsid w:val="00047461"/>
    <w:rsid w:val="000507A9"/>
    <w:rsid w:val="00050B7A"/>
    <w:rsid w:val="0005397E"/>
    <w:rsid w:val="00054EF6"/>
    <w:rsid w:val="000555A7"/>
    <w:rsid w:val="00060473"/>
    <w:rsid w:val="00074F5D"/>
    <w:rsid w:val="0008333D"/>
    <w:rsid w:val="0009086F"/>
    <w:rsid w:val="000936B8"/>
    <w:rsid w:val="000943DE"/>
    <w:rsid w:val="00097C27"/>
    <w:rsid w:val="000A1266"/>
    <w:rsid w:val="000A1A9B"/>
    <w:rsid w:val="000A229A"/>
    <w:rsid w:val="000A2E4A"/>
    <w:rsid w:val="000A5CE4"/>
    <w:rsid w:val="000A6BF8"/>
    <w:rsid w:val="000A788F"/>
    <w:rsid w:val="000A7A64"/>
    <w:rsid w:val="000B0C68"/>
    <w:rsid w:val="000B238C"/>
    <w:rsid w:val="000B5304"/>
    <w:rsid w:val="000C340B"/>
    <w:rsid w:val="000C4420"/>
    <w:rsid w:val="000C5491"/>
    <w:rsid w:val="000C5B7A"/>
    <w:rsid w:val="000C7C97"/>
    <w:rsid w:val="000C7F5D"/>
    <w:rsid w:val="000D1814"/>
    <w:rsid w:val="000D2B5E"/>
    <w:rsid w:val="000E2CB8"/>
    <w:rsid w:val="000E3E4D"/>
    <w:rsid w:val="000E615D"/>
    <w:rsid w:val="000F43CA"/>
    <w:rsid w:val="000F4D56"/>
    <w:rsid w:val="00100A85"/>
    <w:rsid w:val="0010211D"/>
    <w:rsid w:val="00102ED3"/>
    <w:rsid w:val="00104CE8"/>
    <w:rsid w:val="00105F88"/>
    <w:rsid w:val="001073B6"/>
    <w:rsid w:val="00110BA9"/>
    <w:rsid w:val="0011330F"/>
    <w:rsid w:val="0011421F"/>
    <w:rsid w:val="001164A6"/>
    <w:rsid w:val="0012082E"/>
    <w:rsid w:val="001278D6"/>
    <w:rsid w:val="00135D34"/>
    <w:rsid w:val="00137CCB"/>
    <w:rsid w:val="00143B16"/>
    <w:rsid w:val="001505F2"/>
    <w:rsid w:val="00151FD8"/>
    <w:rsid w:val="00166647"/>
    <w:rsid w:val="00166FE0"/>
    <w:rsid w:val="001678BE"/>
    <w:rsid w:val="00173E8E"/>
    <w:rsid w:val="00177468"/>
    <w:rsid w:val="00182A48"/>
    <w:rsid w:val="00182CEA"/>
    <w:rsid w:val="001855E2"/>
    <w:rsid w:val="00190638"/>
    <w:rsid w:val="00191FD0"/>
    <w:rsid w:val="00192728"/>
    <w:rsid w:val="00192813"/>
    <w:rsid w:val="00193075"/>
    <w:rsid w:val="0019418C"/>
    <w:rsid w:val="001A07B5"/>
    <w:rsid w:val="001A1BB0"/>
    <w:rsid w:val="001A4BDE"/>
    <w:rsid w:val="001A5081"/>
    <w:rsid w:val="001A5B4B"/>
    <w:rsid w:val="001B1D73"/>
    <w:rsid w:val="001B443D"/>
    <w:rsid w:val="001C324A"/>
    <w:rsid w:val="001C490A"/>
    <w:rsid w:val="001C766A"/>
    <w:rsid w:val="001D1CAD"/>
    <w:rsid w:val="001D43F6"/>
    <w:rsid w:val="001E43E0"/>
    <w:rsid w:val="001E7166"/>
    <w:rsid w:val="001E7941"/>
    <w:rsid w:val="001F2B25"/>
    <w:rsid w:val="001F35C0"/>
    <w:rsid w:val="001F58A3"/>
    <w:rsid w:val="00201E48"/>
    <w:rsid w:val="00204DE3"/>
    <w:rsid w:val="00214EAD"/>
    <w:rsid w:val="00215FAA"/>
    <w:rsid w:val="002216A5"/>
    <w:rsid w:val="00224EF1"/>
    <w:rsid w:val="00234A93"/>
    <w:rsid w:val="002352D6"/>
    <w:rsid w:val="00236CC2"/>
    <w:rsid w:val="00237858"/>
    <w:rsid w:val="00252F4D"/>
    <w:rsid w:val="00253A23"/>
    <w:rsid w:val="00253E1E"/>
    <w:rsid w:val="00255CC2"/>
    <w:rsid w:val="00260398"/>
    <w:rsid w:val="00262F87"/>
    <w:rsid w:val="00263426"/>
    <w:rsid w:val="0026352E"/>
    <w:rsid w:val="002702D9"/>
    <w:rsid w:val="00274CBE"/>
    <w:rsid w:val="0027569B"/>
    <w:rsid w:val="00275A8F"/>
    <w:rsid w:val="00276394"/>
    <w:rsid w:val="00280881"/>
    <w:rsid w:val="00291CED"/>
    <w:rsid w:val="002A2EBD"/>
    <w:rsid w:val="002B0CD7"/>
    <w:rsid w:val="002B5F64"/>
    <w:rsid w:val="002B6406"/>
    <w:rsid w:val="002C5F79"/>
    <w:rsid w:val="002C7C4A"/>
    <w:rsid w:val="002D2672"/>
    <w:rsid w:val="002E02ED"/>
    <w:rsid w:val="002E1297"/>
    <w:rsid w:val="002E1554"/>
    <w:rsid w:val="002E1821"/>
    <w:rsid w:val="002E528C"/>
    <w:rsid w:val="002E5738"/>
    <w:rsid w:val="002E6BCD"/>
    <w:rsid w:val="002F153E"/>
    <w:rsid w:val="002F23CD"/>
    <w:rsid w:val="002F39C3"/>
    <w:rsid w:val="00300F47"/>
    <w:rsid w:val="00302B5E"/>
    <w:rsid w:val="0030570B"/>
    <w:rsid w:val="00306C18"/>
    <w:rsid w:val="00307200"/>
    <w:rsid w:val="00307635"/>
    <w:rsid w:val="00311E3C"/>
    <w:rsid w:val="003120BE"/>
    <w:rsid w:val="0031310C"/>
    <w:rsid w:val="003176F0"/>
    <w:rsid w:val="003330DB"/>
    <w:rsid w:val="00343221"/>
    <w:rsid w:val="00344118"/>
    <w:rsid w:val="0034796B"/>
    <w:rsid w:val="00352FB3"/>
    <w:rsid w:val="003552CE"/>
    <w:rsid w:val="00356387"/>
    <w:rsid w:val="00356EC7"/>
    <w:rsid w:val="00357744"/>
    <w:rsid w:val="00357CF0"/>
    <w:rsid w:val="00362802"/>
    <w:rsid w:val="00366DDB"/>
    <w:rsid w:val="003721DB"/>
    <w:rsid w:val="003819BD"/>
    <w:rsid w:val="0038241F"/>
    <w:rsid w:val="0038346E"/>
    <w:rsid w:val="00386A4E"/>
    <w:rsid w:val="003879B9"/>
    <w:rsid w:val="0039580B"/>
    <w:rsid w:val="00396E95"/>
    <w:rsid w:val="003A49F7"/>
    <w:rsid w:val="003B0367"/>
    <w:rsid w:val="003B227B"/>
    <w:rsid w:val="003C0CF2"/>
    <w:rsid w:val="003C5E03"/>
    <w:rsid w:val="003C60C4"/>
    <w:rsid w:val="003C707D"/>
    <w:rsid w:val="003D0A1A"/>
    <w:rsid w:val="003D771F"/>
    <w:rsid w:val="003E04C7"/>
    <w:rsid w:val="003E6536"/>
    <w:rsid w:val="003E7018"/>
    <w:rsid w:val="003F0721"/>
    <w:rsid w:val="003F238B"/>
    <w:rsid w:val="003F3403"/>
    <w:rsid w:val="003F3DD6"/>
    <w:rsid w:val="003F5AA6"/>
    <w:rsid w:val="003F7EB0"/>
    <w:rsid w:val="00403A01"/>
    <w:rsid w:val="00403F46"/>
    <w:rsid w:val="00405171"/>
    <w:rsid w:val="004059CD"/>
    <w:rsid w:val="0040711A"/>
    <w:rsid w:val="004115A6"/>
    <w:rsid w:val="004128C2"/>
    <w:rsid w:val="004146C9"/>
    <w:rsid w:val="00423304"/>
    <w:rsid w:val="004233CB"/>
    <w:rsid w:val="00426C84"/>
    <w:rsid w:val="00431F74"/>
    <w:rsid w:val="004323E9"/>
    <w:rsid w:val="00432619"/>
    <w:rsid w:val="00434438"/>
    <w:rsid w:val="00437D63"/>
    <w:rsid w:val="0044065C"/>
    <w:rsid w:val="00445107"/>
    <w:rsid w:val="004507B3"/>
    <w:rsid w:val="00453D73"/>
    <w:rsid w:val="00460C5A"/>
    <w:rsid w:val="00462127"/>
    <w:rsid w:val="004628F7"/>
    <w:rsid w:val="004631A9"/>
    <w:rsid w:val="00463995"/>
    <w:rsid w:val="00465CF0"/>
    <w:rsid w:val="00473687"/>
    <w:rsid w:val="00475221"/>
    <w:rsid w:val="00480024"/>
    <w:rsid w:val="00481345"/>
    <w:rsid w:val="00482132"/>
    <w:rsid w:val="004833AA"/>
    <w:rsid w:val="004846EF"/>
    <w:rsid w:val="004851EE"/>
    <w:rsid w:val="0048555E"/>
    <w:rsid w:val="00485FA9"/>
    <w:rsid w:val="00492A05"/>
    <w:rsid w:val="00492BEA"/>
    <w:rsid w:val="004936D5"/>
    <w:rsid w:val="00496686"/>
    <w:rsid w:val="004A0035"/>
    <w:rsid w:val="004A1A24"/>
    <w:rsid w:val="004A1BD1"/>
    <w:rsid w:val="004A370A"/>
    <w:rsid w:val="004A3810"/>
    <w:rsid w:val="004A52D3"/>
    <w:rsid w:val="004B0A17"/>
    <w:rsid w:val="004B1E8F"/>
    <w:rsid w:val="004B684D"/>
    <w:rsid w:val="004C45D2"/>
    <w:rsid w:val="004C4B4E"/>
    <w:rsid w:val="004D28B3"/>
    <w:rsid w:val="004D30DB"/>
    <w:rsid w:val="004D3C27"/>
    <w:rsid w:val="004D69CC"/>
    <w:rsid w:val="004E3B6A"/>
    <w:rsid w:val="004F0CBE"/>
    <w:rsid w:val="004F2CE8"/>
    <w:rsid w:val="004F2FC3"/>
    <w:rsid w:val="004F4C46"/>
    <w:rsid w:val="004F58CE"/>
    <w:rsid w:val="004F6A99"/>
    <w:rsid w:val="00502CA6"/>
    <w:rsid w:val="00510272"/>
    <w:rsid w:val="005132DB"/>
    <w:rsid w:val="00514799"/>
    <w:rsid w:val="005150AB"/>
    <w:rsid w:val="00515414"/>
    <w:rsid w:val="00517F71"/>
    <w:rsid w:val="005259C4"/>
    <w:rsid w:val="00526C4B"/>
    <w:rsid w:val="00530038"/>
    <w:rsid w:val="00530E4D"/>
    <w:rsid w:val="00531AE2"/>
    <w:rsid w:val="005369B0"/>
    <w:rsid w:val="00553407"/>
    <w:rsid w:val="00553882"/>
    <w:rsid w:val="00555D3E"/>
    <w:rsid w:val="005605E6"/>
    <w:rsid w:val="00562308"/>
    <w:rsid w:val="00563B0B"/>
    <w:rsid w:val="005640BC"/>
    <w:rsid w:val="0056423C"/>
    <w:rsid w:val="00571FD3"/>
    <w:rsid w:val="0057384F"/>
    <w:rsid w:val="005746FD"/>
    <w:rsid w:val="005755DD"/>
    <w:rsid w:val="00577ACC"/>
    <w:rsid w:val="00577AEE"/>
    <w:rsid w:val="005844E4"/>
    <w:rsid w:val="00586650"/>
    <w:rsid w:val="00592419"/>
    <w:rsid w:val="005928FF"/>
    <w:rsid w:val="005958C9"/>
    <w:rsid w:val="005A1F47"/>
    <w:rsid w:val="005A3084"/>
    <w:rsid w:val="005B217E"/>
    <w:rsid w:val="005C2412"/>
    <w:rsid w:val="005C37CA"/>
    <w:rsid w:val="005C3887"/>
    <w:rsid w:val="005D1296"/>
    <w:rsid w:val="005D2CD4"/>
    <w:rsid w:val="005D777C"/>
    <w:rsid w:val="005E269E"/>
    <w:rsid w:val="005E5041"/>
    <w:rsid w:val="005F0217"/>
    <w:rsid w:val="005F0EB0"/>
    <w:rsid w:val="005F1F2A"/>
    <w:rsid w:val="005F361D"/>
    <w:rsid w:val="00600B9B"/>
    <w:rsid w:val="006044EE"/>
    <w:rsid w:val="006065F6"/>
    <w:rsid w:val="006101FC"/>
    <w:rsid w:val="00627420"/>
    <w:rsid w:val="006333E8"/>
    <w:rsid w:val="0063388F"/>
    <w:rsid w:val="00635EE8"/>
    <w:rsid w:val="00640189"/>
    <w:rsid w:val="0064300D"/>
    <w:rsid w:val="00647BE8"/>
    <w:rsid w:val="00650566"/>
    <w:rsid w:val="00657F8A"/>
    <w:rsid w:val="00660067"/>
    <w:rsid w:val="00662257"/>
    <w:rsid w:val="006629C0"/>
    <w:rsid w:val="00665AA1"/>
    <w:rsid w:val="00665B34"/>
    <w:rsid w:val="00666A12"/>
    <w:rsid w:val="00670E4E"/>
    <w:rsid w:val="006775BF"/>
    <w:rsid w:val="00680CD0"/>
    <w:rsid w:val="00681423"/>
    <w:rsid w:val="00681730"/>
    <w:rsid w:val="006937D6"/>
    <w:rsid w:val="00697036"/>
    <w:rsid w:val="00697AEE"/>
    <w:rsid w:val="006A2180"/>
    <w:rsid w:val="006A469D"/>
    <w:rsid w:val="006A4E7E"/>
    <w:rsid w:val="006A6201"/>
    <w:rsid w:val="006A6EDB"/>
    <w:rsid w:val="006B5D87"/>
    <w:rsid w:val="006B6C5B"/>
    <w:rsid w:val="006C19F7"/>
    <w:rsid w:val="006C5D60"/>
    <w:rsid w:val="006D4728"/>
    <w:rsid w:val="006E0500"/>
    <w:rsid w:val="006E2FA5"/>
    <w:rsid w:val="006E31D2"/>
    <w:rsid w:val="006E4BA2"/>
    <w:rsid w:val="006E6702"/>
    <w:rsid w:val="006E6796"/>
    <w:rsid w:val="006F3BA0"/>
    <w:rsid w:val="006F49D9"/>
    <w:rsid w:val="00700ACF"/>
    <w:rsid w:val="00710B99"/>
    <w:rsid w:val="00711A00"/>
    <w:rsid w:val="00712A4C"/>
    <w:rsid w:val="00713274"/>
    <w:rsid w:val="00714271"/>
    <w:rsid w:val="0071635F"/>
    <w:rsid w:val="00721B24"/>
    <w:rsid w:val="007310AC"/>
    <w:rsid w:val="00733D41"/>
    <w:rsid w:val="00734C6E"/>
    <w:rsid w:val="00736288"/>
    <w:rsid w:val="007364CE"/>
    <w:rsid w:val="007366EC"/>
    <w:rsid w:val="00744813"/>
    <w:rsid w:val="0074507A"/>
    <w:rsid w:val="007511EB"/>
    <w:rsid w:val="00751DA1"/>
    <w:rsid w:val="00753635"/>
    <w:rsid w:val="00760AD5"/>
    <w:rsid w:val="00762A3A"/>
    <w:rsid w:val="00767F7A"/>
    <w:rsid w:val="00773C0F"/>
    <w:rsid w:val="0077494B"/>
    <w:rsid w:val="007767D3"/>
    <w:rsid w:val="00776866"/>
    <w:rsid w:val="00781DE0"/>
    <w:rsid w:val="0078257B"/>
    <w:rsid w:val="007858C7"/>
    <w:rsid w:val="00787684"/>
    <w:rsid w:val="0079079E"/>
    <w:rsid w:val="00793E22"/>
    <w:rsid w:val="0079404F"/>
    <w:rsid w:val="0079750C"/>
    <w:rsid w:val="007A0A00"/>
    <w:rsid w:val="007A2AA7"/>
    <w:rsid w:val="007A3CC7"/>
    <w:rsid w:val="007A4294"/>
    <w:rsid w:val="007A62B1"/>
    <w:rsid w:val="007B5700"/>
    <w:rsid w:val="007B5FFD"/>
    <w:rsid w:val="007B650E"/>
    <w:rsid w:val="007B7CDD"/>
    <w:rsid w:val="007C58EA"/>
    <w:rsid w:val="007C6BFF"/>
    <w:rsid w:val="007D2002"/>
    <w:rsid w:val="007D21D9"/>
    <w:rsid w:val="007E3F4A"/>
    <w:rsid w:val="007E59E1"/>
    <w:rsid w:val="007E6EB5"/>
    <w:rsid w:val="007F2A8E"/>
    <w:rsid w:val="007F53DF"/>
    <w:rsid w:val="007F6CBA"/>
    <w:rsid w:val="007F75A7"/>
    <w:rsid w:val="007F7A7B"/>
    <w:rsid w:val="00811F13"/>
    <w:rsid w:val="00811FDC"/>
    <w:rsid w:val="0081415B"/>
    <w:rsid w:val="00815634"/>
    <w:rsid w:val="00816D58"/>
    <w:rsid w:val="00823513"/>
    <w:rsid w:val="00825EFC"/>
    <w:rsid w:val="00831604"/>
    <w:rsid w:val="008339C4"/>
    <w:rsid w:val="008353CB"/>
    <w:rsid w:val="00835FA5"/>
    <w:rsid w:val="00841424"/>
    <w:rsid w:val="00843BD4"/>
    <w:rsid w:val="00843D0A"/>
    <w:rsid w:val="00843FB4"/>
    <w:rsid w:val="00845AAE"/>
    <w:rsid w:val="0084734A"/>
    <w:rsid w:val="00854024"/>
    <w:rsid w:val="008549D2"/>
    <w:rsid w:val="00854DB8"/>
    <w:rsid w:val="00860F3B"/>
    <w:rsid w:val="00861032"/>
    <w:rsid w:val="0086190E"/>
    <w:rsid w:val="008621E7"/>
    <w:rsid w:val="0086629F"/>
    <w:rsid w:val="0087195C"/>
    <w:rsid w:val="008918F0"/>
    <w:rsid w:val="008A11C3"/>
    <w:rsid w:val="008A3EAB"/>
    <w:rsid w:val="008A4260"/>
    <w:rsid w:val="008A5301"/>
    <w:rsid w:val="008A64DE"/>
    <w:rsid w:val="008B101D"/>
    <w:rsid w:val="008B4A42"/>
    <w:rsid w:val="008C3C9E"/>
    <w:rsid w:val="008C4765"/>
    <w:rsid w:val="008C65AA"/>
    <w:rsid w:val="008C6CA8"/>
    <w:rsid w:val="008D3E1D"/>
    <w:rsid w:val="008D73BA"/>
    <w:rsid w:val="008E5C49"/>
    <w:rsid w:val="008F04FE"/>
    <w:rsid w:val="008F0F19"/>
    <w:rsid w:val="009010D4"/>
    <w:rsid w:val="0090164C"/>
    <w:rsid w:val="00902101"/>
    <w:rsid w:val="00904497"/>
    <w:rsid w:val="00910302"/>
    <w:rsid w:val="00920A66"/>
    <w:rsid w:val="0093305E"/>
    <w:rsid w:val="009346A0"/>
    <w:rsid w:val="00935336"/>
    <w:rsid w:val="00940B64"/>
    <w:rsid w:val="00941128"/>
    <w:rsid w:val="00942148"/>
    <w:rsid w:val="0094373A"/>
    <w:rsid w:val="009446AD"/>
    <w:rsid w:val="00944B87"/>
    <w:rsid w:val="00946B05"/>
    <w:rsid w:val="00946CC6"/>
    <w:rsid w:val="00950F78"/>
    <w:rsid w:val="00954DCD"/>
    <w:rsid w:val="00957C2F"/>
    <w:rsid w:val="009609C7"/>
    <w:rsid w:val="00960ED3"/>
    <w:rsid w:val="00961031"/>
    <w:rsid w:val="0096492C"/>
    <w:rsid w:val="00965125"/>
    <w:rsid w:val="00973EF8"/>
    <w:rsid w:val="0097474E"/>
    <w:rsid w:val="00993720"/>
    <w:rsid w:val="00993A56"/>
    <w:rsid w:val="00993CC8"/>
    <w:rsid w:val="00993DD7"/>
    <w:rsid w:val="00997F00"/>
    <w:rsid w:val="009B52A0"/>
    <w:rsid w:val="009B64EF"/>
    <w:rsid w:val="009C680F"/>
    <w:rsid w:val="009D0FA0"/>
    <w:rsid w:val="009D2CF0"/>
    <w:rsid w:val="009D49AD"/>
    <w:rsid w:val="009D662C"/>
    <w:rsid w:val="009E3369"/>
    <w:rsid w:val="009E3557"/>
    <w:rsid w:val="009E6DF0"/>
    <w:rsid w:val="009F2585"/>
    <w:rsid w:val="009F2DCA"/>
    <w:rsid w:val="009F70E5"/>
    <w:rsid w:val="00A02D76"/>
    <w:rsid w:val="00A1002B"/>
    <w:rsid w:val="00A11BFB"/>
    <w:rsid w:val="00A11D14"/>
    <w:rsid w:val="00A154C8"/>
    <w:rsid w:val="00A15CF6"/>
    <w:rsid w:val="00A15D1B"/>
    <w:rsid w:val="00A17477"/>
    <w:rsid w:val="00A20DC3"/>
    <w:rsid w:val="00A24B37"/>
    <w:rsid w:val="00A25F24"/>
    <w:rsid w:val="00A3556F"/>
    <w:rsid w:val="00A419C7"/>
    <w:rsid w:val="00A42197"/>
    <w:rsid w:val="00A44035"/>
    <w:rsid w:val="00A450C5"/>
    <w:rsid w:val="00A450EE"/>
    <w:rsid w:val="00A559D5"/>
    <w:rsid w:val="00A57019"/>
    <w:rsid w:val="00A63659"/>
    <w:rsid w:val="00A815F8"/>
    <w:rsid w:val="00A81A83"/>
    <w:rsid w:val="00A81B42"/>
    <w:rsid w:val="00A82AF4"/>
    <w:rsid w:val="00A847D5"/>
    <w:rsid w:val="00A85349"/>
    <w:rsid w:val="00A86AB6"/>
    <w:rsid w:val="00A87704"/>
    <w:rsid w:val="00A93B1F"/>
    <w:rsid w:val="00A94325"/>
    <w:rsid w:val="00A957A9"/>
    <w:rsid w:val="00A95F1D"/>
    <w:rsid w:val="00AA0795"/>
    <w:rsid w:val="00AA08EF"/>
    <w:rsid w:val="00AA0D3F"/>
    <w:rsid w:val="00AA30BE"/>
    <w:rsid w:val="00AA3690"/>
    <w:rsid w:val="00AA3F15"/>
    <w:rsid w:val="00AA75E8"/>
    <w:rsid w:val="00AB26AC"/>
    <w:rsid w:val="00AB3313"/>
    <w:rsid w:val="00AB47C4"/>
    <w:rsid w:val="00AB498E"/>
    <w:rsid w:val="00AB4C31"/>
    <w:rsid w:val="00AB4C4B"/>
    <w:rsid w:val="00AB5B31"/>
    <w:rsid w:val="00AC1524"/>
    <w:rsid w:val="00AC1E97"/>
    <w:rsid w:val="00AC3A52"/>
    <w:rsid w:val="00AC3FB0"/>
    <w:rsid w:val="00AC7064"/>
    <w:rsid w:val="00AD3660"/>
    <w:rsid w:val="00AD704B"/>
    <w:rsid w:val="00AE0149"/>
    <w:rsid w:val="00AE0D9D"/>
    <w:rsid w:val="00AE4B5D"/>
    <w:rsid w:val="00AF2A33"/>
    <w:rsid w:val="00B03468"/>
    <w:rsid w:val="00B06C66"/>
    <w:rsid w:val="00B15A46"/>
    <w:rsid w:val="00B15E54"/>
    <w:rsid w:val="00B17163"/>
    <w:rsid w:val="00B1717A"/>
    <w:rsid w:val="00B22355"/>
    <w:rsid w:val="00B27801"/>
    <w:rsid w:val="00B35C1C"/>
    <w:rsid w:val="00B35E4B"/>
    <w:rsid w:val="00B377B4"/>
    <w:rsid w:val="00B4125D"/>
    <w:rsid w:val="00B450EC"/>
    <w:rsid w:val="00B464AD"/>
    <w:rsid w:val="00B47FCD"/>
    <w:rsid w:val="00B52291"/>
    <w:rsid w:val="00B5242A"/>
    <w:rsid w:val="00B562A0"/>
    <w:rsid w:val="00B568F9"/>
    <w:rsid w:val="00B61F47"/>
    <w:rsid w:val="00B63422"/>
    <w:rsid w:val="00B7080B"/>
    <w:rsid w:val="00B763E9"/>
    <w:rsid w:val="00B7690A"/>
    <w:rsid w:val="00B771C8"/>
    <w:rsid w:val="00B83467"/>
    <w:rsid w:val="00B90A20"/>
    <w:rsid w:val="00B9148D"/>
    <w:rsid w:val="00B92CCE"/>
    <w:rsid w:val="00B95A2C"/>
    <w:rsid w:val="00BA29B5"/>
    <w:rsid w:val="00BA39D8"/>
    <w:rsid w:val="00BA4706"/>
    <w:rsid w:val="00BA5EBE"/>
    <w:rsid w:val="00BA6AA9"/>
    <w:rsid w:val="00BB4C51"/>
    <w:rsid w:val="00BB704D"/>
    <w:rsid w:val="00BC5402"/>
    <w:rsid w:val="00BC7F3B"/>
    <w:rsid w:val="00BD21E2"/>
    <w:rsid w:val="00BD2281"/>
    <w:rsid w:val="00BD4EC2"/>
    <w:rsid w:val="00BD6579"/>
    <w:rsid w:val="00BF70E7"/>
    <w:rsid w:val="00C045C6"/>
    <w:rsid w:val="00C06F59"/>
    <w:rsid w:val="00C1372B"/>
    <w:rsid w:val="00C14756"/>
    <w:rsid w:val="00C17AD5"/>
    <w:rsid w:val="00C17C9D"/>
    <w:rsid w:val="00C20600"/>
    <w:rsid w:val="00C322D8"/>
    <w:rsid w:val="00C342E9"/>
    <w:rsid w:val="00C34E01"/>
    <w:rsid w:val="00C40137"/>
    <w:rsid w:val="00C40C11"/>
    <w:rsid w:val="00C42853"/>
    <w:rsid w:val="00C46F16"/>
    <w:rsid w:val="00C54374"/>
    <w:rsid w:val="00C55013"/>
    <w:rsid w:val="00C55446"/>
    <w:rsid w:val="00C60823"/>
    <w:rsid w:val="00C623A2"/>
    <w:rsid w:val="00C644BD"/>
    <w:rsid w:val="00C64D7B"/>
    <w:rsid w:val="00C66201"/>
    <w:rsid w:val="00C7056F"/>
    <w:rsid w:val="00C71D2D"/>
    <w:rsid w:val="00C75000"/>
    <w:rsid w:val="00C8121E"/>
    <w:rsid w:val="00C81AAC"/>
    <w:rsid w:val="00C90031"/>
    <w:rsid w:val="00C92673"/>
    <w:rsid w:val="00C9789A"/>
    <w:rsid w:val="00CA3A8D"/>
    <w:rsid w:val="00CB07EB"/>
    <w:rsid w:val="00CB333D"/>
    <w:rsid w:val="00CB46FB"/>
    <w:rsid w:val="00CB4C0B"/>
    <w:rsid w:val="00CC0097"/>
    <w:rsid w:val="00CC1BA1"/>
    <w:rsid w:val="00CC47C9"/>
    <w:rsid w:val="00CC4CE0"/>
    <w:rsid w:val="00CD2EDB"/>
    <w:rsid w:val="00CD39C6"/>
    <w:rsid w:val="00CD5D49"/>
    <w:rsid w:val="00CD5FDD"/>
    <w:rsid w:val="00CD6A5E"/>
    <w:rsid w:val="00CE3A38"/>
    <w:rsid w:val="00CE3F45"/>
    <w:rsid w:val="00CF2729"/>
    <w:rsid w:val="00CF286A"/>
    <w:rsid w:val="00CF4B20"/>
    <w:rsid w:val="00CF59AF"/>
    <w:rsid w:val="00CF68B3"/>
    <w:rsid w:val="00CF7130"/>
    <w:rsid w:val="00D05BDB"/>
    <w:rsid w:val="00D07391"/>
    <w:rsid w:val="00D07820"/>
    <w:rsid w:val="00D11FA9"/>
    <w:rsid w:val="00D12892"/>
    <w:rsid w:val="00D22699"/>
    <w:rsid w:val="00D25A90"/>
    <w:rsid w:val="00D25B30"/>
    <w:rsid w:val="00D31486"/>
    <w:rsid w:val="00D33575"/>
    <w:rsid w:val="00D33EEC"/>
    <w:rsid w:val="00D368E6"/>
    <w:rsid w:val="00D40D8D"/>
    <w:rsid w:val="00D41D29"/>
    <w:rsid w:val="00D45803"/>
    <w:rsid w:val="00D459EC"/>
    <w:rsid w:val="00D47714"/>
    <w:rsid w:val="00D50984"/>
    <w:rsid w:val="00D53D58"/>
    <w:rsid w:val="00D54D4B"/>
    <w:rsid w:val="00D56134"/>
    <w:rsid w:val="00D57E1F"/>
    <w:rsid w:val="00D6054B"/>
    <w:rsid w:val="00D60AD2"/>
    <w:rsid w:val="00D61745"/>
    <w:rsid w:val="00D63562"/>
    <w:rsid w:val="00D675E4"/>
    <w:rsid w:val="00D731DC"/>
    <w:rsid w:val="00D75E0B"/>
    <w:rsid w:val="00D7631C"/>
    <w:rsid w:val="00D806EF"/>
    <w:rsid w:val="00D8393A"/>
    <w:rsid w:val="00D8671A"/>
    <w:rsid w:val="00D953C5"/>
    <w:rsid w:val="00D97695"/>
    <w:rsid w:val="00DA1564"/>
    <w:rsid w:val="00DA32DC"/>
    <w:rsid w:val="00DA61A3"/>
    <w:rsid w:val="00DB46FA"/>
    <w:rsid w:val="00DB59E0"/>
    <w:rsid w:val="00DC0465"/>
    <w:rsid w:val="00DC16B1"/>
    <w:rsid w:val="00DC3081"/>
    <w:rsid w:val="00DC3D7A"/>
    <w:rsid w:val="00DC69DC"/>
    <w:rsid w:val="00DC6CDD"/>
    <w:rsid w:val="00DD090C"/>
    <w:rsid w:val="00DD360A"/>
    <w:rsid w:val="00DD5AE0"/>
    <w:rsid w:val="00DE3930"/>
    <w:rsid w:val="00DE7FD5"/>
    <w:rsid w:val="00DF0F0E"/>
    <w:rsid w:val="00DF4FC5"/>
    <w:rsid w:val="00E0033F"/>
    <w:rsid w:val="00E0266E"/>
    <w:rsid w:val="00E11927"/>
    <w:rsid w:val="00E11CC8"/>
    <w:rsid w:val="00E164AB"/>
    <w:rsid w:val="00E21AC4"/>
    <w:rsid w:val="00E21D07"/>
    <w:rsid w:val="00E259A7"/>
    <w:rsid w:val="00E262E0"/>
    <w:rsid w:val="00E32C86"/>
    <w:rsid w:val="00E32F42"/>
    <w:rsid w:val="00E4111F"/>
    <w:rsid w:val="00E438F5"/>
    <w:rsid w:val="00E45631"/>
    <w:rsid w:val="00E4712F"/>
    <w:rsid w:val="00E5219F"/>
    <w:rsid w:val="00E522A3"/>
    <w:rsid w:val="00E532D6"/>
    <w:rsid w:val="00E538FF"/>
    <w:rsid w:val="00E54F6A"/>
    <w:rsid w:val="00E60586"/>
    <w:rsid w:val="00E61507"/>
    <w:rsid w:val="00E649DD"/>
    <w:rsid w:val="00E708B1"/>
    <w:rsid w:val="00E77590"/>
    <w:rsid w:val="00E77A00"/>
    <w:rsid w:val="00E81352"/>
    <w:rsid w:val="00E81BDA"/>
    <w:rsid w:val="00E862C8"/>
    <w:rsid w:val="00E911C9"/>
    <w:rsid w:val="00E93541"/>
    <w:rsid w:val="00EA385F"/>
    <w:rsid w:val="00EA3C56"/>
    <w:rsid w:val="00EC02E9"/>
    <w:rsid w:val="00EC4AF8"/>
    <w:rsid w:val="00ED3625"/>
    <w:rsid w:val="00ED707E"/>
    <w:rsid w:val="00EE24A1"/>
    <w:rsid w:val="00F044CD"/>
    <w:rsid w:val="00F06F36"/>
    <w:rsid w:val="00F1030E"/>
    <w:rsid w:val="00F2071B"/>
    <w:rsid w:val="00F20840"/>
    <w:rsid w:val="00F22541"/>
    <w:rsid w:val="00F232A5"/>
    <w:rsid w:val="00F24602"/>
    <w:rsid w:val="00F26E45"/>
    <w:rsid w:val="00F27112"/>
    <w:rsid w:val="00F27C0C"/>
    <w:rsid w:val="00F27EE3"/>
    <w:rsid w:val="00F335ED"/>
    <w:rsid w:val="00F40532"/>
    <w:rsid w:val="00F40BE5"/>
    <w:rsid w:val="00F5558F"/>
    <w:rsid w:val="00F66E78"/>
    <w:rsid w:val="00F700FC"/>
    <w:rsid w:val="00F70287"/>
    <w:rsid w:val="00F74622"/>
    <w:rsid w:val="00F76E18"/>
    <w:rsid w:val="00F8234B"/>
    <w:rsid w:val="00F86388"/>
    <w:rsid w:val="00F87CA9"/>
    <w:rsid w:val="00F93EA2"/>
    <w:rsid w:val="00F94766"/>
    <w:rsid w:val="00FA09B2"/>
    <w:rsid w:val="00FA0D50"/>
    <w:rsid w:val="00FA5C46"/>
    <w:rsid w:val="00FB602C"/>
    <w:rsid w:val="00FB7114"/>
    <w:rsid w:val="00FB73BF"/>
    <w:rsid w:val="00FC178E"/>
    <w:rsid w:val="00FC37A7"/>
    <w:rsid w:val="00FC410D"/>
    <w:rsid w:val="00FC5C1A"/>
    <w:rsid w:val="00FD1E55"/>
    <w:rsid w:val="00FD202C"/>
    <w:rsid w:val="00FD5143"/>
    <w:rsid w:val="00FD74B7"/>
    <w:rsid w:val="00FE022B"/>
    <w:rsid w:val="00FE7101"/>
    <w:rsid w:val="00FE7619"/>
    <w:rsid w:val="00FE7F04"/>
    <w:rsid w:val="00FF095D"/>
    <w:rsid w:val="00FF28B3"/>
    <w:rsid w:val="00FF2E72"/>
    <w:rsid w:val="00FF3283"/>
    <w:rsid w:val="00FF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B4B533"/>
  <w15:docId w15:val="{8840C822-E0F7-4255-B20C-A26A6A9D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8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09086F"/>
    <w:pPr>
      <w:spacing w:after="0" w:line="360" w:lineRule="auto"/>
      <w:ind w:firstLine="709"/>
      <w:jc w:val="both"/>
    </w:pPr>
    <w:rPr>
      <w:rFonts w:ascii="Times New Roman" w:hAnsi="Times New Roman" w:cs="Times New Roman"/>
      <w:sz w:val="24"/>
    </w:rPr>
  </w:style>
  <w:style w:type="paragraph" w:styleId="13">
    <w:name w:val="heading 1"/>
    <w:basedOn w:val="a7"/>
    <w:next w:val="a7"/>
    <w:link w:val="14"/>
    <w:uiPriority w:val="9"/>
    <w:qFormat/>
    <w:rsid w:val="00AE4B5D"/>
    <w:pPr>
      <w:keepNext/>
      <w:pageBreakBefore/>
      <w:numPr>
        <w:numId w:val="28"/>
      </w:numPr>
      <w:tabs>
        <w:tab w:val="left" w:pos="993"/>
      </w:tabs>
      <w:spacing w:after="240"/>
      <w:outlineLvl w:val="0"/>
    </w:pPr>
    <w:rPr>
      <w:rFonts w:eastAsiaTheme="majorEastAsia"/>
      <w:b/>
      <w:sz w:val="28"/>
      <w:szCs w:val="32"/>
    </w:rPr>
  </w:style>
  <w:style w:type="paragraph" w:styleId="24">
    <w:name w:val="heading 2"/>
    <w:basedOn w:val="a7"/>
    <w:next w:val="a7"/>
    <w:link w:val="25"/>
    <w:uiPriority w:val="9"/>
    <w:unhideWhenUsed/>
    <w:qFormat/>
    <w:rsid w:val="006A6201"/>
    <w:pPr>
      <w:keepNext/>
      <w:keepLines/>
      <w:numPr>
        <w:ilvl w:val="1"/>
        <w:numId w:val="28"/>
      </w:numPr>
      <w:tabs>
        <w:tab w:val="left" w:pos="1134"/>
      </w:tabs>
      <w:spacing w:before="120" w:after="120"/>
      <w:ind w:left="0" w:firstLine="709"/>
      <w:outlineLvl w:val="1"/>
    </w:pPr>
    <w:rPr>
      <w:rFonts w:eastAsiaTheme="majorEastAsia" w:cstheme="majorBidi"/>
      <w:b/>
      <w:sz w:val="26"/>
      <w:szCs w:val="26"/>
    </w:rPr>
  </w:style>
  <w:style w:type="paragraph" w:styleId="30">
    <w:name w:val="heading 3"/>
    <w:basedOn w:val="a7"/>
    <w:next w:val="a7"/>
    <w:link w:val="31"/>
    <w:unhideWhenUsed/>
    <w:qFormat/>
    <w:rsid w:val="00234A93"/>
    <w:pPr>
      <w:keepNext/>
      <w:keepLines/>
      <w:numPr>
        <w:ilvl w:val="2"/>
        <w:numId w:val="2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7"/>
    <w:next w:val="a7"/>
    <w:link w:val="40"/>
    <w:uiPriority w:val="99"/>
    <w:unhideWhenUsed/>
    <w:qFormat/>
    <w:rsid w:val="00006DC6"/>
    <w:pPr>
      <w:keepNext/>
      <w:keepLines/>
      <w:numPr>
        <w:ilvl w:val="3"/>
        <w:numId w:val="2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7"/>
    <w:next w:val="a7"/>
    <w:link w:val="52"/>
    <w:uiPriority w:val="9"/>
    <w:unhideWhenUsed/>
    <w:qFormat/>
    <w:rsid w:val="00006DC6"/>
    <w:pPr>
      <w:keepNext/>
      <w:keepLines/>
      <w:numPr>
        <w:ilvl w:val="4"/>
        <w:numId w:val="28"/>
      </w:numPr>
      <w:tabs>
        <w:tab w:val="left" w:pos="0"/>
      </w:tabs>
      <w:spacing w:before="200" w:line="240" w:lineRule="auto"/>
      <w:outlineLvl w:val="4"/>
    </w:pPr>
    <w:rPr>
      <w:rFonts w:ascii="Cambria" w:hAnsi="Cambria"/>
      <w:color w:val="243F60"/>
      <w:sz w:val="28"/>
    </w:rPr>
  </w:style>
  <w:style w:type="paragraph" w:styleId="6">
    <w:name w:val="heading 6"/>
    <w:basedOn w:val="a7"/>
    <w:next w:val="a7"/>
    <w:link w:val="60"/>
    <w:uiPriority w:val="9"/>
    <w:qFormat/>
    <w:rsid w:val="00006DC6"/>
    <w:pPr>
      <w:numPr>
        <w:ilvl w:val="5"/>
        <w:numId w:val="28"/>
      </w:numPr>
      <w:tabs>
        <w:tab w:val="num" w:pos="3960"/>
      </w:tabs>
      <w:spacing w:before="240" w:after="60" w:line="240" w:lineRule="auto"/>
      <w:outlineLvl w:val="5"/>
    </w:pPr>
    <w:rPr>
      <w:b/>
      <w:bCs/>
      <w:sz w:val="22"/>
      <w:lang w:val="en-GB"/>
    </w:rPr>
  </w:style>
  <w:style w:type="paragraph" w:styleId="7">
    <w:name w:val="heading 7"/>
    <w:basedOn w:val="a7"/>
    <w:next w:val="a7"/>
    <w:link w:val="70"/>
    <w:uiPriority w:val="9"/>
    <w:qFormat/>
    <w:rsid w:val="00006DC6"/>
    <w:pPr>
      <w:keepNext/>
      <w:numPr>
        <w:ilvl w:val="6"/>
        <w:numId w:val="28"/>
      </w:numPr>
      <w:tabs>
        <w:tab w:val="left" w:pos="851"/>
      </w:tabs>
      <w:outlineLvl w:val="6"/>
    </w:pPr>
    <w:rPr>
      <w:szCs w:val="20"/>
      <w:lang w:eastAsia="ru-RU"/>
    </w:rPr>
  </w:style>
  <w:style w:type="paragraph" w:styleId="8">
    <w:name w:val="heading 8"/>
    <w:basedOn w:val="a7"/>
    <w:next w:val="a7"/>
    <w:link w:val="80"/>
    <w:uiPriority w:val="9"/>
    <w:qFormat/>
    <w:rsid w:val="00006DC6"/>
    <w:pPr>
      <w:numPr>
        <w:ilvl w:val="7"/>
        <w:numId w:val="28"/>
      </w:numPr>
      <w:tabs>
        <w:tab w:val="num" w:pos="5400"/>
      </w:tabs>
      <w:spacing w:before="240" w:after="60" w:line="240" w:lineRule="auto"/>
      <w:outlineLvl w:val="7"/>
    </w:pPr>
    <w:rPr>
      <w:i/>
      <w:iCs/>
      <w:sz w:val="28"/>
      <w:szCs w:val="24"/>
      <w:lang w:val="en-GB"/>
    </w:rPr>
  </w:style>
  <w:style w:type="paragraph" w:styleId="9">
    <w:name w:val="heading 9"/>
    <w:basedOn w:val="a"/>
    <w:next w:val="a7"/>
    <w:link w:val="90"/>
    <w:uiPriority w:val="9"/>
    <w:qFormat/>
    <w:rsid w:val="00006DC6"/>
    <w:pPr>
      <w:numPr>
        <w:ilvl w:val="8"/>
        <w:numId w:val="28"/>
      </w:numPr>
      <w:spacing w:before="360"/>
      <w:outlineLvl w:val="8"/>
    </w:p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Message Header"/>
    <w:basedOn w:val="ac"/>
    <w:link w:val="ad"/>
    <w:unhideWhenUsed/>
    <w:rsid w:val="00744813"/>
    <w:pPr>
      <w:keepLines/>
      <w:spacing w:line="180" w:lineRule="atLeast"/>
      <w:ind w:left="1555" w:hanging="720"/>
    </w:pPr>
    <w:rPr>
      <w:rFonts w:ascii="Arial" w:hAnsi="Arial"/>
      <w:spacing w:val="-5"/>
      <w:sz w:val="20"/>
      <w:szCs w:val="20"/>
    </w:rPr>
  </w:style>
  <w:style w:type="character" w:customStyle="1" w:styleId="ad">
    <w:name w:val="Шапка Знак"/>
    <w:basedOn w:val="a8"/>
    <w:link w:val="ab"/>
    <w:rsid w:val="00744813"/>
    <w:rPr>
      <w:rFonts w:ascii="Arial" w:eastAsia="Times New Roman" w:hAnsi="Arial" w:cs="Times New Roman"/>
      <w:spacing w:val="-5"/>
      <w:sz w:val="20"/>
      <w:szCs w:val="20"/>
    </w:rPr>
  </w:style>
  <w:style w:type="paragraph" w:styleId="ac">
    <w:name w:val="Body Text"/>
    <w:aliases w:val="Основной текст таблиц,в таблице,таблицы,в таблицах, в таблице, в таблицах,Основной текст Знак Знак Знак"/>
    <w:basedOn w:val="a7"/>
    <w:link w:val="ae"/>
    <w:uiPriority w:val="99"/>
    <w:unhideWhenUsed/>
    <w:qFormat/>
    <w:rsid w:val="00744813"/>
    <w:pPr>
      <w:spacing w:after="120"/>
    </w:pPr>
  </w:style>
  <w:style w:type="character" w:customStyle="1" w:styleId="ae">
    <w:name w:val="Основной текст Знак"/>
    <w:aliases w:val="Основной текст таблиц Знак,в таблице Знак,таблицы Знак,в таблицах Знак, в таблице Знак, в таблицах Знак,Основной текст Знак Знак Знак Знак"/>
    <w:basedOn w:val="a8"/>
    <w:link w:val="ac"/>
    <w:uiPriority w:val="99"/>
    <w:rsid w:val="00744813"/>
    <w:rPr>
      <w:rFonts w:ascii="Calibri" w:eastAsia="Times New Roman" w:hAnsi="Calibri" w:cs="Calibri"/>
      <w:lang w:eastAsia="ar-SA"/>
    </w:rPr>
  </w:style>
  <w:style w:type="paragraph" w:styleId="af">
    <w:name w:val="List Paragraph"/>
    <w:aliases w:val="Нумерованый список,List Paragraph1,1Булет,Bullet List,FooterText,Paragraphe de liste1,Use Case List Paragraph,it_List1,lp1,numbered,Абзац списка литеральный,Абзац списка2,Булет1,Маркер,Мой стиль!,Перечисление,Содержание. 2 уровень,ТЗ список"/>
    <w:basedOn w:val="a7"/>
    <w:link w:val="af0"/>
    <w:uiPriority w:val="34"/>
    <w:qFormat/>
    <w:rsid w:val="00946CC6"/>
    <w:pPr>
      <w:ind w:left="720"/>
      <w:contextualSpacing/>
    </w:pPr>
  </w:style>
  <w:style w:type="paragraph" w:styleId="af1">
    <w:name w:val="Title"/>
    <w:aliases w:val=" Знак Знак Знак,Знак Знак Знак,Заголовок в таблице, Знак Знак Знак Знак З Знак, Знак Знак Знак Знак З, Знак Знак, Знак,Знак Знак, Знак6,Знак Знак Знак Знак З Знак,Знак Знак Знак Знак З,Знак6"/>
    <w:basedOn w:val="a7"/>
    <w:next w:val="a7"/>
    <w:link w:val="af2"/>
    <w:uiPriority w:val="99"/>
    <w:qFormat/>
    <w:rsid w:val="000539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Заголовок Знак"/>
    <w:aliases w:val=" Знак Знак Знак Знак,Знак Знак Знак Знак,Заголовок в таблице Знак, Знак Знак Знак Знак З Знак Знак, Знак Знак Знак Знак З Знак1, Знак Знак Знак1, Знак Знак1,Знак Знак Знак1, Знак6 Знак,Знак Знак Знак Знак З Знак Знак,Знак6 Знак"/>
    <w:basedOn w:val="a8"/>
    <w:link w:val="af1"/>
    <w:uiPriority w:val="99"/>
    <w:rsid w:val="0005397E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3">
    <w:name w:val="Strong"/>
    <w:uiPriority w:val="22"/>
    <w:qFormat/>
    <w:rsid w:val="00102ED3"/>
    <w:rPr>
      <w:b/>
      <w:bCs/>
    </w:rPr>
  </w:style>
  <w:style w:type="character" w:styleId="af4">
    <w:name w:val="annotation reference"/>
    <w:basedOn w:val="a8"/>
    <w:unhideWhenUsed/>
    <w:rsid w:val="008F0F19"/>
    <w:rPr>
      <w:sz w:val="16"/>
      <w:szCs w:val="16"/>
    </w:rPr>
  </w:style>
  <w:style w:type="character" w:customStyle="1" w:styleId="14">
    <w:name w:val="Заголовок 1 Знак"/>
    <w:basedOn w:val="a8"/>
    <w:link w:val="13"/>
    <w:uiPriority w:val="9"/>
    <w:rsid w:val="00AE4B5D"/>
    <w:rPr>
      <w:rFonts w:ascii="Times New Roman" w:eastAsiaTheme="majorEastAsia" w:hAnsi="Times New Roman" w:cs="Times New Roman"/>
      <w:b/>
      <w:sz w:val="28"/>
      <w:szCs w:val="32"/>
    </w:rPr>
  </w:style>
  <w:style w:type="paragraph" w:styleId="af5">
    <w:name w:val="TOC Heading"/>
    <w:basedOn w:val="13"/>
    <w:next w:val="a7"/>
    <w:uiPriority w:val="39"/>
    <w:qFormat/>
    <w:rsid w:val="00744813"/>
    <w:pPr>
      <w:outlineLvl w:val="9"/>
    </w:pPr>
    <w:rPr>
      <w:rFonts w:ascii="Cambria" w:eastAsia="Times New Roman" w:hAnsi="Cambria"/>
      <w:color w:val="365F91"/>
    </w:rPr>
  </w:style>
  <w:style w:type="paragraph" w:customStyle="1" w:styleId="af6">
    <w:name w:val="Таблица"/>
    <w:basedOn w:val="a7"/>
    <w:link w:val="af7"/>
    <w:qFormat/>
    <w:rsid w:val="00744813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8">
    <w:name w:val="Глава"/>
    <w:basedOn w:val="24"/>
    <w:next w:val="ac"/>
    <w:rsid w:val="00744813"/>
    <w:pPr>
      <w:suppressLineNumbers/>
      <w:tabs>
        <w:tab w:val="num" w:pos="576"/>
        <w:tab w:val="num" w:pos="927"/>
      </w:tabs>
      <w:spacing w:before="240" w:line="300" w:lineRule="exact"/>
      <w:ind w:left="567"/>
    </w:pPr>
    <w:rPr>
      <w:rFonts w:ascii="Arial" w:eastAsia="Times New Roman" w:hAnsi="Arial" w:cs="Arial"/>
      <w:bCs/>
      <w:caps/>
      <w:spacing w:val="24"/>
      <w:szCs w:val="20"/>
      <w:lang w:eastAsia="ru-RU"/>
    </w:rPr>
  </w:style>
  <w:style w:type="character" w:customStyle="1" w:styleId="25">
    <w:name w:val="Заголовок 2 Знак"/>
    <w:basedOn w:val="a8"/>
    <w:link w:val="24"/>
    <w:uiPriority w:val="9"/>
    <w:rsid w:val="006A6201"/>
    <w:rPr>
      <w:rFonts w:ascii="Times New Roman" w:eastAsiaTheme="majorEastAsia" w:hAnsi="Times New Roman" w:cstheme="majorBidi"/>
      <w:b/>
      <w:sz w:val="26"/>
      <w:szCs w:val="26"/>
    </w:rPr>
  </w:style>
  <w:style w:type="paragraph" w:styleId="af9">
    <w:name w:val="annotation text"/>
    <w:basedOn w:val="a7"/>
    <w:link w:val="afa"/>
    <w:unhideWhenUsed/>
    <w:rsid w:val="008F0F19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a">
    <w:name w:val="Текст примечания Знак"/>
    <w:basedOn w:val="a8"/>
    <w:link w:val="af9"/>
    <w:rsid w:val="008F0F19"/>
    <w:rPr>
      <w:rFonts w:ascii="Calibri" w:eastAsia="Times New Roman" w:hAnsi="Calibri" w:cs="Calibri"/>
      <w:sz w:val="20"/>
      <w:szCs w:val="20"/>
      <w:lang w:eastAsia="ar-SA"/>
    </w:rPr>
  </w:style>
  <w:style w:type="paragraph" w:styleId="afb">
    <w:name w:val="Balloon Text"/>
    <w:basedOn w:val="a7"/>
    <w:link w:val="afc"/>
    <w:uiPriority w:val="99"/>
    <w:unhideWhenUsed/>
    <w:rsid w:val="008F0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8"/>
    <w:link w:val="afb"/>
    <w:uiPriority w:val="99"/>
    <w:rsid w:val="008F0F19"/>
    <w:rPr>
      <w:rFonts w:ascii="Tahoma" w:eastAsia="Times New Roman" w:hAnsi="Tahoma" w:cs="Tahoma"/>
      <w:sz w:val="16"/>
      <w:szCs w:val="16"/>
      <w:lang w:eastAsia="ar-SA"/>
    </w:rPr>
  </w:style>
  <w:style w:type="paragraph" w:styleId="15">
    <w:name w:val="toc 1"/>
    <w:basedOn w:val="a7"/>
    <w:next w:val="a7"/>
    <w:link w:val="16"/>
    <w:autoRedefine/>
    <w:uiPriority w:val="39"/>
    <w:unhideWhenUsed/>
    <w:qFormat/>
    <w:rsid w:val="008B4A42"/>
    <w:pPr>
      <w:tabs>
        <w:tab w:val="left" w:pos="284"/>
        <w:tab w:val="right" w:leader="dot" w:pos="9356"/>
      </w:tabs>
      <w:ind w:firstLine="0"/>
    </w:pPr>
  </w:style>
  <w:style w:type="paragraph" w:styleId="26">
    <w:name w:val="toc 2"/>
    <w:basedOn w:val="a7"/>
    <w:next w:val="a7"/>
    <w:autoRedefine/>
    <w:uiPriority w:val="39"/>
    <w:unhideWhenUsed/>
    <w:qFormat/>
    <w:rsid w:val="0031310C"/>
    <w:pPr>
      <w:ind w:firstLine="0"/>
    </w:pPr>
  </w:style>
  <w:style w:type="character" w:styleId="afd">
    <w:name w:val="Hyperlink"/>
    <w:basedOn w:val="a8"/>
    <w:uiPriority w:val="99"/>
    <w:unhideWhenUsed/>
    <w:rsid w:val="00234A93"/>
    <w:rPr>
      <w:color w:val="0000FF" w:themeColor="hyperlink"/>
      <w:u w:val="single"/>
    </w:rPr>
  </w:style>
  <w:style w:type="character" w:customStyle="1" w:styleId="31">
    <w:name w:val="Заголовок 3 Знак"/>
    <w:basedOn w:val="a8"/>
    <w:link w:val="30"/>
    <w:rsid w:val="00234A9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32">
    <w:name w:val="toc 3"/>
    <w:basedOn w:val="a7"/>
    <w:next w:val="a7"/>
    <w:autoRedefine/>
    <w:uiPriority w:val="39"/>
    <w:unhideWhenUsed/>
    <w:qFormat/>
    <w:rsid w:val="00234A93"/>
    <w:pPr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e">
    <w:name w:val="annotation subject"/>
    <w:basedOn w:val="af9"/>
    <w:next w:val="af9"/>
    <w:link w:val="aff"/>
    <w:uiPriority w:val="99"/>
    <w:unhideWhenUsed/>
    <w:rsid w:val="00102ED3"/>
    <w:pPr>
      <w:spacing w:after="0"/>
    </w:pPr>
    <w:rPr>
      <w:rFonts w:ascii="Times New Roman" w:hAnsi="Times New Roman"/>
      <w:b/>
      <w:bCs/>
    </w:rPr>
  </w:style>
  <w:style w:type="character" w:customStyle="1" w:styleId="aff">
    <w:name w:val="Тема примечания Знак"/>
    <w:basedOn w:val="afa"/>
    <w:link w:val="afe"/>
    <w:uiPriority w:val="99"/>
    <w:rsid w:val="00102ED3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f0">
    <w:name w:val="Body Text Indent"/>
    <w:basedOn w:val="a7"/>
    <w:link w:val="aff1"/>
    <w:unhideWhenUsed/>
    <w:rsid w:val="00660067"/>
    <w:pPr>
      <w:spacing w:after="120"/>
      <w:ind w:left="283"/>
    </w:pPr>
    <w:rPr>
      <w:rFonts w:ascii="Calibri" w:hAnsi="Calibri"/>
      <w:sz w:val="22"/>
    </w:rPr>
  </w:style>
  <w:style w:type="character" w:customStyle="1" w:styleId="aff1">
    <w:name w:val="Основной текст с отступом Знак"/>
    <w:basedOn w:val="a8"/>
    <w:link w:val="aff0"/>
    <w:rsid w:val="00660067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7"/>
    <w:rsid w:val="00660067"/>
    <w:pPr>
      <w:tabs>
        <w:tab w:val="left" w:pos="567"/>
      </w:tabs>
      <w:spacing w:line="300" w:lineRule="exact"/>
      <w:ind w:left="340" w:firstLine="454"/>
    </w:pPr>
    <w:rPr>
      <w:rFonts w:ascii="Arial" w:hAnsi="Arial"/>
      <w:b/>
      <w:sz w:val="22"/>
      <w:szCs w:val="20"/>
    </w:rPr>
  </w:style>
  <w:style w:type="paragraph" w:styleId="aff2">
    <w:name w:val="List"/>
    <w:basedOn w:val="ac"/>
    <w:link w:val="aff3"/>
    <w:qFormat/>
    <w:rsid w:val="005A3084"/>
    <w:rPr>
      <w:rFonts w:ascii="Calibri" w:hAnsi="Calibri" w:cs="Tahoma"/>
      <w:sz w:val="22"/>
    </w:rPr>
  </w:style>
  <w:style w:type="paragraph" w:styleId="aff4">
    <w:name w:val="header"/>
    <w:basedOn w:val="a7"/>
    <w:link w:val="aff5"/>
    <w:uiPriority w:val="99"/>
    <w:unhideWhenUsed/>
    <w:rsid w:val="003E7018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8"/>
    <w:link w:val="aff4"/>
    <w:uiPriority w:val="99"/>
    <w:rsid w:val="003E7018"/>
    <w:rPr>
      <w:rFonts w:ascii="Times New Roman" w:eastAsia="Times New Roman" w:hAnsi="Times New Roman" w:cs="Calibri"/>
      <w:sz w:val="24"/>
      <w:lang w:eastAsia="ar-SA"/>
    </w:rPr>
  </w:style>
  <w:style w:type="paragraph" w:styleId="aff6">
    <w:name w:val="footer"/>
    <w:aliases w:val="Основной текст 2 Знак,Нижний колонтитул Знак Знак,Основной текст 2 Знак Знак Знак,Нижний колонтитул Знак Знак Знак Знак,Основной текст 2 Знак Знак Знак Знак Знак,Нижний колонтитул Знак Знак Знак Знак Знак Знак"/>
    <w:basedOn w:val="a7"/>
    <w:link w:val="aff7"/>
    <w:uiPriority w:val="99"/>
    <w:unhideWhenUsed/>
    <w:rsid w:val="003E7018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aliases w:val="Основной текст 2 Знак Знак,Нижний колонтитул Знак Знак Знак,Основной текст 2 Знак Знак Знак Знак,Нижний колонтитул Знак Знак Знак Знак Знак,Основной текст 2 Знак Знак Знак Знак Знак Знак"/>
    <w:basedOn w:val="a8"/>
    <w:link w:val="aff6"/>
    <w:uiPriority w:val="99"/>
    <w:rsid w:val="003E7018"/>
    <w:rPr>
      <w:rFonts w:ascii="Times New Roman" w:eastAsia="Times New Roman" w:hAnsi="Times New Roman" w:cs="Calibri"/>
      <w:sz w:val="24"/>
      <w:lang w:eastAsia="ar-SA"/>
    </w:rPr>
  </w:style>
  <w:style w:type="character" w:customStyle="1" w:styleId="17">
    <w:name w:val="Знак примечания1"/>
    <w:rsid w:val="00C55013"/>
    <w:rPr>
      <w:sz w:val="16"/>
      <w:szCs w:val="16"/>
    </w:rPr>
  </w:style>
  <w:style w:type="character" w:customStyle="1" w:styleId="af0">
    <w:name w:val="Абзац списка Знак"/>
    <w:aliases w:val="Нумерованый список Знак,List Paragraph1 Знак,1Булет Знак,Bullet List Знак,FooterText Знак,Paragraphe de liste1 Знак,Use Case List Paragraph Знак,it_List1 Знак,lp1 Знак,numbered Знак,Абзац списка литеральный Знак,Абзац списка2 Знак"/>
    <w:basedOn w:val="a8"/>
    <w:link w:val="af"/>
    <w:uiPriority w:val="34"/>
    <w:qFormat/>
    <w:locked/>
    <w:rsid w:val="00831604"/>
    <w:rPr>
      <w:rFonts w:ascii="Times New Roman" w:eastAsia="Times New Roman" w:hAnsi="Times New Roman" w:cs="Calibri"/>
      <w:sz w:val="24"/>
      <w:lang w:eastAsia="ar-SA"/>
    </w:rPr>
  </w:style>
  <w:style w:type="character" w:customStyle="1" w:styleId="40">
    <w:name w:val="Заголовок 4 Знак"/>
    <w:basedOn w:val="a8"/>
    <w:link w:val="4"/>
    <w:uiPriority w:val="99"/>
    <w:rsid w:val="00006DC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2">
    <w:name w:val="Заголовок 5 Знак"/>
    <w:basedOn w:val="a8"/>
    <w:link w:val="51"/>
    <w:uiPriority w:val="9"/>
    <w:rsid w:val="00006DC6"/>
    <w:rPr>
      <w:rFonts w:ascii="Cambria" w:hAnsi="Cambria" w:cs="Times New Roman"/>
      <w:color w:val="243F60"/>
      <w:sz w:val="28"/>
    </w:rPr>
  </w:style>
  <w:style w:type="character" w:customStyle="1" w:styleId="60">
    <w:name w:val="Заголовок 6 Знак"/>
    <w:basedOn w:val="a8"/>
    <w:link w:val="6"/>
    <w:uiPriority w:val="9"/>
    <w:rsid w:val="00006DC6"/>
    <w:rPr>
      <w:rFonts w:ascii="Times New Roman" w:hAnsi="Times New Roman" w:cs="Times New Roman"/>
      <w:b/>
      <w:bCs/>
      <w:lang w:val="en-GB"/>
    </w:rPr>
  </w:style>
  <w:style w:type="character" w:customStyle="1" w:styleId="70">
    <w:name w:val="Заголовок 7 Знак"/>
    <w:basedOn w:val="a8"/>
    <w:link w:val="7"/>
    <w:uiPriority w:val="9"/>
    <w:rsid w:val="00006DC6"/>
    <w:rPr>
      <w:rFonts w:ascii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8"/>
    <w:link w:val="8"/>
    <w:uiPriority w:val="9"/>
    <w:rsid w:val="00006DC6"/>
    <w:rPr>
      <w:rFonts w:ascii="Times New Roman" w:hAnsi="Times New Roman" w:cs="Times New Roman"/>
      <w:i/>
      <w:iCs/>
      <w:sz w:val="28"/>
      <w:szCs w:val="24"/>
      <w:lang w:val="en-GB"/>
    </w:rPr>
  </w:style>
  <w:style w:type="character" w:customStyle="1" w:styleId="90">
    <w:name w:val="Заголовок 9 Знак"/>
    <w:basedOn w:val="a8"/>
    <w:link w:val="9"/>
    <w:uiPriority w:val="9"/>
    <w:rsid w:val="00006DC6"/>
    <w:rPr>
      <w:rFonts w:ascii="Times New Roman" w:hAnsi="Times New Roman" w:cs="Times New Roman"/>
      <w:sz w:val="28"/>
      <w:szCs w:val="28"/>
      <w:lang w:eastAsia="ru-RU"/>
    </w:rPr>
  </w:style>
  <w:style w:type="paragraph" w:styleId="aff8">
    <w:name w:val="Normal (Web)"/>
    <w:basedOn w:val="a7"/>
    <w:uiPriority w:val="99"/>
    <w:unhideWhenUsed/>
    <w:rsid w:val="00006DC6"/>
    <w:pPr>
      <w:spacing w:before="100" w:beforeAutospacing="1" w:after="100" w:afterAutospacing="1" w:line="240" w:lineRule="auto"/>
    </w:pPr>
    <w:rPr>
      <w:szCs w:val="24"/>
      <w:lang w:eastAsia="ru-RU"/>
    </w:rPr>
  </w:style>
  <w:style w:type="paragraph" w:customStyle="1" w:styleId="41">
    <w:name w:val="Маркированный список 41"/>
    <w:basedOn w:val="a7"/>
    <w:rsid w:val="00006DC6"/>
    <w:pPr>
      <w:tabs>
        <w:tab w:val="left" w:pos="567"/>
      </w:tabs>
      <w:spacing w:line="240" w:lineRule="auto"/>
      <w:ind w:right="142"/>
    </w:pPr>
    <w:rPr>
      <w:rFonts w:ascii="Arial" w:hAnsi="Arial"/>
      <w:sz w:val="22"/>
      <w:szCs w:val="20"/>
    </w:rPr>
  </w:style>
  <w:style w:type="character" w:styleId="aff9">
    <w:name w:val="FollowedHyperlink"/>
    <w:basedOn w:val="a8"/>
    <w:uiPriority w:val="99"/>
    <w:unhideWhenUsed/>
    <w:rsid w:val="00006DC6"/>
    <w:rPr>
      <w:color w:val="954F72"/>
      <w:u w:val="single"/>
    </w:rPr>
  </w:style>
  <w:style w:type="paragraph" w:customStyle="1" w:styleId="xl67">
    <w:name w:val="xl67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  <w:lang w:eastAsia="ru-RU"/>
    </w:rPr>
  </w:style>
  <w:style w:type="paragraph" w:customStyle="1" w:styleId="xl68">
    <w:name w:val="xl68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  <w:lang w:eastAsia="ru-RU"/>
    </w:rPr>
  </w:style>
  <w:style w:type="paragraph" w:customStyle="1" w:styleId="xl69">
    <w:name w:val="xl69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</w:pPr>
    <w:rPr>
      <w:szCs w:val="24"/>
      <w:lang w:eastAsia="ru-RU"/>
    </w:rPr>
  </w:style>
  <w:style w:type="paragraph" w:customStyle="1" w:styleId="xl70">
    <w:name w:val="xl70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  <w:lang w:eastAsia="ru-RU"/>
    </w:rPr>
  </w:style>
  <w:style w:type="paragraph" w:customStyle="1" w:styleId="xl71">
    <w:name w:val="xl71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ru-RU"/>
    </w:rPr>
  </w:style>
  <w:style w:type="paragraph" w:customStyle="1" w:styleId="xl72">
    <w:name w:val="xl72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  <w:lang w:eastAsia="ru-RU"/>
    </w:rPr>
  </w:style>
  <w:style w:type="paragraph" w:customStyle="1" w:styleId="xl73">
    <w:name w:val="xl73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  <w:lang w:eastAsia="ru-RU"/>
    </w:rPr>
  </w:style>
  <w:style w:type="paragraph" w:customStyle="1" w:styleId="xl74">
    <w:name w:val="xl74"/>
    <w:basedOn w:val="a7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  <w:lang w:eastAsia="ru-RU"/>
    </w:rPr>
  </w:style>
  <w:style w:type="paragraph" w:customStyle="1" w:styleId="xl75">
    <w:name w:val="xl75"/>
    <w:basedOn w:val="a7"/>
    <w:rsid w:val="00006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  <w:lang w:eastAsia="ru-RU"/>
    </w:rPr>
  </w:style>
  <w:style w:type="paragraph" w:customStyle="1" w:styleId="xl76">
    <w:name w:val="xl76"/>
    <w:basedOn w:val="a7"/>
    <w:rsid w:val="00006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  <w:lang w:eastAsia="ru-RU"/>
    </w:rPr>
  </w:style>
  <w:style w:type="paragraph" w:customStyle="1" w:styleId="27">
    <w:name w:val="Пункт 2"/>
    <w:basedOn w:val="24"/>
    <w:qFormat/>
    <w:rsid w:val="00006DC6"/>
    <w:pPr>
      <w:keepLines w:val="0"/>
      <w:tabs>
        <w:tab w:val="left" w:pos="1276"/>
      </w:tabs>
      <w:spacing w:after="60"/>
      <w:ind w:firstLine="567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f"/>
    <w:qFormat/>
    <w:rsid w:val="00006DC6"/>
    <w:pPr>
      <w:widowControl w:val="0"/>
      <w:textAlignment w:val="baseline"/>
    </w:pPr>
    <w:rPr>
      <w:rFonts w:cstheme="majorBidi"/>
      <w:sz w:val="28"/>
      <w:szCs w:val="28"/>
    </w:rPr>
  </w:style>
  <w:style w:type="paragraph" w:styleId="affa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7"/>
    <w:unhideWhenUsed/>
    <w:qFormat/>
    <w:rsid w:val="00006DC6"/>
    <w:pPr>
      <w:widowControl w:val="0"/>
      <w:spacing w:after="120"/>
      <w:contextualSpacing/>
      <w:textAlignment w:val="baseline"/>
    </w:pPr>
    <w:rPr>
      <w:rFonts w:cstheme="majorBidi"/>
      <w:sz w:val="28"/>
      <w:szCs w:val="28"/>
    </w:rPr>
  </w:style>
  <w:style w:type="paragraph" w:customStyle="1" w:styleId="410">
    <w:name w:val="Заголовок 4 Знак1"/>
    <w:basedOn w:val="4"/>
    <w:qFormat/>
    <w:rsid w:val="00006DC6"/>
    <w:pPr>
      <w:keepNext w:val="0"/>
      <w:keepLines w:val="0"/>
      <w:numPr>
        <w:ilvl w:val="0"/>
        <w:numId w:val="0"/>
      </w:numPr>
      <w:tabs>
        <w:tab w:val="left" w:pos="1418"/>
      </w:tabs>
      <w:spacing w:before="120" w:after="60"/>
      <w:ind w:firstLine="567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fb">
    <w:name w:val="Список а)"/>
    <w:basedOn w:val="af"/>
    <w:qFormat/>
    <w:rsid w:val="00006DC6"/>
    <w:pPr>
      <w:widowControl w:val="0"/>
      <w:textAlignment w:val="baseline"/>
    </w:pPr>
    <w:rPr>
      <w:rFonts w:cstheme="majorBidi"/>
      <w:sz w:val="28"/>
      <w:szCs w:val="28"/>
    </w:rPr>
  </w:style>
  <w:style w:type="paragraph" w:styleId="affc">
    <w:name w:val="No Spacing"/>
    <w:uiPriority w:val="1"/>
    <w:qFormat/>
    <w:rsid w:val="00006DC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d">
    <w:name w:val="Revision"/>
    <w:hidden/>
    <w:uiPriority w:val="99"/>
    <w:semiHidden/>
    <w:rsid w:val="00006DC6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3">
    <w:name w:val="Пункт 3"/>
    <w:basedOn w:val="30"/>
    <w:qFormat/>
    <w:rsid w:val="00006DC6"/>
    <w:pPr>
      <w:keepNext w:val="0"/>
      <w:keepLines w:val="0"/>
      <w:numPr>
        <w:ilvl w:val="0"/>
        <w:numId w:val="0"/>
      </w:numPr>
      <w:tabs>
        <w:tab w:val="left" w:pos="567"/>
      </w:tabs>
      <w:spacing w:before="120" w:after="60"/>
      <w:ind w:left="1080" w:hanging="720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006DC6"/>
    <w:pPr>
      <w:keepNext w:val="0"/>
      <w:keepLines w:val="0"/>
      <w:numPr>
        <w:ilvl w:val="0"/>
        <w:numId w:val="0"/>
      </w:numPr>
      <w:tabs>
        <w:tab w:val="left" w:pos="1418"/>
      </w:tabs>
      <w:spacing w:before="120" w:after="60"/>
      <w:ind w:firstLine="567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e">
    <w:name w:val="footnote text"/>
    <w:aliases w:val="Знак2,Знак21,Footnote Text Char Знак Знак,Footnote Text Char Знак,Footnote Text Char Знак Знак Знак Знак"/>
    <w:basedOn w:val="a7"/>
    <w:link w:val="afff"/>
    <w:uiPriority w:val="99"/>
    <w:rsid w:val="00006DC6"/>
    <w:pPr>
      <w:spacing w:line="240" w:lineRule="auto"/>
    </w:pPr>
    <w:rPr>
      <w:sz w:val="20"/>
      <w:szCs w:val="20"/>
      <w:lang w:eastAsia="ru-RU"/>
    </w:rPr>
  </w:style>
  <w:style w:type="character" w:customStyle="1" w:styleId="afff">
    <w:name w:val="Текст сноски Знак"/>
    <w:aliases w:val="Знак2 Знак,Знак21 Знак,Footnote Text Char Знак Знак Знак,Footnote Text Char Знак Знак1,Footnote Text Char Знак Знак Знак Знак Знак"/>
    <w:basedOn w:val="a8"/>
    <w:link w:val="affe"/>
    <w:uiPriority w:val="99"/>
    <w:rsid w:val="00006D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footnote reference"/>
    <w:uiPriority w:val="99"/>
    <w:unhideWhenUsed/>
    <w:rsid w:val="00006DC6"/>
    <w:rPr>
      <w:vertAlign w:val="superscript"/>
    </w:rPr>
  </w:style>
  <w:style w:type="paragraph" w:customStyle="1" w:styleId="20">
    <w:name w:val="Стиль По ширине2"/>
    <w:basedOn w:val="a7"/>
    <w:autoRedefine/>
    <w:rsid w:val="00006DC6"/>
    <w:pPr>
      <w:numPr>
        <w:numId w:val="1"/>
      </w:numPr>
      <w:spacing w:line="240" w:lineRule="auto"/>
    </w:pPr>
    <w:rPr>
      <w:rFonts w:eastAsia="Calibri"/>
      <w:szCs w:val="24"/>
      <w:lang w:eastAsia="ru-RU"/>
    </w:rPr>
  </w:style>
  <w:style w:type="paragraph" w:customStyle="1" w:styleId="Default">
    <w:name w:val="Default"/>
    <w:link w:val="Default0"/>
    <w:rsid w:val="00006D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8"/>
    <w:rsid w:val="00006DC6"/>
  </w:style>
  <w:style w:type="character" w:customStyle="1" w:styleId="grame">
    <w:name w:val="grame"/>
    <w:basedOn w:val="a8"/>
    <w:rsid w:val="00006DC6"/>
  </w:style>
  <w:style w:type="character" w:customStyle="1" w:styleId="webofficeattributevalue1">
    <w:name w:val="webofficeattributevalue1"/>
    <w:basedOn w:val="a8"/>
    <w:rsid w:val="00006DC6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28">
    <w:name w:val="Основной текст (2)_"/>
    <w:link w:val="29"/>
    <w:uiPriority w:val="99"/>
    <w:rsid w:val="00006DC6"/>
    <w:rPr>
      <w:b/>
      <w:bCs/>
      <w:spacing w:val="4"/>
      <w:sz w:val="25"/>
      <w:szCs w:val="25"/>
      <w:shd w:val="clear" w:color="auto" w:fill="FFFFFF"/>
    </w:rPr>
  </w:style>
  <w:style w:type="paragraph" w:customStyle="1" w:styleId="29">
    <w:name w:val="Основной текст (2)"/>
    <w:basedOn w:val="a7"/>
    <w:link w:val="28"/>
    <w:uiPriority w:val="99"/>
    <w:rsid w:val="00006DC6"/>
    <w:pPr>
      <w:widowControl w:val="0"/>
      <w:shd w:val="clear" w:color="auto" w:fill="FFFFFF"/>
      <w:spacing w:line="485" w:lineRule="exact"/>
      <w:ind w:firstLine="720"/>
    </w:pPr>
    <w:rPr>
      <w:rFonts w:asciiTheme="minorHAnsi" w:hAnsiTheme="minorHAnsi" w:cstheme="minorBidi"/>
      <w:b/>
      <w:bCs/>
      <w:spacing w:val="4"/>
      <w:sz w:val="25"/>
      <w:szCs w:val="25"/>
    </w:rPr>
  </w:style>
  <w:style w:type="character" w:customStyle="1" w:styleId="apple-converted-space">
    <w:name w:val="apple-converted-space"/>
    <w:basedOn w:val="a8"/>
    <w:rsid w:val="00006DC6"/>
  </w:style>
  <w:style w:type="table" w:styleId="afff1">
    <w:name w:val="Table Grid"/>
    <w:aliases w:val="Сетка таблицы GR,Обозначения,Создание"/>
    <w:basedOn w:val="a9"/>
    <w:uiPriority w:val="38"/>
    <w:rsid w:val="00006D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e">
    <w:name w:val="Texte"/>
    <w:basedOn w:val="a7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/>
      <w:snapToGrid w:val="0"/>
      <w:sz w:val="20"/>
      <w:szCs w:val="20"/>
      <w:lang w:val="fr-FR" w:eastAsia="ru-RU"/>
    </w:rPr>
  </w:style>
  <w:style w:type="paragraph" w:customStyle="1" w:styleId="Annexe">
    <w:name w:val="Annexe"/>
    <w:basedOn w:val="a7"/>
    <w:rsid w:val="00006DC6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hAnsi="Arial"/>
      <w:b/>
      <w:sz w:val="28"/>
      <w:szCs w:val="20"/>
      <w:lang w:val="fr-FR" w:eastAsia="fr-FR"/>
    </w:rPr>
  </w:style>
  <w:style w:type="paragraph" w:customStyle="1" w:styleId="afff2">
    <w:name w:val="Стиль начало"/>
    <w:basedOn w:val="a7"/>
    <w:uiPriority w:val="99"/>
    <w:rsid w:val="00006DC6"/>
    <w:pPr>
      <w:widowControl w:val="0"/>
      <w:spacing w:line="264" w:lineRule="auto"/>
    </w:pPr>
    <w:rPr>
      <w:sz w:val="28"/>
      <w:szCs w:val="20"/>
      <w:lang w:eastAsia="ru-RU"/>
    </w:rPr>
  </w:style>
  <w:style w:type="character" w:customStyle="1" w:styleId="def">
    <w:name w:val="def"/>
    <w:basedOn w:val="a8"/>
    <w:rsid w:val="00006DC6"/>
  </w:style>
  <w:style w:type="character" w:customStyle="1" w:styleId="rvts6">
    <w:name w:val="rvts6"/>
    <w:basedOn w:val="a8"/>
    <w:rsid w:val="00006DC6"/>
  </w:style>
  <w:style w:type="character" w:customStyle="1" w:styleId="rvts10">
    <w:name w:val="rvts10"/>
    <w:basedOn w:val="a8"/>
    <w:rsid w:val="00006DC6"/>
  </w:style>
  <w:style w:type="character" w:customStyle="1" w:styleId="external-link">
    <w:name w:val="external-link"/>
    <w:basedOn w:val="a8"/>
    <w:rsid w:val="00006DC6"/>
  </w:style>
  <w:style w:type="character" w:customStyle="1" w:styleId="ff3">
    <w:name w:val="ff3"/>
    <w:rsid w:val="00006DC6"/>
  </w:style>
  <w:style w:type="paragraph" w:customStyle="1" w:styleId="consplusnormal">
    <w:name w:val="consplusnormal"/>
    <w:basedOn w:val="a7"/>
    <w:rsid w:val="00006DC6"/>
    <w:pPr>
      <w:autoSpaceDE w:val="0"/>
      <w:autoSpaceDN w:val="0"/>
      <w:spacing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75pt0pt">
    <w:name w:val="Основной текст + 7;5 pt;Интервал 0 pt"/>
    <w:basedOn w:val="a8"/>
    <w:rsid w:val="00006DC6"/>
    <w:rPr>
      <w:rFonts w:ascii="Arial" w:eastAsia="Arial" w:hAnsi="Arial" w:cs="Arial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fff3">
    <w:name w:val="Основной текст_"/>
    <w:basedOn w:val="a8"/>
    <w:link w:val="43"/>
    <w:rsid w:val="00006DC6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paragraph" w:customStyle="1" w:styleId="43">
    <w:name w:val="Основной текст4"/>
    <w:basedOn w:val="a7"/>
    <w:link w:val="afff3"/>
    <w:rsid w:val="00006DC6"/>
    <w:pPr>
      <w:widowControl w:val="0"/>
      <w:shd w:val="clear" w:color="auto" w:fill="FFFFFF"/>
      <w:spacing w:before="1140" w:line="233" w:lineRule="exact"/>
      <w:ind w:hanging="520"/>
    </w:pPr>
    <w:rPr>
      <w:rFonts w:ascii="Arial" w:eastAsia="Arial" w:hAnsi="Arial" w:cs="Arial"/>
      <w:spacing w:val="3"/>
      <w:sz w:val="18"/>
      <w:szCs w:val="18"/>
    </w:rPr>
  </w:style>
  <w:style w:type="paragraph" w:customStyle="1" w:styleId="consplusnonformat">
    <w:name w:val="consplusnonformat"/>
    <w:basedOn w:val="a7"/>
    <w:rsid w:val="00006DC6"/>
    <w:pPr>
      <w:autoSpaceDE w:val="0"/>
      <w:autoSpaceDN w:val="0"/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7pt0pt">
    <w:name w:val="Основной текст + 7 pt;Интервал 0 pt"/>
    <w:basedOn w:val="afff3"/>
    <w:rsid w:val="00006DC6"/>
    <w:rPr>
      <w:rFonts w:ascii="Arial" w:eastAsia="Arial" w:hAnsi="Arial" w:cs="Arial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a">
    <w:name w:val="Колонтитул (2)_"/>
    <w:basedOn w:val="a8"/>
    <w:link w:val="2b"/>
    <w:rsid w:val="00006DC6"/>
    <w:rPr>
      <w:rFonts w:ascii="Arial" w:eastAsia="Arial" w:hAnsi="Arial" w:cs="Arial"/>
      <w:b/>
      <w:bCs/>
      <w:spacing w:val="2"/>
      <w:sz w:val="18"/>
      <w:szCs w:val="18"/>
      <w:shd w:val="clear" w:color="auto" w:fill="FFFFFF"/>
    </w:rPr>
  </w:style>
  <w:style w:type="paragraph" w:customStyle="1" w:styleId="2b">
    <w:name w:val="Колонтитул (2)"/>
    <w:basedOn w:val="a7"/>
    <w:link w:val="2a"/>
    <w:rsid w:val="00006DC6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2"/>
      <w:sz w:val="18"/>
      <w:szCs w:val="18"/>
    </w:rPr>
  </w:style>
  <w:style w:type="character" w:customStyle="1" w:styleId="CourierNew9pt0pt">
    <w:name w:val="Основной текст + Courier New;9 pt;Интервал 0 pt"/>
    <w:basedOn w:val="afff3"/>
    <w:rsid w:val="00006DC6"/>
    <w:rPr>
      <w:rFonts w:ascii="Courier New" w:eastAsia="Courier New" w:hAnsi="Courier New" w:cs="Courier New"/>
      <w:color w:val="000000"/>
      <w:spacing w:val="4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8">
    <w:name w:val="Основной текст1"/>
    <w:basedOn w:val="a7"/>
    <w:rsid w:val="00006DC6"/>
    <w:pPr>
      <w:widowControl w:val="0"/>
      <w:shd w:val="clear" w:color="auto" w:fill="FFFFFF"/>
      <w:spacing w:line="240" w:lineRule="auto"/>
    </w:pPr>
    <w:rPr>
      <w:sz w:val="20"/>
      <w:szCs w:val="20"/>
      <w:lang w:eastAsia="ru-RU"/>
    </w:rPr>
  </w:style>
  <w:style w:type="character" w:styleId="afff4">
    <w:name w:val="Placeholder Text"/>
    <w:basedOn w:val="a8"/>
    <w:uiPriority w:val="99"/>
    <w:semiHidden/>
    <w:rsid w:val="00006DC6"/>
    <w:rPr>
      <w:color w:val="808080"/>
    </w:rPr>
  </w:style>
  <w:style w:type="character" w:customStyle="1" w:styleId="apple-style-span">
    <w:name w:val="apple-style-span"/>
    <w:basedOn w:val="a8"/>
    <w:rsid w:val="00006DC6"/>
  </w:style>
  <w:style w:type="paragraph" w:customStyle="1" w:styleId="formattext">
    <w:name w:val="formattext"/>
    <w:basedOn w:val="a7"/>
    <w:rsid w:val="00006DC6"/>
    <w:pPr>
      <w:tabs>
        <w:tab w:val="left" w:pos="0"/>
      </w:tabs>
      <w:spacing w:before="100" w:beforeAutospacing="1" w:after="100" w:afterAutospacing="1" w:line="240" w:lineRule="auto"/>
    </w:pPr>
    <w:rPr>
      <w:color w:val="000000"/>
      <w:szCs w:val="24"/>
      <w:lang w:eastAsia="ru-RU"/>
    </w:rPr>
  </w:style>
  <w:style w:type="paragraph" w:customStyle="1" w:styleId="CM37">
    <w:name w:val="CM37"/>
    <w:basedOn w:val="a7"/>
    <w:next w:val="a7"/>
    <w:uiPriority w:val="99"/>
    <w:rsid w:val="00006DC6"/>
    <w:pPr>
      <w:widowControl w:val="0"/>
      <w:tabs>
        <w:tab w:val="left" w:pos="0"/>
      </w:tabs>
      <w:autoSpaceDE w:val="0"/>
      <w:autoSpaceDN w:val="0"/>
      <w:adjustRightInd w:val="0"/>
      <w:spacing w:before="100" w:line="240" w:lineRule="auto"/>
    </w:pPr>
    <w:rPr>
      <w:rFonts w:ascii="LCFJD P+ Arial MT" w:hAnsi="LCFJD P+ Arial MT"/>
      <w:color w:val="000000"/>
      <w:szCs w:val="24"/>
      <w:lang w:eastAsia="ru-RU"/>
    </w:rPr>
  </w:style>
  <w:style w:type="paragraph" w:customStyle="1" w:styleId="CM35">
    <w:name w:val="CM35"/>
    <w:basedOn w:val="a7"/>
    <w:next w:val="a7"/>
    <w:uiPriority w:val="99"/>
    <w:rsid w:val="00006DC6"/>
    <w:pPr>
      <w:widowControl w:val="0"/>
      <w:tabs>
        <w:tab w:val="left" w:pos="0"/>
      </w:tabs>
      <w:autoSpaceDE w:val="0"/>
      <w:autoSpaceDN w:val="0"/>
      <w:adjustRightInd w:val="0"/>
      <w:spacing w:before="100" w:line="240" w:lineRule="auto"/>
    </w:pPr>
    <w:rPr>
      <w:rFonts w:ascii="LCFJD P+ Arial MT" w:hAnsi="LCFJD P+ Arial MT"/>
      <w:color w:val="000000"/>
      <w:szCs w:val="24"/>
      <w:lang w:eastAsia="ru-RU"/>
    </w:rPr>
  </w:style>
  <w:style w:type="paragraph" w:customStyle="1" w:styleId="CM39">
    <w:name w:val="CM39"/>
    <w:basedOn w:val="Default"/>
    <w:next w:val="Default"/>
    <w:uiPriority w:val="99"/>
    <w:rsid w:val="00006DC6"/>
    <w:pPr>
      <w:widowControl w:val="0"/>
    </w:pPr>
    <w:rPr>
      <w:rFonts w:ascii="LCFJD P+ Arial MT" w:eastAsia="Times New Roman" w:hAnsi="LCFJD P+ Arial MT"/>
      <w:color w:val="auto"/>
      <w:lang w:eastAsia="ru-RU"/>
    </w:rPr>
  </w:style>
  <w:style w:type="character" w:customStyle="1" w:styleId="mw-headline">
    <w:name w:val="mw-headline"/>
    <w:basedOn w:val="a8"/>
    <w:rsid w:val="00006DC6"/>
  </w:style>
  <w:style w:type="paragraph" w:styleId="34">
    <w:name w:val="Body Text 3"/>
    <w:basedOn w:val="a7"/>
    <w:link w:val="35"/>
    <w:rsid w:val="00006DC6"/>
    <w:pPr>
      <w:tabs>
        <w:tab w:val="left" w:pos="0"/>
      </w:tabs>
      <w:spacing w:before="100" w:after="120" w:line="240" w:lineRule="auto"/>
    </w:pPr>
    <w:rPr>
      <w:sz w:val="16"/>
      <w:szCs w:val="16"/>
    </w:rPr>
  </w:style>
  <w:style w:type="character" w:customStyle="1" w:styleId="35">
    <w:name w:val="Основной текст 3 Знак"/>
    <w:basedOn w:val="a8"/>
    <w:link w:val="34"/>
    <w:rsid w:val="00006DC6"/>
    <w:rPr>
      <w:rFonts w:ascii="Times New Roman" w:eastAsia="Times New Roman" w:hAnsi="Times New Roman" w:cs="Times New Roman"/>
      <w:sz w:val="16"/>
      <w:szCs w:val="16"/>
    </w:rPr>
  </w:style>
  <w:style w:type="paragraph" w:customStyle="1" w:styleId="afff5">
    <w:name w:val="Знак"/>
    <w:basedOn w:val="a7"/>
    <w:rsid w:val="00006DC6"/>
    <w:pPr>
      <w:tabs>
        <w:tab w:val="left" w:pos="0"/>
      </w:tabs>
      <w:spacing w:before="100" w:after="160" w:line="240" w:lineRule="exact"/>
    </w:pPr>
    <w:rPr>
      <w:rFonts w:ascii="Verdana" w:hAnsi="Verdana" w:cs="Verdana"/>
      <w:color w:val="000000"/>
      <w:sz w:val="20"/>
      <w:szCs w:val="20"/>
      <w:lang w:val="en-US"/>
    </w:rPr>
  </w:style>
  <w:style w:type="character" w:customStyle="1" w:styleId="2c">
    <w:name w:val="Гиперссылка2"/>
    <w:rsid w:val="00006DC6"/>
    <w:rPr>
      <w:rFonts w:ascii="Arial" w:hAnsi="Arial" w:cs="Arial" w:hint="default"/>
      <w:strike w:val="0"/>
      <w:dstrike w:val="0"/>
      <w:color w:val="FF5921"/>
      <w:sz w:val="20"/>
      <w:szCs w:val="20"/>
      <w:u w:val="none"/>
      <w:effect w:val="none"/>
    </w:rPr>
  </w:style>
  <w:style w:type="paragraph" w:customStyle="1" w:styleId="afff6">
    <w:name w:val="Стиль начало Знак"/>
    <w:basedOn w:val="a7"/>
    <w:rsid w:val="00006DC6"/>
    <w:pPr>
      <w:spacing w:line="264" w:lineRule="auto"/>
    </w:pPr>
    <w:rPr>
      <w:sz w:val="28"/>
      <w:szCs w:val="24"/>
      <w:lang w:eastAsia="ru-RU"/>
    </w:rPr>
  </w:style>
  <w:style w:type="character" w:customStyle="1" w:styleId="afff7">
    <w:name w:val="Стиль начало Знак Знак"/>
    <w:rsid w:val="00006DC6"/>
    <w:rPr>
      <w:sz w:val="28"/>
      <w:szCs w:val="24"/>
      <w:lang w:val="ru-RU" w:eastAsia="ru-RU" w:bidi="ar-SA"/>
    </w:rPr>
  </w:style>
  <w:style w:type="character" w:styleId="afff8">
    <w:name w:val="page number"/>
    <w:basedOn w:val="a8"/>
    <w:rsid w:val="00006DC6"/>
  </w:style>
  <w:style w:type="paragraph" w:styleId="36">
    <w:name w:val="Body Text Indent 3"/>
    <w:basedOn w:val="a7"/>
    <w:link w:val="37"/>
    <w:rsid w:val="00006DC6"/>
    <w:pPr>
      <w:tabs>
        <w:tab w:val="left" w:pos="851"/>
      </w:tabs>
      <w:spacing w:line="480" w:lineRule="auto"/>
      <w:ind w:firstLine="567"/>
    </w:pPr>
    <w:rPr>
      <w:szCs w:val="20"/>
      <w:lang w:eastAsia="ru-RU"/>
    </w:rPr>
  </w:style>
  <w:style w:type="character" w:customStyle="1" w:styleId="37">
    <w:name w:val="Основной текст с отступом 3 Знак"/>
    <w:basedOn w:val="a8"/>
    <w:link w:val="36"/>
    <w:rsid w:val="00006D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d">
    <w:name w:val="Body Text Indent 2"/>
    <w:basedOn w:val="a7"/>
    <w:link w:val="2e"/>
    <w:rsid w:val="00006DC6"/>
    <w:pPr>
      <w:spacing w:after="120" w:line="480" w:lineRule="auto"/>
      <w:ind w:left="283"/>
    </w:pPr>
    <w:rPr>
      <w:szCs w:val="24"/>
      <w:lang w:eastAsia="ru-RU"/>
    </w:rPr>
  </w:style>
  <w:style w:type="character" w:customStyle="1" w:styleId="2e">
    <w:name w:val="Основной текст с отступом 2 Знак"/>
    <w:basedOn w:val="a8"/>
    <w:link w:val="2d"/>
    <w:rsid w:val="00006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НАЗВАНИЕ"/>
    <w:basedOn w:val="a7"/>
    <w:next w:val="a7"/>
    <w:rsid w:val="00006DC6"/>
    <w:pPr>
      <w:widowControl w:val="0"/>
      <w:tabs>
        <w:tab w:val="left" w:leader="dot" w:pos="9627"/>
      </w:tabs>
      <w:autoSpaceDE w:val="0"/>
      <w:autoSpaceDN w:val="0"/>
      <w:adjustRightInd w:val="0"/>
      <w:spacing w:line="240" w:lineRule="auto"/>
      <w:jc w:val="center"/>
    </w:pPr>
    <w:rPr>
      <w:rFonts w:cs="Courier New"/>
      <w:caps/>
      <w:noProof/>
      <w:sz w:val="36"/>
      <w:szCs w:val="36"/>
      <w:lang w:eastAsia="ru-RU"/>
    </w:rPr>
  </w:style>
  <w:style w:type="paragraph" w:styleId="2f">
    <w:name w:val="Body Text 2"/>
    <w:aliases w:val="Основной текст Приложения"/>
    <w:basedOn w:val="a7"/>
    <w:link w:val="211"/>
    <w:uiPriority w:val="99"/>
    <w:rsid w:val="00006DC6"/>
    <w:pPr>
      <w:spacing w:line="240" w:lineRule="auto"/>
    </w:pPr>
    <w:rPr>
      <w:color w:val="FF0000"/>
      <w:szCs w:val="24"/>
      <w:lang w:eastAsia="ru-RU"/>
    </w:rPr>
  </w:style>
  <w:style w:type="character" w:customStyle="1" w:styleId="211">
    <w:name w:val="Основной текст 2 Знак1"/>
    <w:aliases w:val="Основной текст Приложения Знак1"/>
    <w:basedOn w:val="a8"/>
    <w:link w:val="2f"/>
    <w:uiPriority w:val="99"/>
    <w:rsid w:val="00006DC6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19">
    <w:name w:val="Обычный1"/>
    <w:basedOn w:val="a7"/>
    <w:rsid w:val="00006DC6"/>
    <w:pPr>
      <w:autoSpaceDE w:val="0"/>
      <w:autoSpaceDN w:val="0"/>
      <w:adjustRightInd w:val="0"/>
      <w:spacing w:line="280" w:lineRule="atLeast"/>
      <w:ind w:firstLine="340"/>
    </w:pPr>
    <w:rPr>
      <w:rFonts w:ascii="Arial" w:hAnsi="Arial"/>
      <w:sz w:val="20"/>
      <w:szCs w:val="20"/>
      <w:lang w:eastAsia="ru-RU"/>
    </w:rPr>
  </w:style>
  <w:style w:type="paragraph" w:customStyle="1" w:styleId="2f0">
    <w:name w:val="Стиль2"/>
    <w:basedOn w:val="a7"/>
    <w:link w:val="2f1"/>
    <w:qFormat/>
    <w:rsid w:val="00006DC6"/>
    <w:pPr>
      <w:tabs>
        <w:tab w:val="num" w:pos="1069"/>
      </w:tabs>
      <w:spacing w:line="240" w:lineRule="auto"/>
      <w:ind w:left="1069" w:hanging="360"/>
    </w:pPr>
    <w:rPr>
      <w:szCs w:val="20"/>
      <w:lang w:eastAsia="ru-RU"/>
    </w:rPr>
  </w:style>
  <w:style w:type="paragraph" w:customStyle="1" w:styleId="212">
    <w:name w:val="Основной текст 21"/>
    <w:basedOn w:val="a7"/>
    <w:rsid w:val="00006DC6"/>
    <w:pPr>
      <w:overflowPunct w:val="0"/>
      <w:autoSpaceDE w:val="0"/>
      <w:autoSpaceDN w:val="0"/>
      <w:adjustRightInd w:val="0"/>
      <w:spacing w:after="120" w:line="240" w:lineRule="auto"/>
      <w:ind w:left="113"/>
      <w:textAlignment w:val="baseline"/>
    </w:pPr>
    <w:rPr>
      <w:szCs w:val="20"/>
      <w:lang w:eastAsia="ru-RU"/>
    </w:rPr>
  </w:style>
  <w:style w:type="paragraph" w:styleId="afffa">
    <w:name w:val="Document Map"/>
    <w:basedOn w:val="a7"/>
    <w:link w:val="afffb"/>
    <w:uiPriority w:val="99"/>
    <w:semiHidden/>
    <w:rsid w:val="00006DC6"/>
    <w:pPr>
      <w:shd w:val="clear" w:color="auto" w:fill="000080"/>
      <w:spacing w:line="240" w:lineRule="auto"/>
    </w:pPr>
    <w:rPr>
      <w:rFonts w:ascii="Tahoma" w:hAnsi="Tahoma" w:cs="Tahoma"/>
      <w:szCs w:val="24"/>
      <w:lang w:eastAsia="ru-RU"/>
    </w:rPr>
  </w:style>
  <w:style w:type="character" w:customStyle="1" w:styleId="afffb">
    <w:name w:val="Схема документа Знак"/>
    <w:basedOn w:val="a8"/>
    <w:link w:val="afffa"/>
    <w:uiPriority w:val="99"/>
    <w:semiHidden/>
    <w:rsid w:val="00006DC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a1">
    <w:name w:val="Название функции РЗА"/>
    <w:basedOn w:val="aff6"/>
    <w:link w:val="afffc"/>
    <w:qFormat/>
    <w:rsid w:val="00006DC6"/>
    <w:pPr>
      <w:keepNext/>
      <w:numPr>
        <w:numId w:val="5"/>
      </w:numPr>
      <w:tabs>
        <w:tab w:val="left" w:pos="624"/>
      </w:tabs>
      <w:overflowPunct w:val="0"/>
      <w:autoSpaceDE w:val="0"/>
      <w:autoSpaceDN w:val="0"/>
      <w:adjustRightInd w:val="0"/>
      <w:textAlignment w:val="baseline"/>
    </w:pPr>
    <w:rPr>
      <w:b/>
      <w:bCs/>
      <w:szCs w:val="24"/>
    </w:rPr>
  </w:style>
  <w:style w:type="character" w:customStyle="1" w:styleId="afffc">
    <w:name w:val="Название функции РЗА Знак"/>
    <w:link w:val="a1"/>
    <w:rsid w:val="00006DC6"/>
    <w:rPr>
      <w:rFonts w:ascii="Times New Roman" w:hAnsi="Times New Roman" w:cs="Times New Roman"/>
      <w:b/>
      <w:bCs/>
      <w:sz w:val="24"/>
      <w:szCs w:val="24"/>
    </w:rPr>
  </w:style>
  <w:style w:type="paragraph" w:customStyle="1" w:styleId="afffd">
    <w:name w:val="Таблица середина"/>
    <w:basedOn w:val="a7"/>
    <w:link w:val="afffe"/>
    <w:qFormat/>
    <w:rsid w:val="00006DC6"/>
    <w:pPr>
      <w:spacing w:line="240" w:lineRule="auto"/>
      <w:jc w:val="center"/>
    </w:pPr>
    <w:rPr>
      <w:color w:val="000000"/>
      <w:sz w:val="28"/>
      <w:szCs w:val="28"/>
    </w:rPr>
  </w:style>
  <w:style w:type="character" w:customStyle="1" w:styleId="afffe">
    <w:name w:val="Таблица середина Знак"/>
    <w:link w:val="afffd"/>
    <w:rsid w:val="00006DC6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f">
    <w:name w:val="Функциональные показатели"/>
    <w:basedOn w:val="af1"/>
    <w:next w:val="a7"/>
    <w:link w:val="affff0"/>
    <w:qFormat/>
    <w:rsid w:val="00006DC6"/>
    <w:pPr>
      <w:tabs>
        <w:tab w:val="left" w:pos="993"/>
      </w:tabs>
      <w:overflowPunct w:val="0"/>
      <w:autoSpaceDE w:val="0"/>
      <w:autoSpaceDN w:val="0"/>
      <w:adjustRightInd w:val="0"/>
      <w:spacing w:before="0" w:after="0" w:line="240" w:lineRule="auto"/>
      <w:ind w:left="782"/>
      <w:jc w:val="left"/>
      <w:textAlignment w:val="baseline"/>
      <w:outlineLvl w:val="9"/>
    </w:pPr>
    <w:rPr>
      <w:rFonts w:ascii="Times New Roman" w:hAnsi="Times New Roman"/>
      <w:b w:val="0"/>
      <w:bCs w:val="0"/>
      <w:kern w:val="0"/>
      <w:sz w:val="28"/>
      <w:szCs w:val="28"/>
      <w:lang w:eastAsia="ru-RU"/>
    </w:rPr>
  </w:style>
  <w:style w:type="character" w:customStyle="1" w:styleId="affff0">
    <w:name w:val="Функциональные показатели Знак"/>
    <w:link w:val="affff"/>
    <w:rsid w:val="00006D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Функция 2"/>
    <w:basedOn w:val="a1"/>
    <w:next w:val="a7"/>
    <w:link w:val="2f2"/>
    <w:qFormat/>
    <w:rsid w:val="00006DC6"/>
    <w:pPr>
      <w:numPr>
        <w:ilvl w:val="1"/>
      </w:numPr>
      <w:tabs>
        <w:tab w:val="clear" w:pos="4677"/>
        <w:tab w:val="clear" w:pos="9355"/>
      </w:tabs>
    </w:pPr>
  </w:style>
  <w:style w:type="character" w:customStyle="1" w:styleId="2f2">
    <w:name w:val="Функция 2 Знак"/>
    <w:link w:val="23"/>
    <w:rsid w:val="00006DC6"/>
    <w:rPr>
      <w:rFonts w:ascii="Times New Roman" w:hAnsi="Times New Roman" w:cs="Times New Roman"/>
      <w:b/>
      <w:bCs/>
      <w:sz w:val="24"/>
      <w:szCs w:val="24"/>
    </w:rPr>
  </w:style>
  <w:style w:type="paragraph" w:customStyle="1" w:styleId="affff1">
    <w:name w:val="Шапка таблиц"/>
    <w:basedOn w:val="af1"/>
    <w:link w:val="affff2"/>
    <w:qFormat/>
    <w:rsid w:val="00006DC6"/>
    <w:pPr>
      <w:keepNext/>
      <w:tabs>
        <w:tab w:val="left" w:pos="2112"/>
      </w:tabs>
      <w:overflowPunct w:val="0"/>
      <w:autoSpaceDE w:val="0"/>
      <w:autoSpaceDN w:val="0"/>
      <w:adjustRightInd w:val="0"/>
      <w:spacing w:before="0" w:after="0" w:line="240" w:lineRule="auto"/>
      <w:ind w:left="782"/>
      <w:textAlignment w:val="baseline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character" w:customStyle="1" w:styleId="affff2">
    <w:name w:val="Шапка таблиц Знак"/>
    <w:link w:val="affff1"/>
    <w:rsid w:val="00006DC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3">
    <w:name w:val="Шапка документа"/>
    <w:basedOn w:val="a7"/>
    <w:link w:val="affff4"/>
    <w:qFormat/>
    <w:rsid w:val="00006DC6"/>
    <w:pPr>
      <w:spacing w:line="240" w:lineRule="auto"/>
    </w:pPr>
    <w:rPr>
      <w:b/>
      <w:sz w:val="26"/>
      <w:szCs w:val="26"/>
    </w:rPr>
  </w:style>
  <w:style w:type="character" w:customStyle="1" w:styleId="affff4">
    <w:name w:val="Шапка документа Знак"/>
    <w:link w:val="affff3"/>
    <w:rsid w:val="00006DC6"/>
    <w:rPr>
      <w:rFonts w:ascii="Times New Roman" w:eastAsia="Times New Roman" w:hAnsi="Times New Roman" w:cs="Times New Roman"/>
      <w:b/>
      <w:sz w:val="26"/>
      <w:szCs w:val="26"/>
    </w:rPr>
  </w:style>
  <w:style w:type="paragraph" w:styleId="affff5">
    <w:name w:val="Subtitle"/>
    <w:basedOn w:val="a7"/>
    <w:link w:val="affff6"/>
    <w:qFormat/>
    <w:rsid w:val="00006DC6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sz w:val="28"/>
      <w:szCs w:val="20"/>
      <w:lang w:val="en-US"/>
    </w:rPr>
  </w:style>
  <w:style w:type="character" w:customStyle="1" w:styleId="affff6">
    <w:name w:val="Подзаголовок Знак"/>
    <w:basedOn w:val="a8"/>
    <w:link w:val="affff5"/>
    <w:rsid w:val="00006DC6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010">
    <w:name w:val="Заголовок 01"/>
    <w:basedOn w:val="13"/>
    <w:next w:val="13"/>
    <w:autoRedefine/>
    <w:rsid w:val="00006DC6"/>
    <w:pPr>
      <w:tabs>
        <w:tab w:val="left" w:pos="851"/>
      </w:tabs>
      <w:spacing w:line="240" w:lineRule="auto"/>
    </w:pPr>
    <w:rPr>
      <w:rFonts w:eastAsia="Times New Roman" w:cs="Arial"/>
      <w:noProof/>
      <w:color w:val="000000"/>
      <w:kern w:val="32"/>
      <w:lang w:val="en-US"/>
    </w:rPr>
  </w:style>
  <w:style w:type="paragraph" w:customStyle="1" w:styleId="112">
    <w:name w:val="Заголовок 1.1"/>
    <w:basedOn w:val="5"/>
    <w:autoRedefine/>
    <w:rsid w:val="00006DC6"/>
    <w:pPr>
      <w:numPr>
        <w:numId w:val="0"/>
      </w:numPr>
    </w:pPr>
    <w:rPr>
      <w:lang w:val="ru-RU"/>
    </w:rPr>
  </w:style>
  <w:style w:type="paragraph" w:styleId="2f3">
    <w:name w:val="List 2"/>
    <w:basedOn w:val="a7"/>
    <w:uiPriority w:val="99"/>
    <w:rsid w:val="00006DC6"/>
    <w:pPr>
      <w:spacing w:line="240" w:lineRule="auto"/>
      <w:ind w:left="566" w:hanging="283"/>
    </w:pPr>
    <w:rPr>
      <w:sz w:val="28"/>
      <w:szCs w:val="24"/>
      <w:lang w:val="en-GB"/>
    </w:rPr>
  </w:style>
  <w:style w:type="paragraph" w:styleId="affff7">
    <w:name w:val="Normal Indent"/>
    <w:basedOn w:val="a7"/>
    <w:rsid w:val="00006DC6"/>
    <w:pPr>
      <w:spacing w:line="240" w:lineRule="auto"/>
      <w:ind w:left="708"/>
    </w:pPr>
    <w:rPr>
      <w:sz w:val="28"/>
      <w:szCs w:val="24"/>
      <w:lang w:val="en-GB"/>
    </w:rPr>
  </w:style>
  <w:style w:type="paragraph" w:styleId="5">
    <w:name w:val="List Number 5"/>
    <w:basedOn w:val="a7"/>
    <w:rsid w:val="00006DC6"/>
    <w:pPr>
      <w:numPr>
        <w:numId w:val="2"/>
      </w:numPr>
      <w:spacing w:line="240" w:lineRule="auto"/>
    </w:pPr>
    <w:rPr>
      <w:sz w:val="28"/>
      <w:szCs w:val="24"/>
      <w:lang w:val="en-GB"/>
    </w:rPr>
  </w:style>
  <w:style w:type="paragraph" w:customStyle="1" w:styleId="111">
    <w:name w:val="Заголовок 1.1.1"/>
    <w:basedOn w:val="112"/>
    <w:link w:val="1110"/>
    <w:rsid w:val="00006DC6"/>
    <w:pPr>
      <w:numPr>
        <w:ilvl w:val="2"/>
        <w:numId w:val="3"/>
      </w:numPr>
      <w:tabs>
        <w:tab w:val="clear" w:pos="1440"/>
        <w:tab w:val="num" w:pos="1080"/>
      </w:tabs>
      <w:ind w:hanging="1224"/>
    </w:pPr>
  </w:style>
  <w:style w:type="paragraph" w:customStyle="1" w:styleId="1a">
    <w:name w:val="Стиль1"/>
    <w:basedOn w:val="112"/>
    <w:next w:val="111"/>
    <w:link w:val="1b"/>
    <w:qFormat/>
    <w:rsid w:val="00006DC6"/>
    <w:pPr>
      <w:tabs>
        <w:tab w:val="num" w:pos="1080"/>
      </w:tabs>
      <w:ind w:left="1224" w:hanging="1224"/>
    </w:pPr>
  </w:style>
  <w:style w:type="paragraph" w:customStyle="1" w:styleId="1111">
    <w:name w:val="Заголовок 1.1.1.1"/>
    <w:basedOn w:val="111"/>
    <w:rsid w:val="00006DC6"/>
    <w:rPr>
      <w:b/>
      <w:color w:val="000000"/>
    </w:rPr>
  </w:style>
  <w:style w:type="paragraph" w:customStyle="1" w:styleId="BodyTextIndent33">
    <w:name w:val="Body Text Indent 33"/>
    <w:basedOn w:val="a7"/>
    <w:rsid w:val="00006DC6"/>
    <w:pPr>
      <w:spacing w:line="240" w:lineRule="auto"/>
      <w:ind w:left="576"/>
    </w:pPr>
    <w:rPr>
      <w:rFonts w:eastAsia="Batang"/>
      <w:sz w:val="28"/>
      <w:szCs w:val="24"/>
      <w:lang w:eastAsia="ko-KR"/>
    </w:rPr>
  </w:style>
  <w:style w:type="paragraph" w:customStyle="1" w:styleId="affff8">
    <w:name w:val="АриалТабл"/>
    <w:basedOn w:val="a7"/>
    <w:rsid w:val="00006DC6"/>
    <w:pPr>
      <w:spacing w:line="240" w:lineRule="auto"/>
    </w:pPr>
    <w:rPr>
      <w:rFonts w:ascii="Arial" w:hAnsi="Arial" w:cs="Arial"/>
      <w:sz w:val="28"/>
      <w:szCs w:val="24"/>
    </w:rPr>
  </w:style>
  <w:style w:type="character" w:styleId="affff9">
    <w:name w:val="Emphasis"/>
    <w:uiPriority w:val="20"/>
    <w:qFormat/>
    <w:rsid w:val="00006DC6"/>
    <w:rPr>
      <w:i/>
      <w:iCs/>
    </w:rPr>
  </w:style>
  <w:style w:type="paragraph" w:customStyle="1" w:styleId="Style14">
    <w:name w:val="Style14"/>
    <w:basedOn w:val="a7"/>
    <w:uiPriority w:val="99"/>
    <w:rsid w:val="00006DC6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hAnsi="Arial" w:cs="Arial"/>
      <w:sz w:val="28"/>
      <w:szCs w:val="24"/>
      <w:lang w:eastAsia="ru-RU"/>
    </w:rPr>
  </w:style>
  <w:style w:type="character" w:customStyle="1" w:styleId="FontStyle30">
    <w:name w:val="Font Style30"/>
    <w:uiPriority w:val="99"/>
    <w:rsid w:val="00006DC6"/>
    <w:rPr>
      <w:rFonts w:ascii="Arial" w:hAnsi="Arial" w:cs="Arial"/>
      <w:b/>
      <w:bCs/>
      <w:sz w:val="22"/>
      <w:szCs w:val="22"/>
    </w:rPr>
  </w:style>
  <w:style w:type="paragraph" w:customStyle="1" w:styleId="Style25">
    <w:name w:val="Style25"/>
    <w:basedOn w:val="a7"/>
    <w:rsid w:val="00006DC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8"/>
      <w:szCs w:val="24"/>
      <w:lang w:eastAsia="ru-RU"/>
    </w:rPr>
  </w:style>
  <w:style w:type="character" w:customStyle="1" w:styleId="53">
    <w:name w:val="Знак Знак Знак5"/>
    <w:rsid w:val="00006DC6"/>
    <w:rPr>
      <w:lang w:val="en-US"/>
    </w:rPr>
  </w:style>
  <w:style w:type="character" w:customStyle="1" w:styleId="44">
    <w:name w:val="Знак Знак4"/>
    <w:rsid w:val="00006DC6"/>
    <w:rPr>
      <w:lang w:val="en-US"/>
    </w:rPr>
  </w:style>
  <w:style w:type="character" w:customStyle="1" w:styleId="WW8Num3z0">
    <w:name w:val="WW8Num3z0"/>
    <w:rsid w:val="00006DC6"/>
    <w:rPr>
      <w:rFonts w:ascii="Symbol" w:hAnsi="Symbol"/>
    </w:rPr>
  </w:style>
  <w:style w:type="paragraph" w:customStyle="1" w:styleId="affffa">
    <w:name w:val="Заголовок перед таблицей"/>
    <w:basedOn w:val="af1"/>
    <w:link w:val="affffb"/>
    <w:qFormat/>
    <w:rsid w:val="00006DC6"/>
    <w:pPr>
      <w:tabs>
        <w:tab w:val="left" w:pos="2112"/>
      </w:tabs>
      <w:overflowPunct w:val="0"/>
      <w:autoSpaceDE w:val="0"/>
      <w:autoSpaceDN w:val="0"/>
      <w:adjustRightInd w:val="0"/>
      <w:spacing w:after="240" w:line="240" w:lineRule="auto"/>
      <w:ind w:left="782"/>
      <w:jc w:val="left"/>
      <w:textAlignment w:val="baseline"/>
      <w:outlineLvl w:val="9"/>
    </w:pPr>
    <w:rPr>
      <w:rFonts w:ascii="Times New Roman" w:hAnsi="Times New Roman"/>
      <w:bCs w:val="0"/>
      <w:kern w:val="0"/>
      <w:sz w:val="28"/>
      <w:szCs w:val="28"/>
      <w:lang w:eastAsia="ru-RU"/>
    </w:rPr>
  </w:style>
  <w:style w:type="character" w:customStyle="1" w:styleId="affffb">
    <w:name w:val="Заголовок перед таблицей Знак"/>
    <w:link w:val="affffa"/>
    <w:rsid w:val="00006DC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c">
    <w:name w:val="Название документа"/>
    <w:basedOn w:val="af1"/>
    <w:link w:val="affffd"/>
    <w:qFormat/>
    <w:rsid w:val="00006DC6"/>
    <w:pPr>
      <w:tabs>
        <w:tab w:val="left" w:pos="2112"/>
      </w:tabs>
      <w:overflowPunct w:val="0"/>
      <w:autoSpaceDE w:val="0"/>
      <w:autoSpaceDN w:val="0"/>
      <w:adjustRightInd w:val="0"/>
      <w:spacing w:before="0" w:after="0" w:line="240" w:lineRule="auto"/>
      <w:ind w:left="782"/>
      <w:textAlignment w:val="baseline"/>
      <w:outlineLvl w:val="9"/>
    </w:pPr>
    <w:rPr>
      <w:rFonts w:ascii="Times New Roman" w:hAnsi="Times New Roman"/>
      <w:bCs w:val="0"/>
      <w:kern w:val="0"/>
      <w:sz w:val="28"/>
      <w:szCs w:val="28"/>
      <w:lang w:eastAsia="ru-RU"/>
    </w:rPr>
  </w:style>
  <w:style w:type="character" w:customStyle="1" w:styleId="affffd">
    <w:name w:val="Название документа Знак"/>
    <w:link w:val="affffc"/>
    <w:rsid w:val="00006DC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e">
    <w:name w:val="Таблица обычный"/>
    <w:basedOn w:val="a7"/>
    <w:qFormat/>
    <w:rsid w:val="00006DC6"/>
    <w:pPr>
      <w:tabs>
        <w:tab w:val="left" w:pos="851"/>
      </w:tabs>
      <w:spacing w:line="240" w:lineRule="auto"/>
    </w:pPr>
    <w:rPr>
      <w:bCs/>
      <w:sz w:val="28"/>
      <w:szCs w:val="28"/>
      <w:lang w:eastAsia="ru-RU"/>
    </w:rPr>
  </w:style>
  <w:style w:type="paragraph" w:customStyle="1" w:styleId="a">
    <w:name w:val="Название таблицы"/>
    <w:basedOn w:val="a7"/>
    <w:link w:val="afffff"/>
    <w:qFormat/>
    <w:rsid w:val="00006DC6"/>
    <w:pPr>
      <w:keepNext/>
      <w:numPr>
        <w:numId w:val="4"/>
      </w:numPr>
      <w:autoSpaceDE w:val="0"/>
      <w:autoSpaceDN w:val="0"/>
      <w:adjustRightInd w:val="0"/>
      <w:spacing w:after="120" w:line="240" w:lineRule="auto"/>
      <w:jc w:val="center"/>
    </w:pPr>
    <w:rPr>
      <w:sz w:val="28"/>
      <w:szCs w:val="28"/>
      <w:lang w:eastAsia="ru-RU"/>
    </w:rPr>
  </w:style>
  <w:style w:type="paragraph" w:customStyle="1" w:styleId="a2">
    <w:name w:val="Параметр функции"/>
    <w:basedOn w:val="23"/>
    <w:next w:val="a7"/>
    <w:qFormat/>
    <w:rsid w:val="00006DC6"/>
    <w:pPr>
      <w:keepNext w:val="0"/>
      <w:numPr>
        <w:ilvl w:val="2"/>
      </w:numPr>
      <w:tabs>
        <w:tab w:val="clear" w:pos="624"/>
        <w:tab w:val="num" w:pos="0"/>
        <w:tab w:val="num" w:pos="360"/>
        <w:tab w:val="left" w:pos="908"/>
      </w:tabs>
      <w:ind w:left="792" w:hanging="432"/>
    </w:pPr>
    <w:rPr>
      <w:b w:val="0"/>
    </w:rPr>
  </w:style>
  <w:style w:type="character" w:customStyle="1" w:styleId="afffff">
    <w:name w:val="Название таблицы Знак"/>
    <w:basedOn w:val="a8"/>
    <w:link w:val="a"/>
    <w:rsid w:val="00006DC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Normale2">
    <w:name w:val="Normale2"/>
    <w:basedOn w:val="a7"/>
    <w:uiPriority w:val="99"/>
    <w:rsid w:val="00006DC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en-US" w:eastAsia="it-IT"/>
    </w:rPr>
  </w:style>
  <w:style w:type="paragraph" w:customStyle="1" w:styleId="CORPOTESTO">
    <w:name w:val="CORPOTESTO"/>
    <w:basedOn w:val="a7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/>
      <w:szCs w:val="20"/>
      <w:lang w:val="it-IT" w:eastAsia="it-IT"/>
    </w:rPr>
  </w:style>
  <w:style w:type="paragraph" w:styleId="45">
    <w:name w:val="toc 4"/>
    <w:basedOn w:val="a7"/>
    <w:next w:val="a7"/>
    <w:uiPriority w:val="39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  <w:szCs w:val="26"/>
      <w:lang w:val="it-IT" w:eastAsia="it-IT"/>
    </w:rPr>
  </w:style>
  <w:style w:type="paragraph" w:styleId="54">
    <w:name w:val="toc 5"/>
    <w:basedOn w:val="a7"/>
    <w:next w:val="a7"/>
    <w:uiPriority w:val="39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  <w:szCs w:val="26"/>
      <w:lang w:val="it-IT" w:eastAsia="it-IT"/>
    </w:rPr>
  </w:style>
  <w:style w:type="paragraph" w:styleId="61">
    <w:name w:val="toc 6"/>
    <w:basedOn w:val="a7"/>
    <w:next w:val="a7"/>
    <w:uiPriority w:val="39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  <w:szCs w:val="26"/>
      <w:lang w:val="it-IT" w:eastAsia="it-IT"/>
    </w:rPr>
  </w:style>
  <w:style w:type="paragraph" w:styleId="71">
    <w:name w:val="toc 7"/>
    <w:basedOn w:val="a7"/>
    <w:next w:val="a7"/>
    <w:uiPriority w:val="39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  <w:szCs w:val="26"/>
      <w:lang w:val="it-IT" w:eastAsia="it-IT"/>
    </w:rPr>
  </w:style>
  <w:style w:type="paragraph" w:styleId="81">
    <w:name w:val="toc 8"/>
    <w:basedOn w:val="a7"/>
    <w:next w:val="a7"/>
    <w:uiPriority w:val="39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  <w:szCs w:val="26"/>
      <w:lang w:val="it-IT" w:eastAsia="it-IT"/>
    </w:rPr>
  </w:style>
  <w:style w:type="paragraph" w:styleId="91">
    <w:name w:val="toc 9"/>
    <w:basedOn w:val="a7"/>
    <w:next w:val="a7"/>
    <w:uiPriority w:val="39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  <w:szCs w:val="26"/>
      <w:lang w:val="it-IT" w:eastAsia="it-IT"/>
    </w:rPr>
  </w:style>
  <w:style w:type="paragraph" w:customStyle="1" w:styleId="xl27">
    <w:name w:val="xl27"/>
    <w:basedOn w:val="a7"/>
    <w:rsid w:val="00006DC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28">
    <w:name w:val="xl28"/>
    <w:basedOn w:val="a7"/>
    <w:rsid w:val="00006D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29">
    <w:name w:val="xl29"/>
    <w:basedOn w:val="a7"/>
    <w:rsid w:val="00006DC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30">
    <w:name w:val="xl30"/>
    <w:basedOn w:val="a7"/>
    <w:rsid w:val="00006D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Normale1">
    <w:name w:val="Normale 1"/>
    <w:basedOn w:val="a7"/>
    <w:rsid w:val="00006DC6"/>
    <w:pPr>
      <w:overflowPunct w:val="0"/>
      <w:autoSpaceDE w:val="0"/>
      <w:autoSpaceDN w:val="0"/>
      <w:adjustRightInd w:val="0"/>
      <w:textAlignment w:val="baseline"/>
    </w:pPr>
    <w:rPr>
      <w:rFonts w:ascii="Arial" w:eastAsia="Arial Unicode MS" w:hAnsi="Arial"/>
      <w:sz w:val="20"/>
      <w:szCs w:val="20"/>
      <w:lang w:val="en-US" w:eastAsia="it-IT"/>
    </w:rPr>
  </w:style>
  <w:style w:type="character" w:customStyle="1" w:styleId="1b">
    <w:name w:val="Стиль1 Знак"/>
    <w:basedOn w:val="a8"/>
    <w:link w:val="1a"/>
    <w:rsid w:val="00006DC6"/>
    <w:rPr>
      <w:rFonts w:ascii="Times New Roman" w:eastAsia="Times New Roman" w:hAnsi="Times New Roman" w:cs="Times New Roman"/>
      <w:sz w:val="28"/>
      <w:szCs w:val="24"/>
    </w:rPr>
  </w:style>
  <w:style w:type="paragraph" w:styleId="afffff0">
    <w:name w:val="caption"/>
    <w:basedOn w:val="a7"/>
    <w:next w:val="a7"/>
    <w:link w:val="afffff1"/>
    <w:qFormat/>
    <w:rsid w:val="00006DC6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bCs/>
      <w:szCs w:val="20"/>
      <w:lang w:val="it-IT" w:eastAsia="it-IT"/>
    </w:rPr>
  </w:style>
  <w:style w:type="paragraph" w:customStyle="1" w:styleId="1c">
    <w:name w:val="1"/>
    <w:basedOn w:val="a7"/>
    <w:rsid w:val="00006DC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/>
    </w:rPr>
  </w:style>
  <w:style w:type="character" w:customStyle="1" w:styleId="2f1">
    <w:name w:val="Стиль2 Знак"/>
    <w:basedOn w:val="14"/>
    <w:link w:val="2f0"/>
    <w:rsid w:val="00006DC6"/>
    <w:rPr>
      <w:rFonts w:ascii="Times New Roman" w:eastAsia="Times New Roman" w:hAnsi="Times New Roman" w:cs="Times New Roman"/>
      <w:b w:val="0"/>
      <w:bCs/>
      <w:sz w:val="24"/>
      <w:szCs w:val="20"/>
      <w:lang w:eastAsia="ru-RU"/>
    </w:rPr>
  </w:style>
  <w:style w:type="paragraph" w:styleId="afffff2">
    <w:name w:val="endnote text"/>
    <w:basedOn w:val="a7"/>
    <w:link w:val="afffff3"/>
    <w:rsid w:val="00006DC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  <w:szCs w:val="20"/>
      <w:lang w:val="it-IT" w:eastAsia="it-IT"/>
    </w:rPr>
  </w:style>
  <w:style w:type="character" w:customStyle="1" w:styleId="afffff3">
    <w:name w:val="Текст концевой сноски Знак"/>
    <w:basedOn w:val="a8"/>
    <w:link w:val="afffff2"/>
    <w:rsid w:val="00006DC6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afffff4">
    <w:name w:val="endnote reference"/>
    <w:basedOn w:val="a8"/>
    <w:rsid w:val="00006DC6"/>
    <w:rPr>
      <w:vertAlign w:val="superscript"/>
    </w:rPr>
  </w:style>
  <w:style w:type="paragraph" w:customStyle="1" w:styleId="2TimesNewRoman3">
    <w:name w:val="Стиль Заголовок 2 + Times New Roman не курсив Перед:  3 пт"/>
    <w:basedOn w:val="24"/>
    <w:rsid w:val="00006DC6"/>
    <w:pPr>
      <w:keepLines w:val="0"/>
      <w:tabs>
        <w:tab w:val="num" w:pos="568"/>
      </w:tabs>
      <w:overflowPunct w:val="0"/>
      <w:autoSpaceDE w:val="0"/>
      <w:autoSpaceDN w:val="0"/>
      <w:adjustRightInd w:val="0"/>
      <w:spacing w:before="60" w:after="60"/>
      <w:ind w:left="568"/>
      <w:textAlignment w:val="baseline"/>
    </w:pPr>
    <w:rPr>
      <w:rFonts w:eastAsia="Times New Roman" w:cs="Times New Roman"/>
      <w:sz w:val="28"/>
      <w:szCs w:val="20"/>
      <w:lang w:val="it-IT" w:eastAsia="it-IT"/>
    </w:rPr>
  </w:style>
  <w:style w:type="paragraph" w:customStyle="1" w:styleId="afffff5">
    <w:name w:val="Рисунок"/>
    <w:basedOn w:val="a7"/>
    <w:link w:val="afffff6"/>
    <w:qFormat/>
    <w:rsid w:val="00006DC6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noProof/>
      <w:sz w:val="28"/>
      <w:szCs w:val="20"/>
      <w:lang w:eastAsia="ru-RU"/>
    </w:rPr>
  </w:style>
  <w:style w:type="character" w:customStyle="1" w:styleId="afffff6">
    <w:name w:val="Рисунок Знак"/>
    <w:basedOn w:val="a8"/>
    <w:link w:val="afffff5"/>
    <w:rsid w:val="00006DC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Default0">
    <w:name w:val="Default Знак"/>
    <w:basedOn w:val="a8"/>
    <w:link w:val="Default"/>
    <w:rsid w:val="00006DC6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7">
    <w:name w:val="Таблица Знак"/>
    <w:basedOn w:val="Default0"/>
    <w:link w:val="af6"/>
    <w:rsid w:val="00006DC6"/>
    <w:rPr>
      <w:rFonts w:ascii="Times New Roman" w:eastAsia="Times New Roman" w:hAnsi="Times New Roman" w:cs="Calibri"/>
      <w:bCs/>
      <w:color w:val="000000"/>
      <w:sz w:val="24"/>
      <w:szCs w:val="20"/>
      <w:lang w:eastAsia="ar-SA"/>
    </w:rPr>
  </w:style>
  <w:style w:type="paragraph" w:customStyle="1" w:styleId="afffff7">
    <w:name w:val="Таблица слева"/>
    <w:basedOn w:val="af6"/>
    <w:link w:val="afffff8"/>
    <w:qFormat/>
    <w:rsid w:val="00006DC6"/>
    <w:pPr>
      <w:tabs>
        <w:tab w:val="clear" w:pos="567"/>
      </w:tabs>
      <w:autoSpaceDE w:val="0"/>
      <w:autoSpaceDN w:val="0"/>
      <w:adjustRightInd w:val="0"/>
      <w:ind w:left="0"/>
    </w:pPr>
    <w:rPr>
      <w:bCs w:val="0"/>
      <w:color w:val="000000"/>
      <w:sz w:val="28"/>
      <w:szCs w:val="28"/>
      <w:lang w:eastAsia="ru-RU"/>
    </w:rPr>
  </w:style>
  <w:style w:type="character" w:customStyle="1" w:styleId="afffff8">
    <w:name w:val="Таблица слева Знак"/>
    <w:basedOn w:val="af7"/>
    <w:link w:val="afffff7"/>
    <w:rsid w:val="00006DC6"/>
    <w:rPr>
      <w:rFonts w:ascii="Times New Roman" w:eastAsia="Times New Roman" w:hAnsi="Times New Roman" w:cs="Times New Roman"/>
      <w:bCs w:val="0"/>
      <w:color w:val="000000"/>
      <w:sz w:val="28"/>
      <w:szCs w:val="28"/>
      <w:lang w:eastAsia="ru-RU"/>
    </w:rPr>
  </w:style>
  <w:style w:type="paragraph" w:customStyle="1" w:styleId="afffff9">
    <w:name w:val="Обычный_жирный"/>
    <w:basedOn w:val="a7"/>
    <w:qFormat/>
    <w:rsid w:val="00006DC6"/>
    <w:pPr>
      <w:ind w:firstLine="567"/>
    </w:pPr>
    <w:rPr>
      <w:b/>
      <w:sz w:val="28"/>
      <w:szCs w:val="24"/>
      <w:lang w:eastAsia="ru-RU"/>
    </w:rPr>
  </w:style>
  <w:style w:type="paragraph" w:customStyle="1" w:styleId="164848">
    <w:name w:val="Стиль Абзац списка + 16 пт полужирный Перед:  48 пт После:  48 пт"/>
    <w:basedOn w:val="af"/>
    <w:next w:val="a7"/>
    <w:rsid w:val="00006DC6"/>
    <w:pPr>
      <w:spacing w:before="960" w:after="960" w:line="240" w:lineRule="auto"/>
      <w:ind w:left="708"/>
      <w:contextualSpacing w:val="0"/>
    </w:pPr>
    <w:rPr>
      <w:b/>
      <w:bCs/>
      <w:sz w:val="32"/>
      <w:szCs w:val="20"/>
      <w:lang w:val="en-GB"/>
    </w:rPr>
  </w:style>
  <w:style w:type="paragraph" w:customStyle="1" w:styleId="140">
    <w:name w:val="Стиль Название объекта + 14 пт не полужирный"/>
    <w:basedOn w:val="afffff0"/>
    <w:next w:val="a7"/>
    <w:rsid w:val="00006DC6"/>
    <w:pPr>
      <w:keepNext/>
    </w:pPr>
    <w:rPr>
      <w:bCs w:val="0"/>
      <w:sz w:val="28"/>
    </w:rPr>
  </w:style>
  <w:style w:type="character" w:customStyle="1" w:styleId="qfztst">
    <w:name w:val="qfztst"/>
    <w:basedOn w:val="a8"/>
    <w:rsid w:val="00006DC6"/>
  </w:style>
  <w:style w:type="table" w:customStyle="1" w:styleId="1d">
    <w:name w:val="Сетка таблицы1"/>
    <w:basedOn w:val="a9"/>
    <w:next w:val="afff1"/>
    <w:uiPriority w:val="59"/>
    <w:rsid w:val="00006D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Абзац списка1"/>
    <w:basedOn w:val="a7"/>
    <w:rsid w:val="00006DC6"/>
    <w:pPr>
      <w:spacing w:after="200"/>
      <w:ind w:left="720"/>
    </w:pPr>
    <w:rPr>
      <w:rFonts w:ascii="Calibri" w:hAnsi="Calibri"/>
      <w:sz w:val="22"/>
    </w:rPr>
  </w:style>
  <w:style w:type="paragraph" w:customStyle="1" w:styleId="141">
    <w:name w:val="Стиль14"/>
    <w:basedOn w:val="a7"/>
    <w:rsid w:val="00006DC6"/>
    <w:pPr>
      <w:spacing w:line="264" w:lineRule="auto"/>
      <w:ind w:firstLine="720"/>
    </w:pPr>
    <w:rPr>
      <w:rFonts w:eastAsia="Calibri"/>
      <w:sz w:val="28"/>
      <w:szCs w:val="20"/>
      <w:lang w:eastAsia="ru-RU"/>
    </w:rPr>
  </w:style>
  <w:style w:type="character" w:customStyle="1" w:styleId="1110">
    <w:name w:val="Заголовок 1.1.1 Знак"/>
    <w:link w:val="111"/>
    <w:rsid w:val="00006DC6"/>
    <w:rPr>
      <w:rFonts w:ascii="Times New Roman" w:hAnsi="Times New Roman" w:cs="Times New Roman"/>
      <w:sz w:val="28"/>
      <w:szCs w:val="24"/>
    </w:rPr>
  </w:style>
  <w:style w:type="paragraph" w:customStyle="1" w:styleId="afffffa">
    <w:name w:val="таблица центр"/>
    <w:basedOn w:val="a7"/>
    <w:rsid w:val="00006DC6"/>
    <w:pPr>
      <w:spacing w:line="240" w:lineRule="auto"/>
      <w:jc w:val="center"/>
    </w:pPr>
    <w:rPr>
      <w:rFonts w:ascii="Arial" w:hAnsi="Arial" w:cs="Arial"/>
      <w:sz w:val="22"/>
      <w:lang w:eastAsia="ru-RU"/>
    </w:rPr>
  </w:style>
  <w:style w:type="paragraph" w:customStyle="1" w:styleId="ConsPlusNormal0">
    <w:name w:val="ConsPlusNormal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b">
    <w:name w:val="Block Text"/>
    <w:basedOn w:val="a7"/>
    <w:uiPriority w:val="99"/>
    <w:rsid w:val="00006DC6"/>
    <w:pPr>
      <w:widowControl w:val="0"/>
      <w:shd w:val="clear" w:color="auto" w:fill="FFFFFF"/>
      <w:tabs>
        <w:tab w:val="left" w:pos="2635"/>
      </w:tabs>
      <w:autoSpaceDE w:val="0"/>
      <w:autoSpaceDN w:val="0"/>
      <w:adjustRightInd w:val="0"/>
      <w:spacing w:before="5" w:line="278" w:lineRule="exact"/>
      <w:ind w:left="725" w:right="2650" w:firstLine="485"/>
      <w:jc w:val="center"/>
    </w:pPr>
    <w:rPr>
      <w:b/>
      <w:bCs/>
      <w:color w:val="000000"/>
      <w:spacing w:val="-8"/>
      <w:sz w:val="28"/>
      <w:szCs w:val="24"/>
      <w:u w:val="single"/>
      <w:lang w:eastAsia="ru-RU"/>
    </w:rPr>
  </w:style>
  <w:style w:type="paragraph" w:customStyle="1" w:styleId="FR2">
    <w:name w:val="FR2"/>
    <w:rsid w:val="00006DC6"/>
    <w:pPr>
      <w:widowControl w:val="0"/>
      <w:spacing w:after="0" w:line="360" w:lineRule="auto"/>
      <w:ind w:left="40" w:firstLine="8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2">
    <w:name w:val="Знак Знак6"/>
    <w:rsid w:val="00006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основной-А"/>
    <w:autoRedefine/>
    <w:rsid w:val="00006DC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FontStyle38">
    <w:name w:val="Font Style38"/>
    <w:rsid w:val="00006DC6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7"/>
    <w:rsid w:val="00006DC6"/>
    <w:pPr>
      <w:widowControl w:val="0"/>
      <w:autoSpaceDE w:val="0"/>
      <w:autoSpaceDN w:val="0"/>
      <w:adjustRightInd w:val="0"/>
      <w:spacing w:line="480" w:lineRule="exact"/>
    </w:pPr>
    <w:rPr>
      <w:rFonts w:ascii="Arial" w:hAnsi="Arial" w:cs="Arial"/>
      <w:szCs w:val="24"/>
      <w:lang w:eastAsia="ru-RU"/>
    </w:rPr>
  </w:style>
  <w:style w:type="paragraph" w:customStyle="1" w:styleId="Style20">
    <w:name w:val="Style20"/>
    <w:basedOn w:val="a7"/>
    <w:rsid w:val="00006DC6"/>
    <w:pPr>
      <w:widowControl w:val="0"/>
      <w:autoSpaceDE w:val="0"/>
      <w:autoSpaceDN w:val="0"/>
      <w:adjustRightInd w:val="0"/>
      <w:spacing w:line="245" w:lineRule="exact"/>
    </w:pPr>
    <w:rPr>
      <w:rFonts w:ascii="Arial" w:hAnsi="Arial" w:cs="Arial"/>
      <w:szCs w:val="24"/>
      <w:lang w:eastAsia="ru-RU"/>
    </w:rPr>
  </w:style>
  <w:style w:type="character" w:customStyle="1" w:styleId="FontStyle42">
    <w:name w:val="Font Style42"/>
    <w:rsid w:val="00006DC6"/>
    <w:rPr>
      <w:rFonts w:ascii="Times New Roman" w:hAnsi="Times New Roman" w:cs="Times New Roman"/>
      <w:sz w:val="26"/>
      <w:szCs w:val="26"/>
    </w:rPr>
  </w:style>
  <w:style w:type="character" w:customStyle="1" w:styleId="FontStyle44">
    <w:name w:val="Font Style44"/>
    <w:rsid w:val="00006DC6"/>
    <w:rPr>
      <w:rFonts w:ascii="Times New Roman" w:hAnsi="Times New Roman" w:cs="Times New Roman"/>
      <w:sz w:val="12"/>
      <w:szCs w:val="12"/>
    </w:rPr>
  </w:style>
  <w:style w:type="paragraph" w:customStyle="1" w:styleId="Style28">
    <w:name w:val="Style28"/>
    <w:basedOn w:val="a7"/>
    <w:uiPriority w:val="99"/>
    <w:rsid w:val="00006DC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Cs w:val="24"/>
      <w:lang w:eastAsia="ru-RU"/>
    </w:rPr>
  </w:style>
  <w:style w:type="character" w:customStyle="1" w:styleId="FontStyle43">
    <w:name w:val="Font Style43"/>
    <w:rsid w:val="00006DC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7"/>
    <w:uiPriority w:val="99"/>
    <w:rsid w:val="00006DC6"/>
    <w:pPr>
      <w:widowControl w:val="0"/>
      <w:autoSpaceDE w:val="0"/>
      <w:autoSpaceDN w:val="0"/>
      <w:adjustRightInd w:val="0"/>
      <w:spacing w:line="250" w:lineRule="exact"/>
    </w:pPr>
    <w:rPr>
      <w:rFonts w:ascii="Arial" w:hAnsi="Arial" w:cs="Arial"/>
      <w:szCs w:val="24"/>
      <w:lang w:eastAsia="ru-RU"/>
    </w:rPr>
  </w:style>
  <w:style w:type="character" w:customStyle="1" w:styleId="FontStyle23">
    <w:name w:val="Font Style23"/>
    <w:uiPriority w:val="99"/>
    <w:rsid w:val="00006DC6"/>
    <w:rPr>
      <w:rFonts w:ascii="Arial" w:hAnsi="Arial" w:cs="Arial" w:hint="default"/>
      <w:sz w:val="18"/>
      <w:szCs w:val="18"/>
    </w:rPr>
  </w:style>
  <w:style w:type="paragraph" w:customStyle="1" w:styleId="Style17">
    <w:name w:val="Style17"/>
    <w:basedOn w:val="a7"/>
    <w:uiPriority w:val="99"/>
    <w:rsid w:val="00006DC6"/>
    <w:pPr>
      <w:widowControl w:val="0"/>
      <w:autoSpaceDE w:val="0"/>
      <w:autoSpaceDN w:val="0"/>
      <w:adjustRightInd w:val="0"/>
      <w:spacing w:line="259" w:lineRule="exact"/>
    </w:pPr>
    <w:rPr>
      <w:rFonts w:ascii="Constantia" w:hAnsi="Constantia"/>
      <w:szCs w:val="24"/>
      <w:lang w:eastAsia="ru-RU"/>
    </w:rPr>
  </w:style>
  <w:style w:type="character" w:customStyle="1" w:styleId="FontStyle32">
    <w:name w:val="Font Style32"/>
    <w:uiPriority w:val="99"/>
    <w:rsid w:val="00006DC6"/>
    <w:rPr>
      <w:rFonts w:ascii="Arial" w:hAnsi="Arial" w:cs="Arial" w:hint="default"/>
      <w:sz w:val="20"/>
      <w:szCs w:val="20"/>
    </w:rPr>
  </w:style>
  <w:style w:type="paragraph" w:customStyle="1" w:styleId="Style147">
    <w:name w:val="Style147"/>
    <w:basedOn w:val="a7"/>
    <w:uiPriority w:val="99"/>
    <w:rsid w:val="00006DC6"/>
    <w:pPr>
      <w:widowControl w:val="0"/>
      <w:autoSpaceDE w:val="0"/>
      <w:autoSpaceDN w:val="0"/>
      <w:adjustRightInd w:val="0"/>
      <w:spacing w:line="417" w:lineRule="exact"/>
      <w:ind w:firstLine="605"/>
    </w:pPr>
    <w:rPr>
      <w:szCs w:val="24"/>
      <w:lang w:eastAsia="ru-RU"/>
    </w:rPr>
  </w:style>
  <w:style w:type="character" w:customStyle="1" w:styleId="FontStyle278">
    <w:name w:val="Font Style278"/>
    <w:uiPriority w:val="99"/>
    <w:rsid w:val="00006DC6"/>
    <w:rPr>
      <w:rFonts w:ascii="Times New Roman" w:hAnsi="Times New Roman" w:cs="Times New Roman" w:hint="default"/>
      <w:sz w:val="20"/>
      <w:szCs w:val="20"/>
    </w:rPr>
  </w:style>
  <w:style w:type="paragraph" w:customStyle="1" w:styleId="afffffc">
    <w:name w:val="Знак Знак Знак Знак Знак Знак Знак"/>
    <w:basedOn w:val="a7"/>
    <w:rsid w:val="00006DC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74">
    <w:name w:val="Font Style74"/>
    <w:uiPriority w:val="99"/>
    <w:rsid w:val="00006DC6"/>
    <w:rPr>
      <w:rFonts w:ascii="Times New Roman" w:hAnsi="Times New Roman" w:cs="Times New Roman"/>
      <w:spacing w:val="10"/>
      <w:sz w:val="30"/>
      <w:szCs w:val="30"/>
    </w:rPr>
  </w:style>
  <w:style w:type="character" w:customStyle="1" w:styleId="FontStyle82">
    <w:name w:val="Font Style82"/>
    <w:uiPriority w:val="99"/>
    <w:rsid w:val="00006D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4">
    <w:name w:val="Style54"/>
    <w:basedOn w:val="a7"/>
    <w:uiPriority w:val="99"/>
    <w:rsid w:val="00006DC6"/>
    <w:pPr>
      <w:widowControl w:val="0"/>
      <w:autoSpaceDE w:val="0"/>
      <w:autoSpaceDN w:val="0"/>
      <w:adjustRightInd w:val="0"/>
      <w:spacing w:line="224" w:lineRule="exact"/>
      <w:ind w:firstLine="466"/>
    </w:pPr>
    <w:rPr>
      <w:rFonts w:ascii="Arial" w:hAnsi="Arial" w:cs="Arial"/>
      <w:szCs w:val="24"/>
      <w:lang w:eastAsia="ru-RU"/>
    </w:rPr>
  </w:style>
  <w:style w:type="character" w:customStyle="1" w:styleId="FontStyle73">
    <w:name w:val="Font Style73"/>
    <w:uiPriority w:val="99"/>
    <w:rsid w:val="00006DC6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87">
    <w:name w:val="Font Style87"/>
    <w:uiPriority w:val="99"/>
    <w:rsid w:val="00006DC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2">
    <w:name w:val="Style42"/>
    <w:basedOn w:val="a7"/>
    <w:uiPriority w:val="99"/>
    <w:rsid w:val="00006DC6"/>
    <w:pPr>
      <w:widowControl w:val="0"/>
      <w:autoSpaceDE w:val="0"/>
      <w:autoSpaceDN w:val="0"/>
      <w:adjustRightInd w:val="0"/>
      <w:spacing w:line="414" w:lineRule="exact"/>
      <w:ind w:firstLine="698"/>
    </w:pPr>
    <w:rPr>
      <w:szCs w:val="24"/>
      <w:lang w:eastAsia="ru-RU"/>
    </w:rPr>
  </w:style>
  <w:style w:type="paragraph" w:customStyle="1" w:styleId="Style134">
    <w:name w:val="Style134"/>
    <w:basedOn w:val="a7"/>
    <w:uiPriority w:val="99"/>
    <w:rsid w:val="00006DC6"/>
    <w:pPr>
      <w:widowControl w:val="0"/>
      <w:autoSpaceDE w:val="0"/>
      <w:autoSpaceDN w:val="0"/>
      <w:adjustRightInd w:val="0"/>
      <w:spacing w:line="414" w:lineRule="exact"/>
      <w:ind w:firstLine="724"/>
    </w:pPr>
    <w:rPr>
      <w:szCs w:val="24"/>
      <w:lang w:eastAsia="ru-RU"/>
    </w:rPr>
  </w:style>
  <w:style w:type="paragraph" w:customStyle="1" w:styleId="FORMATTEXT0">
    <w:name w:val=".FORMATTEXT"/>
    <w:uiPriority w:val="99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006DC6"/>
    <w:rPr>
      <w:rFonts w:ascii="Times New Roman" w:hAnsi="Times New Roman" w:cs="Times New Roman"/>
      <w:spacing w:val="20"/>
      <w:sz w:val="26"/>
      <w:szCs w:val="26"/>
    </w:rPr>
  </w:style>
  <w:style w:type="character" w:customStyle="1" w:styleId="FontStyle71">
    <w:name w:val="Font Style71"/>
    <w:uiPriority w:val="99"/>
    <w:rsid w:val="00006DC6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6">
    <w:name w:val="Style36"/>
    <w:basedOn w:val="a7"/>
    <w:uiPriority w:val="99"/>
    <w:rsid w:val="00006DC6"/>
    <w:pPr>
      <w:widowControl w:val="0"/>
      <w:autoSpaceDE w:val="0"/>
      <w:autoSpaceDN w:val="0"/>
      <w:adjustRightInd w:val="0"/>
      <w:spacing w:line="289" w:lineRule="exact"/>
      <w:ind w:firstLine="427"/>
    </w:pPr>
    <w:rPr>
      <w:rFonts w:ascii="Arial" w:hAnsi="Arial" w:cs="Arial"/>
      <w:szCs w:val="24"/>
      <w:lang w:eastAsia="ru-RU"/>
    </w:rPr>
  </w:style>
  <w:style w:type="paragraph" w:customStyle="1" w:styleId="Style47">
    <w:name w:val="Style47"/>
    <w:basedOn w:val="a7"/>
    <w:uiPriority w:val="99"/>
    <w:rsid w:val="00006DC6"/>
    <w:pPr>
      <w:widowControl w:val="0"/>
      <w:autoSpaceDE w:val="0"/>
      <w:autoSpaceDN w:val="0"/>
      <w:adjustRightInd w:val="0"/>
      <w:spacing w:line="281" w:lineRule="exact"/>
    </w:pPr>
    <w:rPr>
      <w:rFonts w:ascii="Arial" w:hAnsi="Arial" w:cs="Arial"/>
      <w:szCs w:val="24"/>
      <w:lang w:eastAsia="ru-RU"/>
    </w:rPr>
  </w:style>
  <w:style w:type="paragraph" w:customStyle="1" w:styleId="headertext">
    <w:name w:val="headertext"/>
    <w:basedOn w:val="a7"/>
    <w:rsid w:val="00006DC6"/>
    <w:pPr>
      <w:spacing w:before="100" w:beforeAutospacing="1" w:after="100" w:afterAutospacing="1" w:line="240" w:lineRule="auto"/>
    </w:pPr>
    <w:rPr>
      <w:szCs w:val="24"/>
      <w:lang w:eastAsia="ru-RU"/>
    </w:rPr>
  </w:style>
  <w:style w:type="paragraph" w:customStyle="1" w:styleId="310">
    <w:name w:val="Основной текст с отступом 31"/>
    <w:basedOn w:val="a7"/>
    <w:rsid w:val="00006DC6"/>
    <w:pPr>
      <w:spacing w:after="120" w:line="240" w:lineRule="auto"/>
      <w:ind w:left="283"/>
    </w:pPr>
    <w:rPr>
      <w:sz w:val="16"/>
      <w:szCs w:val="16"/>
    </w:rPr>
  </w:style>
  <w:style w:type="paragraph" w:customStyle="1" w:styleId="311">
    <w:name w:val="Основной текст 31"/>
    <w:basedOn w:val="a7"/>
    <w:rsid w:val="00006DC6"/>
    <w:pPr>
      <w:spacing w:line="240" w:lineRule="auto"/>
    </w:pPr>
    <w:rPr>
      <w:rFonts w:ascii="Arial" w:eastAsia="Batang" w:hAnsi="Arial"/>
      <w:sz w:val="22"/>
      <w:szCs w:val="16"/>
    </w:rPr>
  </w:style>
  <w:style w:type="paragraph" w:customStyle="1" w:styleId="Iauiue">
    <w:name w:val="Iau.iue"/>
    <w:basedOn w:val="a7"/>
    <w:next w:val="a7"/>
    <w:rsid w:val="00006DC6"/>
    <w:pPr>
      <w:autoSpaceDE w:val="0"/>
      <w:autoSpaceDN w:val="0"/>
      <w:adjustRightInd w:val="0"/>
      <w:spacing w:line="240" w:lineRule="auto"/>
    </w:pPr>
    <w:rPr>
      <w:szCs w:val="24"/>
      <w:lang w:eastAsia="ru-RU"/>
    </w:rPr>
  </w:style>
  <w:style w:type="paragraph" w:customStyle="1" w:styleId="Oaeno">
    <w:name w:val="Oaeno"/>
    <w:basedOn w:val="a7"/>
    <w:next w:val="a7"/>
    <w:rsid w:val="00006DC6"/>
    <w:pPr>
      <w:autoSpaceDE w:val="0"/>
      <w:autoSpaceDN w:val="0"/>
      <w:adjustRightInd w:val="0"/>
      <w:spacing w:line="240" w:lineRule="auto"/>
    </w:pPr>
    <w:rPr>
      <w:szCs w:val="24"/>
      <w:lang w:eastAsia="ru-RU"/>
    </w:rPr>
  </w:style>
  <w:style w:type="paragraph" w:customStyle="1" w:styleId="BodyText28">
    <w:name w:val="Body Text 28"/>
    <w:basedOn w:val="a7"/>
    <w:rsid w:val="00006DC6"/>
    <w:pPr>
      <w:spacing w:line="240" w:lineRule="auto"/>
    </w:pPr>
    <w:rPr>
      <w:rFonts w:ascii="Arial" w:hAnsi="Arial"/>
      <w:szCs w:val="24"/>
      <w:lang w:eastAsia="ru-RU"/>
    </w:rPr>
  </w:style>
  <w:style w:type="paragraph" w:customStyle="1" w:styleId="afffffd">
    <w:name w:val="!Заголовок"/>
    <w:basedOn w:val="a7"/>
    <w:qFormat/>
    <w:rsid w:val="00006DC6"/>
    <w:pPr>
      <w:spacing w:line="240" w:lineRule="auto"/>
    </w:pPr>
    <w:rPr>
      <w:b/>
      <w:szCs w:val="24"/>
      <w:lang w:eastAsia="ru-RU"/>
    </w:rPr>
  </w:style>
  <w:style w:type="paragraph" w:customStyle="1" w:styleId="sp">
    <w:name w:val="sp"/>
    <w:basedOn w:val="a7"/>
    <w:rsid w:val="00006DC6"/>
    <w:pPr>
      <w:spacing w:before="100" w:beforeAutospacing="1" w:after="100" w:afterAutospacing="1" w:line="240" w:lineRule="auto"/>
    </w:pPr>
    <w:rPr>
      <w:szCs w:val="24"/>
      <w:lang w:eastAsia="ru-RU"/>
    </w:rPr>
  </w:style>
  <w:style w:type="character" w:customStyle="1" w:styleId="afffffe">
    <w:name w:val="Символ сноски"/>
    <w:rsid w:val="00006DC6"/>
    <w:rPr>
      <w:vertAlign w:val="superscript"/>
    </w:rPr>
  </w:style>
  <w:style w:type="paragraph" w:customStyle="1" w:styleId="Heading">
    <w:name w:val="Heading"/>
    <w:rsid w:val="00006D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hnormaNonformat">
    <w:name w:val="tehnormaNonformat"/>
    <w:uiPriority w:val="99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64">
    <w:name w:val="Font Style64"/>
    <w:rsid w:val="00006DC6"/>
    <w:rPr>
      <w:rFonts w:ascii="Times New Roman" w:hAnsi="Times New Roman" w:cs="Times New Roman"/>
      <w:sz w:val="28"/>
      <w:szCs w:val="28"/>
    </w:rPr>
  </w:style>
  <w:style w:type="paragraph" w:customStyle="1" w:styleId="2f4">
    <w:name w:val="Обычный2"/>
    <w:rsid w:val="00006D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en-US" w:eastAsia="ru-RU"/>
    </w:rPr>
  </w:style>
  <w:style w:type="paragraph" w:customStyle="1" w:styleId="textn">
    <w:name w:val="textn"/>
    <w:basedOn w:val="a7"/>
    <w:rsid w:val="00006DC6"/>
    <w:pPr>
      <w:spacing w:before="100" w:beforeAutospacing="1" w:after="100" w:afterAutospacing="1" w:line="240" w:lineRule="auto"/>
    </w:pPr>
    <w:rPr>
      <w:szCs w:val="24"/>
      <w:lang w:eastAsia="ru-RU"/>
    </w:rPr>
  </w:style>
  <w:style w:type="character" w:customStyle="1" w:styleId="match">
    <w:name w:val="match"/>
    <w:basedOn w:val="a8"/>
    <w:rsid w:val="00006DC6"/>
  </w:style>
  <w:style w:type="paragraph" w:customStyle="1" w:styleId="1">
    <w:name w:val="Заголовок1"/>
    <w:basedOn w:val="affffa"/>
    <w:autoRedefine/>
    <w:rsid w:val="00006DC6"/>
    <w:pPr>
      <w:numPr>
        <w:numId w:val="6"/>
      </w:numPr>
      <w:ind w:left="1944"/>
    </w:pPr>
    <w:rPr>
      <w:noProof/>
      <w:color w:val="000000"/>
      <w:lang w:val="en-US"/>
    </w:rPr>
  </w:style>
  <w:style w:type="paragraph" w:customStyle="1" w:styleId="Style8">
    <w:name w:val="Style8"/>
    <w:basedOn w:val="a7"/>
    <w:rsid w:val="00006DC6"/>
    <w:pPr>
      <w:widowControl w:val="0"/>
      <w:autoSpaceDE w:val="0"/>
      <w:autoSpaceDN w:val="0"/>
      <w:adjustRightInd w:val="0"/>
      <w:spacing w:line="371" w:lineRule="exact"/>
      <w:ind w:firstLine="744"/>
    </w:pPr>
    <w:rPr>
      <w:szCs w:val="24"/>
      <w:lang w:eastAsia="ru-RU"/>
    </w:rPr>
  </w:style>
  <w:style w:type="character" w:customStyle="1" w:styleId="FontStyle16">
    <w:name w:val="Font Style16"/>
    <w:rsid w:val="00006DC6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7"/>
    <w:uiPriority w:val="99"/>
    <w:rsid w:val="00006DC6"/>
    <w:pPr>
      <w:widowControl w:val="0"/>
      <w:autoSpaceDE w:val="0"/>
      <w:autoSpaceDN w:val="0"/>
      <w:adjustRightInd w:val="0"/>
      <w:spacing w:line="374" w:lineRule="exact"/>
    </w:pPr>
    <w:rPr>
      <w:szCs w:val="24"/>
      <w:lang w:eastAsia="ru-RU"/>
    </w:rPr>
  </w:style>
  <w:style w:type="paragraph" w:customStyle="1" w:styleId="Style83">
    <w:name w:val="Style83"/>
    <w:basedOn w:val="a7"/>
    <w:uiPriority w:val="99"/>
    <w:rsid w:val="00006DC6"/>
    <w:pPr>
      <w:widowControl w:val="0"/>
      <w:autoSpaceDE w:val="0"/>
      <w:autoSpaceDN w:val="0"/>
      <w:adjustRightInd w:val="0"/>
      <w:spacing w:line="322" w:lineRule="exact"/>
      <w:ind w:firstLine="394"/>
    </w:pPr>
    <w:rPr>
      <w:szCs w:val="24"/>
      <w:lang w:eastAsia="ru-RU"/>
    </w:rPr>
  </w:style>
  <w:style w:type="character" w:customStyle="1" w:styleId="FontStyle115">
    <w:name w:val="Font Style115"/>
    <w:uiPriority w:val="99"/>
    <w:rsid w:val="00006DC6"/>
    <w:rPr>
      <w:rFonts w:ascii="Times New Roman" w:hAnsi="Times New Roman" w:cs="Times New Roman"/>
      <w:sz w:val="26"/>
      <w:szCs w:val="26"/>
    </w:rPr>
  </w:style>
  <w:style w:type="character" w:customStyle="1" w:styleId="FontStyle117">
    <w:name w:val="Font Style117"/>
    <w:uiPriority w:val="99"/>
    <w:rsid w:val="00006DC6"/>
    <w:rPr>
      <w:rFonts w:ascii="Times New Roman" w:hAnsi="Times New Roman" w:cs="Times New Roman"/>
      <w:sz w:val="26"/>
      <w:szCs w:val="26"/>
    </w:rPr>
  </w:style>
  <w:style w:type="paragraph" w:customStyle="1" w:styleId="Style38">
    <w:name w:val="Style38"/>
    <w:basedOn w:val="a7"/>
    <w:uiPriority w:val="99"/>
    <w:rsid w:val="00006DC6"/>
    <w:pPr>
      <w:widowControl w:val="0"/>
      <w:autoSpaceDE w:val="0"/>
      <w:autoSpaceDN w:val="0"/>
      <w:adjustRightInd w:val="0"/>
      <w:spacing w:line="240" w:lineRule="auto"/>
    </w:pPr>
    <w:rPr>
      <w:szCs w:val="24"/>
      <w:lang w:eastAsia="ru-RU"/>
    </w:rPr>
  </w:style>
  <w:style w:type="paragraph" w:customStyle="1" w:styleId="Style49">
    <w:name w:val="Style49"/>
    <w:basedOn w:val="a7"/>
    <w:uiPriority w:val="99"/>
    <w:rsid w:val="00006DC6"/>
    <w:pPr>
      <w:widowControl w:val="0"/>
      <w:autoSpaceDE w:val="0"/>
      <w:autoSpaceDN w:val="0"/>
      <w:adjustRightInd w:val="0"/>
      <w:spacing w:line="370" w:lineRule="exact"/>
      <w:ind w:hanging="346"/>
    </w:pPr>
    <w:rPr>
      <w:szCs w:val="24"/>
      <w:lang w:eastAsia="ru-RU"/>
    </w:rPr>
  </w:style>
  <w:style w:type="paragraph" w:customStyle="1" w:styleId="Style50">
    <w:name w:val="Style50"/>
    <w:basedOn w:val="a7"/>
    <w:uiPriority w:val="99"/>
    <w:rsid w:val="00006DC6"/>
    <w:pPr>
      <w:widowControl w:val="0"/>
      <w:autoSpaceDE w:val="0"/>
      <w:autoSpaceDN w:val="0"/>
      <w:adjustRightInd w:val="0"/>
      <w:spacing w:line="240" w:lineRule="auto"/>
    </w:pPr>
    <w:rPr>
      <w:szCs w:val="24"/>
      <w:lang w:eastAsia="ru-RU"/>
    </w:rPr>
  </w:style>
  <w:style w:type="character" w:customStyle="1" w:styleId="FontStyle98">
    <w:name w:val="Font Style98"/>
    <w:uiPriority w:val="99"/>
    <w:rsid w:val="00006DC6"/>
    <w:rPr>
      <w:rFonts w:ascii="Times New Roman" w:hAnsi="Times New Roman" w:cs="Times New Roman"/>
      <w:i/>
      <w:iCs/>
      <w:spacing w:val="20"/>
      <w:sz w:val="20"/>
      <w:szCs w:val="20"/>
    </w:rPr>
  </w:style>
  <w:style w:type="paragraph" w:customStyle="1" w:styleId="Style19">
    <w:name w:val="Style19"/>
    <w:basedOn w:val="a7"/>
    <w:uiPriority w:val="99"/>
    <w:rsid w:val="00006DC6"/>
    <w:pPr>
      <w:widowControl w:val="0"/>
      <w:autoSpaceDE w:val="0"/>
      <w:autoSpaceDN w:val="0"/>
      <w:adjustRightInd w:val="0"/>
      <w:spacing w:line="206" w:lineRule="exact"/>
    </w:pPr>
    <w:rPr>
      <w:szCs w:val="24"/>
      <w:lang w:eastAsia="ru-RU"/>
    </w:rPr>
  </w:style>
  <w:style w:type="character" w:customStyle="1" w:styleId="FontStyle116">
    <w:name w:val="Font Style116"/>
    <w:uiPriority w:val="99"/>
    <w:rsid w:val="00006DC6"/>
    <w:rPr>
      <w:rFonts w:ascii="Times New Roman" w:hAnsi="Times New Roman" w:cs="Times New Roman"/>
      <w:sz w:val="18"/>
      <w:szCs w:val="18"/>
    </w:rPr>
  </w:style>
  <w:style w:type="paragraph" w:customStyle="1" w:styleId="1TimesNewRoman">
    <w:name w:val="Стиль Заголовок 1 + Times New Roman"/>
    <w:basedOn w:val="13"/>
    <w:rsid w:val="00006DC6"/>
    <w:pPr>
      <w:tabs>
        <w:tab w:val="left" w:pos="851"/>
      </w:tabs>
      <w:spacing w:before="240" w:after="80" w:line="240" w:lineRule="auto"/>
    </w:pPr>
    <w:rPr>
      <w:rFonts w:eastAsia="Times New Roman" w:cs="Arial"/>
      <w:kern w:val="32"/>
      <w:lang w:eastAsia="ru-RU"/>
    </w:rPr>
  </w:style>
  <w:style w:type="paragraph" w:customStyle="1" w:styleId="affffff">
    <w:name w:val="Обычный (ТЭСП)"/>
    <w:basedOn w:val="a7"/>
    <w:link w:val="affffff0"/>
    <w:rsid w:val="00006DC6"/>
    <w:pPr>
      <w:spacing w:line="240" w:lineRule="auto"/>
      <w:ind w:firstLine="851"/>
    </w:pPr>
    <w:rPr>
      <w:szCs w:val="24"/>
    </w:rPr>
  </w:style>
  <w:style w:type="character" w:customStyle="1" w:styleId="affffff0">
    <w:name w:val="Обычный (ТЭСП) Знак"/>
    <w:link w:val="affffff"/>
    <w:rsid w:val="00006DC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">
    <w:name w:val="textb"/>
    <w:basedOn w:val="a7"/>
    <w:rsid w:val="00006DC6"/>
    <w:pPr>
      <w:spacing w:line="240" w:lineRule="auto"/>
    </w:pPr>
    <w:rPr>
      <w:rFonts w:ascii="Arial" w:hAnsi="Arial" w:cs="Arial"/>
      <w:b/>
      <w:bCs/>
      <w:sz w:val="22"/>
      <w:lang w:eastAsia="ru-RU"/>
    </w:rPr>
  </w:style>
  <w:style w:type="numbering" w:customStyle="1" w:styleId="1f">
    <w:name w:val="Нет списка1"/>
    <w:next w:val="aa"/>
    <w:uiPriority w:val="99"/>
    <w:semiHidden/>
    <w:unhideWhenUsed/>
    <w:rsid w:val="00006DC6"/>
  </w:style>
  <w:style w:type="table" w:customStyle="1" w:styleId="2f5">
    <w:name w:val="Сетка таблицы2"/>
    <w:basedOn w:val="a9"/>
    <w:next w:val="afff1"/>
    <w:uiPriority w:val="59"/>
    <w:rsid w:val="00006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ebofficeattributevalue">
    <w:name w:val="webofficeattributevalue"/>
    <w:basedOn w:val="a8"/>
    <w:rsid w:val="00006DC6"/>
  </w:style>
  <w:style w:type="character" w:customStyle="1" w:styleId="s3">
    <w:name w:val="s3"/>
    <w:uiPriority w:val="99"/>
    <w:rsid w:val="00006DC6"/>
    <w:rPr>
      <w:rFonts w:cs="Times New Roman"/>
    </w:rPr>
  </w:style>
  <w:style w:type="paragraph" w:styleId="affffff1">
    <w:name w:val="Plain Text"/>
    <w:basedOn w:val="a7"/>
    <w:link w:val="affffff2"/>
    <w:uiPriority w:val="99"/>
    <w:unhideWhenUsed/>
    <w:rsid w:val="00006DC6"/>
    <w:pPr>
      <w:spacing w:line="240" w:lineRule="auto"/>
    </w:pPr>
    <w:rPr>
      <w:rFonts w:ascii="Courier New" w:hAnsi="Courier New"/>
      <w:sz w:val="20"/>
      <w:szCs w:val="20"/>
      <w:lang w:val="x-none" w:eastAsia="ru-RU"/>
    </w:rPr>
  </w:style>
  <w:style w:type="character" w:customStyle="1" w:styleId="affffff2">
    <w:name w:val="Текст Знак"/>
    <w:basedOn w:val="a8"/>
    <w:link w:val="affffff1"/>
    <w:uiPriority w:val="99"/>
    <w:rsid w:val="00006DC6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fff3">
    <w:name w:val="ЗаглК"/>
    <w:basedOn w:val="13"/>
    <w:link w:val="affffff4"/>
    <w:qFormat/>
    <w:rsid w:val="00006DC6"/>
    <w:pPr>
      <w:tabs>
        <w:tab w:val="left" w:pos="851"/>
      </w:tabs>
      <w:spacing w:after="120" w:line="240" w:lineRule="auto"/>
    </w:pPr>
    <w:rPr>
      <w:rFonts w:eastAsia="SimSun"/>
      <w:bCs/>
      <w:color w:val="000000"/>
    </w:rPr>
  </w:style>
  <w:style w:type="character" w:customStyle="1" w:styleId="affffff4">
    <w:name w:val="ЗаглК Знак"/>
    <w:link w:val="affffff3"/>
    <w:rsid w:val="00006DC6"/>
    <w:rPr>
      <w:rFonts w:ascii="Times New Roman" w:eastAsia="SimSun" w:hAnsi="Times New Roman" w:cs="Times New Roman"/>
      <w:b/>
      <w:bCs/>
      <w:color w:val="000000"/>
      <w:sz w:val="28"/>
      <w:szCs w:val="32"/>
    </w:rPr>
  </w:style>
  <w:style w:type="paragraph" w:customStyle="1" w:styleId="affffff5">
    <w:name w:val="ОглаК"/>
    <w:basedOn w:val="15"/>
    <w:link w:val="affffff6"/>
    <w:qFormat/>
    <w:rsid w:val="00006DC6"/>
    <w:pPr>
      <w:tabs>
        <w:tab w:val="right" w:pos="8789"/>
      </w:tabs>
      <w:spacing w:before="120" w:after="120" w:line="240" w:lineRule="auto"/>
      <w:ind w:left="170"/>
    </w:pPr>
    <w:rPr>
      <w:rFonts w:eastAsia="Calibri"/>
      <w:bCs/>
      <w:noProof/>
      <w:sz w:val="28"/>
      <w:szCs w:val="20"/>
    </w:rPr>
  </w:style>
  <w:style w:type="paragraph" w:customStyle="1" w:styleId="1f0">
    <w:name w:val="ЗаглК1"/>
    <w:basedOn w:val="13"/>
    <w:link w:val="1f1"/>
    <w:qFormat/>
    <w:rsid w:val="00006DC6"/>
    <w:pPr>
      <w:tabs>
        <w:tab w:val="left" w:pos="851"/>
      </w:tabs>
      <w:spacing w:after="120" w:line="240" w:lineRule="auto"/>
    </w:pPr>
    <w:rPr>
      <w:rFonts w:eastAsia="SimSun"/>
      <w:bCs/>
      <w:color w:val="000000"/>
    </w:rPr>
  </w:style>
  <w:style w:type="character" w:customStyle="1" w:styleId="16">
    <w:name w:val="Оглавление 1 Знак"/>
    <w:link w:val="15"/>
    <w:uiPriority w:val="39"/>
    <w:rsid w:val="008B4A42"/>
    <w:rPr>
      <w:rFonts w:ascii="Times New Roman" w:hAnsi="Times New Roman" w:cs="Times New Roman"/>
      <w:sz w:val="24"/>
    </w:rPr>
  </w:style>
  <w:style w:type="character" w:customStyle="1" w:styleId="affffff6">
    <w:name w:val="ОглаК Знак"/>
    <w:link w:val="affffff5"/>
    <w:rsid w:val="00006DC6"/>
    <w:rPr>
      <w:rFonts w:ascii="Times New Roman" w:eastAsia="Calibri" w:hAnsi="Times New Roman" w:cs="Calibri"/>
      <w:bCs/>
      <w:noProof/>
      <w:sz w:val="28"/>
      <w:szCs w:val="20"/>
    </w:rPr>
  </w:style>
  <w:style w:type="character" w:customStyle="1" w:styleId="1f1">
    <w:name w:val="ЗаглК1 Знак"/>
    <w:link w:val="1f0"/>
    <w:rsid w:val="00006DC6"/>
    <w:rPr>
      <w:rFonts w:ascii="Times New Roman" w:eastAsia="SimSun" w:hAnsi="Times New Roman" w:cs="Times New Roman"/>
      <w:b/>
      <w:bCs/>
      <w:color w:val="000000"/>
      <w:sz w:val="28"/>
      <w:szCs w:val="32"/>
    </w:rPr>
  </w:style>
  <w:style w:type="paragraph" w:customStyle="1" w:styleId="affffff7">
    <w:name w:val="о"/>
    <w:basedOn w:val="a7"/>
    <w:link w:val="affffff8"/>
    <w:qFormat/>
    <w:rsid w:val="00006DC6"/>
    <w:pPr>
      <w:spacing w:before="120" w:after="120" w:line="240" w:lineRule="auto"/>
    </w:pPr>
    <w:rPr>
      <w:rFonts w:eastAsia="Calibri"/>
      <w:sz w:val="28"/>
    </w:rPr>
  </w:style>
  <w:style w:type="character" w:customStyle="1" w:styleId="affffff8">
    <w:name w:val="о Знак"/>
    <w:basedOn w:val="a8"/>
    <w:link w:val="affffff7"/>
    <w:rsid w:val="00006DC6"/>
    <w:rPr>
      <w:rFonts w:ascii="Times New Roman" w:eastAsia="Calibri" w:hAnsi="Times New Roman" w:cs="Times New Roman"/>
      <w:sz w:val="28"/>
    </w:rPr>
  </w:style>
  <w:style w:type="paragraph" w:customStyle="1" w:styleId="1f2">
    <w:name w:val="з1"/>
    <w:basedOn w:val="13"/>
    <w:link w:val="1f3"/>
    <w:qFormat/>
    <w:rsid w:val="00006DC6"/>
    <w:pPr>
      <w:tabs>
        <w:tab w:val="left" w:pos="851"/>
        <w:tab w:val="num" w:pos="1702"/>
      </w:tabs>
      <w:spacing w:before="240" w:line="240" w:lineRule="auto"/>
      <w:ind w:left="568"/>
    </w:pPr>
    <w:rPr>
      <w:rFonts w:eastAsia="Times New Roman"/>
      <w:bCs/>
    </w:rPr>
  </w:style>
  <w:style w:type="paragraph" w:customStyle="1" w:styleId="2f6">
    <w:name w:val="з2"/>
    <w:basedOn w:val="1f2"/>
    <w:qFormat/>
    <w:rsid w:val="00006DC6"/>
    <w:pPr>
      <w:tabs>
        <w:tab w:val="clear" w:pos="1702"/>
      </w:tabs>
      <w:spacing w:before="120" w:after="120"/>
      <w:ind w:left="0"/>
      <w:outlineLvl w:val="1"/>
    </w:pPr>
    <w:rPr>
      <w:b w:val="0"/>
    </w:rPr>
  </w:style>
  <w:style w:type="character" w:customStyle="1" w:styleId="1f3">
    <w:name w:val="з1 Знак"/>
    <w:basedOn w:val="affffff8"/>
    <w:link w:val="1f2"/>
    <w:rsid w:val="00006DC6"/>
    <w:rPr>
      <w:rFonts w:ascii="Times New Roman" w:eastAsia="Times New Roman" w:hAnsi="Times New Roman" w:cs="Times New Roman"/>
      <w:b/>
      <w:bCs/>
      <w:sz w:val="28"/>
      <w:szCs w:val="32"/>
    </w:rPr>
  </w:style>
  <w:style w:type="paragraph" w:customStyle="1" w:styleId="38">
    <w:name w:val="з3"/>
    <w:basedOn w:val="affffff7"/>
    <w:qFormat/>
    <w:rsid w:val="00006DC6"/>
    <w:pPr>
      <w:outlineLvl w:val="2"/>
    </w:pPr>
  </w:style>
  <w:style w:type="paragraph" w:customStyle="1" w:styleId="46">
    <w:name w:val="з4"/>
    <w:basedOn w:val="38"/>
    <w:qFormat/>
    <w:rsid w:val="00006DC6"/>
    <w:pPr>
      <w:outlineLvl w:val="3"/>
    </w:pPr>
  </w:style>
  <w:style w:type="character" w:customStyle="1" w:styleId="120">
    <w:name w:val="Стиль 12 пт"/>
    <w:basedOn w:val="a8"/>
    <w:rsid w:val="00006DC6"/>
    <w:rPr>
      <w:rFonts w:ascii="Times New Roman" w:hAnsi="Times New Roman"/>
      <w:sz w:val="24"/>
    </w:rPr>
  </w:style>
  <w:style w:type="paragraph" w:customStyle="1" w:styleId="affffff9">
    <w:name w:val="Основной текст + По ширине"/>
    <w:aliases w:val="Первая строка:  0,5 см,Справа:  0,21 см,разреже..."/>
    <w:basedOn w:val="ac"/>
    <w:rsid w:val="00006DC6"/>
    <w:pPr>
      <w:widowControl w:val="0"/>
      <w:spacing w:after="0" w:line="240" w:lineRule="auto"/>
      <w:ind w:left="115" w:right="117" w:firstLine="283"/>
    </w:pPr>
    <w:rPr>
      <w:rFonts w:eastAsia="Calibri"/>
      <w:color w:val="333333"/>
      <w:sz w:val="20"/>
      <w:szCs w:val="20"/>
    </w:rPr>
  </w:style>
  <w:style w:type="paragraph" w:customStyle="1" w:styleId="tehnormatitle">
    <w:name w:val="tehnormatitle"/>
    <w:basedOn w:val="a7"/>
    <w:rsid w:val="00006DC6"/>
    <w:pPr>
      <w:spacing w:before="100" w:beforeAutospacing="1" w:after="100" w:afterAutospacing="1" w:line="240" w:lineRule="auto"/>
    </w:pPr>
    <w:rPr>
      <w:szCs w:val="24"/>
      <w:lang w:eastAsia="ru-RU"/>
    </w:rPr>
  </w:style>
  <w:style w:type="character" w:customStyle="1" w:styleId="100">
    <w:name w:val="Стиль 10 пт"/>
    <w:basedOn w:val="a8"/>
    <w:rsid w:val="00006DC6"/>
    <w:rPr>
      <w:rFonts w:ascii="Arial" w:hAnsi="Arial"/>
      <w:sz w:val="24"/>
    </w:rPr>
  </w:style>
  <w:style w:type="paragraph" w:customStyle="1" w:styleId="TableParagraph">
    <w:name w:val="Table Paragraph"/>
    <w:basedOn w:val="a7"/>
    <w:rsid w:val="00006DC6"/>
    <w:pPr>
      <w:widowControl w:val="0"/>
      <w:spacing w:line="240" w:lineRule="auto"/>
    </w:pPr>
    <w:rPr>
      <w:rFonts w:ascii="Calibri" w:hAnsi="Calibri"/>
      <w:sz w:val="22"/>
      <w:lang w:val="en-US"/>
    </w:rPr>
  </w:style>
  <w:style w:type="character" w:customStyle="1" w:styleId="2f7">
    <w:name w:val="Знак Знак2"/>
    <w:semiHidden/>
    <w:locked/>
    <w:rsid w:val="00006DC6"/>
    <w:rPr>
      <w:rFonts w:eastAsia="Calibri"/>
      <w:lang w:val="en-US" w:eastAsia="en-US" w:bidi="ar-SA"/>
    </w:rPr>
  </w:style>
  <w:style w:type="paragraph" w:customStyle="1" w:styleId="2f8">
    <w:name w:val="Список у2"/>
    <w:basedOn w:val="24"/>
    <w:link w:val="2f9"/>
    <w:qFormat/>
    <w:rsid w:val="00006DC6"/>
    <w:pPr>
      <w:keepLines w:val="0"/>
      <w:tabs>
        <w:tab w:val="left" w:pos="1276"/>
      </w:tabs>
      <w:spacing w:before="180" w:after="60"/>
      <w:ind w:firstLine="567"/>
    </w:pPr>
    <w:rPr>
      <w:rFonts w:eastAsia="Times New Roman"/>
      <w:sz w:val="28"/>
    </w:rPr>
  </w:style>
  <w:style w:type="character" w:customStyle="1" w:styleId="2f9">
    <w:name w:val="Список у2 Знак"/>
    <w:basedOn w:val="af0"/>
    <w:link w:val="2f8"/>
    <w:rsid w:val="00006DC6"/>
    <w:rPr>
      <w:rFonts w:ascii="Times New Roman" w:eastAsia="Times New Roman" w:hAnsi="Times New Roman" w:cstheme="majorBidi"/>
      <w:b/>
      <w:sz w:val="28"/>
      <w:szCs w:val="26"/>
      <w:lang w:eastAsia="ar-SA"/>
    </w:rPr>
  </w:style>
  <w:style w:type="paragraph" w:customStyle="1" w:styleId="39">
    <w:name w:val="Список у3"/>
    <w:basedOn w:val="2f8"/>
    <w:link w:val="3a"/>
    <w:qFormat/>
    <w:rsid w:val="00006DC6"/>
    <w:pPr>
      <w:ind w:left="1277"/>
    </w:pPr>
  </w:style>
  <w:style w:type="character" w:customStyle="1" w:styleId="3a">
    <w:name w:val="Список у3 Знак"/>
    <w:basedOn w:val="2f9"/>
    <w:link w:val="39"/>
    <w:rsid w:val="00006DC6"/>
    <w:rPr>
      <w:rFonts w:ascii="Times New Roman" w:eastAsia="Times New Roman" w:hAnsi="Times New Roman" w:cstheme="majorBidi"/>
      <w:b/>
      <w:sz w:val="28"/>
      <w:szCs w:val="26"/>
      <w:lang w:eastAsia="ar-SA"/>
    </w:rPr>
  </w:style>
  <w:style w:type="paragraph" w:customStyle="1" w:styleId="47">
    <w:name w:val="Список у4"/>
    <w:basedOn w:val="39"/>
    <w:link w:val="48"/>
    <w:qFormat/>
    <w:rsid w:val="00006DC6"/>
    <w:pPr>
      <w:numPr>
        <w:ilvl w:val="0"/>
        <w:numId w:val="0"/>
      </w:numPr>
      <w:ind w:left="1277" w:firstLine="567"/>
    </w:pPr>
  </w:style>
  <w:style w:type="character" w:customStyle="1" w:styleId="48">
    <w:name w:val="Список у4 Знак"/>
    <w:basedOn w:val="3a"/>
    <w:link w:val="47"/>
    <w:rsid w:val="00006DC6"/>
    <w:rPr>
      <w:rFonts w:ascii="Times New Roman" w:eastAsia="Times New Roman" w:hAnsi="Times New Roman" w:cstheme="majorBidi"/>
      <w:b/>
      <w:sz w:val="28"/>
      <w:szCs w:val="26"/>
      <w:lang w:eastAsia="ar-SA"/>
    </w:rPr>
  </w:style>
  <w:style w:type="paragraph" w:customStyle="1" w:styleId="55">
    <w:name w:val="Список у5"/>
    <w:basedOn w:val="47"/>
    <w:link w:val="56"/>
    <w:qFormat/>
    <w:rsid w:val="00006DC6"/>
    <w:pPr>
      <w:numPr>
        <w:ilvl w:val="4"/>
      </w:numPr>
      <w:ind w:left="1277" w:firstLine="567"/>
    </w:pPr>
  </w:style>
  <w:style w:type="character" w:customStyle="1" w:styleId="56">
    <w:name w:val="Список у5 Знак"/>
    <w:basedOn w:val="48"/>
    <w:link w:val="55"/>
    <w:rsid w:val="00006DC6"/>
    <w:rPr>
      <w:rFonts w:ascii="Times New Roman" w:eastAsia="Times New Roman" w:hAnsi="Times New Roman" w:cstheme="majorBidi"/>
      <w:b/>
      <w:sz w:val="28"/>
      <w:szCs w:val="26"/>
      <w:lang w:eastAsia="ar-SA"/>
    </w:rPr>
  </w:style>
  <w:style w:type="paragraph" w:customStyle="1" w:styleId="2fa">
    <w:name w:val="2_Основной текст"/>
    <w:basedOn w:val="a7"/>
    <w:qFormat/>
    <w:rsid w:val="00006DC6"/>
    <w:pPr>
      <w:widowControl w:val="0"/>
      <w:adjustRightInd w:val="0"/>
      <w:spacing w:line="240" w:lineRule="auto"/>
      <w:textAlignment w:val="baseline"/>
    </w:pPr>
    <w:rPr>
      <w:rFonts w:cstheme="majorBidi"/>
      <w:sz w:val="28"/>
      <w:szCs w:val="28"/>
    </w:rPr>
  </w:style>
  <w:style w:type="paragraph" w:customStyle="1" w:styleId="3b">
    <w:name w:val="3_Основной текст"/>
    <w:basedOn w:val="a7"/>
    <w:link w:val="3c"/>
    <w:qFormat/>
    <w:rsid w:val="00006DC6"/>
    <w:pPr>
      <w:widowControl w:val="0"/>
      <w:adjustRightInd w:val="0"/>
      <w:spacing w:line="240" w:lineRule="auto"/>
      <w:ind w:firstLine="567"/>
      <w:textAlignment w:val="baseline"/>
    </w:pPr>
    <w:rPr>
      <w:rFonts w:cstheme="majorBidi"/>
      <w:sz w:val="28"/>
      <w:szCs w:val="28"/>
    </w:rPr>
  </w:style>
  <w:style w:type="character" w:customStyle="1" w:styleId="3c">
    <w:name w:val="3_Основной текст Знак"/>
    <w:link w:val="3b"/>
    <w:rsid w:val="00006DC6"/>
    <w:rPr>
      <w:rFonts w:ascii="Times New Roman" w:hAnsi="Times New Roman" w:cstheme="majorBidi"/>
      <w:sz w:val="28"/>
      <w:szCs w:val="28"/>
    </w:rPr>
  </w:style>
  <w:style w:type="paragraph" w:customStyle="1" w:styleId="11">
    <w:name w:val="Приложение Заголовок 1"/>
    <w:basedOn w:val="13"/>
    <w:link w:val="1f4"/>
    <w:autoRedefine/>
    <w:qFormat/>
    <w:rsid w:val="00006DC6"/>
    <w:pPr>
      <w:numPr>
        <w:numId w:val="8"/>
      </w:numPr>
      <w:tabs>
        <w:tab w:val="left" w:pos="851"/>
      </w:tabs>
      <w:spacing w:line="240" w:lineRule="auto"/>
      <w:ind w:left="0" w:firstLine="709"/>
    </w:pPr>
    <w:rPr>
      <w:rFonts w:eastAsia="Times New Roman"/>
      <w:bCs/>
    </w:rPr>
  </w:style>
  <w:style w:type="paragraph" w:customStyle="1" w:styleId="21">
    <w:name w:val="Приложение Заголовок 2"/>
    <w:basedOn w:val="24"/>
    <w:link w:val="2fb"/>
    <w:qFormat/>
    <w:rsid w:val="00006DC6"/>
    <w:pPr>
      <w:keepNext w:val="0"/>
      <w:keepLines w:val="0"/>
      <w:numPr>
        <w:numId w:val="8"/>
      </w:numPr>
      <w:tabs>
        <w:tab w:val="left" w:pos="1276"/>
      </w:tabs>
      <w:spacing w:before="360" w:after="180"/>
    </w:pPr>
    <w:rPr>
      <w:rFonts w:eastAsia="Times New Roman" w:cs="Times New Roman"/>
      <w:iCs/>
      <w:szCs w:val="28"/>
    </w:rPr>
  </w:style>
  <w:style w:type="character" w:customStyle="1" w:styleId="1f4">
    <w:name w:val="Приложение Заголовок 1 Знак"/>
    <w:basedOn w:val="a8"/>
    <w:link w:val="11"/>
    <w:rsid w:val="00006DC6"/>
    <w:rPr>
      <w:rFonts w:ascii="Times New Roman" w:eastAsia="Times New Roman" w:hAnsi="Times New Roman" w:cs="Times New Roman"/>
      <w:b/>
      <w:bCs/>
      <w:sz w:val="28"/>
      <w:szCs w:val="32"/>
    </w:rPr>
  </w:style>
  <w:style w:type="paragraph" w:customStyle="1" w:styleId="3">
    <w:name w:val="Приложение Заголовок 3"/>
    <w:basedOn w:val="24"/>
    <w:link w:val="3d"/>
    <w:qFormat/>
    <w:rsid w:val="00006DC6"/>
    <w:pPr>
      <w:keepLines w:val="0"/>
      <w:numPr>
        <w:ilvl w:val="2"/>
        <w:numId w:val="8"/>
      </w:numPr>
      <w:tabs>
        <w:tab w:val="left" w:pos="1276"/>
      </w:tabs>
      <w:spacing w:before="360" w:after="180"/>
      <w:ind w:left="1134" w:hanging="567"/>
    </w:pPr>
    <w:rPr>
      <w:rFonts w:eastAsia="Times New Roman" w:cs="Times New Roman"/>
      <w:iCs/>
      <w:szCs w:val="28"/>
      <w:lang w:eastAsia="ru-RU"/>
    </w:rPr>
  </w:style>
  <w:style w:type="character" w:customStyle="1" w:styleId="2fb">
    <w:name w:val="Приложение Заголовок 2 Знак"/>
    <w:basedOn w:val="a8"/>
    <w:link w:val="21"/>
    <w:rsid w:val="00006DC6"/>
    <w:rPr>
      <w:rFonts w:ascii="Times New Roman" w:eastAsia="Times New Roman" w:hAnsi="Times New Roman" w:cs="Times New Roman"/>
      <w:b/>
      <w:iCs/>
      <w:sz w:val="26"/>
      <w:szCs w:val="28"/>
    </w:rPr>
  </w:style>
  <w:style w:type="paragraph" w:customStyle="1" w:styleId="a6">
    <w:name w:val="Название приложения"/>
    <w:basedOn w:val="13"/>
    <w:link w:val="affffffa"/>
    <w:autoRedefine/>
    <w:qFormat/>
    <w:rsid w:val="00006DC6"/>
    <w:pPr>
      <w:keepNext w:val="0"/>
      <w:widowControl w:val="0"/>
      <w:numPr>
        <w:numId w:val="15"/>
      </w:numPr>
      <w:tabs>
        <w:tab w:val="left" w:pos="567"/>
        <w:tab w:val="left" w:pos="851"/>
      </w:tabs>
      <w:spacing w:line="240" w:lineRule="auto"/>
      <w:ind w:left="57" w:right="57" w:firstLine="975"/>
      <w:outlineLvl w:val="9"/>
    </w:pPr>
    <w:rPr>
      <w:rFonts w:eastAsia="Times New Roman"/>
      <w:bCs/>
      <w:szCs w:val="20"/>
      <w:lang w:eastAsia="ru-RU"/>
    </w:rPr>
  </w:style>
  <w:style w:type="character" w:customStyle="1" w:styleId="affffffa">
    <w:name w:val="Название приложения Знак"/>
    <w:basedOn w:val="ae"/>
    <w:link w:val="a6"/>
    <w:rsid w:val="00006DC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ffffffb">
    <w:name w:val="Содержимое таблицы"/>
    <w:basedOn w:val="a7"/>
    <w:link w:val="affffffc"/>
    <w:qFormat/>
    <w:rsid w:val="00006DC6"/>
    <w:rPr>
      <w:rFonts w:eastAsia="Calibri" w:cstheme="majorBidi"/>
      <w:sz w:val="20"/>
      <w:szCs w:val="28"/>
      <w:lang w:eastAsia="ru-RU"/>
    </w:rPr>
  </w:style>
  <w:style w:type="character" w:customStyle="1" w:styleId="affffffc">
    <w:name w:val="Содержимое таблицы Знак"/>
    <w:basedOn w:val="ae"/>
    <w:link w:val="affffffb"/>
    <w:rsid w:val="00006DC6"/>
    <w:rPr>
      <w:rFonts w:ascii="Times New Roman" w:eastAsia="Calibri" w:hAnsi="Times New Roman" w:cstheme="majorBidi"/>
      <w:sz w:val="20"/>
      <w:szCs w:val="28"/>
      <w:lang w:eastAsia="ru-RU"/>
    </w:rPr>
  </w:style>
  <w:style w:type="paragraph" w:customStyle="1" w:styleId="affffffd">
    <w:name w:val="Наименование ненумерованного раздела"/>
    <w:basedOn w:val="13"/>
    <w:next w:val="a7"/>
    <w:link w:val="affffffe"/>
    <w:autoRedefine/>
    <w:qFormat/>
    <w:rsid w:val="00006DC6"/>
    <w:pPr>
      <w:tabs>
        <w:tab w:val="left" w:pos="851"/>
      </w:tabs>
      <w:spacing w:line="240" w:lineRule="auto"/>
    </w:pPr>
    <w:rPr>
      <w:rFonts w:eastAsia="Times New Roman"/>
      <w:bCs/>
    </w:rPr>
  </w:style>
  <w:style w:type="character" w:customStyle="1" w:styleId="affffffe">
    <w:name w:val="Наименование ненумерованного раздела Знак"/>
    <w:link w:val="affffffd"/>
    <w:rsid w:val="00006DC6"/>
    <w:rPr>
      <w:rFonts w:ascii="Times New Roman" w:eastAsia="Times New Roman" w:hAnsi="Times New Roman" w:cs="Times New Roman"/>
      <w:b/>
      <w:bCs/>
      <w:sz w:val="28"/>
      <w:szCs w:val="32"/>
    </w:rPr>
  </w:style>
  <w:style w:type="paragraph" w:customStyle="1" w:styleId="a5">
    <w:name w:val="Библиографический список"/>
    <w:basedOn w:val="a7"/>
    <w:link w:val="afffffff"/>
    <w:qFormat/>
    <w:rsid w:val="00006DC6"/>
    <w:pPr>
      <w:numPr>
        <w:ilvl w:val="1"/>
        <w:numId w:val="9"/>
      </w:numPr>
    </w:pPr>
    <w:rPr>
      <w:rFonts w:eastAsia="Calibri" w:cstheme="majorBidi"/>
      <w:sz w:val="28"/>
      <w:szCs w:val="28"/>
    </w:rPr>
  </w:style>
  <w:style w:type="character" w:customStyle="1" w:styleId="afffffff">
    <w:name w:val="Библиографический список Знак"/>
    <w:link w:val="a5"/>
    <w:rsid w:val="00006DC6"/>
    <w:rPr>
      <w:rFonts w:ascii="Times New Roman" w:eastAsia="Calibri" w:hAnsi="Times New Roman" w:cstheme="majorBidi"/>
      <w:sz w:val="28"/>
      <w:szCs w:val="28"/>
    </w:rPr>
  </w:style>
  <w:style w:type="paragraph" w:customStyle="1" w:styleId="DocumentName">
    <w:name w:val="Document Name"/>
    <w:basedOn w:val="a7"/>
    <w:rsid w:val="00006DC6"/>
    <w:pPr>
      <w:spacing w:before="120" w:after="120" w:line="288" w:lineRule="auto"/>
      <w:jc w:val="center"/>
    </w:pPr>
    <w:rPr>
      <w:b/>
      <w:iCs/>
      <w:sz w:val="36"/>
      <w:szCs w:val="36"/>
      <w:lang w:eastAsia="ru-RU"/>
    </w:rPr>
  </w:style>
  <w:style w:type="paragraph" w:customStyle="1" w:styleId="DocumentCode">
    <w:name w:val="Document Code"/>
    <w:basedOn w:val="a7"/>
    <w:rsid w:val="00006DC6"/>
    <w:pPr>
      <w:spacing w:before="120" w:after="120" w:line="288" w:lineRule="auto"/>
      <w:jc w:val="center"/>
    </w:pPr>
    <w:rPr>
      <w:iCs/>
      <w:szCs w:val="24"/>
      <w:lang w:eastAsia="ru-RU"/>
    </w:rPr>
  </w:style>
  <w:style w:type="paragraph" w:customStyle="1" w:styleId="Confirmation">
    <w:name w:val="Confirmation"/>
    <w:rsid w:val="00006DC6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iCs/>
      <w:caps/>
      <w:sz w:val="28"/>
      <w:szCs w:val="28"/>
    </w:rPr>
  </w:style>
  <w:style w:type="paragraph" w:customStyle="1" w:styleId="Confirmationtext">
    <w:name w:val="Confirmation text"/>
    <w:basedOn w:val="a7"/>
    <w:rsid w:val="00006DC6"/>
    <w:pPr>
      <w:keepLines/>
      <w:widowControl w:val="0"/>
      <w:spacing w:before="60" w:after="60" w:line="288" w:lineRule="auto"/>
      <w:jc w:val="center"/>
    </w:pPr>
    <w:rPr>
      <w:iCs/>
      <w:szCs w:val="24"/>
    </w:rPr>
  </w:style>
  <w:style w:type="paragraph" w:customStyle="1" w:styleId="ShortSystemName">
    <w:name w:val="Short System Name"/>
    <w:next w:val="a7"/>
    <w:rsid w:val="00006DC6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iCs/>
      <w:caps/>
      <w:sz w:val="28"/>
      <w:szCs w:val="28"/>
    </w:rPr>
  </w:style>
  <w:style w:type="character" w:customStyle="1" w:styleId="aff3">
    <w:name w:val="Список Знак"/>
    <w:basedOn w:val="a8"/>
    <w:link w:val="aff2"/>
    <w:rsid w:val="00006DC6"/>
    <w:rPr>
      <w:rFonts w:ascii="Calibri" w:eastAsia="Times New Roman" w:hAnsi="Calibri" w:cs="Tahoma"/>
      <w:lang w:eastAsia="ar-SA"/>
    </w:rPr>
  </w:style>
  <w:style w:type="paragraph" w:customStyle="1" w:styleId="12">
    <w:name w:val="Список 1)"/>
    <w:basedOn w:val="af"/>
    <w:qFormat/>
    <w:rsid w:val="00006DC6"/>
    <w:pPr>
      <w:widowControl w:val="0"/>
      <w:numPr>
        <w:numId w:val="10"/>
      </w:numPr>
      <w:adjustRightInd w:val="0"/>
      <w:textAlignment w:val="baseline"/>
    </w:pPr>
    <w:rPr>
      <w:rFonts w:cstheme="majorBidi"/>
      <w:sz w:val="28"/>
      <w:szCs w:val="28"/>
    </w:rPr>
  </w:style>
  <w:style w:type="paragraph" w:customStyle="1" w:styleId="afffffff0">
    <w:name w:val="Приложение Нормальный текст"/>
    <w:basedOn w:val="ac"/>
    <w:link w:val="afffffff1"/>
    <w:qFormat/>
    <w:rsid w:val="00006DC6"/>
    <w:pPr>
      <w:spacing w:after="0"/>
      <w:ind w:firstLine="567"/>
    </w:pPr>
    <w:rPr>
      <w:rFonts w:eastAsia="Calibri" w:cstheme="majorBidi"/>
      <w:szCs w:val="24"/>
      <w:lang w:eastAsia="ru-RU"/>
    </w:rPr>
  </w:style>
  <w:style w:type="paragraph" w:styleId="2">
    <w:name w:val="List Bullet 2"/>
    <w:basedOn w:val="a7"/>
    <w:link w:val="2fc"/>
    <w:uiPriority w:val="99"/>
    <w:unhideWhenUsed/>
    <w:rsid w:val="00006DC6"/>
    <w:pPr>
      <w:widowControl w:val="0"/>
      <w:numPr>
        <w:numId w:val="11"/>
      </w:numPr>
      <w:adjustRightInd w:val="0"/>
      <w:spacing w:line="240" w:lineRule="auto"/>
      <w:contextualSpacing/>
      <w:textAlignment w:val="baseline"/>
    </w:pPr>
    <w:rPr>
      <w:rFonts w:cstheme="majorBidi"/>
      <w:sz w:val="28"/>
      <w:szCs w:val="28"/>
    </w:rPr>
  </w:style>
  <w:style w:type="character" w:customStyle="1" w:styleId="afffffff1">
    <w:name w:val="Приложение Нормальный текст Знак"/>
    <w:basedOn w:val="ae"/>
    <w:link w:val="afffffff0"/>
    <w:rsid w:val="00006DC6"/>
    <w:rPr>
      <w:rFonts w:ascii="Times New Roman" w:eastAsia="Calibri" w:hAnsi="Times New Roman" w:cstheme="majorBidi"/>
      <w:sz w:val="24"/>
      <w:szCs w:val="24"/>
      <w:lang w:eastAsia="ru-RU"/>
    </w:rPr>
  </w:style>
  <w:style w:type="paragraph" w:customStyle="1" w:styleId="afffffff2">
    <w:name w:val="Приложение Список"/>
    <w:basedOn w:val="2"/>
    <w:link w:val="afffffff3"/>
    <w:qFormat/>
    <w:rsid w:val="00006DC6"/>
    <w:pPr>
      <w:spacing w:line="360" w:lineRule="auto"/>
    </w:pPr>
    <w:rPr>
      <w:sz w:val="24"/>
      <w:szCs w:val="24"/>
    </w:rPr>
  </w:style>
  <w:style w:type="paragraph" w:customStyle="1" w:styleId="afffffff4">
    <w:name w:val="Таблица Текст"/>
    <w:basedOn w:val="a7"/>
    <w:qFormat/>
    <w:rsid w:val="00006DC6"/>
    <w:pPr>
      <w:widowControl w:val="0"/>
      <w:adjustRightInd w:val="0"/>
      <w:spacing w:line="240" w:lineRule="auto"/>
      <w:textAlignment w:val="baseline"/>
    </w:pPr>
    <w:rPr>
      <w:rFonts w:eastAsia="Calibri"/>
      <w:szCs w:val="24"/>
      <w:lang w:eastAsia="ru-RU"/>
    </w:rPr>
  </w:style>
  <w:style w:type="character" w:customStyle="1" w:styleId="2fc">
    <w:name w:val="Маркированный список 2 Знак"/>
    <w:basedOn w:val="a8"/>
    <w:link w:val="2"/>
    <w:uiPriority w:val="99"/>
    <w:rsid w:val="00006DC6"/>
    <w:rPr>
      <w:rFonts w:ascii="Times New Roman" w:hAnsi="Times New Roman" w:cstheme="majorBidi"/>
      <w:sz w:val="28"/>
      <w:szCs w:val="28"/>
    </w:rPr>
  </w:style>
  <w:style w:type="character" w:customStyle="1" w:styleId="afffffff3">
    <w:name w:val="Приложение Список Знак"/>
    <w:basedOn w:val="2fc"/>
    <w:link w:val="afffffff2"/>
    <w:rsid w:val="00006DC6"/>
    <w:rPr>
      <w:rFonts w:ascii="Times New Roman" w:hAnsi="Times New Roman" w:cstheme="majorBidi"/>
      <w:sz w:val="24"/>
      <w:szCs w:val="24"/>
    </w:rPr>
  </w:style>
  <w:style w:type="paragraph" w:customStyle="1" w:styleId="10">
    <w:name w:val="Нумерованный список в разделе (1 ур)"/>
    <w:basedOn w:val="ac"/>
    <w:link w:val="1f5"/>
    <w:qFormat/>
    <w:rsid w:val="00006DC6"/>
    <w:pPr>
      <w:numPr>
        <w:numId w:val="12"/>
      </w:numPr>
      <w:spacing w:after="200"/>
      <w:contextualSpacing/>
    </w:pPr>
    <w:rPr>
      <w:rFonts w:eastAsia="Calibri"/>
      <w:sz w:val="28"/>
      <w:szCs w:val="28"/>
    </w:rPr>
  </w:style>
  <w:style w:type="paragraph" w:customStyle="1" w:styleId="a3">
    <w:name w:val="Приложение"/>
    <w:next w:val="ac"/>
    <w:qFormat/>
    <w:rsid w:val="00006DC6"/>
    <w:pPr>
      <w:pageBreakBefore/>
      <w:numPr>
        <w:numId w:val="13"/>
      </w:numPr>
      <w:spacing w:after="0" w:line="360" w:lineRule="auto"/>
      <w:jc w:val="right"/>
    </w:pPr>
    <w:rPr>
      <w:rFonts w:ascii="Times New Roman" w:eastAsia="Calibri" w:hAnsi="Times New Roman" w:cs="Times New Roman"/>
      <w:b/>
      <w:sz w:val="32"/>
      <w:szCs w:val="28"/>
    </w:rPr>
  </w:style>
  <w:style w:type="character" w:customStyle="1" w:styleId="3d">
    <w:name w:val="Приложение Заголовок 3 Знак"/>
    <w:basedOn w:val="affffffa"/>
    <w:link w:val="3"/>
    <w:rsid w:val="00006DC6"/>
    <w:rPr>
      <w:rFonts w:ascii="Times New Roman" w:eastAsia="Times New Roman" w:hAnsi="Times New Roman" w:cs="Times New Roman"/>
      <w:b/>
      <w:bCs/>
      <w:iCs/>
      <w:sz w:val="26"/>
      <w:szCs w:val="28"/>
      <w:lang w:eastAsia="ru-RU"/>
    </w:rPr>
  </w:style>
  <w:style w:type="paragraph" w:customStyle="1" w:styleId="afffffff5">
    <w:name w:val="Приложение Выделенный текст"/>
    <w:basedOn w:val="afffffff0"/>
    <w:link w:val="afffffff6"/>
    <w:qFormat/>
    <w:rsid w:val="00006DC6"/>
    <w:rPr>
      <w:b/>
    </w:rPr>
  </w:style>
  <w:style w:type="character" w:customStyle="1" w:styleId="afffffff6">
    <w:name w:val="Приложение Выделенный текст Знак"/>
    <w:basedOn w:val="afffffff1"/>
    <w:link w:val="afffffff5"/>
    <w:rsid w:val="00006DC6"/>
    <w:rPr>
      <w:rFonts w:ascii="Times New Roman" w:eastAsia="Calibri" w:hAnsi="Times New Roman" w:cstheme="majorBidi"/>
      <w:b/>
      <w:sz w:val="24"/>
      <w:szCs w:val="24"/>
      <w:lang w:eastAsia="ru-RU"/>
    </w:rPr>
  </w:style>
  <w:style w:type="paragraph" w:customStyle="1" w:styleId="afffffff7">
    <w:name w:val="Содержимое таблицы (по центру)"/>
    <w:basedOn w:val="a7"/>
    <w:link w:val="afffffff8"/>
    <w:qFormat/>
    <w:rsid w:val="00006DC6"/>
    <w:pPr>
      <w:spacing w:line="240" w:lineRule="auto"/>
      <w:jc w:val="center"/>
    </w:pPr>
    <w:rPr>
      <w:rFonts w:eastAsia="Calibri"/>
      <w:lang w:eastAsia="ru-RU"/>
    </w:rPr>
  </w:style>
  <w:style w:type="character" w:customStyle="1" w:styleId="afffffff8">
    <w:name w:val="Содержимое таблицы (по центру) Знак"/>
    <w:basedOn w:val="a8"/>
    <w:link w:val="afffffff7"/>
    <w:rsid w:val="00006DC6"/>
    <w:rPr>
      <w:rFonts w:ascii="Times New Roman" w:eastAsia="Calibri" w:hAnsi="Times New Roman" w:cs="Times New Roman"/>
      <w:sz w:val="24"/>
      <w:lang w:eastAsia="ru-RU"/>
    </w:rPr>
  </w:style>
  <w:style w:type="character" w:customStyle="1" w:styleId="NoSpacingChar">
    <w:name w:val="No Spacing Char"/>
    <w:link w:val="1f6"/>
    <w:locked/>
    <w:rsid w:val="00006DC6"/>
    <w:rPr>
      <w:sz w:val="28"/>
    </w:rPr>
  </w:style>
  <w:style w:type="paragraph" w:customStyle="1" w:styleId="1f6">
    <w:name w:val="Без интервала1"/>
    <w:link w:val="NoSpacingChar"/>
    <w:rsid w:val="00006DC6"/>
    <w:pPr>
      <w:spacing w:after="0" w:line="360" w:lineRule="auto"/>
      <w:ind w:right="-51" w:firstLine="284"/>
      <w:jc w:val="both"/>
    </w:pPr>
    <w:rPr>
      <w:sz w:val="28"/>
    </w:rPr>
  </w:style>
  <w:style w:type="character" w:customStyle="1" w:styleId="1f5">
    <w:name w:val="Нумерованный список в разделе (1 ур) Знак"/>
    <w:link w:val="10"/>
    <w:rsid w:val="00006DC6"/>
    <w:rPr>
      <w:rFonts w:ascii="Times New Roman" w:eastAsia="Calibri" w:hAnsi="Times New Roman" w:cs="Times New Roman"/>
      <w:sz w:val="28"/>
      <w:szCs w:val="28"/>
    </w:rPr>
  </w:style>
  <w:style w:type="paragraph" w:styleId="2fd">
    <w:name w:val="List Number 2"/>
    <w:basedOn w:val="a7"/>
    <w:uiPriority w:val="99"/>
    <w:unhideWhenUsed/>
    <w:rsid w:val="00006DC6"/>
    <w:pPr>
      <w:spacing w:after="200"/>
      <w:contextualSpacing/>
    </w:pPr>
    <w:rPr>
      <w:rFonts w:eastAsia="Calibri"/>
      <w:sz w:val="28"/>
    </w:rPr>
  </w:style>
  <w:style w:type="paragraph" w:customStyle="1" w:styleId="afffffff9">
    <w:name w:val="Содержание"/>
    <w:basedOn w:val="affffffd"/>
    <w:link w:val="afffffffa"/>
    <w:qFormat/>
    <w:rsid w:val="00006DC6"/>
    <w:pPr>
      <w:pageBreakBefore w:val="0"/>
    </w:pPr>
    <w:rPr>
      <w:lang w:eastAsia="ru-RU"/>
    </w:rPr>
  </w:style>
  <w:style w:type="character" w:customStyle="1" w:styleId="afffffffa">
    <w:name w:val="Содержание Знак"/>
    <w:basedOn w:val="affffffe"/>
    <w:link w:val="afffffff9"/>
    <w:rsid w:val="00006DC6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customStyle="1" w:styleId="50">
    <w:name w:val="Пункт 5"/>
    <w:basedOn w:val="51"/>
    <w:link w:val="57"/>
    <w:qFormat/>
    <w:rsid w:val="00006DC6"/>
    <w:pPr>
      <w:keepNext w:val="0"/>
      <w:keepLines w:val="0"/>
      <w:numPr>
        <w:numId w:val="7"/>
      </w:numPr>
      <w:tabs>
        <w:tab w:val="clear" w:pos="0"/>
        <w:tab w:val="left" w:pos="1701"/>
      </w:tabs>
      <w:spacing w:before="60" w:after="60"/>
      <w:jc w:val="left"/>
    </w:pPr>
    <w:rPr>
      <w:rFonts w:ascii="Times New Roman" w:hAnsi="Times New Roman"/>
      <w:bCs/>
      <w:iCs/>
      <w:color w:val="auto"/>
      <w:szCs w:val="24"/>
      <w:lang w:eastAsia="ru-RU"/>
    </w:rPr>
  </w:style>
  <w:style w:type="character" w:customStyle="1" w:styleId="57">
    <w:name w:val="Пункт 5 Знак"/>
    <w:basedOn w:val="a8"/>
    <w:link w:val="50"/>
    <w:rsid w:val="00006DC6"/>
    <w:rPr>
      <w:rFonts w:ascii="Times New Roman" w:hAnsi="Times New Roman" w:cs="Times New Roman"/>
      <w:bCs/>
      <w:iCs/>
      <w:sz w:val="28"/>
      <w:szCs w:val="24"/>
      <w:lang w:eastAsia="ru-RU"/>
    </w:rPr>
  </w:style>
  <w:style w:type="paragraph" w:customStyle="1" w:styleId="a0">
    <w:name w:val="Список нумерованный"/>
    <w:basedOn w:val="a7"/>
    <w:rsid w:val="00006DC6"/>
    <w:pPr>
      <w:numPr>
        <w:numId w:val="14"/>
      </w:numPr>
      <w:spacing w:before="120" w:line="240" w:lineRule="auto"/>
    </w:pPr>
    <w:rPr>
      <w:szCs w:val="24"/>
      <w:lang w:eastAsia="ru-RU"/>
    </w:rPr>
  </w:style>
  <w:style w:type="paragraph" w:styleId="58">
    <w:name w:val="List 5"/>
    <w:basedOn w:val="a7"/>
    <w:uiPriority w:val="99"/>
    <w:unhideWhenUsed/>
    <w:rsid w:val="00006DC6"/>
    <w:pPr>
      <w:spacing w:after="200"/>
      <w:ind w:left="1415" w:hanging="283"/>
      <w:contextualSpacing/>
    </w:pPr>
    <w:rPr>
      <w:rFonts w:eastAsia="Calibri"/>
      <w:sz w:val="28"/>
    </w:rPr>
  </w:style>
  <w:style w:type="character" w:customStyle="1" w:styleId="w">
    <w:name w:val="w"/>
    <w:basedOn w:val="a8"/>
    <w:rsid w:val="00006DC6"/>
  </w:style>
  <w:style w:type="character" w:customStyle="1" w:styleId="afffffffb">
    <w:name w:val="Основной текст Приложения Знак"/>
    <w:basedOn w:val="a8"/>
    <w:uiPriority w:val="99"/>
    <w:rsid w:val="00006DC6"/>
    <w:rPr>
      <w:rFonts w:ascii="Times New Roman" w:hAnsi="Times New Roman"/>
      <w:sz w:val="24"/>
      <w:szCs w:val="24"/>
      <w:lang w:eastAsia="en-US"/>
    </w:rPr>
  </w:style>
  <w:style w:type="paragraph" w:customStyle="1" w:styleId="afffffffc">
    <w:name w:val="Текст таблицы"/>
    <w:basedOn w:val="ac"/>
    <w:link w:val="afffffffd"/>
    <w:rsid w:val="00006DC6"/>
    <w:pPr>
      <w:spacing w:after="0" w:line="240" w:lineRule="auto"/>
      <w:contextualSpacing/>
    </w:pPr>
    <w:rPr>
      <w:rFonts w:eastAsia="Calibri"/>
      <w:bCs/>
      <w:sz w:val="20"/>
      <w:szCs w:val="20"/>
      <w:lang w:eastAsia="ru-RU"/>
    </w:rPr>
  </w:style>
  <w:style w:type="character" w:customStyle="1" w:styleId="afffffffd">
    <w:name w:val="Текст таблицы Знак"/>
    <w:basedOn w:val="ae"/>
    <w:link w:val="afffffffc"/>
    <w:rsid w:val="00006DC6"/>
    <w:rPr>
      <w:rFonts w:ascii="Times New Roman" w:eastAsia="Calibri" w:hAnsi="Times New Roman" w:cs="Times New Roman"/>
      <w:bCs/>
      <w:sz w:val="20"/>
      <w:szCs w:val="20"/>
      <w:lang w:eastAsia="ru-RU"/>
    </w:rPr>
  </w:style>
  <w:style w:type="character" w:customStyle="1" w:styleId="linkotherdic">
    <w:name w:val="linkotherdic"/>
    <w:basedOn w:val="a8"/>
    <w:rsid w:val="00006DC6"/>
  </w:style>
  <w:style w:type="paragraph" w:customStyle="1" w:styleId="par1">
    <w:name w:val="par1"/>
    <w:basedOn w:val="a7"/>
    <w:rsid w:val="00006DC6"/>
    <w:pPr>
      <w:spacing w:before="100" w:beforeAutospacing="1" w:after="100" w:afterAutospacing="1" w:line="240" w:lineRule="auto"/>
    </w:pPr>
    <w:rPr>
      <w:szCs w:val="24"/>
      <w:lang w:eastAsia="ru-RU"/>
    </w:rPr>
  </w:style>
  <w:style w:type="character" w:customStyle="1" w:styleId="CharacterStyle1">
    <w:name w:val="Character Style 1"/>
    <w:uiPriority w:val="99"/>
    <w:rsid w:val="00006DC6"/>
    <w:rPr>
      <w:rFonts w:ascii="Tahoma" w:hAnsi="Tahoma"/>
      <w:sz w:val="30"/>
    </w:rPr>
  </w:style>
  <w:style w:type="paragraph" w:customStyle="1" w:styleId="afffffffe">
    <w:name w:val="_Текст+"/>
    <w:basedOn w:val="a7"/>
    <w:link w:val="affffffff"/>
    <w:qFormat/>
    <w:rsid w:val="007511EB"/>
    <w:pPr>
      <w:spacing w:line="240" w:lineRule="auto"/>
      <w:ind w:firstLine="170"/>
    </w:pPr>
    <w:rPr>
      <w:color w:val="000000"/>
      <w:szCs w:val="24"/>
      <w:lang w:eastAsia="ru-RU"/>
    </w:rPr>
  </w:style>
  <w:style w:type="character" w:customStyle="1" w:styleId="affffffff">
    <w:name w:val="_Текст+ Знак"/>
    <w:link w:val="afffffffe"/>
    <w:rsid w:val="007511E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fff0">
    <w:name w:val="текст под списком Знак"/>
    <w:link w:val="affffffff1"/>
    <w:locked/>
    <w:rsid w:val="00F2071B"/>
    <w:rPr>
      <w:rFonts w:ascii="Times New Roman" w:eastAsia="DejaVu Sans" w:hAnsi="Times New Roman"/>
      <w:sz w:val="24"/>
      <w:lang w:val="x-none" w:eastAsia="x-none"/>
    </w:rPr>
  </w:style>
  <w:style w:type="paragraph" w:customStyle="1" w:styleId="affffffff1">
    <w:name w:val="текст под списком"/>
    <w:basedOn w:val="a7"/>
    <w:link w:val="affffffff0"/>
    <w:qFormat/>
    <w:rsid w:val="00F2071B"/>
    <w:pPr>
      <w:widowControl w:val="0"/>
      <w:autoSpaceDE w:val="0"/>
      <w:autoSpaceDN w:val="0"/>
      <w:adjustRightInd w:val="0"/>
      <w:spacing w:line="240" w:lineRule="auto"/>
      <w:ind w:left="720"/>
    </w:pPr>
    <w:rPr>
      <w:rFonts w:eastAsia="DejaVu Sans" w:cstheme="minorBidi"/>
      <w:lang w:val="x-none" w:eastAsia="x-none"/>
    </w:rPr>
  </w:style>
  <w:style w:type="paragraph" w:customStyle="1" w:styleId="sswplain11">
    <w:name w:val="ssw_plain11"/>
    <w:basedOn w:val="a7"/>
    <w:rsid w:val="000F43CA"/>
    <w:pPr>
      <w:keepNext/>
      <w:spacing w:line="240" w:lineRule="auto"/>
    </w:pPr>
    <w:rPr>
      <w:rFonts w:ascii="Arial" w:hAnsi="Arial"/>
      <w:noProof/>
      <w:sz w:val="22"/>
      <w:szCs w:val="20"/>
    </w:rPr>
  </w:style>
  <w:style w:type="paragraph" w:customStyle="1" w:styleId="2fe">
    <w:name w:val="Без интервала2"/>
    <w:rsid w:val="00C46F1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ff1">
    <w:name w:val="Название объекта Знак"/>
    <w:link w:val="afffff0"/>
    <w:rsid w:val="004D28B3"/>
    <w:rPr>
      <w:rFonts w:ascii="Times New Roman" w:eastAsia="Times New Roman" w:hAnsi="Times New Roman" w:cs="Times New Roman"/>
      <w:bCs/>
      <w:sz w:val="24"/>
      <w:szCs w:val="20"/>
      <w:lang w:val="it-IT" w:eastAsia="it-IT"/>
    </w:rPr>
  </w:style>
  <w:style w:type="paragraph" w:customStyle="1" w:styleId="tgc">
    <w:name w:val="_tgc"/>
    <w:link w:val="tgc0"/>
    <w:rsid w:val="004D28B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tgc0">
    <w:name w:val="_tgc_0"/>
    <w:link w:val="tgc"/>
    <w:rsid w:val="004D28B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00main">
    <w:name w:val="00_main"/>
    <w:qFormat/>
    <w:rsid w:val="00940B64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01">
    <w:name w:val="01_список_тире"/>
    <w:basedOn w:val="00main"/>
    <w:qFormat/>
    <w:rsid w:val="002B0CD7"/>
    <w:pPr>
      <w:numPr>
        <w:numId w:val="16"/>
      </w:numPr>
    </w:pPr>
  </w:style>
  <w:style w:type="paragraph" w:customStyle="1" w:styleId="012">
    <w:name w:val="01_список_тире2_абз"/>
    <w:basedOn w:val="01"/>
    <w:qFormat/>
    <w:rsid w:val="002B0CD7"/>
  </w:style>
  <w:style w:type="paragraph" w:customStyle="1" w:styleId="a4">
    <w:name w:val="Таблица текст"/>
    <w:basedOn w:val="a7"/>
    <w:link w:val="affffffff2"/>
    <w:uiPriority w:val="99"/>
    <w:rsid w:val="00AB4C31"/>
    <w:pPr>
      <w:widowControl w:val="0"/>
      <w:numPr>
        <w:numId w:val="17"/>
      </w:numPr>
      <w:spacing w:line="240" w:lineRule="auto"/>
      <w:ind w:right="57"/>
      <w:contextualSpacing/>
    </w:pPr>
    <w:rPr>
      <w:color w:val="000000" w:themeColor="text1"/>
      <w:szCs w:val="24"/>
      <w:shd w:val="clear" w:color="auto" w:fill="FFFFFF"/>
      <w:lang w:eastAsia="ru-RU"/>
    </w:rPr>
  </w:style>
  <w:style w:type="character" w:customStyle="1" w:styleId="affffffff2">
    <w:name w:val="Таблица текст Знак"/>
    <w:link w:val="a4"/>
    <w:uiPriority w:val="99"/>
    <w:locked/>
    <w:rsid w:val="00AB4C31"/>
    <w:rPr>
      <w:rFonts w:ascii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normaltextrun">
    <w:name w:val="normaltextrun"/>
    <w:basedOn w:val="a8"/>
    <w:rsid w:val="00A559D5"/>
  </w:style>
  <w:style w:type="character" w:customStyle="1" w:styleId="spellingerror">
    <w:name w:val="spellingerror"/>
    <w:basedOn w:val="a8"/>
    <w:rsid w:val="00A559D5"/>
  </w:style>
  <w:style w:type="character" w:customStyle="1" w:styleId="c">
    <w:name w:val="Текcт_документа Знак"/>
    <w:link w:val="c0"/>
    <w:locked/>
    <w:rsid w:val="00386A4E"/>
    <w:rPr>
      <w:sz w:val="24"/>
    </w:rPr>
  </w:style>
  <w:style w:type="paragraph" w:customStyle="1" w:styleId="c0">
    <w:name w:val="Текcт_документа"/>
    <w:basedOn w:val="a7"/>
    <w:link w:val="c"/>
    <w:qFormat/>
    <w:rsid w:val="00386A4E"/>
    <w:pPr>
      <w:ind w:left="851" w:firstLine="567"/>
    </w:pPr>
    <w:rPr>
      <w:rFonts w:asciiTheme="minorHAnsi" w:hAnsiTheme="minorHAnsi" w:cstheme="minorBidi"/>
    </w:rPr>
  </w:style>
  <w:style w:type="paragraph" w:customStyle="1" w:styleId="-0">
    <w:name w:val="Гост-абзац"/>
    <w:basedOn w:val="a7"/>
    <w:link w:val="-1"/>
    <w:qFormat/>
    <w:rsid w:val="00CF2729"/>
    <w:pPr>
      <w:ind w:firstLine="851"/>
    </w:pPr>
    <w:rPr>
      <w:szCs w:val="24"/>
      <w:lang w:eastAsia="ru-RU" w:bidi="en-US"/>
    </w:rPr>
  </w:style>
  <w:style w:type="character" w:customStyle="1" w:styleId="-1">
    <w:name w:val="Гост-абзац Знак"/>
    <w:basedOn w:val="a8"/>
    <w:link w:val="-0"/>
    <w:rsid w:val="00CF2729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paragraph" w:customStyle="1" w:styleId="22">
    <w:name w:val="Маркированный 2"/>
    <w:basedOn w:val="a7"/>
    <w:uiPriority w:val="99"/>
    <w:rsid w:val="00CF2729"/>
    <w:pPr>
      <w:numPr>
        <w:numId w:val="22"/>
      </w:numPr>
      <w:tabs>
        <w:tab w:val="left" w:pos="1276"/>
      </w:tabs>
    </w:pPr>
    <w:rPr>
      <w:kern w:val="28"/>
      <w:szCs w:val="24"/>
    </w:rPr>
  </w:style>
  <w:style w:type="paragraph" w:customStyle="1" w:styleId="1f7">
    <w:name w:val="Обычный 1"/>
    <w:basedOn w:val="a7"/>
    <w:link w:val="1f8"/>
    <w:rsid w:val="00A81B42"/>
    <w:pPr>
      <w:spacing w:before="60" w:after="60"/>
      <w:ind w:firstLine="720"/>
      <w:contextualSpacing/>
    </w:pPr>
    <w:rPr>
      <w:szCs w:val="24"/>
      <w:lang w:eastAsia="ru-RU"/>
    </w:rPr>
  </w:style>
  <w:style w:type="character" w:customStyle="1" w:styleId="1f8">
    <w:name w:val="Обычный 1 Знак"/>
    <w:link w:val="1f7"/>
    <w:uiPriority w:val="99"/>
    <w:locked/>
    <w:rsid w:val="00A81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ff3">
    <w:name w:val="Book Title"/>
    <w:aliases w:val="1.1"/>
    <w:basedOn w:val="a8"/>
    <w:uiPriority w:val="33"/>
    <w:qFormat/>
    <w:rsid w:val="003120BE"/>
    <w:rPr>
      <w:rFonts w:ascii="Times New Roman" w:eastAsia="Arial Unicode MS" w:hAnsi="Times New Roman" w:cs="Times New Roman"/>
      <w:b/>
      <w:noProof/>
      <w:sz w:val="24"/>
      <w:szCs w:val="44"/>
      <w:lang w:eastAsia="ru-RU"/>
    </w:rPr>
  </w:style>
  <w:style w:type="numbering" w:customStyle="1" w:styleId="WWNum44">
    <w:name w:val="WWNum44"/>
    <w:basedOn w:val="aa"/>
    <w:rsid w:val="00A85349"/>
    <w:pPr>
      <w:numPr>
        <w:numId w:val="26"/>
      </w:numPr>
    </w:pPr>
  </w:style>
  <w:style w:type="paragraph" w:customStyle="1" w:styleId="affffffff4">
    <w:name w:val="_Титул_Утвержден"/>
    <w:basedOn w:val="a7"/>
    <w:next w:val="a7"/>
    <w:qFormat/>
    <w:rsid w:val="00A85349"/>
    <w:pPr>
      <w:widowControl w:val="0"/>
      <w:spacing w:before="20" w:line="240" w:lineRule="auto"/>
    </w:pPr>
    <w:rPr>
      <w:szCs w:val="24"/>
      <w:lang w:eastAsia="ru-RU"/>
    </w:rPr>
  </w:style>
  <w:style w:type="paragraph" w:customStyle="1" w:styleId="affffffff5">
    <w:name w:val="Заголовок_Содержание"/>
    <w:basedOn w:val="a7"/>
    <w:next w:val="a7"/>
    <w:link w:val="affffffff6"/>
    <w:qFormat/>
    <w:rsid w:val="00841424"/>
    <w:pPr>
      <w:pageBreakBefore/>
      <w:ind w:firstLine="0"/>
      <w:jc w:val="center"/>
    </w:pPr>
    <w:rPr>
      <w:rFonts w:cstheme="minorBidi"/>
      <w:b/>
      <w:sz w:val="28"/>
    </w:rPr>
  </w:style>
  <w:style w:type="character" w:customStyle="1" w:styleId="affffffff6">
    <w:name w:val="Заголовок_Содержание Знак"/>
    <w:basedOn w:val="a8"/>
    <w:link w:val="affffffff5"/>
    <w:rsid w:val="00841424"/>
    <w:rPr>
      <w:rFonts w:ascii="Times New Roman" w:hAnsi="Times New Roman"/>
      <w:b/>
      <w:sz w:val="28"/>
    </w:rPr>
  </w:style>
  <w:style w:type="paragraph" w:customStyle="1" w:styleId="affffffff7">
    <w:name w:val="Заголовок_Обозначения_и_Сокращения"/>
    <w:basedOn w:val="a7"/>
    <w:next w:val="a7"/>
    <w:link w:val="affffffff8"/>
    <w:qFormat/>
    <w:rsid w:val="00841424"/>
    <w:pPr>
      <w:pageBreakBefore/>
      <w:jc w:val="center"/>
    </w:pPr>
    <w:rPr>
      <w:rFonts w:cstheme="minorBidi"/>
      <w:b/>
      <w:sz w:val="28"/>
    </w:rPr>
  </w:style>
  <w:style w:type="character" w:customStyle="1" w:styleId="affffffff8">
    <w:name w:val="Заголовок_Обозначения_и_Сокращения Знак"/>
    <w:basedOn w:val="a8"/>
    <w:link w:val="affffffff7"/>
    <w:rsid w:val="00841424"/>
    <w:rPr>
      <w:rFonts w:ascii="Times New Roman" w:hAnsi="Times New Roman"/>
      <w:b/>
      <w:sz w:val="28"/>
    </w:rPr>
  </w:style>
  <w:style w:type="paragraph" w:customStyle="1" w:styleId="affffffff9">
    <w:name w:val="Заголовок_Приложения"/>
    <w:basedOn w:val="13"/>
    <w:qFormat/>
    <w:rsid w:val="00762A3A"/>
    <w:pPr>
      <w:keepLines/>
      <w:numPr>
        <w:numId w:val="0"/>
      </w:numPr>
      <w:tabs>
        <w:tab w:val="clear" w:pos="993"/>
      </w:tabs>
      <w:suppressAutoHyphens/>
      <w:spacing w:after="120"/>
      <w:ind w:firstLine="709"/>
      <w:jc w:val="left"/>
    </w:pPr>
    <w:rPr>
      <w:rFonts w:ascii="Arial" w:eastAsia="Times New Roman" w:hAnsi="Arial" w:cs="Arial"/>
      <w:bCs/>
      <w:kern w:val="32"/>
      <w:szCs w:val="28"/>
    </w:rPr>
  </w:style>
  <w:style w:type="paragraph" w:styleId="2ff">
    <w:name w:val="Quote"/>
    <w:basedOn w:val="a7"/>
    <w:next w:val="a7"/>
    <w:link w:val="2ff0"/>
    <w:uiPriority w:val="29"/>
    <w:qFormat/>
    <w:rsid w:val="004059C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i/>
      <w:iCs/>
      <w:color w:val="000000" w:themeColor="text1"/>
      <w:sz w:val="20"/>
      <w:szCs w:val="20"/>
      <w:lang w:eastAsia="ru-RU"/>
    </w:rPr>
  </w:style>
  <w:style w:type="character" w:customStyle="1" w:styleId="2ff0">
    <w:name w:val="Цитата 2 Знак"/>
    <w:basedOn w:val="a8"/>
    <w:link w:val="2ff"/>
    <w:uiPriority w:val="29"/>
    <w:rsid w:val="004059CD"/>
    <w:rPr>
      <w:rFonts w:ascii="Times New Roman" w:eastAsiaTheme="minorEastAsia" w:hAnsi="Times New Roman" w:cs="Times New Roman"/>
      <w:i/>
      <w:iCs/>
      <w:color w:val="000000" w:themeColor="text1"/>
      <w:sz w:val="20"/>
      <w:szCs w:val="20"/>
      <w:lang w:eastAsia="ru-RU"/>
    </w:rPr>
  </w:style>
  <w:style w:type="paragraph" w:customStyle="1" w:styleId="---">
    <w:name w:val="_абв---"/>
    <w:basedOn w:val="a7"/>
    <w:link w:val="---0"/>
    <w:qFormat/>
    <w:rsid w:val="00553407"/>
    <w:pPr>
      <w:widowControl w:val="0"/>
      <w:autoSpaceDE w:val="0"/>
      <w:autoSpaceDN w:val="0"/>
      <w:adjustRightInd w:val="0"/>
      <w:spacing w:line="276" w:lineRule="auto"/>
    </w:pPr>
    <w:rPr>
      <w:rFonts w:eastAsia="Times New Roman"/>
      <w:color w:val="000000"/>
      <w:szCs w:val="24"/>
      <w:lang w:eastAsia="ru-RU"/>
    </w:rPr>
  </w:style>
  <w:style w:type="character" w:customStyle="1" w:styleId="---0">
    <w:name w:val="_абв--- Знак"/>
    <w:link w:val="---"/>
    <w:rsid w:val="0055340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----">
    <w:name w:val="_- абв---"/>
    <w:basedOn w:val="a7"/>
    <w:link w:val="----0"/>
    <w:qFormat/>
    <w:rsid w:val="00553407"/>
    <w:pPr>
      <w:widowControl w:val="0"/>
      <w:numPr>
        <w:numId w:val="34"/>
      </w:numPr>
      <w:shd w:val="clear" w:color="auto" w:fill="FFFFFF"/>
      <w:tabs>
        <w:tab w:val="left" w:pos="-2268"/>
        <w:tab w:val="left" w:pos="-1276"/>
        <w:tab w:val="left" w:pos="1134"/>
      </w:tabs>
      <w:autoSpaceDN w:val="0"/>
      <w:spacing w:line="276" w:lineRule="auto"/>
      <w:contextualSpacing/>
      <w:textAlignment w:val="baseline"/>
    </w:pPr>
    <w:rPr>
      <w:rFonts w:eastAsia="Times New Roman"/>
      <w:kern w:val="3"/>
      <w:sz w:val="26"/>
      <w:szCs w:val="24"/>
      <w:lang w:eastAsia="zh-CN"/>
    </w:rPr>
  </w:style>
  <w:style w:type="character" w:customStyle="1" w:styleId="----0">
    <w:name w:val="_- абв--- Знак"/>
    <w:link w:val="----"/>
    <w:rsid w:val="00553407"/>
    <w:rPr>
      <w:rFonts w:ascii="Times New Roman" w:eastAsia="Times New Roman" w:hAnsi="Times New Roman" w:cs="Times New Roman"/>
      <w:kern w:val="3"/>
      <w:sz w:val="26"/>
      <w:szCs w:val="24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7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2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8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6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6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2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2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018A-E9F5-4BDE-8E96-EB421A820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5A52BC-DE8F-42BA-BCFC-43C74E5AD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E8B07-6834-4932-BB7A-BA53E35B98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F8E0A85-9223-4035-A9FA-FBEE63CB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4254</Words>
  <Characters>24253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Galitskiy.AP</dc:creator>
  <cp:lastModifiedBy>Кривошея Виктор Александрович</cp:lastModifiedBy>
  <cp:revision>3</cp:revision>
  <cp:lastPrinted>2022-01-12T11:32:00Z</cp:lastPrinted>
  <dcterms:created xsi:type="dcterms:W3CDTF">2022-01-12T11:20:00Z</dcterms:created>
  <dcterms:modified xsi:type="dcterms:W3CDTF">2022-01-12T11:32:00Z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