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96D72">
      <w:pPr>
        <w:pStyle w:val="a4"/>
        <w:tabs>
          <w:tab w:val="left" w:pos="1134"/>
        </w:tabs>
        <w:spacing w:line="240" w:lineRule="auto"/>
        <w:ind w:left="284"/>
        <w:rPr>
          <w:sz w:val="24"/>
          <w:szCs w:val="24"/>
          <w:u w:val="single"/>
        </w:rPr>
      </w:pPr>
      <w:bookmarkStart w:id="2" w:name="_GoBack"/>
      <w:bookmarkEnd w:id="2"/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F96D72">
      <w:pPr>
        <w:pStyle w:val="a4"/>
        <w:spacing w:line="240" w:lineRule="auto"/>
        <w:ind w:firstLine="284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F96D72">
      <w:pPr>
        <w:pStyle w:val="a4"/>
        <w:spacing w:line="240" w:lineRule="auto"/>
        <w:ind w:left="284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="00CB5808" w:rsidRPr="00CB5808">
        <w:rPr>
          <w:sz w:val="24"/>
          <w:szCs w:val="24"/>
          <w:u w:val="single"/>
        </w:rPr>
        <w:t>Количество дополнительных вложений в подарке (в штуках)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96D72">
      <w:pPr>
        <w:pStyle w:val="a4"/>
        <w:spacing w:line="240" w:lineRule="auto"/>
        <w:ind w:left="284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Pr="002876A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91237237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691237238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91237239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2" o:title=""/>
          </v:shape>
          <o:OLEObject Type="Embed" ProgID="Equation.3" ShapeID="_x0000_i1028" DrawAspect="Content" ObjectID="_1691237240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8pt;height:21.9pt" o:ole="" fillcolor="window">
            <v:imagedata r:id="rId14" o:title=""/>
          </v:shape>
          <o:OLEObject Type="Embed" ProgID="Equation.3" ShapeID="_x0000_i1029" DrawAspect="Content" ObjectID="_1691237241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55pt;height:42.55pt" o:ole="" fillcolor="window">
            <v:imagedata r:id="rId16" o:title=""/>
          </v:shape>
          <o:OLEObject Type="Embed" ProgID="Equation.3" ShapeID="_x0000_i1030" DrawAspect="Content" ObjectID="_1691237242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8pt;height:21.9pt" o:ole="" fillcolor="window">
            <v:imagedata r:id="rId18" o:title=""/>
          </v:shape>
          <o:OLEObject Type="Embed" ProgID="Equation.3" ShapeID="_x0000_i1031" DrawAspect="Content" ObjectID="_1691237243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20" o:title=""/>
          </v:shape>
          <o:OLEObject Type="Embed" ProgID="Equation.3" ShapeID="_x0000_i1032" DrawAspect="Content" ObjectID="_1691237244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2" o:title=""/>
          </v:shape>
          <o:OLEObject Type="Embed" ProgID="Equation.3" ShapeID="_x0000_i1033" DrawAspect="Content" ObjectID="_1691237245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65pt;height:21.9pt" o:ole="" fillcolor="window">
            <v:imagedata r:id="rId24" o:title=""/>
          </v:shape>
          <o:OLEObject Type="Embed" ProgID="Equation.3" ShapeID="_x0000_i1034" DrawAspect="Content" ObjectID="_1691237246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691237247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8" o:title=""/>
          </v:shape>
          <o:OLEObject Type="Embed" ProgID="Equation.3" ShapeID="_x0000_i1036" DrawAspect="Content" ObjectID="_1691237248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9pt;height:21.9pt" o:ole="">
            <v:imagedata r:id="rId30" o:title=""/>
          </v:shape>
          <o:OLEObject Type="Embed" ProgID="Equation.3" ShapeID="_x0000_i1037" DrawAspect="Content" ObjectID="_1691237249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55pt;height:21.9pt" o:ole="">
                  <v:imagedata r:id="rId32" o:title=""/>
                </v:shape>
                <o:OLEObject Type="Embed" ProgID="Equation.3" ShapeID="_x0000_i1038" DrawAspect="Content" ObjectID="_1691237250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CB5808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>Отсутствие дополнительных вложений</w:t>
            </w:r>
            <w:r w:rsidR="007708BB" w:rsidRPr="002876AE">
              <w:rPr>
                <w:snapToGrid/>
                <w:sz w:val="24"/>
                <w:szCs w:val="24"/>
              </w:rPr>
              <w:t xml:space="preserve"> - </w:t>
            </w:r>
            <w:r w:rsidR="007708BB"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8pt;height:21.9pt" o:ole="">
                  <v:imagedata r:id="rId34" o:title=""/>
                </v:shape>
                <o:OLEObject Type="Embed" ProgID="Equation.3" ShapeID="_x0000_i1039" DrawAspect="Content" ObjectID="_1691237251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CB5808" w:rsidP="00CB5808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>Дополнительные вложения</w:t>
            </w:r>
            <w:r w:rsidR="007708BB" w:rsidRPr="002876AE">
              <w:rPr>
                <w:snapToGrid/>
                <w:sz w:val="24"/>
                <w:szCs w:val="24"/>
              </w:rPr>
              <w:t xml:space="preserve"> менее 2 </w:t>
            </w:r>
            <w:r>
              <w:rPr>
                <w:snapToGrid/>
                <w:sz w:val="24"/>
                <w:szCs w:val="24"/>
              </w:rPr>
              <w:t>штук</w:t>
            </w:r>
            <w:r w:rsidR="007708BB" w:rsidRPr="002876AE">
              <w:rPr>
                <w:snapToGrid/>
                <w:sz w:val="24"/>
                <w:szCs w:val="24"/>
              </w:rPr>
              <w:t xml:space="preserve"> - </w:t>
            </w:r>
            <w:r w:rsidR="007708BB"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8pt;height:21.9pt" o:ole="">
                  <v:imagedata r:id="rId34" o:title=""/>
                </v:shape>
                <o:OLEObject Type="Embed" ProgID="Equation.3" ShapeID="_x0000_i1040" DrawAspect="Content" ObjectID="_1691237252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CB5808" w:rsidP="00CB5808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 xml:space="preserve">Дополнительные вложения от </w:t>
            </w:r>
            <w:r>
              <w:rPr>
                <w:snapToGrid/>
                <w:sz w:val="24"/>
                <w:szCs w:val="24"/>
              </w:rPr>
              <w:t>2</w:t>
            </w:r>
            <w:r w:rsidRPr="00CB5808">
              <w:rPr>
                <w:snapToGrid/>
                <w:sz w:val="24"/>
                <w:szCs w:val="24"/>
              </w:rPr>
              <w:t xml:space="preserve"> до 3 штук</w:t>
            </w:r>
            <w:r w:rsidR="007708BB" w:rsidRPr="002876AE">
              <w:rPr>
                <w:snapToGrid/>
                <w:sz w:val="24"/>
                <w:szCs w:val="24"/>
              </w:rPr>
              <w:t xml:space="preserve"> – </w:t>
            </w:r>
            <w:r w:rsidR="007708BB"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6pt;height:21.9pt" o:ole="">
                  <v:imagedata r:id="rId37" o:title=""/>
                </v:shape>
                <o:OLEObject Type="Embed" ProgID="Equation.3" ShapeID="_x0000_i1041" DrawAspect="Content" ObjectID="_1691237253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CB5808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>Дополнительные вложения от 4 и более штук</w:t>
            </w:r>
            <w:r w:rsidR="007708BB" w:rsidRPr="002876AE">
              <w:rPr>
                <w:snapToGrid/>
                <w:sz w:val="24"/>
                <w:szCs w:val="24"/>
              </w:rPr>
              <w:t xml:space="preserve"> - </w:t>
            </w:r>
            <w:r w:rsidR="007708BB"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5pt;height:21.9pt" o:ole="">
                  <v:imagedata r:id="rId39" o:title=""/>
                </v:shape>
                <o:OLEObject Type="Embed" ProgID="Equation.3" ShapeID="_x0000_i1042" DrawAspect="Content" ObjectID="_1691237254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</w:t>
      </w:r>
      <w:r w:rsidR="00CB5808">
        <w:rPr>
          <w:sz w:val="24"/>
          <w:szCs w:val="24"/>
        </w:rPr>
        <w:t>количеству дополнительных вложений</w:t>
      </w:r>
      <w:r w:rsidRPr="002876AE">
        <w:rPr>
          <w:sz w:val="24"/>
          <w:szCs w:val="24"/>
        </w:rPr>
        <w:t>, т.е. в случае указания разн</w:t>
      </w:r>
      <w:r w:rsidR="00CB5808">
        <w:rPr>
          <w:sz w:val="24"/>
          <w:szCs w:val="24"/>
        </w:rPr>
        <w:t>ого</w:t>
      </w:r>
      <w:r w:rsidRPr="002876AE">
        <w:rPr>
          <w:sz w:val="24"/>
          <w:szCs w:val="24"/>
        </w:rPr>
        <w:t xml:space="preserve"> </w:t>
      </w:r>
      <w:r w:rsidR="00CB5808">
        <w:rPr>
          <w:sz w:val="24"/>
          <w:szCs w:val="24"/>
        </w:rPr>
        <w:t>количества вложений</w:t>
      </w:r>
      <w:r w:rsidRPr="002876AE">
        <w:rPr>
          <w:sz w:val="24"/>
          <w:szCs w:val="24"/>
        </w:rPr>
        <w:t xml:space="preserve">, учитываться будет наименьшее </w:t>
      </w:r>
      <w:r w:rsidR="00CB5808">
        <w:rPr>
          <w:sz w:val="24"/>
          <w:szCs w:val="24"/>
        </w:rPr>
        <w:t>количество.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8pt;height:21.9pt" o:ole="" fillcolor="window">
            <v:imagedata r:id="rId41" o:title=""/>
          </v:shape>
          <o:OLEObject Type="Embed" ProgID="Equation.3" ShapeID="_x0000_i1043" DrawAspect="Content" ObjectID="_1691237255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100.15pt;height:31.95pt" o:ole="" fillcolor="window">
            <v:imagedata r:id="rId43" o:title=""/>
          </v:shape>
          <o:OLEObject Type="Embed" ProgID="Equation.3" ShapeID="_x0000_i1044" DrawAspect="Content" ObjectID="_1691237256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8pt;height:21.9pt" o:ole="" fillcolor="window">
            <v:imagedata r:id="rId45" o:title=""/>
          </v:shape>
          <o:OLEObject Type="Embed" ProgID="Equation.3" ShapeID="_x0000_i1045" DrawAspect="Content" ObjectID="_1691237257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5pt;height:21.3pt" o:ole="" fillcolor="window">
            <v:imagedata r:id="rId47" o:title=""/>
          </v:shape>
          <o:OLEObject Type="Embed" ProgID="Equation.3" ShapeID="_x0000_i1046" DrawAspect="Content" ObjectID="_1691237258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B5808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96D72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34</cp:revision>
  <cp:lastPrinted>2019-03-20T12:33:00Z</cp:lastPrinted>
  <dcterms:created xsi:type="dcterms:W3CDTF">2019-03-20T12:25:00Z</dcterms:created>
  <dcterms:modified xsi:type="dcterms:W3CDTF">2021-08-23T12:21:00Z</dcterms:modified>
</cp:coreProperties>
</file>