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384538" w:rsidRPr="00CD1932" w:rsidTr="00384538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538" w:rsidRPr="00CD1932" w:rsidRDefault="0038453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CD1932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538" w:rsidRPr="00CD1932" w:rsidRDefault="00384538" w:rsidP="00B761CE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CD1932">
              <w:rPr>
                <w:b/>
                <w:sz w:val="26"/>
                <w:szCs w:val="26"/>
                <w:lang w:val="en-US"/>
              </w:rPr>
              <w:t>203 A</w:t>
            </w:r>
            <w:r w:rsidR="00AF295B" w:rsidRPr="00CD1932">
              <w:rPr>
                <w:b/>
                <w:sz w:val="26"/>
                <w:szCs w:val="26"/>
              </w:rPr>
              <w:t>_001</w:t>
            </w:r>
          </w:p>
        </w:tc>
      </w:tr>
      <w:tr w:rsidR="00384538" w:rsidRPr="00CD1932" w:rsidTr="00384538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538" w:rsidRPr="00CD1932" w:rsidRDefault="0038453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CD1932">
              <w:rPr>
                <w:b/>
                <w:sz w:val="26"/>
                <w:szCs w:val="26"/>
              </w:rPr>
              <w:t xml:space="preserve">Номер материала </w:t>
            </w:r>
            <w:r w:rsidRPr="00CD1932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538" w:rsidRPr="00CD1932" w:rsidRDefault="00AF295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CD1932">
              <w:rPr>
                <w:b/>
                <w:sz w:val="26"/>
                <w:szCs w:val="26"/>
              </w:rPr>
              <w:t>2063263</w:t>
            </w:r>
          </w:p>
        </w:tc>
      </w:tr>
    </w:tbl>
    <w:tbl>
      <w:tblPr>
        <w:tblStyle w:val="ab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00"/>
      </w:tblGrid>
      <w:tr w:rsidR="00BE4C8D" w:rsidTr="00F43BCE">
        <w:tc>
          <w:tcPr>
            <w:tcW w:w="5500" w:type="dxa"/>
          </w:tcPr>
          <w:p w:rsidR="00BE4C8D" w:rsidRDefault="00BE4C8D" w:rsidP="00F43BCE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«</w:t>
            </w:r>
            <w:r w:rsidRPr="00083D75">
              <w:rPr>
                <w:b/>
                <w:sz w:val="26"/>
                <w:szCs w:val="26"/>
              </w:rPr>
              <w:t>УТВЕРЖДАЮ</w:t>
            </w:r>
            <w:r>
              <w:rPr>
                <w:b/>
                <w:sz w:val="26"/>
                <w:szCs w:val="26"/>
              </w:rPr>
              <w:t>»</w:t>
            </w:r>
          </w:p>
        </w:tc>
      </w:tr>
      <w:tr w:rsidR="00BE4C8D" w:rsidTr="00F43BCE">
        <w:tc>
          <w:tcPr>
            <w:tcW w:w="5500" w:type="dxa"/>
          </w:tcPr>
          <w:p w:rsidR="00BE4C8D" w:rsidRPr="003F353A" w:rsidRDefault="00BE4C8D" w:rsidP="00F43BCE">
            <w:pPr>
              <w:tabs>
                <w:tab w:val="right" w:pos="10207"/>
              </w:tabs>
              <w:ind w:right="-2" w:firstLine="0"/>
              <w:jc w:val="center"/>
              <w:rPr>
                <w:sz w:val="28"/>
                <w:szCs w:val="28"/>
              </w:rPr>
            </w:pPr>
            <w:r w:rsidRPr="006546AC">
              <w:rPr>
                <w:sz w:val="28"/>
                <w:szCs w:val="28"/>
              </w:rPr>
              <w:t>Первый заместитель директора  –</w:t>
            </w:r>
          </w:p>
        </w:tc>
      </w:tr>
      <w:tr w:rsidR="00BE4C8D" w:rsidTr="00F43BCE">
        <w:tc>
          <w:tcPr>
            <w:tcW w:w="5500" w:type="dxa"/>
          </w:tcPr>
          <w:p w:rsidR="00BE4C8D" w:rsidRDefault="00BE4C8D" w:rsidP="00F43BCE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г</w:t>
            </w:r>
            <w:r w:rsidRPr="006546AC">
              <w:rPr>
                <w:sz w:val="28"/>
                <w:szCs w:val="28"/>
              </w:rPr>
              <w:t>лавный</w:t>
            </w:r>
            <w:r>
              <w:rPr>
                <w:sz w:val="28"/>
                <w:szCs w:val="28"/>
              </w:rPr>
              <w:t xml:space="preserve"> </w:t>
            </w:r>
            <w:r w:rsidRPr="006546AC">
              <w:rPr>
                <w:sz w:val="28"/>
                <w:szCs w:val="28"/>
              </w:rPr>
              <w:t>инженер филиала</w:t>
            </w:r>
          </w:p>
        </w:tc>
      </w:tr>
      <w:tr w:rsidR="00BE4C8D" w:rsidTr="00F43BCE">
        <w:tc>
          <w:tcPr>
            <w:tcW w:w="5500" w:type="dxa"/>
          </w:tcPr>
          <w:p w:rsidR="00BE4C8D" w:rsidRDefault="00BE4C8D" w:rsidP="00F43BCE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П</w:t>
            </w:r>
            <w:r w:rsidRPr="00ED2C84">
              <w:rPr>
                <w:sz w:val="28"/>
                <w:szCs w:val="28"/>
              </w:rPr>
              <w:t>АО «МРСК Центра»</w:t>
            </w:r>
            <w:r>
              <w:rPr>
                <w:sz w:val="28"/>
                <w:szCs w:val="28"/>
              </w:rPr>
              <w:t xml:space="preserve"> </w:t>
            </w:r>
            <w:r w:rsidRPr="00ED2C8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ED2C84">
              <w:rPr>
                <w:sz w:val="28"/>
                <w:szCs w:val="28"/>
              </w:rPr>
              <w:t>«</w:t>
            </w:r>
            <w:proofErr w:type="spellStart"/>
            <w:r w:rsidRPr="00ED2C84">
              <w:rPr>
                <w:sz w:val="28"/>
                <w:szCs w:val="28"/>
              </w:rPr>
              <w:t>Воронежэнерго</w:t>
            </w:r>
            <w:proofErr w:type="spellEnd"/>
            <w:r w:rsidRPr="00ED2C84">
              <w:rPr>
                <w:sz w:val="28"/>
                <w:szCs w:val="28"/>
              </w:rPr>
              <w:t>»</w:t>
            </w:r>
          </w:p>
        </w:tc>
      </w:tr>
      <w:tr w:rsidR="00BE4C8D" w:rsidTr="00F43BCE">
        <w:trPr>
          <w:trHeight w:val="430"/>
        </w:trPr>
        <w:tc>
          <w:tcPr>
            <w:tcW w:w="5500" w:type="dxa"/>
          </w:tcPr>
          <w:p w:rsidR="00BE4C8D" w:rsidRDefault="00BE4C8D" w:rsidP="00F43BCE">
            <w:pPr>
              <w:ind w:firstLine="0"/>
              <w:jc w:val="center"/>
              <w:rPr>
                <w:sz w:val="26"/>
                <w:szCs w:val="26"/>
              </w:rPr>
            </w:pPr>
            <w:r w:rsidRPr="00432E3F">
              <w:rPr>
                <w:b/>
                <w:sz w:val="26"/>
                <w:szCs w:val="26"/>
              </w:rPr>
              <w:t xml:space="preserve">___________________  </w:t>
            </w:r>
            <w:r>
              <w:rPr>
                <w:b/>
                <w:sz w:val="28"/>
                <w:szCs w:val="28"/>
              </w:rPr>
              <w:t>В. А.  Антонов</w:t>
            </w:r>
          </w:p>
        </w:tc>
      </w:tr>
      <w:tr w:rsidR="00BE4C8D" w:rsidTr="00F43BCE">
        <w:trPr>
          <w:trHeight w:val="407"/>
        </w:trPr>
        <w:tc>
          <w:tcPr>
            <w:tcW w:w="5500" w:type="dxa"/>
          </w:tcPr>
          <w:p w:rsidR="00BE4C8D" w:rsidRPr="003F353A" w:rsidRDefault="00BE4C8D" w:rsidP="00F43BCE">
            <w:pPr>
              <w:ind w:right="-2"/>
              <w:jc w:val="center"/>
              <w:rPr>
                <w:caps/>
                <w:sz w:val="26"/>
                <w:szCs w:val="26"/>
              </w:rPr>
            </w:pPr>
            <w:r w:rsidRPr="00083D75">
              <w:rPr>
                <w:sz w:val="26"/>
                <w:szCs w:val="26"/>
              </w:rPr>
              <w:t>“_</w:t>
            </w:r>
            <w:r>
              <w:rPr>
                <w:sz w:val="26"/>
                <w:szCs w:val="26"/>
              </w:rPr>
              <w:t>____</w:t>
            </w:r>
            <w:r w:rsidRPr="00083D75">
              <w:rPr>
                <w:sz w:val="26"/>
                <w:szCs w:val="26"/>
              </w:rPr>
              <w:t>__” _</w:t>
            </w:r>
            <w:r>
              <w:rPr>
                <w:sz w:val="26"/>
                <w:szCs w:val="26"/>
              </w:rPr>
              <w:t>__</w:t>
            </w:r>
            <w:r w:rsidRPr="00083D75">
              <w:rPr>
                <w:sz w:val="26"/>
                <w:szCs w:val="26"/>
              </w:rPr>
              <w:t>___</w:t>
            </w:r>
            <w:r>
              <w:rPr>
                <w:sz w:val="26"/>
                <w:szCs w:val="26"/>
              </w:rPr>
              <w:t>_</w:t>
            </w:r>
            <w:r w:rsidRPr="00083D75">
              <w:rPr>
                <w:sz w:val="26"/>
                <w:szCs w:val="26"/>
              </w:rPr>
              <w:t>________ 20</w:t>
            </w:r>
            <w:r>
              <w:rPr>
                <w:sz w:val="26"/>
                <w:szCs w:val="26"/>
              </w:rPr>
              <w:t>15</w:t>
            </w:r>
            <w:r w:rsidRPr="00EB40C8">
              <w:rPr>
                <w:sz w:val="26"/>
                <w:szCs w:val="26"/>
              </w:rPr>
              <w:t xml:space="preserve"> г.</w:t>
            </w:r>
          </w:p>
        </w:tc>
      </w:tr>
    </w:tbl>
    <w:p w:rsidR="0026453A" w:rsidRPr="00CD1932" w:rsidRDefault="0026453A" w:rsidP="0026453A">
      <w:pPr>
        <w:rPr>
          <w:sz w:val="26"/>
          <w:szCs w:val="26"/>
        </w:rPr>
      </w:pPr>
    </w:p>
    <w:p w:rsidR="0026453A" w:rsidRPr="00CD1932" w:rsidRDefault="0026453A" w:rsidP="0026453A">
      <w:pPr>
        <w:rPr>
          <w:sz w:val="26"/>
          <w:szCs w:val="26"/>
        </w:rPr>
      </w:pPr>
    </w:p>
    <w:p w:rsidR="004F6968" w:rsidRPr="00CD1932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 w:val="26"/>
          <w:szCs w:val="26"/>
        </w:rPr>
      </w:pPr>
      <w:r w:rsidRPr="00CD1932">
        <w:rPr>
          <w:sz w:val="26"/>
          <w:szCs w:val="26"/>
        </w:rPr>
        <w:t>ТЕХНИЧЕСКОЕ ЗАДАНИЕ</w:t>
      </w:r>
    </w:p>
    <w:p w:rsidR="004F6968" w:rsidRPr="00CD1932" w:rsidRDefault="004F6968" w:rsidP="00773399">
      <w:pPr>
        <w:ind w:firstLine="0"/>
        <w:jc w:val="center"/>
        <w:rPr>
          <w:b/>
          <w:sz w:val="26"/>
          <w:szCs w:val="26"/>
        </w:rPr>
      </w:pPr>
      <w:r w:rsidRPr="00CD1932">
        <w:rPr>
          <w:b/>
          <w:sz w:val="26"/>
          <w:szCs w:val="26"/>
        </w:rPr>
        <w:t xml:space="preserve">на </w:t>
      </w:r>
      <w:r w:rsidR="00612811" w:rsidRPr="00CD1932">
        <w:rPr>
          <w:b/>
          <w:sz w:val="26"/>
          <w:szCs w:val="26"/>
        </w:rPr>
        <w:t xml:space="preserve">поставку </w:t>
      </w:r>
      <w:r w:rsidR="007F4188" w:rsidRPr="00CD1932">
        <w:rPr>
          <w:b/>
          <w:sz w:val="26"/>
          <w:szCs w:val="26"/>
        </w:rPr>
        <w:t>мет</w:t>
      </w:r>
      <w:r w:rsidR="00620938" w:rsidRPr="00CD1932">
        <w:rPr>
          <w:b/>
          <w:sz w:val="26"/>
          <w:szCs w:val="26"/>
        </w:rPr>
        <w:t>аллопроката</w:t>
      </w:r>
      <w:r w:rsidR="00C91251" w:rsidRPr="00CD1932">
        <w:rPr>
          <w:b/>
          <w:sz w:val="26"/>
          <w:szCs w:val="26"/>
        </w:rPr>
        <w:t xml:space="preserve"> </w:t>
      </w:r>
      <w:r w:rsidR="0034084E">
        <w:rPr>
          <w:b/>
          <w:sz w:val="26"/>
          <w:szCs w:val="26"/>
        </w:rPr>
        <w:t>(</w:t>
      </w:r>
      <w:r w:rsidR="001340BF" w:rsidRPr="00CD1932">
        <w:rPr>
          <w:b/>
          <w:sz w:val="26"/>
          <w:szCs w:val="26"/>
        </w:rPr>
        <w:t>Круг стальной</w:t>
      </w:r>
      <w:r w:rsidR="007A03BB" w:rsidRPr="00CD1932">
        <w:rPr>
          <w:b/>
          <w:sz w:val="26"/>
          <w:szCs w:val="26"/>
        </w:rPr>
        <w:t xml:space="preserve"> </w:t>
      </w:r>
      <w:r w:rsidR="007A03BB" w:rsidRPr="00CD1932">
        <w:rPr>
          <w:b/>
          <w:sz w:val="26"/>
          <w:szCs w:val="26"/>
          <w:lang w:val="en-US"/>
        </w:rPr>
        <w:t>d</w:t>
      </w:r>
      <w:r w:rsidR="007A03BB" w:rsidRPr="00CD1932">
        <w:rPr>
          <w:b/>
          <w:sz w:val="26"/>
          <w:szCs w:val="26"/>
        </w:rPr>
        <w:t>6</w:t>
      </w:r>
      <w:r w:rsidR="0034084E">
        <w:rPr>
          <w:b/>
          <w:sz w:val="26"/>
          <w:szCs w:val="26"/>
        </w:rPr>
        <w:t>)</w:t>
      </w:r>
      <w:r w:rsidR="009C0389" w:rsidRPr="00CD1932">
        <w:rPr>
          <w:b/>
          <w:sz w:val="26"/>
          <w:szCs w:val="26"/>
        </w:rPr>
        <w:t>.</w:t>
      </w:r>
      <w:r w:rsidR="00232E4A" w:rsidRPr="00CD1932">
        <w:rPr>
          <w:b/>
          <w:sz w:val="26"/>
          <w:szCs w:val="26"/>
        </w:rPr>
        <w:t xml:space="preserve"> </w:t>
      </w:r>
      <w:r w:rsidR="009C0389" w:rsidRPr="00CD1932">
        <w:rPr>
          <w:b/>
          <w:sz w:val="26"/>
          <w:szCs w:val="26"/>
        </w:rPr>
        <w:t xml:space="preserve">Лот № </w:t>
      </w:r>
      <w:r w:rsidR="00BD2843" w:rsidRPr="00A93F15">
        <w:rPr>
          <w:b/>
          <w:sz w:val="26"/>
          <w:szCs w:val="26"/>
          <w:u w:val="single"/>
        </w:rPr>
        <w:t>203</w:t>
      </w:r>
      <w:r w:rsidR="00620938" w:rsidRPr="00A93F15">
        <w:rPr>
          <w:b/>
          <w:sz w:val="26"/>
          <w:szCs w:val="26"/>
          <w:u w:val="single"/>
          <w:lang w:val="en-US"/>
        </w:rPr>
        <w:t>A</w:t>
      </w:r>
    </w:p>
    <w:p w:rsidR="00612811" w:rsidRPr="00CD1932" w:rsidRDefault="00612811" w:rsidP="00773399">
      <w:pPr>
        <w:ind w:firstLine="0"/>
        <w:jc w:val="center"/>
        <w:rPr>
          <w:sz w:val="26"/>
          <w:szCs w:val="26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Технические требования к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4F4E9E" w:rsidRPr="00CB6078" w:rsidRDefault="00CD1932" w:rsidP="00A93F15">
      <w:pPr>
        <w:tabs>
          <w:tab w:val="left" w:pos="1134"/>
        </w:tabs>
        <w:rPr>
          <w:sz w:val="24"/>
          <w:szCs w:val="24"/>
        </w:rPr>
      </w:pPr>
      <w:r>
        <w:rPr>
          <w:sz w:val="24"/>
          <w:szCs w:val="24"/>
        </w:rPr>
        <w:t xml:space="preserve">1.1 </w:t>
      </w:r>
      <w:r w:rsidR="00641E44" w:rsidRPr="00CB6078">
        <w:rPr>
          <w:sz w:val="24"/>
          <w:szCs w:val="24"/>
        </w:rPr>
        <w:t>Технические требования</w:t>
      </w:r>
      <w:r w:rsidR="00A62E44">
        <w:rPr>
          <w:sz w:val="24"/>
          <w:szCs w:val="24"/>
        </w:rPr>
        <w:t xml:space="preserve"> и </w:t>
      </w:r>
      <w:r w:rsidR="00641E44" w:rsidRPr="00CB6078">
        <w:rPr>
          <w:sz w:val="24"/>
          <w:szCs w:val="24"/>
        </w:rPr>
        <w:t xml:space="preserve">характеристики </w:t>
      </w:r>
      <w:r w:rsidR="00620938" w:rsidRPr="00CB6078">
        <w:rPr>
          <w:sz w:val="24"/>
          <w:szCs w:val="24"/>
        </w:rPr>
        <w:t>металлопроката</w:t>
      </w:r>
      <w:r w:rsidR="004F4E9E" w:rsidRPr="00CB6078">
        <w:rPr>
          <w:sz w:val="24"/>
          <w:szCs w:val="24"/>
        </w:rPr>
        <w:t xml:space="preserve"> должны соответствовать параметрам </w:t>
      </w:r>
      <w:r w:rsidR="004F4A3D" w:rsidRPr="004F4A3D">
        <w:rPr>
          <w:sz w:val="24"/>
          <w:szCs w:val="24"/>
        </w:rPr>
        <w:t xml:space="preserve">ГОСТ 2590-88 «Прокат стальной горячекатаный круглый. </w:t>
      </w:r>
      <w:r w:rsidR="004F4A3D" w:rsidRPr="00CD1932">
        <w:rPr>
          <w:sz w:val="24"/>
          <w:szCs w:val="24"/>
        </w:rPr>
        <w:t>Сортамент»</w:t>
      </w:r>
      <w:r w:rsidR="00641E44" w:rsidRPr="00CB6078">
        <w:rPr>
          <w:sz w:val="24"/>
          <w:szCs w:val="24"/>
        </w:rPr>
        <w:t>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06092D" w:rsidRPr="00CB6078" w:rsidRDefault="0006092D" w:rsidP="0006092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Общие требования. </w:t>
      </w:r>
    </w:p>
    <w:p w:rsidR="0006092D" w:rsidRPr="00CB6078" w:rsidRDefault="0006092D" w:rsidP="0006092D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06092D" w:rsidRDefault="0006092D" w:rsidP="0006092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</w:t>
      </w:r>
      <w:r>
        <w:rPr>
          <w:sz w:val="24"/>
          <w:szCs w:val="24"/>
        </w:rPr>
        <w:t>;</w:t>
      </w:r>
    </w:p>
    <w:p w:rsidR="0006092D" w:rsidRPr="00CB6078" w:rsidRDefault="0006092D" w:rsidP="0006092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06092D" w:rsidRPr="00CB6078" w:rsidRDefault="0006092D" w:rsidP="0006092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06092D" w:rsidRPr="00CB6078" w:rsidRDefault="0006092D" w:rsidP="0006092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06092D" w:rsidRPr="00CB6078" w:rsidRDefault="0006092D" w:rsidP="0006092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06092D" w:rsidRPr="00CB6078" w:rsidRDefault="0006092D" w:rsidP="0006092D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заключения о соответствии требованиям </w:t>
      </w:r>
      <w:proofErr w:type="spellStart"/>
      <w:r w:rsidRPr="00CB6078">
        <w:rPr>
          <w:sz w:val="24"/>
          <w:szCs w:val="24"/>
        </w:rPr>
        <w:t>СанПиН</w:t>
      </w:r>
      <w:proofErr w:type="spellEnd"/>
      <w:r w:rsidRPr="00CB6078">
        <w:rPr>
          <w:sz w:val="24"/>
          <w:szCs w:val="24"/>
        </w:rPr>
        <w:t xml:space="preserve"> и другим документам, устанавливающим требования к качеству и экологической безопасности продукции. </w:t>
      </w:r>
    </w:p>
    <w:p w:rsidR="0006092D" w:rsidRPr="00CB6078" w:rsidRDefault="0006092D" w:rsidP="0006092D">
      <w:pPr>
        <w:tabs>
          <w:tab w:val="left" w:pos="0"/>
          <w:tab w:val="left" w:pos="90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металлопроката для нужд </w:t>
      </w:r>
      <w:r w:rsidR="00BE4C8D">
        <w:rPr>
          <w:sz w:val="24"/>
          <w:szCs w:val="24"/>
        </w:rPr>
        <w:t>П</w:t>
      </w:r>
      <w:r w:rsidRPr="00CB6078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06092D" w:rsidRPr="00CB6078" w:rsidRDefault="0006092D" w:rsidP="0006092D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06092D" w:rsidRPr="00FF548D" w:rsidRDefault="0006092D" w:rsidP="0006092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FF548D">
        <w:rPr>
          <w:sz w:val="24"/>
          <w:szCs w:val="24"/>
        </w:rPr>
        <w:t>ГОСТ 2590-88 «Прокат стальной горячекатаный круглый. Сортамент»;</w:t>
      </w:r>
    </w:p>
    <w:p w:rsidR="0006092D" w:rsidRPr="00CB6078" w:rsidRDefault="0006092D" w:rsidP="0006092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06092D" w:rsidRPr="00CB6078" w:rsidRDefault="0006092D" w:rsidP="0006092D">
      <w:pPr>
        <w:tabs>
          <w:tab w:val="left" w:pos="0"/>
          <w:tab w:val="left" w:pos="709"/>
          <w:tab w:val="left" w:pos="851"/>
        </w:tabs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2.4. Упаковка, транспортирование, условия и сроки хранения.</w:t>
      </w:r>
    </w:p>
    <w:p w:rsidR="0006092D" w:rsidRPr="00CB6078" w:rsidRDefault="0006092D" w:rsidP="0006092D">
      <w:pPr>
        <w:spacing w:line="276" w:lineRule="auto"/>
        <w:ind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lastRenderedPageBreak/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 w:rsidRPr="00CB6078"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06092D" w:rsidRPr="00CB6078" w:rsidRDefault="0006092D" w:rsidP="0006092D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06092D" w:rsidRPr="00CB6078" w:rsidRDefault="0006092D" w:rsidP="0006092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06092D" w:rsidRPr="00CB6078" w:rsidRDefault="0006092D" w:rsidP="0006092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06092D" w:rsidRPr="00CB6078" w:rsidRDefault="0006092D" w:rsidP="0006092D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 w:rsidR="00CF5B7E">
        <w:rPr>
          <w:szCs w:val="24"/>
        </w:rPr>
        <w:t xml:space="preserve"> </w:t>
      </w:r>
      <w:bookmarkStart w:id="1" w:name="_GoBack"/>
      <w:bookmarkEnd w:id="1"/>
      <w:r w:rsidRPr="00CB6078">
        <w:rPr>
          <w:szCs w:val="24"/>
        </w:rPr>
        <w:t xml:space="preserve">Каждая партия металлопроката должна подвергаться приемо-сдаточным испытаниям в соответствие с ГОСТ 7566-94, ГОСТ </w:t>
      </w:r>
      <w:proofErr w:type="gramStart"/>
      <w:r w:rsidRPr="00CB6078">
        <w:rPr>
          <w:szCs w:val="24"/>
        </w:rPr>
        <w:t>перечисленных</w:t>
      </w:r>
      <w:proofErr w:type="gramEnd"/>
      <w:r w:rsidRPr="00CB6078">
        <w:rPr>
          <w:szCs w:val="24"/>
        </w:rPr>
        <w:t xml:space="preserve"> в п.2.3 данного ТЗ.</w:t>
      </w:r>
    </w:p>
    <w:p w:rsidR="0006092D" w:rsidRDefault="0006092D" w:rsidP="0006092D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06092D" w:rsidRPr="00CB6078" w:rsidRDefault="0006092D" w:rsidP="0006092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06092D" w:rsidRPr="00CB6078" w:rsidRDefault="0006092D" w:rsidP="0006092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06092D" w:rsidRPr="00CB6078" w:rsidRDefault="0006092D" w:rsidP="0006092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</w:t>
      </w:r>
      <w:r>
        <w:rPr>
          <w:sz w:val="24"/>
          <w:szCs w:val="24"/>
        </w:rPr>
        <w:t>в</w:t>
      </w:r>
      <w:r w:rsidRPr="00CB6078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06092D" w:rsidRPr="00CB6078" w:rsidRDefault="0006092D" w:rsidP="0006092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06092D" w:rsidRPr="00CB6078" w:rsidRDefault="0006092D" w:rsidP="0006092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06092D" w:rsidRDefault="0006092D" w:rsidP="0006092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06092D" w:rsidRPr="00CB6078" w:rsidRDefault="0006092D" w:rsidP="0006092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06092D" w:rsidRPr="00CB6078" w:rsidRDefault="0006092D" w:rsidP="0006092D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06092D" w:rsidRPr="00CB6078" w:rsidRDefault="0006092D" w:rsidP="0006092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В комплект поставки металлопроката должны входить документы: </w:t>
      </w:r>
    </w:p>
    <w:p w:rsidR="0006092D" w:rsidRPr="00CB6078" w:rsidRDefault="0006092D" w:rsidP="0006092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06092D" w:rsidRPr="00CB6078" w:rsidRDefault="0006092D" w:rsidP="0006092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06092D" w:rsidRPr="00CB6078" w:rsidRDefault="0006092D" w:rsidP="0006092D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 w:rsidRPr="00CB6078">
        <w:rPr>
          <w:sz w:val="24"/>
          <w:szCs w:val="24"/>
        </w:rPr>
        <w:t>перечисленных</w:t>
      </w:r>
      <w:proofErr w:type="gramEnd"/>
      <w:r w:rsidRPr="00CB6078"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06092D" w:rsidRDefault="0006092D" w:rsidP="0006092D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 w:rsidRPr="00CB6078"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06092D" w:rsidRPr="00CB6078" w:rsidRDefault="0006092D" w:rsidP="0006092D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06092D" w:rsidRPr="00CB6078" w:rsidRDefault="0006092D" w:rsidP="0006092D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Правила приемки продукции.</w:t>
      </w:r>
    </w:p>
    <w:p w:rsidR="0006092D" w:rsidRPr="00CB6078" w:rsidRDefault="0006092D" w:rsidP="0006092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металлопроката должна пройти входной контроль, осуществляемый представителями филиалов </w:t>
      </w:r>
      <w:r w:rsidR="00BE4C8D">
        <w:rPr>
          <w:szCs w:val="24"/>
        </w:rPr>
        <w:t>П</w:t>
      </w:r>
      <w:r w:rsidRPr="00CB6078"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:rsidR="0006092D" w:rsidRPr="00CB6078" w:rsidRDefault="0006092D" w:rsidP="0006092D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06092D" w:rsidRPr="00CB6078" w:rsidRDefault="0006092D" w:rsidP="0006092D">
      <w:pPr>
        <w:rPr>
          <w:sz w:val="26"/>
          <w:szCs w:val="26"/>
        </w:rPr>
      </w:pPr>
    </w:p>
    <w:p w:rsidR="008A5CA5" w:rsidRDefault="008A5CA5" w:rsidP="0006092D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3936"/>
        <w:gridCol w:w="2605"/>
        <w:gridCol w:w="4057"/>
      </w:tblGrid>
      <w:tr w:rsidR="00BE4C8D" w:rsidRPr="00253269" w:rsidTr="00F43BCE">
        <w:tc>
          <w:tcPr>
            <w:tcW w:w="3936" w:type="dxa"/>
          </w:tcPr>
          <w:p w:rsidR="00BE4C8D" w:rsidRPr="00253269" w:rsidRDefault="00BE4C8D" w:rsidP="00F43BCE">
            <w:pPr>
              <w:ind w:firstLine="0"/>
              <w:rPr>
                <w:b/>
                <w:sz w:val="28"/>
                <w:szCs w:val="28"/>
              </w:rPr>
            </w:pPr>
            <w:r w:rsidRPr="00253269">
              <w:rPr>
                <w:b/>
                <w:sz w:val="28"/>
                <w:szCs w:val="28"/>
              </w:rPr>
              <w:t xml:space="preserve">Зам.  </w:t>
            </w:r>
            <w:r>
              <w:rPr>
                <w:b/>
                <w:sz w:val="28"/>
                <w:szCs w:val="28"/>
              </w:rPr>
              <w:t xml:space="preserve">главного инженера - </w:t>
            </w:r>
            <w:r w:rsidRPr="00253269">
              <w:rPr>
                <w:b/>
                <w:sz w:val="28"/>
                <w:szCs w:val="28"/>
              </w:rPr>
              <w:t xml:space="preserve"> начальник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53269">
              <w:rPr>
                <w:b/>
                <w:sz w:val="28"/>
                <w:szCs w:val="28"/>
              </w:rPr>
              <w:t xml:space="preserve"> УРС</w:t>
            </w:r>
          </w:p>
        </w:tc>
        <w:tc>
          <w:tcPr>
            <w:tcW w:w="2605" w:type="dxa"/>
          </w:tcPr>
          <w:p w:rsidR="00BE4C8D" w:rsidRPr="00253269" w:rsidRDefault="00BE4C8D" w:rsidP="00F43BCE">
            <w:pPr>
              <w:rPr>
                <w:b/>
                <w:sz w:val="28"/>
                <w:szCs w:val="28"/>
              </w:rPr>
            </w:pPr>
          </w:p>
        </w:tc>
        <w:tc>
          <w:tcPr>
            <w:tcW w:w="4057" w:type="dxa"/>
          </w:tcPr>
          <w:p w:rsidR="00BE4C8D" w:rsidRPr="00253269" w:rsidRDefault="00BE4C8D" w:rsidP="00F43BCE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С.  В.   Щербаков</w:t>
            </w:r>
          </w:p>
        </w:tc>
      </w:tr>
    </w:tbl>
    <w:p w:rsidR="00BE4C8D" w:rsidRPr="00CB6078" w:rsidRDefault="00BE4C8D" w:rsidP="0006092D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sectPr w:rsidR="00BE4C8D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4C31" w:rsidRDefault="00094C31">
      <w:r>
        <w:separator/>
      </w:r>
    </w:p>
  </w:endnote>
  <w:endnote w:type="continuationSeparator" w:id="0">
    <w:p w:rsidR="00094C31" w:rsidRDefault="00094C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4C31" w:rsidRDefault="00094C31">
      <w:r>
        <w:separator/>
      </w:r>
    </w:p>
  </w:footnote>
  <w:footnote w:type="continuationSeparator" w:id="0">
    <w:p w:rsidR="00094C31" w:rsidRDefault="00094C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E87AE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3DD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092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4AC3"/>
    <w:rsid w:val="00094C31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40BF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10E9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3B6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084E"/>
    <w:rsid w:val="003417E5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538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3A84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A3D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1BE2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0C21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8A2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24A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3BB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CFF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926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44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3F15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295B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1CE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5E5C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4C8D"/>
    <w:rsid w:val="00BE7AEA"/>
    <w:rsid w:val="00BF028A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716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251"/>
    <w:rsid w:val="00C9178E"/>
    <w:rsid w:val="00C93EC2"/>
    <w:rsid w:val="00C947B3"/>
    <w:rsid w:val="00C94BA4"/>
    <w:rsid w:val="00C9764E"/>
    <w:rsid w:val="00CA1F26"/>
    <w:rsid w:val="00CA392A"/>
    <w:rsid w:val="00CA3E19"/>
    <w:rsid w:val="00CA48F8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193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5B7E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0811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87AE2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791"/>
    <w:rsid w:val="00FB4A8D"/>
    <w:rsid w:val="00FB595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384538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0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02D7A-B257-4D4C-9B68-482AEBBF5C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641E08-1B73-4367-A637-AC0D20940811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microsoft.com/sharepoint/v3"/>
    <ds:schemaRef ds:uri="aeb3e8e0-784a-4348-b8a9-74d788c4fa59"/>
    <ds:schemaRef ds:uri="http://schemas.openxmlformats.org/package/2006/metadata/core-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FAFD661-AAC9-4E8E-B6D2-C070CDC7F7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8873D7-61CB-4CE3-AAF7-86FADC1F2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724</Words>
  <Characters>5307</Characters>
  <Application>Microsoft Office Word</Application>
  <DocSecurity>4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Osipova.NV</cp:lastModifiedBy>
  <cp:revision>2</cp:revision>
  <cp:lastPrinted>2010-09-30T13:29:00Z</cp:lastPrinted>
  <dcterms:created xsi:type="dcterms:W3CDTF">2015-10-07T13:43:00Z</dcterms:created>
  <dcterms:modified xsi:type="dcterms:W3CDTF">2015-10-07T13:43:00Z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