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E12264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1226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12264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12264" w:rsidRDefault="00364102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12264">
              <w:rPr>
                <w:b/>
                <w:sz w:val="26"/>
                <w:szCs w:val="26"/>
                <w:lang w:val="en-US"/>
              </w:rPr>
              <w:t>203A</w:t>
            </w:r>
            <w:r w:rsidR="0087068D" w:rsidRPr="00E12264">
              <w:rPr>
                <w:b/>
                <w:sz w:val="26"/>
                <w:szCs w:val="26"/>
              </w:rPr>
              <w:t>_002</w:t>
            </w:r>
          </w:p>
        </w:tc>
      </w:tr>
      <w:tr w:rsidR="00C44B8B" w:rsidRPr="00E12264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12264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12264">
              <w:rPr>
                <w:b/>
                <w:sz w:val="26"/>
                <w:szCs w:val="26"/>
              </w:rPr>
              <w:t xml:space="preserve">Номер материала </w:t>
            </w:r>
            <w:r w:rsidRPr="00E12264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12264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12264">
              <w:rPr>
                <w:b/>
                <w:sz w:val="26"/>
                <w:szCs w:val="26"/>
                <w:lang w:val="en-US"/>
              </w:rPr>
              <w:t xml:space="preserve"> </w:t>
            </w:r>
            <w:r w:rsidR="0037730A" w:rsidRPr="00E12264">
              <w:rPr>
                <w:b/>
                <w:sz w:val="26"/>
                <w:szCs w:val="26"/>
                <w:lang w:val="en-US"/>
              </w:rPr>
              <w:t>2007237</w:t>
            </w:r>
            <w:r w:rsidRPr="00E12264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3F353A" w:rsidTr="003F353A">
        <w:tc>
          <w:tcPr>
            <w:tcW w:w="5500" w:type="dxa"/>
          </w:tcPr>
          <w:p w:rsidR="003F353A" w:rsidRDefault="003F353A" w:rsidP="003F353A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3F353A" w:rsidTr="003F353A">
        <w:tc>
          <w:tcPr>
            <w:tcW w:w="5500" w:type="dxa"/>
          </w:tcPr>
          <w:p w:rsidR="003F353A" w:rsidRPr="003F353A" w:rsidRDefault="003F353A" w:rsidP="003F353A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3F353A" w:rsidTr="003F353A">
        <w:tc>
          <w:tcPr>
            <w:tcW w:w="5500" w:type="dxa"/>
          </w:tcPr>
          <w:p w:rsidR="003F353A" w:rsidRDefault="003F353A" w:rsidP="003F353A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3F353A" w:rsidTr="003F353A">
        <w:tc>
          <w:tcPr>
            <w:tcW w:w="5500" w:type="dxa"/>
          </w:tcPr>
          <w:p w:rsidR="003F353A" w:rsidRDefault="003F353A" w:rsidP="003F353A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3F353A" w:rsidTr="003F353A">
        <w:trPr>
          <w:trHeight w:val="430"/>
        </w:trPr>
        <w:tc>
          <w:tcPr>
            <w:tcW w:w="5500" w:type="dxa"/>
          </w:tcPr>
          <w:p w:rsidR="003F353A" w:rsidRDefault="003F353A" w:rsidP="003F353A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3F353A" w:rsidTr="003F353A">
        <w:trPr>
          <w:trHeight w:val="407"/>
        </w:trPr>
        <w:tc>
          <w:tcPr>
            <w:tcW w:w="5500" w:type="dxa"/>
          </w:tcPr>
          <w:p w:rsidR="003F353A" w:rsidRPr="003F353A" w:rsidRDefault="003F353A" w:rsidP="003F353A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E12264" w:rsidRDefault="00C44B8B" w:rsidP="00C44B8B">
      <w:pPr>
        <w:rPr>
          <w:sz w:val="26"/>
          <w:szCs w:val="26"/>
        </w:rPr>
      </w:pPr>
    </w:p>
    <w:p w:rsidR="00C44B8B" w:rsidRPr="00E12264" w:rsidRDefault="00C44B8B" w:rsidP="00C44B8B">
      <w:pPr>
        <w:rPr>
          <w:sz w:val="26"/>
          <w:szCs w:val="26"/>
        </w:rPr>
      </w:pPr>
    </w:p>
    <w:p w:rsidR="00C44B8B" w:rsidRPr="00E12264" w:rsidRDefault="00C44B8B" w:rsidP="00C44B8B">
      <w:pPr>
        <w:rPr>
          <w:sz w:val="26"/>
          <w:szCs w:val="26"/>
        </w:rPr>
      </w:pPr>
    </w:p>
    <w:p w:rsidR="00C44B8B" w:rsidRPr="00E12264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E12264">
        <w:rPr>
          <w:sz w:val="26"/>
          <w:szCs w:val="26"/>
        </w:rPr>
        <w:t>ТЕХНИЧЕСКОЕ ЗАДАНИЕ</w:t>
      </w:r>
    </w:p>
    <w:p w:rsidR="004F6968" w:rsidRPr="00E12264" w:rsidRDefault="004F6968" w:rsidP="00773399">
      <w:pPr>
        <w:ind w:firstLine="0"/>
        <w:jc w:val="center"/>
        <w:rPr>
          <w:b/>
          <w:sz w:val="26"/>
          <w:szCs w:val="26"/>
        </w:rPr>
      </w:pPr>
      <w:r w:rsidRPr="00E12264">
        <w:rPr>
          <w:b/>
          <w:sz w:val="26"/>
          <w:szCs w:val="26"/>
        </w:rPr>
        <w:t xml:space="preserve">на </w:t>
      </w:r>
      <w:r w:rsidR="00612811" w:rsidRPr="00E12264">
        <w:rPr>
          <w:b/>
          <w:sz w:val="26"/>
          <w:szCs w:val="26"/>
        </w:rPr>
        <w:t xml:space="preserve">поставку </w:t>
      </w:r>
      <w:r w:rsidR="007F4188" w:rsidRPr="00E12264">
        <w:rPr>
          <w:b/>
          <w:sz w:val="26"/>
          <w:szCs w:val="26"/>
        </w:rPr>
        <w:t>мет</w:t>
      </w:r>
      <w:r w:rsidR="00620938" w:rsidRPr="00E12264">
        <w:rPr>
          <w:b/>
          <w:sz w:val="26"/>
          <w:szCs w:val="26"/>
        </w:rPr>
        <w:t>аллопроката</w:t>
      </w:r>
      <w:r w:rsidR="00843900" w:rsidRPr="00E12264">
        <w:rPr>
          <w:b/>
          <w:sz w:val="26"/>
          <w:szCs w:val="26"/>
        </w:rPr>
        <w:t xml:space="preserve"> </w:t>
      </w:r>
      <w:r w:rsidR="00005DFE">
        <w:rPr>
          <w:b/>
          <w:sz w:val="26"/>
          <w:szCs w:val="26"/>
        </w:rPr>
        <w:t>(</w:t>
      </w:r>
      <w:r w:rsidR="0037730A" w:rsidRPr="00E12264">
        <w:rPr>
          <w:b/>
          <w:sz w:val="26"/>
          <w:szCs w:val="26"/>
        </w:rPr>
        <w:t xml:space="preserve">Круг стальной </w:t>
      </w:r>
      <w:proofErr w:type="spellStart"/>
      <w:r w:rsidR="0037730A" w:rsidRPr="00E12264">
        <w:rPr>
          <w:b/>
          <w:sz w:val="26"/>
          <w:szCs w:val="26"/>
        </w:rPr>
        <w:t>d</w:t>
      </w:r>
      <w:proofErr w:type="spellEnd"/>
      <w:r w:rsidR="00A97916" w:rsidRPr="00E12264">
        <w:rPr>
          <w:b/>
          <w:sz w:val="26"/>
          <w:szCs w:val="26"/>
        </w:rPr>
        <w:t xml:space="preserve"> </w:t>
      </w:r>
      <w:r w:rsidR="0037730A" w:rsidRPr="00E12264">
        <w:rPr>
          <w:b/>
          <w:sz w:val="26"/>
          <w:szCs w:val="26"/>
        </w:rPr>
        <w:t>6,5</w:t>
      </w:r>
      <w:r w:rsidR="00005DFE">
        <w:rPr>
          <w:b/>
          <w:sz w:val="26"/>
          <w:szCs w:val="26"/>
        </w:rPr>
        <w:t>)</w:t>
      </w:r>
      <w:r w:rsidR="009C0389" w:rsidRPr="00E12264">
        <w:rPr>
          <w:b/>
          <w:sz w:val="26"/>
          <w:szCs w:val="26"/>
        </w:rPr>
        <w:t>.</w:t>
      </w:r>
      <w:r w:rsidR="00232E4A" w:rsidRPr="00E12264">
        <w:rPr>
          <w:b/>
          <w:sz w:val="26"/>
          <w:szCs w:val="26"/>
        </w:rPr>
        <w:t xml:space="preserve"> </w:t>
      </w:r>
      <w:r w:rsidR="009C0389" w:rsidRPr="00E12264">
        <w:rPr>
          <w:b/>
          <w:sz w:val="26"/>
          <w:szCs w:val="26"/>
        </w:rPr>
        <w:t xml:space="preserve">Лот № </w:t>
      </w:r>
      <w:r w:rsidR="00BD2843" w:rsidRPr="00352D0C">
        <w:rPr>
          <w:b/>
          <w:sz w:val="26"/>
          <w:szCs w:val="26"/>
          <w:u w:val="single"/>
        </w:rPr>
        <w:t>203</w:t>
      </w:r>
      <w:r w:rsidR="00620938" w:rsidRPr="00352D0C">
        <w:rPr>
          <w:b/>
          <w:sz w:val="26"/>
          <w:szCs w:val="26"/>
          <w:u w:val="single"/>
          <w:lang w:val="en-US"/>
        </w:rPr>
        <w:t>A</w:t>
      </w:r>
    </w:p>
    <w:p w:rsidR="00612811" w:rsidRPr="00E12264" w:rsidRDefault="00612811" w:rsidP="00773399">
      <w:pPr>
        <w:ind w:firstLine="0"/>
        <w:jc w:val="center"/>
        <w:rPr>
          <w:sz w:val="26"/>
          <w:szCs w:val="26"/>
        </w:rPr>
      </w:pPr>
    </w:p>
    <w:p w:rsidR="00612811" w:rsidRPr="00E12264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E12264">
        <w:rPr>
          <w:b/>
          <w:bCs/>
          <w:sz w:val="26"/>
          <w:szCs w:val="26"/>
        </w:rPr>
        <w:t xml:space="preserve">Технические требования к </w:t>
      </w:r>
      <w:r w:rsidR="000D4FD2" w:rsidRPr="00E12264">
        <w:rPr>
          <w:b/>
          <w:bCs/>
          <w:sz w:val="26"/>
          <w:szCs w:val="26"/>
        </w:rPr>
        <w:t>продукции</w:t>
      </w:r>
      <w:r w:rsidRPr="00E12264">
        <w:rPr>
          <w:b/>
          <w:bCs/>
          <w:sz w:val="26"/>
          <w:szCs w:val="26"/>
        </w:rPr>
        <w:t>.</w:t>
      </w:r>
    </w:p>
    <w:p w:rsidR="004F4E9E" w:rsidRPr="00E12264" w:rsidRDefault="00E12264" w:rsidP="00E12264">
      <w:pPr>
        <w:tabs>
          <w:tab w:val="left" w:pos="1134"/>
        </w:tabs>
        <w:ind w:firstLine="709"/>
        <w:rPr>
          <w:sz w:val="24"/>
          <w:szCs w:val="24"/>
        </w:rPr>
      </w:pPr>
      <w:r w:rsidRPr="00E12264">
        <w:rPr>
          <w:sz w:val="24"/>
          <w:szCs w:val="24"/>
        </w:rPr>
        <w:t xml:space="preserve">1.1 </w:t>
      </w:r>
      <w:r w:rsidR="00641E44" w:rsidRPr="00E12264">
        <w:rPr>
          <w:sz w:val="24"/>
          <w:szCs w:val="24"/>
        </w:rPr>
        <w:t xml:space="preserve">Технические требования, характеристики </w:t>
      </w:r>
      <w:r w:rsidR="00620938" w:rsidRPr="00E12264">
        <w:rPr>
          <w:sz w:val="24"/>
          <w:szCs w:val="24"/>
        </w:rPr>
        <w:t>металлопроката</w:t>
      </w:r>
      <w:r w:rsidR="004F4E9E" w:rsidRPr="00E12264">
        <w:rPr>
          <w:sz w:val="24"/>
          <w:szCs w:val="24"/>
        </w:rPr>
        <w:t xml:space="preserve"> должны соответствовать параметрам</w:t>
      </w:r>
      <w:r w:rsidR="0087068D" w:rsidRPr="00E12264">
        <w:rPr>
          <w:sz w:val="24"/>
          <w:szCs w:val="24"/>
        </w:rPr>
        <w:t xml:space="preserve"> ГОСТ 2590-88 «Прокат стальной горячекатаный круглый. Сортамент»</w:t>
      </w:r>
      <w:r w:rsidR="00641E44" w:rsidRPr="00E12264">
        <w:rPr>
          <w:sz w:val="24"/>
          <w:szCs w:val="24"/>
        </w:rPr>
        <w:t>.</w:t>
      </w:r>
    </w:p>
    <w:p w:rsidR="00A305DC" w:rsidRPr="00CB6078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0E6DDF" w:rsidRPr="00CB6078" w:rsidRDefault="000E6DDF" w:rsidP="000E6DD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0E6DDF" w:rsidRPr="00CB6078" w:rsidRDefault="000E6DDF" w:rsidP="000E6DDF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0E6DDF" w:rsidRDefault="000E6DDF" w:rsidP="000E6DD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0E6DDF" w:rsidRPr="00CB6078" w:rsidRDefault="000E6DDF" w:rsidP="000E6DD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0E6DDF" w:rsidRPr="00CB6078" w:rsidRDefault="000E6DDF" w:rsidP="000E6DD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0E6DDF" w:rsidRPr="00CB6078" w:rsidRDefault="000E6DDF" w:rsidP="000E6DD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0E6DDF" w:rsidRPr="00CB6078" w:rsidRDefault="000E6DDF" w:rsidP="000E6DD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0E6DDF" w:rsidRPr="00CB6078" w:rsidRDefault="000E6DDF" w:rsidP="000E6DD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0E6DDF" w:rsidRPr="00CB6078" w:rsidRDefault="000E6DDF" w:rsidP="000E6DDF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0864EE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0E6DDF" w:rsidRPr="00CB6078" w:rsidRDefault="000E6DDF" w:rsidP="000E6DDF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0E6DDF" w:rsidRPr="00FF548D" w:rsidRDefault="000E6DDF" w:rsidP="000E6DD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Сортамент»;</w:t>
      </w:r>
    </w:p>
    <w:p w:rsidR="000E6DDF" w:rsidRPr="00CB6078" w:rsidRDefault="000E6DDF" w:rsidP="000E6DD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0E6DDF" w:rsidRPr="00CB6078" w:rsidRDefault="000E6DDF" w:rsidP="000E6DDF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2.4. Упаковка, транспортирование, условия и сроки хранения.</w:t>
      </w:r>
    </w:p>
    <w:p w:rsidR="000E6DDF" w:rsidRPr="00CB6078" w:rsidRDefault="000E6DDF" w:rsidP="000E6DDF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0E6DDF" w:rsidRPr="00CB6078" w:rsidRDefault="000E6DDF" w:rsidP="000E6DDF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0E6DDF" w:rsidRPr="00CB6078" w:rsidRDefault="000E6DDF" w:rsidP="000E6D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0E6DDF" w:rsidRPr="00CB6078" w:rsidRDefault="000E6DDF" w:rsidP="000E6D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0E6DDF" w:rsidRPr="00CB6078" w:rsidRDefault="000E6DDF" w:rsidP="000E6DD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CC5340">
        <w:rPr>
          <w:szCs w:val="24"/>
        </w:rPr>
        <w:t xml:space="preserve"> </w:t>
      </w:r>
      <w:bookmarkStart w:id="0" w:name="_GoBack"/>
      <w:bookmarkEnd w:id="0"/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0E6DDF" w:rsidRDefault="000E6DDF" w:rsidP="000E6DD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0E6DDF" w:rsidRPr="00CB6078" w:rsidRDefault="000E6DDF" w:rsidP="000E6D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E6DDF" w:rsidRPr="00CB6078" w:rsidRDefault="000E6DDF" w:rsidP="000E6DD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0E6DDF" w:rsidRPr="00CB6078" w:rsidRDefault="000E6DDF" w:rsidP="000E6DD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E6DDF" w:rsidRPr="00CB6078" w:rsidRDefault="000E6DDF" w:rsidP="000E6DD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E6DDF" w:rsidRPr="00CB6078" w:rsidRDefault="000E6DDF" w:rsidP="000E6DD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0E6DDF" w:rsidRDefault="000E6DDF" w:rsidP="000E6DD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0E6DDF" w:rsidRPr="00CB6078" w:rsidRDefault="000E6DDF" w:rsidP="000E6DD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E6DDF" w:rsidRPr="00CB6078" w:rsidRDefault="000E6DDF" w:rsidP="000E6DD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0E6DDF" w:rsidRPr="00CB6078" w:rsidRDefault="000E6DDF" w:rsidP="000E6D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0E6DDF" w:rsidRPr="00CB6078" w:rsidRDefault="000E6DDF" w:rsidP="000E6D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0E6DDF" w:rsidRPr="00CB6078" w:rsidRDefault="000E6DDF" w:rsidP="000E6D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0E6DDF" w:rsidRPr="00CB6078" w:rsidRDefault="000E6DDF" w:rsidP="000E6DD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0E6DDF" w:rsidRDefault="000E6DDF" w:rsidP="000E6DD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0E6DDF" w:rsidRPr="00CB6078" w:rsidRDefault="000E6DDF" w:rsidP="000E6DD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0E6DDF" w:rsidRPr="00CB6078" w:rsidRDefault="000E6DDF" w:rsidP="000E6DD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0E6DDF" w:rsidRPr="00CB6078" w:rsidRDefault="000E6DDF" w:rsidP="000E6DD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BC5AE1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0E6DDF" w:rsidRPr="00CB6078" w:rsidRDefault="000E6DDF" w:rsidP="000E6DD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0E6DDF" w:rsidRPr="00CB6078" w:rsidRDefault="000E6DDF" w:rsidP="000E6DDF">
      <w:pPr>
        <w:rPr>
          <w:sz w:val="26"/>
          <w:szCs w:val="26"/>
        </w:rPr>
      </w:pPr>
    </w:p>
    <w:p w:rsidR="000E6DDF" w:rsidRPr="00CB6078" w:rsidRDefault="000E6DDF" w:rsidP="000E6DDF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3F353A" w:rsidRPr="00253269" w:rsidTr="003F353A">
        <w:tc>
          <w:tcPr>
            <w:tcW w:w="3936" w:type="dxa"/>
          </w:tcPr>
          <w:p w:rsidR="003F353A" w:rsidRPr="00253269" w:rsidRDefault="003F353A" w:rsidP="003F353A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3F353A" w:rsidRPr="00253269" w:rsidRDefault="003F353A" w:rsidP="00F43BCE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3F353A" w:rsidRPr="00253269" w:rsidRDefault="003F353A" w:rsidP="003F353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8A5CA5" w:rsidRPr="00CB6078" w:rsidRDefault="008A5CA5" w:rsidP="000E6DDF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8F3" w:rsidRDefault="005448F3">
      <w:r>
        <w:separator/>
      </w:r>
    </w:p>
  </w:endnote>
  <w:endnote w:type="continuationSeparator" w:id="0">
    <w:p w:rsidR="005448F3" w:rsidRDefault="00544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8F3" w:rsidRDefault="005448F3">
      <w:r>
        <w:separator/>
      </w:r>
    </w:p>
  </w:footnote>
  <w:footnote w:type="continuationSeparator" w:id="0">
    <w:p w:rsidR="005448F3" w:rsidRDefault="005448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39553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30A"/>
    <w:rsid w:val="000000C1"/>
    <w:rsid w:val="0000261E"/>
    <w:rsid w:val="0000369B"/>
    <w:rsid w:val="00004529"/>
    <w:rsid w:val="00004DA3"/>
    <w:rsid w:val="0000513E"/>
    <w:rsid w:val="00005360"/>
    <w:rsid w:val="00005DFE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8AF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4EE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6DDF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E76FD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0F3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1B29"/>
    <w:rsid w:val="0034536F"/>
    <w:rsid w:val="0034761C"/>
    <w:rsid w:val="003479DD"/>
    <w:rsid w:val="00351057"/>
    <w:rsid w:val="00352D0C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4102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30A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535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53A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48F3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9D6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2AD0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50F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068D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BEF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0C38"/>
    <w:rsid w:val="009F1E96"/>
    <w:rsid w:val="009F233B"/>
    <w:rsid w:val="009F3FFE"/>
    <w:rsid w:val="009F4485"/>
    <w:rsid w:val="009F46FA"/>
    <w:rsid w:val="009F4B0F"/>
    <w:rsid w:val="009F6D6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37BD3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232F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916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2155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C9B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1EA0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5AE1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340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432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5F25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2264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94D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558C5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0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A05EB-2B10-4456-BA02-8DA9B5B89E4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133268D2-B07F-439D-BE6F-D32F48590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C0EEB7-577A-4C07-A10F-C56B94A7A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CC75F0-5A57-48D8-9E16-DF24C3C33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4</cp:revision>
  <cp:lastPrinted>2010-09-30T13:29:00Z</cp:lastPrinted>
  <dcterms:created xsi:type="dcterms:W3CDTF">2015-10-07T12:53:00Z</dcterms:created>
  <dcterms:modified xsi:type="dcterms:W3CDTF">2015-10-07T12:54:00Z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