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D42E1B" w:rsidTr="009B77F3">
        <w:tc>
          <w:tcPr>
            <w:tcW w:w="3260" w:type="dxa"/>
          </w:tcPr>
          <w:p w:rsidR="00707F92" w:rsidRPr="00D42E1B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42E1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D42E1B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42E1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42E1B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D42E1B">
              <w:rPr>
                <w:b/>
                <w:sz w:val="24"/>
                <w:szCs w:val="24"/>
                <w:u w:val="single"/>
              </w:rPr>
              <w:t>=</w:t>
            </w:r>
            <w:r w:rsidR="0081283C" w:rsidRPr="00D42E1B">
              <w:rPr>
                <w:sz w:val="24"/>
                <w:szCs w:val="24"/>
                <w:u w:val="single"/>
              </w:rPr>
              <w:t>8</w:t>
            </w:r>
            <w:r w:rsidRPr="00D42E1B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D42E1B" w:rsidTr="009B77F3">
        <w:tc>
          <w:tcPr>
            <w:tcW w:w="3260" w:type="dxa"/>
          </w:tcPr>
          <w:p w:rsidR="00707F92" w:rsidRPr="00D42E1B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42E1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D42E1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42E1B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D42E1B">
              <w:rPr>
                <w:sz w:val="24"/>
                <w:szCs w:val="24"/>
                <w:u w:val="single"/>
              </w:rPr>
              <w:t xml:space="preserve"> </w:t>
            </w:r>
            <w:r w:rsidR="00D74B59" w:rsidRPr="00D42E1B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D42E1B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D42E1B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D42E1B" w:rsidTr="009B77F3">
        <w:tc>
          <w:tcPr>
            <w:tcW w:w="3260" w:type="dxa"/>
          </w:tcPr>
          <w:p w:rsidR="00057EB0" w:rsidRPr="00D42E1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42E1B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D42E1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42E1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42E1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42E1B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D42E1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42E1B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D42E1B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D42E1B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D42E1B">
        <w:rPr>
          <w:b/>
          <w:sz w:val="24"/>
          <w:szCs w:val="24"/>
        </w:rPr>
        <w:t>Неценовые критерии:</w:t>
      </w:r>
    </w:p>
    <w:p w:rsidR="00B61DB1" w:rsidRPr="00D42E1B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D42E1B">
        <w:rPr>
          <w:b/>
          <w:sz w:val="24"/>
          <w:szCs w:val="24"/>
          <w:u w:val="single"/>
        </w:rPr>
        <w:t xml:space="preserve">Критерий №2: </w:t>
      </w:r>
      <w:r w:rsidRPr="00D42E1B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D42E1B" w:rsidTr="00B61DB1">
        <w:tc>
          <w:tcPr>
            <w:tcW w:w="3260" w:type="dxa"/>
          </w:tcPr>
          <w:p w:rsidR="00B61DB1" w:rsidRPr="00D42E1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42E1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D42E1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42E1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42E1B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42E1B">
              <w:rPr>
                <w:b/>
                <w:sz w:val="24"/>
                <w:szCs w:val="24"/>
                <w:u w:val="single"/>
              </w:rPr>
              <w:t>=</w:t>
            </w:r>
            <w:r w:rsidRPr="00D42E1B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D42E1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42E1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42E1B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1760413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0.75pt" o:ole="" fillcolor="window">
            <v:imagedata r:id="rId7" o:title=""/>
          </v:shape>
          <o:OLEObject Type="Embed" ProgID="Equation.3" ShapeID="_x0000_i1026" DrawAspect="Content" ObjectID="_1701760414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1760415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701760416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01760417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lastRenderedPageBreak/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701760418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1760419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20" o:title=""/>
          </v:shape>
          <o:OLEObject Type="Embed" ProgID="Equation.3" ShapeID="_x0000_i1032" DrawAspect="Content" ObjectID="_1701760420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701760421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</w:t>
      </w:r>
      <w:bookmarkStart w:id="3" w:name="_GoBack"/>
      <w:bookmarkEnd w:id="3"/>
      <w:r w:rsidRPr="00F67D29">
        <w:rPr>
          <w:sz w:val="24"/>
          <w:szCs w:val="24"/>
        </w:rPr>
        <w:t>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701760422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9B77F3">
        <w:rPr>
          <w:b/>
          <w:sz w:val="24"/>
          <w:szCs w:val="24"/>
        </w:rPr>
        <w:t>Ранжировка</w:t>
      </w:r>
      <w:proofErr w:type="spellEnd"/>
      <w:r w:rsidRPr="009B77F3">
        <w:rPr>
          <w:b/>
          <w:sz w:val="24"/>
          <w:szCs w:val="24"/>
        </w:rPr>
        <w:t xml:space="preserve">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1283C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2E1B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AA57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22</cp:revision>
  <dcterms:created xsi:type="dcterms:W3CDTF">2019-02-04T07:08:00Z</dcterms:created>
  <dcterms:modified xsi:type="dcterms:W3CDTF">2021-12-23T07:27:00Z</dcterms:modified>
</cp:coreProperties>
</file>