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FA63BC" w:rsidRPr="00FA63BC">
        <w:rPr>
          <w:sz w:val="24"/>
          <w:szCs w:val="24"/>
        </w:rPr>
        <w:t xml:space="preserve">31807000434 </w:t>
      </w:r>
      <w:r w:rsidR="00E86552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A63BC">
        <w:rPr>
          <w:sz w:val="24"/>
          <w:szCs w:val="24"/>
        </w:rPr>
        <w:t>9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FA63BC" w:rsidRPr="00FE08C6">
        <w:rPr>
          <w:sz w:val="24"/>
          <w:szCs w:val="24"/>
        </w:rPr>
        <w:t>времени, 29.10.2018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DC1E9D">
        <w:rPr>
          <w:b/>
          <w:sz w:val="24"/>
          <w:szCs w:val="24"/>
        </w:rPr>
        <w:t>2</w:t>
      </w:r>
      <w:r w:rsidR="00FA63BC">
        <w:rPr>
          <w:b/>
          <w:sz w:val="24"/>
          <w:szCs w:val="24"/>
        </w:rPr>
        <w:t>9</w:t>
      </w:r>
      <w:r w:rsidR="002B3D25" w:rsidRPr="00FE08C6">
        <w:rPr>
          <w:b/>
          <w:sz w:val="24"/>
          <w:szCs w:val="24"/>
        </w:rPr>
        <w:t xml:space="preserve"> </w:t>
      </w:r>
      <w:r w:rsidR="00FA63BC">
        <w:rPr>
          <w:b/>
          <w:sz w:val="24"/>
          <w:szCs w:val="24"/>
        </w:rPr>
        <w:t>октября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A63BC" w:rsidRPr="00FA63BC">
        <w:rPr>
          <w:iCs/>
          <w:sz w:val="24"/>
          <w:szCs w:val="24"/>
        </w:rPr>
        <w:t xml:space="preserve">стройматериалов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FA63BC" w:rsidRPr="00FA63BC">
        <w:rPr>
          <w:sz w:val="24"/>
          <w:szCs w:val="24"/>
        </w:rPr>
        <w:lastRenderedPageBreak/>
        <w:t xml:space="preserve">31807000434 </w:t>
      </w:r>
      <w:r w:rsidR="00FA63BC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FA63B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FA63BC" w:rsidRPr="00FE08C6">
        <w:rPr>
          <w:sz w:val="24"/>
          <w:szCs w:val="24"/>
        </w:rPr>
        <w:t xml:space="preserve">.2018 </w:t>
      </w:r>
      <w:bookmarkStart w:id="2" w:name="_GoBack"/>
      <w:bookmarkEnd w:id="2"/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9DF6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4D5D-5519-4085-896F-8E762A9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33</cp:revision>
  <cp:lastPrinted>2017-06-26T07:04:00Z</cp:lastPrinted>
  <dcterms:created xsi:type="dcterms:W3CDTF">2016-12-09T08:28:00Z</dcterms:created>
  <dcterms:modified xsi:type="dcterms:W3CDTF">2018-10-25T06:39:00Z</dcterms:modified>
</cp:coreProperties>
</file>