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4D56A6" w:rsidRPr="00E70D32" w:rsidRDefault="004D56A6" w:rsidP="004D56A6">
      <w:pPr>
        <w:ind w:left="5670"/>
        <w:jc w:val="right"/>
      </w:pPr>
      <w:r w:rsidRPr="00E70D32">
        <w:t>УТВЕРЖДАЮ:</w:t>
      </w:r>
    </w:p>
    <w:p w:rsidR="004D56A6" w:rsidRPr="00E70D32" w:rsidRDefault="004D56A6" w:rsidP="004D56A6">
      <w:pPr>
        <w:jc w:val="right"/>
      </w:pPr>
      <w:r w:rsidRPr="00E70D32">
        <w:t>Председатель закупочной комиссии –</w:t>
      </w:r>
    </w:p>
    <w:p w:rsidR="004D56A6" w:rsidRPr="00E70D32" w:rsidRDefault="004D56A6" w:rsidP="004D56A6">
      <w:pPr>
        <w:jc w:val="right"/>
      </w:pPr>
      <w:r>
        <w:t>з</w:t>
      </w:r>
      <w:r w:rsidRPr="00E70D32">
        <w:t>аместител</w:t>
      </w:r>
      <w:r>
        <w:t>ь</w:t>
      </w:r>
      <w:r w:rsidRPr="00E70D32">
        <w:t xml:space="preserve"> генерального директора – </w:t>
      </w:r>
    </w:p>
    <w:p w:rsidR="004D56A6" w:rsidRPr="00E70D32" w:rsidRDefault="004D56A6" w:rsidP="004D56A6">
      <w:pPr>
        <w:ind w:firstLine="6"/>
        <w:jc w:val="right"/>
      </w:pPr>
      <w:r w:rsidRPr="00E70D32">
        <w:t xml:space="preserve">                                                                                        директор филиала ПАО «МРСК Центра» –</w:t>
      </w:r>
    </w:p>
    <w:p w:rsidR="004D56A6" w:rsidRPr="00E70D32" w:rsidRDefault="004D56A6" w:rsidP="004D56A6">
      <w:pPr>
        <w:ind w:firstLine="6"/>
        <w:jc w:val="right"/>
      </w:pPr>
      <w:r w:rsidRPr="00E70D32">
        <w:t>«Воронежэнерго»</w:t>
      </w:r>
    </w:p>
    <w:p w:rsidR="004D56A6" w:rsidRPr="00E70D32" w:rsidRDefault="004D56A6" w:rsidP="004D56A6">
      <w:pPr>
        <w:ind w:firstLine="6"/>
        <w:jc w:val="right"/>
      </w:pPr>
    </w:p>
    <w:p w:rsidR="004D56A6" w:rsidRPr="00E70D32" w:rsidRDefault="004D56A6" w:rsidP="004D56A6">
      <w:pPr>
        <w:jc w:val="right"/>
      </w:pPr>
      <w:r w:rsidRPr="00E70D32">
        <w:t xml:space="preserve">___________________ </w:t>
      </w:r>
      <w:r>
        <w:t>Антонов В</w:t>
      </w:r>
      <w:r w:rsidRPr="00E70D32">
        <w:t>.А.</w:t>
      </w:r>
    </w:p>
    <w:p w:rsidR="004D56A6" w:rsidRPr="00E70D32" w:rsidRDefault="004D56A6" w:rsidP="004D56A6">
      <w:pPr>
        <w:jc w:val="right"/>
      </w:pPr>
      <w:r w:rsidRPr="00E70D32">
        <w:t>«</w:t>
      </w:r>
      <w:r>
        <w:t>15»</w:t>
      </w:r>
      <w:r w:rsidRPr="00546857">
        <w:t xml:space="preserve"> </w:t>
      </w:r>
      <w:r>
        <w:t>февраля</w:t>
      </w:r>
      <w:r w:rsidRPr="00E70D32">
        <w:t xml:space="preserve"> 20</w:t>
      </w:r>
      <w:r>
        <w:t>21</w:t>
      </w:r>
      <w:r w:rsidRPr="00E70D32">
        <w:t xml:space="preserve"> года.</w:t>
      </w:r>
    </w:p>
    <w:p w:rsidR="004D56A6" w:rsidRPr="003C47E7" w:rsidRDefault="004D56A6" w:rsidP="004D56A6">
      <w:pPr>
        <w:jc w:val="left"/>
      </w:pPr>
    </w:p>
    <w:p w:rsidR="004D56A6" w:rsidRPr="003C47E7" w:rsidRDefault="004D56A6" w:rsidP="004D56A6">
      <w:pPr>
        <w:ind w:left="6804"/>
        <w:rPr>
          <w:b/>
          <w:kern w:val="36"/>
        </w:rPr>
      </w:pPr>
      <w:r w:rsidRPr="003C47E7">
        <w:rPr>
          <w:b/>
          <w:kern w:val="36"/>
        </w:rPr>
        <w:t>Согласовано на заседании</w:t>
      </w:r>
    </w:p>
    <w:p w:rsidR="004D56A6" w:rsidRPr="003C47E7" w:rsidRDefault="004D56A6" w:rsidP="004D56A6">
      <w:pPr>
        <w:ind w:left="6804"/>
        <w:rPr>
          <w:b/>
          <w:kern w:val="36"/>
        </w:rPr>
      </w:pPr>
      <w:r>
        <w:rPr>
          <w:b/>
          <w:kern w:val="36"/>
        </w:rPr>
        <w:t>закупочной</w:t>
      </w:r>
      <w:r w:rsidRPr="003C47E7">
        <w:rPr>
          <w:b/>
          <w:kern w:val="36"/>
        </w:rPr>
        <w:t xml:space="preserve"> комиссии</w:t>
      </w:r>
    </w:p>
    <w:p w:rsidR="004D56A6" w:rsidRPr="003C47E7" w:rsidRDefault="004D56A6" w:rsidP="004D56A6">
      <w:pPr>
        <w:ind w:left="6804"/>
        <w:rPr>
          <w:b/>
          <w:kern w:val="36"/>
        </w:rPr>
      </w:pPr>
      <w:r w:rsidRPr="003C47E7">
        <w:rPr>
          <w:b/>
          <w:kern w:val="36"/>
        </w:rPr>
        <w:t xml:space="preserve">Протокол № </w:t>
      </w:r>
      <w:r>
        <w:rPr>
          <w:b/>
          <w:kern w:val="36"/>
        </w:rPr>
        <w:t>0033-ВР-21</w:t>
      </w:r>
    </w:p>
    <w:p w:rsidR="004D56A6" w:rsidRPr="003C47E7" w:rsidRDefault="004D56A6" w:rsidP="004D56A6">
      <w:pPr>
        <w:snapToGrid w:val="0"/>
        <w:ind w:left="6804"/>
        <w:jc w:val="left"/>
        <w:rPr>
          <w:bCs/>
          <w:color w:val="000000"/>
        </w:rPr>
      </w:pPr>
      <w:r w:rsidRPr="003C47E7">
        <w:rPr>
          <w:b/>
          <w:kern w:val="36"/>
        </w:rPr>
        <w:t>от «</w:t>
      </w:r>
      <w:r>
        <w:rPr>
          <w:b/>
          <w:kern w:val="36"/>
        </w:rPr>
        <w:t>15</w:t>
      </w:r>
      <w:r w:rsidRPr="003C47E7">
        <w:rPr>
          <w:b/>
          <w:kern w:val="36"/>
        </w:rPr>
        <w:t xml:space="preserve">» </w:t>
      </w:r>
      <w:r>
        <w:rPr>
          <w:b/>
          <w:kern w:val="36"/>
        </w:rPr>
        <w:t xml:space="preserve">февраля </w:t>
      </w:r>
      <w:r w:rsidRPr="003C47E7">
        <w:rPr>
          <w:b/>
          <w:kern w:val="36"/>
        </w:rPr>
        <w:t>20</w:t>
      </w:r>
      <w:r>
        <w:rPr>
          <w:b/>
          <w:kern w:val="36"/>
        </w:rPr>
        <w:t>21</w:t>
      </w:r>
      <w:r w:rsidRPr="003C47E7">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D56A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D56A6">
        <w:rPr>
          <w:rFonts w:ascii="Times New Roman" w:hAnsi="Times New Roman"/>
          <w:b/>
          <w:bCs/>
          <w:color w:val="auto"/>
          <w:sz w:val="24"/>
          <w:szCs w:val="24"/>
        </w:rPr>
        <w:t>ДОКУМЕНТАЦИЯ О ЗАКУПКЕ</w:t>
      </w:r>
    </w:p>
    <w:p w:rsidR="007E4F0F" w:rsidRPr="004D56A6" w:rsidRDefault="007E4F0F" w:rsidP="007E4F0F">
      <w:pPr>
        <w:spacing w:after="120"/>
        <w:jc w:val="center"/>
        <w:rPr>
          <w:b/>
          <w:bCs/>
        </w:rPr>
      </w:pPr>
      <w:r w:rsidRPr="004D56A6">
        <w:rPr>
          <w:b/>
          <w:bCs/>
        </w:rPr>
        <w:t>ЗАПРОС ПРЕДЛОЖЕНИЙ В ЭЛЕКТРОННОЙ ФОРМЕ</w:t>
      </w:r>
    </w:p>
    <w:p w:rsidR="007E4F0F" w:rsidRPr="00537589" w:rsidRDefault="007E4F0F" w:rsidP="007E4F0F">
      <w:pPr>
        <w:spacing w:after="120"/>
        <w:jc w:val="center"/>
        <w:rPr>
          <w:b/>
          <w:bCs/>
        </w:rPr>
      </w:pPr>
      <w:r w:rsidRPr="004D56A6">
        <w:rPr>
          <w:bCs/>
        </w:rPr>
        <w:t xml:space="preserve">на право заключения </w:t>
      </w:r>
      <w:r w:rsidRPr="004D56A6">
        <w:t xml:space="preserve">Договора на </w:t>
      </w:r>
      <w:r w:rsidR="004D56A6" w:rsidRPr="004D56A6">
        <w:t>оказ</w:t>
      </w:r>
      <w:r w:rsidR="002E14EF">
        <w:t>ание услуг по комплексному обследованию</w:t>
      </w:r>
      <w:r w:rsidR="004D56A6" w:rsidRPr="004D56A6">
        <w:t xml:space="preserve"> зданий и сооружений для нужд ПАО «МРСК Центра» (филиала «Воронежэнерго»)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4D56A6" w:rsidRDefault="004D56A6" w:rsidP="00B32937">
      <w:pPr>
        <w:spacing w:after="120"/>
        <w:jc w:val="center"/>
        <w:rPr>
          <w:b/>
          <w:bCs/>
        </w:rPr>
      </w:pPr>
    </w:p>
    <w:p w:rsidR="004D56A6" w:rsidRDefault="004D56A6" w:rsidP="00B32937">
      <w:pPr>
        <w:spacing w:after="120"/>
        <w:jc w:val="center"/>
        <w:rPr>
          <w:b/>
          <w:bCs/>
        </w:rPr>
      </w:pPr>
    </w:p>
    <w:p w:rsidR="004D56A6" w:rsidRDefault="004D56A6" w:rsidP="00B32937">
      <w:pPr>
        <w:spacing w:after="120"/>
        <w:jc w:val="center"/>
        <w:rPr>
          <w:b/>
          <w:bCs/>
        </w:rPr>
      </w:pPr>
    </w:p>
    <w:p w:rsidR="004D56A6" w:rsidRPr="00537589" w:rsidRDefault="004D56A6"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4D56A6">
        <w:t>Воронеж</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309399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8860BF"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3093990" w:history="1">
        <w:r w:rsidR="008860BF" w:rsidRPr="00244214">
          <w:rPr>
            <w:rStyle w:val="aff7"/>
            <w:noProof/>
          </w:rPr>
          <w:t>СОДЕРЖАНИЕ</w:t>
        </w:r>
        <w:r w:rsidR="008860BF">
          <w:rPr>
            <w:noProof/>
            <w:webHidden/>
          </w:rPr>
          <w:tab/>
        </w:r>
        <w:r w:rsidR="008860BF">
          <w:rPr>
            <w:noProof/>
            <w:webHidden/>
          </w:rPr>
          <w:fldChar w:fldCharType="begin"/>
        </w:r>
        <w:r w:rsidR="008860BF">
          <w:rPr>
            <w:noProof/>
            <w:webHidden/>
          </w:rPr>
          <w:instrText xml:space="preserve"> PAGEREF _Toc63093990 \h </w:instrText>
        </w:r>
        <w:r w:rsidR="008860BF">
          <w:rPr>
            <w:noProof/>
            <w:webHidden/>
          </w:rPr>
        </w:r>
        <w:r w:rsidR="008860BF">
          <w:rPr>
            <w:noProof/>
            <w:webHidden/>
          </w:rPr>
          <w:fldChar w:fldCharType="separate"/>
        </w:r>
        <w:r w:rsidR="008860BF">
          <w:rPr>
            <w:noProof/>
            <w:webHidden/>
          </w:rPr>
          <w:t>2</w:t>
        </w:r>
        <w:r w:rsidR="008860BF">
          <w:rPr>
            <w:noProof/>
            <w:webHidden/>
          </w:rPr>
          <w:fldChar w:fldCharType="end"/>
        </w:r>
      </w:hyperlink>
    </w:p>
    <w:p w:rsidR="008860BF" w:rsidRDefault="00A205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244214">
          <w:rPr>
            <w:rStyle w:val="aff7"/>
            <w:noProof/>
          </w:rPr>
          <w:t>I.</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ОБЩИЕ УСЛОВИЯ ПРОВЕДЕНИЯ закупки</w:t>
        </w:r>
        <w:r w:rsidR="008860BF">
          <w:rPr>
            <w:noProof/>
            <w:webHidden/>
          </w:rPr>
          <w:tab/>
        </w:r>
        <w:r w:rsidR="008860BF">
          <w:rPr>
            <w:noProof/>
            <w:webHidden/>
          </w:rPr>
          <w:fldChar w:fldCharType="begin"/>
        </w:r>
        <w:r w:rsidR="008860BF">
          <w:rPr>
            <w:noProof/>
            <w:webHidden/>
          </w:rPr>
          <w:instrText xml:space="preserve"> PAGEREF _Toc63093991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A205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244214">
          <w:rPr>
            <w:rStyle w:val="aff7"/>
            <w:noProof/>
          </w:rPr>
          <w:t>1.</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ОБЩИЕ ПОЛОЖЕНИЯ</w:t>
        </w:r>
        <w:r w:rsidR="008860BF">
          <w:rPr>
            <w:noProof/>
            <w:webHidden/>
          </w:rPr>
          <w:tab/>
        </w:r>
        <w:r w:rsidR="008860BF">
          <w:rPr>
            <w:noProof/>
            <w:webHidden/>
          </w:rPr>
          <w:fldChar w:fldCharType="begin"/>
        </w:r>
        <w:r w:rsidR="008860BF">
          <w:rPr>
            <w:noProof/>
            <w:webHidden/>
          </w:rPr>
          <w:instrText xml:space="preserve"> PAGEREF _Toc63093992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244214">
          <w:rPr>
            <w:rStyle w:val="aff7"/>
            <w:noProof/>
          </w:rPr>
          <w:t>1.1.</w:t>
        </w:r>
        <w:r w:rsidR="008860BF">
          <w:rPr>
            <w:rFonts w:asciiTheme="minorHAnsi" w:eastAsiaTheme="minorEastAsia" w:hAnsiTheme="minorHAnsi" w:cstheme="minorBidi"/>
            <w:smallCaps w:val="0"/>
            <w:noProof/>
            <w:sz w:val="22"/>
            <w:szCs w:val="22"/>
          </w:rPr>
          <w:tab/>
        </w:r>
        <w:r w:rsidR="008860BF" w:rsidRPr="00244214">
          <w:rPr>
            <w:rStyle w:val="aff7"/>
            <w:noProof/>
          </w:rPr>
          <w:t>Правовой статус документов</w:t>
        </w:r>
        <w:r w:rsidR="008860BF">
          <w:rPr>
            <w:noProof/>
            <w:webHidden/>
          </w:rPr>
          <w:tab/>
        </w:r>
        <w:r w:rsidR="008860BF">
          <w:rPr>
            <w:noProof/>
            <w:webHidden/>
          </w:rPr>
          <w:fldChar w:fldCharType="begin"/>
        </w:r>
        <w:r w:rsidR="008860BF">
          <w:rPr>
            <w:noProof/>
            <w:webHidden/>
          </w:rPr>
          <w:instrText xml:space="preserve"> PAGEREF _Toc63093993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244214">
          <w:rPr>
            <w:rStyle w:val="aff7"/>
            <w:noProof/>
          </w:rPr>
          <w:t>1.2.</w:t>
        </w:r>
        <w:r w:rsidR="008860BF">
          <w:rPr>
            <w:rFonts w:asciiTheme="minorHAnsi" w:eastAsiaTheme="minorEastAsia" w:hAnsiTheme="minorHAnsi" w:cstheme="minorBidi"/>
            <w:smallCaps w:val="0"/>
            <w:noProof/>
            <w:sz w:val="22"/>
            <w:szCs w:val="22"/>
          </w:rPr>
          <w:tab/>
        </w:r>
        <w:r w:rsidR="008860BF" w:rsidRPr="00244214">
          <w:rPr>
            <w:rStyle w:val="aff7"/>
            <w:noProof/>
          </w:rPr>
          <w:t>Заказчик, предмет и условия проведения закупки.</w:t>
        </w:r>
        <w:r w:rsidR="008860BF">
          <w:rPr>
            <w:noProof/>
            <w:webHidden/>
          </w:rPr>
          <w:tab/>
        </w:r>
        <w:r w:rsidR="008860BF">
          <w:rPr>
            <w:noProof/>
            <w:webHidden/>
          </w:rPr>
          <w:fldChar w:fldCharType="begin"/>
        </w:r>
        <w:r w:rsidR="008860BF">
          <w:rPr>
            <w:noProof/>
            <w:webHidden/>
          </w:rPr>
          <w:instrText xml:space="preserve"> PAGEREF _Toc63093994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244214">
          <w:rPr>
            <w:rStyle w:val="aff7"/>
            <w:noProof/>
          </w:rPr>
          <w:t>1.3.</w:t>
        </w:r>
        <w:r w:rsidR="008860BF">
          <w:rPr>
            <w:rFonts w:asciiTheme="minorHAnsi" w:eastAsiaTheme="minorEastAsia" w:hAnsiTheme="minorHAnsi" w:cstheme="minorBidi"/>
            <w:smallCaps w:val="0"/>
            <w:noProof/>
            <w:sz w:val="22"/>
            <w:szCs w:val="22"/>
          </w:rPr>
          <w:tab/>
        </w:r>
        <w:r w:rsidR="008860BF" w:rsidRPr="00244214">
          <w:rPr>
            <w:rStyle w:val="aff7"/>
            <w:noProof/>
          </w:rPr>
          <w:t>Начальная (максимальная) цена договора (цена лота)</w:t>
        </w:r>
        <w:r w:rsidR="008860BF">
          <w:rPr>
            <w:noProof/>
            <w:webHidden/>
          </w:rPr>
          <w:tab/>
        </w:r>
        <w:r w:rsidR="008860BF">
          <w:rPr>
            <w:noProof/>
            <w:webHidden/>
          </w:rPr>
          <w:fldChar w:fldCharType="begin"/>
        </w:r>
        <w:r w:rsidR="008860BF">
          <w:rPr>
            <w:noProof/>
            <w:webHidden/>
          </w:rPr>
          <w:instrText xml:space="preserve"> PAGEREF _Toc63093995 \h </w:instrText>
        </w:r>
        <w:r w:rsidR="008860BF">
          <w:rPr>
            <w:noProof/>
            <w:webHidden/>
          </w:rPr>
        </w:r>
        <w:r w:rsidR="008860BF">
          <w:rPr>
            <w:noProof/>
            <w:webHidden/>
          </w:rPr>
          <w:fldChar w:fldCharType="separate"/>
        </w:r>
        <w:r w:rsidR="008860BF">
          <w:rPr>
            <w:noProof/>
            <w:webHidden/>
          </w:rPr>
          <w:t>5</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244214">
          <w:rPr>
            <w:rStyle w:val="aff7"/>
            <w:noProof/>
          </w:rPr>
          <w:t>1.4.</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участникам закупки</w:t>
        </w:r>
        <w:r w:rsidR="008860BF">
          <w:rPr>
            <w:noProof/>
            <w:webHidden/>
          </w:rPr>
          <w:tab/>
        </w:r>
        <w:r w:rsidR="008860BF">
          <w:rPr>
            <w:noProof/>
            <w:webHidden/>
          </w:rPr>
          <w:fldChar w:fldCharType="begin"/>
        </w:r>
        <w:r w:rsidR="008860BF">
          <w:rPr>
            <w:noProof/>
            <w:webHidden/>
          </w:rPr>
          <w:instrText xml:space="preserve"> PAGEREF _Toc63093996 \h </w:instrText>
        </w:r>
        <w:r w:rsidR="008860BF">
          <w:rPr>
            <w:noProof/>
            <w:webHidden/>
          </w:rPr>
        </w:r>
        <w:r w:rsidR="008860BF">
          <w:rPr>
            <w:noProof/>
            <w:webHidden/>
          </w:rPr>
          <w:fldChar w:fldCharType="separate"/>
        </w:r>
        <w:r w:rsidR="008860BF">
          <w:rPr>
            <w:noProof/>
            <w:webHidden/>
          </w:rPr>
          <w:t>5</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244214">
          <w:rPr>
            <w:rStyle w:val="aff7"/>
            <w:noProof/>
          </w:rPr>
          <w:t>1.5.</w:t>
        </w:r>
        <w:r w:rsidR="008860BF">
          <w:rPr>
            <w:rFonts w:asciiTheme="minorHAnsi" w:eastAsiaTheme="minorEastAsia" w:hAnsiTheme="minorHAnsi" w:cstheme="minorBidi"/>
            <w:smallCaps w:val="0"/>
            <w:noProof/>
            <w:sz w:val="22"/>
            <w:szCs w:val="22"/>
          </w:rPr>
          <w:tab/>
        </w:r>
        <w:r w:rsidR="008860BF" w:rsidRPr="00244214">
          <w:rPr>
            <w:rStyle w:val="aff7"/>
            <w:noProof/>
          </w:rPr>
          <w:t>Участие в закупке коллективных участников (группы лиц)</w:t>
        </w:r>
        <w:r w:rsidR="008860BF">
          <w:rPr>
            <w:noProof/>
            <w:webHidden/>
          </w:rPr>
          <w:tab/>
        </w:r>
        <w:r w:rsidR="008860BF">
          <w:rPr>
            <w:noProof/>
            <w:webHidden/>
          </w:rPr>
          <w:fldChar w:fldCharType="begin"/>
        </w:r>
        <w:r w:rsidR="008860BF">
          <w:rPr>
            <w:noProof/>
            <w:webHidden/>
          </w:rPr>
          <w:instrText xml:space="preserve"> PAGEREF _Toc63093997 \h </w:instrText>
        </w:r>
        <w:r w:rsidR="008860BF">
          <w:rPr>
            <w:noProof/>
            <w:webHidden/>
          </w:rPr>
        </w:r>
        <w:r w:rsidR="008860BF">
          <w:rPr>
            <w:noProof/>
            <w:webHidden/>
          </w:rPr>
          <w:fldChar w:fldCharType="separate"/>
        </w:r>
        <w:r w:rsidR="008860BF">
          <w:rPr>
            <w:noProof/>
            <w:webHidden/>
          </w:rPr>
          <w:t>6</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244214">
          <w:rPr>
            <w:rStyle w:val="aff7"/>
            <w:noProof/>
          </w:rPr>
          <w:t>1.6.</w:t>
        </w:r>
        <w:r w:rsidR="008860BF">
          <w:rPr>
            <w:rFonts w:asciiTheme="minorHAnsi" w:eastAsiaTheme="minorEastAsia" w:hAnsiTheme="minorHAnsi" w:cstheme="minorBidi"/>
            <w:smallCaps w:val="0"/>
            <w:noProof/>
            <w:sz w:val="22"/>
            <w:szCs w:val="22"/>
          </w:rPr>
          <w:tab/>
        </w:r>
        <w:r w:rsidR="008860BF" w:rsidRPr="00244214">
          <w:rPr>
            <w:rStyle w:val="aff7"/>
            <w:noProof/>
          </w:rPr>
          <w:t>Привлечение соисполнителей (субподрядчиков) к исполнению договора</w:t>
        </w:r>
        <w:r w:rsidR="008860BF">
          <w:rPr>
            <w:noProof/>
            <w:webHidden/>
          </w:rPr>
          <w:tab/>
        </w:r>
        <w:r w:rsidR="008860BF">
          <w:rPr>
            <w:noProof/>
            <w:webHidden/>
          </w:rPr>
          <w:fldChar w:fldCharType="begin"/>
        </w:r>
        <w:r w:rsidR="008860BF">
          <w:rPr>
            <w:noProof/>
            <w:webHidden/>
          </w:rPr>
          <w:instrText xml:space="preserve"> PAGEREF _Toc63093998 \h </w:instrText>
        </w:r>
        <w:r w:rsidR="008860BF">
          <w:rPr>
            <w:noProof/>
            <w:webHidden/>
          </w:rPr>
        </w:r>
        <w:r w:rsidR="008860BF">
          <w:rPr>
            <w:noProof/>
            <w:webHidden/>
          </w:rPr>
          <w:fldChar w:fldCharType="separate"/>
        </w:r>
        <w:r w:rsidR="008860BF">
          <w:rPr>
            <w:noProof/>
            <w:webHidden/>
          </w:rPr>
          <w:t>7</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244214">
          <w:rPr>
            <w:rStyle w:val="aff7"/>
            <w:noProof/>
          </w:rPr>
          <w:t>1.7.</w:t>
        </w:r>
        <w:r w:rsidR="008860BF">
          <w:rPr>
            <w:rFonts w:asciiTheme="minorHAnsi" w:eastAsiaTheme="minorEastAsia" w:hAnsiTheme="minorHAnsi" w:cstheme="minorBidi"/>
            <w:smallCaps w:val="0"/>
            <w:noProof/>
            <w:sz w:val="22"/>
            <w:szCs w:val="22"/>
          </w:rPr>
          <w:tab/>
        </w:r>
        <w:r w:rsidR="008860BF" w:rsidRPr="00244214">
          <w:rPr>
            <w:rStyle w:val="aff7"/>
            <w:noProof/>
          </w:rPr>
          <w:t>Расходы на участие в закупке и при заключении договора</w:t>
        </w:r>
        <w:r w:rsidR="008860BF">
          <w:rPr>
            <w:noProof/>
            <w:webHidden/>
          </w:rPr>
          <w:tab/>
        </w:r>
        <w:r w:rsidR="008860BF">
          <w:rPr>
            <w:noProof/>
            <w:webHidden/>
          </w:rPr>
          <w:fldChar w:fldCharType="begin"/>
        </w:r>
        <w:r w:rsidR="008860BF">
          <w:rPr>
            <w:noProof/>
            <w:webHidden/>
          </w:rPr>
          <w:instrText xml:space="preserve"> PAGEREF _Toc63093999 \h </w:instrText>
        </w:r>
        <w:r w:rsidR="008860BF">
          <w:rPr>
            <w:noProof/>
            <w:webHidden/>
          </w:rPr>
        </w:r>
        <w:r w:rsidR="008860BF">
          <w:rPr>
            <w:noProof/>
            <w:webHidden/>
          </w:rPr>
          <w:fldChar w:fldCharType="separate"/>
        </w:r>
        <w:r w:rsidR="008860BF">
          <w:rPr>
            <w:noProof/>
            <w:webHidden/>
          </w:rPr>
          <w:t>8</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244214">
          <w:rPr>
            <w:rStyle w:val="aff7"/>
            <w:noProof/>
          </w:rPr>
          <w:t>1.8.</w:t>
        </w:r>
        <w:r w:rsidR="008860BF">
          <w:rPr>
            <w:rFonts w:asciiTheme="minorHAnsi" w:eastAsiaTheme="minorEastAsia" w:hAnsiTheme="minorHAnsi" w:cstheme="minorBidi"/>
            <w:smallCaps w:val="0"/>
            <w:noProof/>
            <w:sz w:val="22"/>
            <w:szCs w:val="22"/>
          </w:rPr>
          <w:tab/>
        </w:r>
        <w:r w:rsidR="008860BF" w:rsidRPr="0024421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Pr>
            <w:noProof/>
            <w:webHidden/>
          </w:rPr>
          <w:tab/>
        </w:r>
        <w:r w:rsidR="008860BF">
          <w:rPr>
            <w:noProof/>
            <w:webHidden/>
          </w:rPr>
          <w:fldChar w:fldCharType="begin"/>
        </w:r>
        <w:r w:rsidR="008860BF">
          <w:rPr>
            <w:noProof/>
            <w:webHidden/>
          </w:rPr>
          <w:instrText xml:space="preserve"> PAGEREF _Toc63094000 \h </w:instrText>
        </w:r>
        <w:r w:rsidR="008860BF">
          <w:rPr>
            <w:noProof/>
            <w:webHidden/>
          </w:rPr>
        </w:r>
        <w:r w:rsidR="008860BF">
          <w:rPr>
            <w:noProof/>
            <w:webHidden/>
          </w:rPr>
          <w:fldChar w:fldCharType="separate"/>
        </w:r>
        <w:r w:rsidR="008860BF">
          <w:rPr>
            <w:noProof/>
            <w:webHidden/>
          </w:rPr>
          <w:t>8</w:t>
        </w:r>
        <w:r w:rsidR="008860BF">
          <w:rPr>
            <w:noProof/>
            <w:webHidden/>
          </w:rPr>
          <w:fldChar w:fldCharType="end"/>
        </w:r>
      </w:hyperlink>
    </w:p>
    <w:p w:rsidR="008860BF" w:rsidRDefault="00A205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244214">
          <w:rPr>
            <w:rStyle w:val="aff7"/>
            <w:noProof/>
          </w:rPr>
          <w:t>2.</w:t>
        </w:r>
        <w:r w:rsidR="008860BF">
          <w:rPr>
            <w:rFonts w:asciiTheme="minorHAnsi" w:eastAsiaTheme="minorEastAsia" w:hAnsiTheme="minorHAnsi" w:cstheme="minorBidi"/>
            <w:b w:val="0"/>
            <w:bCs w:val="0"/>
            <w:caps w:val="0"/>
            <w:noProof/>
            <w:sz w:val="22"/>
            <w:szCs w:val="22"/>
          </w:rPr>
          <w:tab/>
        </w:r>
        <w:r w:rsidR="008860BF" w:rsidRPr="00244214">
          <w:rPr>
            <w:rStyle w:val="aff7"/>
            <w:noProof/>
          </w:rPr>
          <w:t>ДОКУМЕНТАЦИЯ О ЗАКУПКЕ</w:t>
        </w:r>
        <w:r w:rsidR="008860BF">
          <w:rPr>
            <w:noProof/>
            <w:webHidden/>
          </w:rPr>
          <w:tab/>
        </w:r>
        <w:r w:rsidR="008860BF">
          <w:rPr>
            <w:noProof/>
            <w:webHidden/>
          </w:rPr>
          <w:fldChar w:fldCharType="begin"/>
        </w:r>
        <w:r w:rsidR="008860BF">
          <w:rPr>
            <w:noProof/>
            <w:webHidden/>
          </w:rPr>
          <w:instrText xml:space="preserve"> PAGEREF _Toc63094001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244214">
          <w:rPr>
            <w:rStyle w:val="aff7"/>
            <w:noProof/>
          </w:rPr>
          <w:t>2.1.</w:t>
        </w:r>
        <w:r w:rsidR="008860BF">
          <w:rPr>
            <w:rFonts w:asciiTheme="minorHAnsi" w:eastAsiaTheme="minorEastAsia" w:hAnsiTheme="minorHAnsi" w:cstheme="minorBidi"/>
            <w:smallCaps w:val="0"/>
            <w:noProof/>
            <w:sz w:val="22"/>
            <w:szCs w:val="22"/>
          </w:rPr>
          <w:tab/>
        </w:r>
        <w:r w:rsidR="008860BF" w:rsidRPr="00244214">
          <w:rPr>
            <w:rStyle w:val="aff7"/>
            <w:noProof/>
          </w:rPr>
          <w:t>Предоставление документации о закупке</w:t>
        </w:r>
        <w:r w:rsidR="008860BF">
          <w:rPr>
            <w:noProof/>
            <w:webHidden/>
          </w:rPr>
          <w:tab/>
        </w:r>
        <w:r w:rsidR="008860BF">
          <w:rPr>
            <w:noProof/>
            <w:webHidden/>
          </w:rPr>
          <w:fldChar w:fldCharType="begin"/>
        </w:r>
        <w:r w:rsidR="008860BF">
          <w:rPr>
            <w:noProof/>
            <w:webHidden/>
          </w:rPr>
          <w:instrText xml:space="preserve"> PAGEREF _Toc63094002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244214">
          <w:rPr>
            <w:rStyle w:val="aff7"/>
            <w:noProof/>
          </w:rPr>
          <w:t>2.2.</w:t>
        </w:r>
        <w:r w:rsidR="008860BF">
          <w:rPr>
            <w:rFonts w:asciiTheme="minorHAnsi" w:eastAsiaTheme="minorEastAsia" w:hAnsiTheme="minorHAnsi" w:cstheme="minorBidi"/>
            <w:smallCaps w:val="0"/>
            <w:noProof/>
            <w:sz w:val="22"/>
            <w:szCs w:val="22"/>
          </w:rPr>
          <w:tab/>
        </w:r>
        <w:r w:rsidR="008860BF" w:rsidRPr="00244214">
          <w:rPr>
            <w:rStyle w:val="aff7"/>
            <w:noProof/>
          </w:rPr>
          <w:t>Разъяснение положений документации о закупке</w:t>
        </w:r>
        <w:r w:rsidR="008860BF">
          <w:rPr>
            <w:noProof/>
            <w:webHidden/>
          </w:rPr>
          <w:tab/>
        </w:r>
        <w:r w:rsidR="008860BF">
          <w:rPr>
            <w:noProof/>
            <w:webHidden/>
          </w:rPr>
          <w:fldChar w:fldCharType="begin"/>
        </w:r>
        <w:r w:rsidR="008860BF">
          <w:rPr>
            <w:noProof/>
            <w:webHidden/>
          </w:rPr>
          <w:instrText xml:space="preserve"> PAGEREF _Toc63094003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244214">
          <w:rPr>
            <w:rStyle w:val="aff7"/>
            <w:noProof/>
          </w:rPr>
          <w:t>2.3.</w:t>
        </w:r>
        <w:r w:rsidR="008860BF">
          <w:rPr>
            <w:rFonts w:asciiTheme="minorHAnsi" w:eastAsiaTheme="minorEastAsia" w:hAnsiTheme="minorHAnsi" w:cstheme="minorBidi"/>
            <w:smallCaps w:val="0"/>
            <w:noProof/>
            <w:sz w:val="22"/>
            <w:szCs w:val="22"/>
          </w:rPr>
          <w:tab/>
        </w:r>
        <w:r w:rsidR="008860BF" w:rsidRPr="00244214">
          <w:rPr>
            <w:rStyle w:val="aff7"/>
            <w:noProof/>
          </w:rPr>
          <w:t>Внесение изменений в извещение о закупке и/или документацию о закупке</w:t>
        </w:r>
        <w:r w:rsidR="008860BF">
          <w:rPr>
            <w:noProof/>
            <w:webHidden/>
          </w:rPr>
          <w:tab/>
        </w:r>
        <w:r w:rsidR="008860BF">
          <w:rPr>
            <w:noProof/>
            <w:webHidden/>
          </w:rPr>
          <w:fldChar w:fldCharType="begin"/>
        </w:r>
        <w:r w:rsidR="008860BF">
          <w:rPr>
            <w:noProof/>
            <w:webHidden/>
          </w:rPr>
          <w:instrText xml:space="preserve"> PAGEREF _Toc63094004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244214">
          <w:rPr>
            <w:rStyle w:val="aff7"/>
            <w:noProof/>
          </w:rPr>
          <w:t>2.4.</w:t>
        </w:r>
        <w:r w:rsidR="008860BF">
          <w:rPr>
            <w:rFonts w:asciiTheme="minorHAnsi" w:eastAsiaTheme="minorEastAsia" w:hAnsiTheme="minorHAnsi" w:cstheme="minorBidi"/>
            <w:smallCaps w:val="0"/>
            <w:noProof/>
            <w:sz w:val="22"/>
            <w:szCs w:val="22"/>
          </w:rPr>
          <w:tab/>
        </w:r>
        <w:r w:rsidR="008860BF" w:rsidRPr="00244214">
          <w:rPr>
            <w:rStyle w:val="aff7"/>
            <w:noProof/>
          </w:rPr>
          <w:t>Отмена закупки</w:t>
        </w:r>
        <w:r w:rsidR="008860BF">
          <w:rPr>
            <w:noProof/>
            <w:webHidden/>
          </w:rPr>
          <w:tab/>
        </w:r>
        <w:r w:rsidR="008860BF">
          <w:rPr>
            <w:noProof/>
            <w:webHidden/>
          </w:rPr>
          <w:fldChar w:fldCharType="begin"/>
        </w:r>
        <w:r w:rsidR="008860BF">
          <w:rPr>
            <w:noProof/>
            <w:webHidden/>
          </w:rPr>
          <w:instrText xml:space="preserve"> PAGEREF _Toc63094005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A205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244214">
          <w:rPr>
            <w:rStyle w:val="aff7"/>
            <w:noProof/>
          </w:rPr>
          <w:t>3.</w:t>
        </w:r>
        <w:r w:rsidR="008860BF">
          <w:rPr>
            <w:rFonts w:asciiTheme="minorHAnsi" w:eastAsiaTheme="minorEastAsia" w:hAnsiTheme="minorHAnsi" w:cstheme="minorBidi"/>
            <w:b w:val="0"/>
            <w:bCs w:val="0"/>
            <w:caps w:val="0"/>
            <w:noProof/>
            <w:sz w:val="22"/>
            <w:szCs w:val="22"/>
          </w:rPr>
          <w:tab/>
        </w:r>
        <w:r w:rsidR="008860BF" w:rsidRPr="00244214">
          <w:rPr>
            <w:rStyle w:val="aff7"/>
            <w:noProof/>
          </w:rPr>
          <w:t>ТРЕБОВАНИЯ К СОДЕРЖАНИЮ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_Toc63094006 \h </w:instrText>
        </w:r>
        <w:r w:rsidR="008860BF">
          <w:rPr>
            <w:noProof/>
            <w:webHidden/>
          </w:rPr>
        </w:r>
        <w:r w:rsidR="008860BF">
          <w:rPr>
            <w:noProof/>
            <w:webHidden/>
          </w:rPr>
          <w:fldChar w:fldCharType="separate"/>
        </w:r>
        <w:r w:rsidR="008860BF">
          <w:rPr>
            <w:noProof/>
            <w:webHidden/>
          </w:rPr>
          <w:t>11</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244214">
          <w:rPr>
            <w:rStyle w:val="aff7"/>
            <w:noProof/>
          </w:rPr>
          <w:t>3.1.</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оформлению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_Toc63094007 \h </w:instrText>
        </w:r>
        <w:r w:rsidR="008860BF">
          <w:rPr>
            <w:noProof/>
            <w:webHidden/>
          </w:rPr>
        </w:r>
        <w:r w:rsidR="008860BF">
          <w:rPr>
            <w:noProof/>
            <w:webHidden/>
          </w:rPr>
          <w:fldChar w:fldCharType="separate"/>
        </w:r>
        <w:r w:rsidR="008860BF">
          <w:rPr>
            <w:noProof/>
            <w:webHidden/>
          </w:rPr>
          <w:t>11</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244214">
          <w:rPr>
            <w:rStyle w:val="aff7"/>
            <w:noProof/>
          </w:rPr>
          <w:t>3.2.</w:t>
        </w:r>
        <w:r w:rsidR="008860BF">
          <w:rPr>
            <w:rFonts w:asciiTheme="minorHAnsi" w:eastAsiaTheme="minorEastAsia" w:hAnsiTheme="minorHAnsi" w:cstheme="minorBidi"/>
            <w:smallCaps w:val="0"/>
            <w:noProof/>
            <w:sz w:val="22"/>
            <w:szCs w:val="22"/>
          </w:rPr>
          <w:tab/>
        </w:r>
        <w:r w:rsidR="008860BF" w:rsidRPr="00244214">
          <w:rPr>
            <w:rStyle w:val="aff7"/>
            <w:noProof/>
          </w:rPr>
          <w:t>Язык документов, входящих в состав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_Toc63094008 \h </w:instrText>
        </w:r>
        <w:r w:rsidR="008860BF">
          <w:rPr>
            <w:noProof/>
            <w:webHidden/>
          </w:rPr>
        </w:r>
        <w:r w:rsidR="008860BF">
          <w:rPr>
            <w:noProof/>
            <w:webHidden/>
          </w:rPr>
          <w:fldChar w:fldCharType="separate"/>
        </w:r>
        <w:r w:rsidR="008860BF">
          <w:rPr>
            <w:noProof/>
            <w:webHidden/>
          </w:rPr>
          <w:t>12</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244214">
          <w:rPr>
            <w:rStyle w:val="aff7"/>
            <w:noProof/>
          </w:rPr>
          <w:t>3.3.</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валюте заявки</w:t>
        </w:r>
        <w:r w:rsidR="008860BF">
          <w:rPr>
            <w:noProof/>
            <w:webHidden/>
          </w:rPr>
          <w:tab/>
        </w:r>
        <w:r w:rsidR="008860BF">
          <w:rPr>
            <w:noProof/>
            <w:webHidden/>
          </w:rPr>
          <w:fldChar w:fldCharType="begin"/>
        </w:r>
        <w:r w:rsidR="008860BF">
          <w:rPr>
            <w:noProof/>
            <w:webHidden/>
          </w:rPr>
          <w:instrText xml:space="preserve"> PAGEREF _Toc63094009 \h </w:instrText>
        </w:r>
        <w:r w:rsidR="008860BF">
          <w:rPr>
            <w:noProof/>
            <w:webHidden/>
          </w:rPr>
        </w:r>
        <w:r w:rsidR="008860BF">
          <w:rPr>
            <w:noProof/>
            <w:webHidden/>
          </w:rPr>
          <w:fldChar w:fldCharType="separate"/>
        </w:r>
        <w:r w:rsidR="008860BF">
          <w:rPr>
            <w:noProof/>
            <w:webHidden/>
          </w:rPr>
          <w:t>12</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244214">
          <w:rPr>
            <w:rStyle w:val="aff7"/>
            <w:noProof/>
          </w:rPr>
          <w:t>3.4.</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составу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_Toc63094010 \h </w:instrText>
        </w:r>
        <w:r w:rsidR="008860BF">
          <w:rPr>
            <w:noProof/>
            <w:webHidden/>
          </w:rPr>
        </w:r>
        <w:r w:rsidR="008860BF">
          <w:rPr>
            <w:noProof/>
            <w:webHidden/>
          </w:rPr>
          <w:fldChar w:fldCharType="separate"/>
        </w:r>
        <w:r w:rsidR="008860BF">
          <w:rPr>
            <w:noProof/>
            <w:webHidden/>
          </w:rPr>
          <w:t>12</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244214">
          <w:rPr>
            <w:rStyle w:val="aff7"/>
            <w:noProof/>
          </w:rPr>
          <w:t>3.5.</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описанию предложения участника закупки</w:t>
        </w:r>
        <w:r w:rsidR="008860BF">
          <w:rPr>
            <w:noProof/>
            <w:webHidden/>
          </w:rPr>
          <w:tab/>
        </w:r>
        <w:r w:rsidR="008860BF">
          <w:rPr>
            <w:noProof/>
            <w:webHidden/>
          </w:rPr>
          <w:fldChar w:fldCharType="begin"/>
        </w:r>
        <w:r w:rsidR="008860BF">
          <w:rPr>
            <w:noProof/>
            <w:webHidden/>
          </w:rPr>
          <w:instrText xml:space="preserve"> PAGEREF _Toc63094011 \h </w:instrText>
        </w:r>
        <w:r w:rsidR="008860BF">
          <w:rPr>
            <w:noProof/>
            <w:webHidden/>
          </w:rPr>
        </w:r>
        <w:r w:rsidR="008860BF">
          <w:rPr>
            <w:noProof/>
            <w:webHidden/>
          </w:rPr>
          <w:fldChar w:fldCharType="separate"/>
        </w:r>
        <w:r w:rsidR="008860BF">
          <w:rPr>
            <w:noProof/>
            <w:webHidden/>
          </w:rPr>
          <w:t>13</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244214">
          <w:rPr>
            <w:rStyle w:val="aff7"/>
            <w:noProof/>
          </w:rPr>
          <w:t>3.6.</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обеспечению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_Toc63094012 \h </w:instrText>
        </w:r>
        <w:r w:rsidR="008860BF">
          <w:rPr>
            <w:noProof/>
            <w:webHidden/>
          </w:rPr>
        </w:r>
        <w:r w:rsidR="008860BF">
          <w:rPr>
            <w:noProof/>
            <w:webHidden/>
          </w:rPr>
          <w:fldChar w:fldCharType="separate"/>
        </w:r>
        <w:r w:rsidR="008860BF">
          <w:rPr>
            <w:noProof/>
            <w:webHidden/>
          </w:rPr>
          <w:t>14</w:t>
        </w:r>
        <w:r w:rsidR="008860BF">
          <w:rPr>
            <w:noProof/>
            <w:webHidden/>
          </w:rPr>
          <w:fldChar w:fldCharType="end"/>
        </w:r>
      </w:hyperlink>
    </w:p>
    <w:p w:rsidR="008860BF" w:rsidRDefault="00A205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244214">
          <w:rPr>
            <w:rStyle w:val="aff7"/>
            <w:noProof/>
          </w:rPr>
          <w:t>4.</w:t>
        </w:r>
        <w:r w:rsidR="008860BF">
          <w:rPr>
            <w:rFonts w:asciiTheme="minorHAnsi" w:eastAsiaTheme="minorEastAsia" w:hAnsiTheme="minorHAnsi" w:cstheme="minorBidi"/>
            <w:b w:val="0"/>
            <w:bCs w:val="0"/>
            <w:caps w:val="0"/>
            <w:noProof/>
            <w:sz w:val="22"/>
            <w:szCs w:val="22"/>
          </w:rPr>
          <w:tab/>
        </w:r>
        <w:r w:rsidR="008860BF" w:rsidRPr="00244214">
          <w:rPr>
            <w:rStyle w:val="aff7"/>
            <w:noProof/>
          </w:rPr>
          <w:t>ПОДАЧА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_Toc63094013 \h </w:instrText>
        </w:r>
        <w:r w:rsidR="008860BF">
          <w:rPr>
            <w:noProof/>
            <w:webHidden/>
          </w:rPr>
        </w:r>
        <w:r w:rsidR="008860BF">
          <w:rPr>
            <w:noProof/>
            <w:webHidden/>
          </w:rPr>
          <w:fldChar w:fldCharType="separate"/>
        </w:r>
        <w:r w:rsidR="008860BF">
          <w:rPr>
            <w:noProof/>
            <w:webHidden/>
          </w:rPr>
          <w:t>17</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244214">
          <w:rPr>
            <w:rStyle w:val="aff7"/>
            <w:noProof/>
          </w:rPr>
          <w:t>4.1.</w:t>
        </w:r>
        <w:r w:rsidR="008860BF">
          <w:rPr>
            <w:rFonts w:asciiTheme="minorHAnsi" w:eastAsiaTheme="minorEastAsia" w:hAnsiTheme="minorHAnsi" w:cstheme="minorBidi"/>
            <w:smallCaps w:val="0"/>
            <w:noProof/>
            <w:sz w:val="22"/>
            <w:szCs w:val="22"/>
          </w:rPr>
          <w:tab/>
        </w:r>
        <w:r w:rsidR="008860BF" w:rsidRPr="00244214">
          <w:rPr>
            <w:rStyle w:val="aff7"/>
            <w:noProof/>
          </w:rPr>
          <w:t>Порядок, место, дата начала и дата окончания срока подачи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_Toc63094014 \h </w:instrText>
        </w:r>
        <w:r w:rsidR="008860BF">
          <w:rPr>
            <w:noProof/>
            <w:webHidden/>
          </w:rPr>
        </w:r>
        <w:r w:rsidR="008860BF">
          <w:rPr>
            <w:noProof/>
            <w:webHidden/>
          </w:rPr>
          <w:fldChar w:fldCharType="separate"/>
        </w:r>
        <w:r w:rsidR="008860BF">
          <w:rPr>
            <w:noProof/>
            <w:webHidden/>
          </w:rPr>
          <w:t>17</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244214">
          <w:rPr>
            <w:rStyle w:val="aff7"/>
            <w:noProof/>
          </w:rPr>
          <w:t>4.2.</w:t>
        </w:r>
        <w:r w:rsidR="008860BF">
          <w:rPr>
            <w:rFonts w:asciiTheme="minorHAnsi" w:eastAsiaTheme="minorEastAsia" w:hAnsiTheme="minorHAnsi" w:cstheme="minorBidi"/>
            <w:smallCaps w:val="0"/>
            <w:noProof/>
            <w:sz w:val="22"/>
            <w:szCs w:val="22"/>
          </w:rPr>
          <w:tab/>
        </w:r>
        <w:r w:rsidR="008860BF" w:rsidRPr="00244214">
          <w:rPr>
            <w:rStyle w:val="aff7"/>
            <w:noProof/>
          </w:rPr>
          <w:t>Изменения и отзыв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_Toc63094015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A205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244214">
          <w:rPr>
            <w:rStyle w:val="aff7"/>
            <w:noProof/>
          </w:rPr>
          <w:t>5.</w:t>
        </w:r>
        <w:r w:rsidR="008860BF">
          <w:rPr>
            <w:rFonts w:asciiTheme="minorHAnsi" w:eastAsiaTheme="minorEastAsia" w:hAnsiTheme="minorHAnsi" w:cstheme="minorBidi"/>
            <w:b w:val="0"/>
            <w:bCs w:val="0"/>
            <w:caps w:val="0"/>
            <w:noProof/>
            <w:sz w:val="22"/>
            <w:szCs w:val="22"/>
          </w:rPr>
          <w:tab/>
        </w:r>
        <w:r w:rsidR="008860BF" w:rsidRPr="00244214">
          <w:rPr>
            <w:rStyle w:val="aff7"/>
            <w:noProof/>
          </w:rPr>
          <w:t>ПОРЯДОК ПРОВЕДЕНИЯ ЗАКУПКИ</w:t>
        </w:r>
        <w:r w:rsidR="008860BF">
          <w:rPr>
            <w:noProof/>
            <w:webHidden/>
          </w:rPr>
          <w:tab/>
        </w:r>
        <w:r w:rsidR="008860BF">
          <w:rPr>
            <w:noProof/>
            <w:webHidden/>
          </w:rPr>
          <w:fldChar w:fldCharType="begin"/>
        </w:r>
        <w:r w:rsidR="008860BF">
          <w:rPr>
            <w:noProof/>
            <w:webHidden/>
          </w:rPr>
          <w:instrText xml:space="preserve"> PAGEREF _Toc63094016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244214">
          <w:rPr>
            <w:rStyle w:val="aff7"/>
            <w:noProof/>
          </w:rPr>
          <w:t>5.1.</w:t>
        </w:r>
        <w:r w:rsidR="008860BF">
          <w:rPr>
            <w:rFonts w:asciiTheme="minorHAnsi" w:eastAsiaTheme="minorEastAsia" w:hAnsiTheme="minorHAnsi" w:cstheme="minorBidi"/>
            <w:smallCaps w:val="0"/>
            <w:noProof/>
            <w:sz w:val="22"/>
            <w:szCs w:val="22"/>
          </w:rPr>
          <w:tab/>
        </w:r>
        <w:r w:rsidR="008860BF" w:rsidRPr="00244214">
          <w:rPr>
            <w:rStyle w:val="aff7"/>
            <w:noProof/>
          </w:rPr>
          <w:t>Закупочная комиссия</w:t>
        </w:r>
        <w:r w:rsidR="008860BF">
          <w:rPr>
            <w:noProof/>
            <w:webHidden/>
          </w:rPr>
          <w:tab/>
        </w:r>
        <w:r w:rsidR="008860BF">
          <w:rPr>
            <w:noProof/>
            <w:webHidden/>
          </w:rPr>
          <w:fldChar w:fldCharType="begin"/>
        </w:r>
        <w:r w:rsidR="008860BF">
          <w:rPr>
            <w:noProof/>
            <w:webHidden/>
          </w:rPr>
          <w:instrText xml:space="preserve"> PAGEREF _Toc63094017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244214">
          <w:rPr>
            <w:rStyle w:val="aff7"/>
            <w:noProof/>
          </w:rPr>
          <w:t>5.2.</w:t>
        </w:r>
        <w:r w:rsidR="008860BF">
          <w:rPr>
            <w:rFonts w:asciiTheme="minorHAnsi" w:eastAsiaTheme="minorEastAsia" w:hAnsiTheme="minorHAnsi" w:cstheme="minorBidi"/>
            <w:smallCaps w:val="0"/>
            <w:noProof/>
            <w:sz w:val="22"/>
            <w:szCs w:val="22"/>
          </w:rPr>
          <w:tab/>
        </w:r>
        <w:r w:rsidR="008860BF" w:rsidRPr="00244214">
          <w:rPr>
            <w:rStyle w:val="aff7"/>
            <w:noProof/>
          </w:rPr>
          <w:t>Этапы проведения закупки</w:t>
        </w:r>
        <w:r w:rsidR="008860BF">
          <w:rPr>
            <w:noProof/>
            <w:webHidden/>
          </w:rPr>
          <w:tab/>
        </w:r>
        <w:r w:rsidR="008860BF">
          <w:rPr>
            <w:noProof/>
            <w:webHidden/>
          </w:rPr>
          <w:fldChar w:fldCharType="begin"/>
        </w:r>
        <w:r w:rsidR="008860BF">
          <w:rPr>
            <w:noProof/>
            <w:webHidden/>
          </w:rPr>
          <w:instrText xml:space="preserve"> PAGEREF _Toc63094018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244214">
          <w:rPr>
            <w:rStyle w:val="aff7"/>
            <w:noProof/>
          </w:rPr>
          <w:t>5.3.</w:t>
        </w:r>
        <w:r w:rsidR="008860BF">
          <w:rPr>
            <w:rFonts w:asciiTheme="minorHAnsi" w:eastAsiaTheme="minorEastAsia" w:hAnsiTheme="minorHAnsi" w:cstheme="minorBidi"/>
            <w:smallCaps w:val="0"/>
            <w:noProof/>
            <w:sz w:val="22"/>
            <w:szCs w:val="22"/>
          </w:rPr>
          <w:tab/>
        </w:r>
        <w:r w:rsidR="008860BF" w:rsidRPr="00244214">
          <w:rPr>
            <w:rStyle w:val="aff7"/>
            <w:noProof/>
          </w:rPr>
          <w:t>Вскрытие заявок</w:t>
        </w:r>
        <w:r w:rsidR="008860BF">
          <w:rPr>
            <w:noProof/>
            <w:webHidden/>
          </w:rPr>
          <w:tab/>
        </w:r>
        <w:r w:rsidR="008860BF">
          <w:rPr>
            <w:noProof/>
            <w:webHidden/>
          </w:rPr>
          <w:fldChar w:fldCharType="begin"/>
        </w:r>
        <w:r w:rsidR="008860BF">
          <w:rPr>
            <w:noProof/>
            <w:webHidden/>
          </w:rPr>
          <w:instrText xml:space="preserve"> PAGEREF _Toc63094019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244214">
          <w:rPr>
            <w:rStyle w:val="aff7"/>
            <w:noProof/>
          </w:rPr>
          <w:t>5.4.</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заявок участников закупки</w:t>
        </w:r>
        <w:r w:rsidR="008860BF">
          <w:rPr>
            <w:noProof/>
            <w:webHidden/>
          </w:rPr>
          <w:tab/>
        </w:r>
        <w:r w:rsidR="008860BF">
          <w:rPr>
            <w:noProof/>
            <w:webHidden/>
          </w:rPr>
          <w:fldChar w:fldCharType="begin"/>
        </w:r>
        <w:r w:rsidR="008860BF">
          <w:rPr>
            <w:noProof/>
            <w:webHidden/>
          </w:rPr>
          <w:instrText xml:space="preserve"> PAGEREF _Toc63094020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244214">
          <w:rPr>
            <w:rStyle w:val="aff7"/>
            <w:noProof/>
          </w:rPr>
          <w:t>5.5.</w:t>
        </w:r>
        <w:r w:rsidR="008860BF">
          <w:rPr>
            <w:rFonts w:asciiTheme="minorHAnsi" w:eastAsiaTheme="minorEastAsia" w:hAnsiTheme="minorHAnsi" w:cstheme="minorBidi"/>
            <w:smallCaps w:val="0"/>
            <w:noProof/>
            <w:sz w:val="22"/>
            <w:szCs w:val="22"/>
          </w:rPr>
          <w:tab/>
        </w:r>
        <w:r w:rsidR="008860BF" w:rsidRPr="00244214">
          <w:rPr>
            <w:rStyle w:val="aff7"/>
            <w:noProof/>
          </w:rPr>
          <w:t>Переторжка</w:t>
        </w:r>
        <w:r w:rsidR="008860BF">
          <w:rPr>
            <w:noProof/>
            <w:webHidden/>
          </w:rPr>
          <w:tab/>
        </w:r>
        <w:r w:rsidR="008860BF">
          <w:rPr>
            <w:noProof/>
            <w:webHidden/>
          </w:rPr>
          <w:fldChar w:fldCharType="begin"/>
        </w:r>
        <w:r w:rsidR="008860BF">
          <w:rPr>
            <w:noProof/>
            <w:webHidden/>
          </w:rPr>
          <w:instrText xml:space="preserve"> PAGEREF _Toc63094021 \h </w:instrText>
        </w:r>
        <w:r w:rsidR="008860BF">
          <w:rPr>
            <w:noProof/>
            <w:webHidden/>
          </w:rPr>
        </w:r>
        <w:r w:rsidR="008860BF">
          <w:rPr>
            <w:noProof/>
            <w:webHidden/>
          </w:rPr>
          <w:fldChar w:fldCharType="separate"/>
        </w:r>
        <w:r w:rsidR="008860BF">
          <w:rPr>
            <w:noProof/>
            <w:webHidden/>
          </w:rPr>
          <w:t>20</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244214">
          <w:rPr>
            <w:rStyle w:val="aff7"/>
            <w:noProof/>
          </w:rPr>
          <w:t>5.6.</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ценовой части заявок. Оценка заявок и подведение итогов</w:t>
        </w:r>
        <w:r w:rsidR="008860BF">
          <w:rPr>
            <w:noProof/>
            <w:webHidden/>
          </w:rPr>
          <w:tab/>
        </w:r>
        <w:r w:rsidR="008860BF">
          <w:rPr>
            <w:noProof/>
            <w:webHidden/>
          </w:rPr>
          <w:fldChar w:fldCharType="begin"/>
        </w:r>
        <w:r w:rsidR="008860BF">
          <w:rPr>
            <w:noProof/>
            <w:webHidden/>
          </w:rPr>
          <w:instrText xml:space="preserve"> PAGEREF _Toc63094022 \h </w:instrText>
        </w:r>
        <w:r w:rsidR="008860BF">
          <w:rPr>
            <w:noProof/>
            <w:webHidden/>
          </w:rPr>
        </w:r>
        <w:r w:rsidR="008860BF">
          <w:rPr>
            <w:noProof/>
            <w:webHidden/>
          </w:rPr>
          <w:fldChar w:fldCharType="separate"/>
        </w:r>
        <w:r w:rsidR="008860BF">
          <w:rPr>
            <w:noProof/>
            <w:webHidden/>
          </w:rPr>
          <w:t>20</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244214">
          <w:rPr>
            <w:rStyle w:val="aff7"/>
            <w:noProof/>
          </w:rPr>
          <w:t>5.7.</w:t>
        </w:r>
        <w:r w:rsidR="008860BF">
          <w:rPr>
            <w:rFonts w:asciiTheme="minorHAnsi" w:eastAsiaTheme="minorEastAsia" w:hAnsiTheme="minorHAnsi" w:cstheme="minorBidi"/>
            <w:smallCaps w:val="0"/>
            <w:noProof/>
            <w:sz w:val="22"/>
            <w:szCs w:val="22"/>
          </w:rPr>
          <w:tab/>
        </w:r>
        <w:r w:rsidR="008860BF" w:rsidRPr="00244214">
          <w:rPr>
            <w:rStyle w:val="aff7"/>
            <w:noProof/>
          </w:rPr>
          <w:t>Признание закупки несостоявшейся</w:t>
        </w:r>
        <w:r w:rsidR="008860BF">
          <w:rPr>
            <w:noProof/>
            <w:webHidden/>
          </w:rPr>
          <w:tab/>
        </w:r>
        <w:r w:rsidR="008860BF">
          <w:rPr>
            <w:noProof/>
            <w:webHidden/>
          </w:rPr>
          <w:fldChar w:fldCharType="begin"/>
        </w:r>
        <w:r w:rsidR="008860BF">
          <w:rPr>
            <w:noProof/>
            <w:webHidden/>
          </w:rPr>
          <w:instrText xml:space="preserve"> PAGEREF _Toc63094023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244214">
          <w:rPr>
            <w:rStyle w:val="aff7"/>
            <w:noProof/>
          </w:rPr>
          <w:t>5.8.</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жалоб и обращений участников закупки</w:t>
        </w:r>
        <w:r w:rsidR="008860BF">
          <w:rPr>
            <w:noProof/>
            <w:webHidden/>
          </w:rPr>
          <w:tab/>
        </w:r>
        <w:r w:rsidR="008860BF">
          <w:rPr>
            <w:noProof/>
            <w:webHidden/>
          </w:rPr>
          <w:fldChar w:fldCharType="begin"/>
        </w:r>
        <w:r w:rsidR="008860BF">
          <w:rPr>
            <w:noProof/>
            <w:webHidden/>
          </w:rPr>
          <w:instrText xml:space="preserve"> PAGEREF _Toc63094024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A205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244214">
          <w:rPr>
            <w:rStyle w:val="aff7"/>
            <w:noProof/>
          </w:rPr>
          <w:t>6.</w:t>
        </w:r>
        <w:r w:rsidR="008860BF">
          <w:rPr>
            <w:rFonts w:asciiTheme="minorHAnsi" w:eastAsiaTheme="minorEastAsia" w:hAnsiTheme="minorHAnsi" w:cstheme="minorBidi"/>
            <w:b w:val="0"/>
            <w:bCs w:val="0"/>
            <w:caps w:val="0"/>
            <w:noProof/>
            <w:sz w:val="22"/>
            <w:szCs w:val="22"/>
          </w:rPr>
          <w:tab/>
        </w:r>
        <w:r w:rsidR="008860BF" w:rsidRPr="00244214">
          <w:rPr>
            <w:rStyle w:val="aff7"/>
            <w:noProof/>
          </w:rPr>
          <w:t>ЗАКЛЮЧЕНИЕ, ИЗМЕНЕНИЕ И РАСТОРЖЕНИЕ ДОГОВОРА</w:t>
        </w:r>
        <w:r w:rsidR="008860BF">
          <w:rPr>
            <w:noProof/>
            <w:webHidden/>
          </w:rPr>
          <w:tab/>
        </w:r>
        <w:r w:rsidR="008860BF">
          <w:rPr>
            <w:noProof/>
            <w:webHidden/>
          </w:rPr>
          <w:fldChar w:fldCharType="begin"/>
        </w:r>
        <w:r w:rsidR="008860BF">
          <w:rPr>
            <w:noProof/>
            <w:webHidden/>
          </w:rPr>
          <w:instrText xml:space="preserve"> PAGEREF _Toc63094025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244214">
          <w:rPr>
            <w:rStyle w:val="aff7"/>
            <w:noProof/>
          </w:rPr>
          <w:t>6.1.</w:t>
        </w:r>
        <w:r w:rsidR="008860BF">
          <w:rPr>
            <w:rFonts w:asciiTheme="minorHAnsi" w:eastAsiaTheme="minorEastAsia" w:hAnsiTheme="minorHAnsi" w:cstheme="minorBidi"/>
            <w:smallCaps w:val="0"/>
            <w:noProof/>
            <w:sz w:val="22"/>
            <w:szCs w:val="22"/>
          </w:rPr>
          <w:tab/>
        </w:r>
        <w:r w:rsidR="008860BF" w:rsidRPr="00244214">
          <w:rPr>
            <w:rStyle w:val="aff7"/>
            <w:noProof/>
          </w:rPr>
          <w:t>Срок и порядок заключения договора</w:t>
        </w:r>
        <w:r w:rsidR="008860BF">
          <w:rPr>
            <w:noProof/>
            <w:webHidden/>
          </w:rPr>
          <w:tab/>
        </w:r>
        <w:r w:rsidR="008860BF">
          <w:rPr>
            <w:noProof/>
            <w:webHidden/>
          </w:rPr>
          <w:fldChar w:fldCharType="begin"/>
        </w:r>
        <w:r w:rsidR="008860BF">
          <w:rPr>
            <w:noProof/>
            <w:webHidden/>
          </w:rPr>
          <w:instrText xml:space="preserve"> PAGEREF _Toc63094026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244214">
          <w:rPr>
            <w:rStyle w:val="aff7"/>
            <w:noProof/>
          </w:rPr>
          <w:t>6.2.</w:t>
        </w:r>
        <w:r w:rsidR="008860BF">
          <w:rPr>
            <w:rFonts w:asciiTheme="minorHAnsi" w:eastAsiaTheme="minorEastAsia" w:hAnsiTheme="minorHAnsi" w:cstheme="minorBidi"/>
            <w:smallCaps w:val="0"/>
            <w:noProof/>
            <w:sz w:val="22"/>
            <w:szCs w:val="22"/>
          </w:rPr>
          <w:tab/>
        </w:r>
        <w:r w:rsidR="008860BF" w:rsidRPr="00244214">
          <w:rPr>
            <w:rStyle w:val="aff7"/>
            <w:noProof/>
          </w:rPr>
          <w:t>Обеспечения исполнения договора, порядок предоставления такого обеспечения, требования к такому обеспечению</w:t>
        </w:r>
        <w:r w:rsidR="008860BF">
          <w:rPr>
            <w:noProof/>
            <w:webHidden/>
          </w:rPr>
          <w:tab/>
        </w:r>
        <w:r w:rsidR="008860BF">
          <w:rPr>
            <w:noProof/>
            <w:webHidden/>
          </w:rPr>
          <w:fldChar w:fldCharType="begin"/>
        </w:r>
        <w:r w:rsidR="008860BF">
          <w:rPr>
            <w:noProof/>
            <w:webHidden/>
          </w:rPr>
          <w:instrText xml:space="preserve"> PAGEREF _Toc63094027 \h </w:instrText>
        </w:r>
        <w:r w:rsidR="008860BF">
          <w:rPr>
            <w:noProof/>
            <w:webHidden/>
          </w:rPr>
        </w:r>
        <w:r w:rsidR="008860BF">
          <w:rPr>
            <w:noProof/>
            <w:webHidden/>
          </w:rPr>
          <w:fldChar w:fldCharType="separate"/>
        </w:r>
        <w:r w:rsidR="008860BF">
          <w:rPr>
            <w:noProof/>
            <w:webHidden/>
          </w:rPr>
          <w:t>22</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244214">
          <w:rPr>
            <w:rStyle w:val="aff7"/>
            <w:noProof/>
          </w:rPr>
          <w:t>6.3.</w:t>
        </w:r>
        <w:r w:rsidR="008860BF">
          <w:rPr>
            <w:rFonts w:asciiTheme="minorHAnsi" w:eastAsiaTheme="minorEastAsia" w:hAnsiTheme="minorHAnsi" w:cstheme="minorBidi"/>
            <w:smallCaps w:val="0"/>
            <w:noProof/>
            <w:sz w:val="22"/>
            <w:szCs w:val="22"/>
          </w:rPr>
          <w:tab/>
        </w:r>
        <w:r w:rsidR="008860BF" w:rsidRPr="00244214">
          <w:rPr>
            <w:rStyle w:val="aff7"/>
            <w:noProof/>
          </w:rPr>
          <w:t>Отказ от заключения договора</w:t>
        </w:r>
        <w:r w:rsidR="008860BF">
          <w:rPr>
            <w:noProof/>
            <w:webHidden/>
          </w:rPr>
          <w:tab/>
        </w:r>
        <w:r w:rsidR="008860BF">
          <w:rPr>
            <w:noProof/>
            <w:webHidden/>
          </w:rPr>
          <w:fldChar w:fldCharType="begin"/>
        </w:r>
        <w:r w:rsidR="008860BF">
          <w:rPr>
            <w:noProof/>
            <w:webHidden/>
          </w:rPr>
          <w:instrText xml:space="preserve"> PAGEREF _Toc63094028 \h </w:instrText>
        </w:r>
        <w:r w:rsidR="008860BF">
          <w:rPr>
            <w:noProof/>
            <w:webHidden/>
          </w:rPr>
        </w:r>
        <w:r w:rsidR="008860BF">
          <w:rPr>
            <w:noProof/>
            <w:webHidden/>
          </w:rPr>
          <w:fldChar w:fldCharType="separate"/>
        </w:r>
        <w:r w:rsidR="008860BF">
          <w:rPr>
            <w:noProof/>
            <w:webHidden/>
          </w:rPr>
          <w:t>27</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244214">
          <w:rPr>
            <w:rStyle w:val="aff7"/>
            <w:noProof/>
          </w:rPr>
          <w:t>6.4.</w:t>
        </w:r>
        <w:r w:rsidR="008860BF">
          <w:rPr>
            <w:rFonts w:asciiTheme="minorHAnsi" w:eastAsiaTheme="minorEastAsia" w:hAnsiTheme="minorHAnsi" w:cstheme="minorBidi"/>
            <w:smallCaps w:val="0"/>
            <w:noProof/>
            <w:sz w:val="22"/>
            <w:szCs w:val="22"/>
          </w:rPr>
          <w:tab/>
        </w:r>
        <w:r w:rsidR="008860BF" w:rsidRPr="00244214">
          <w:rPr>
            <w:rStyle w:val="aff7"/>
            <w:noProof/>
          </w:rPr>
          <w:t>Изменение и расторжение договора</w:t>
        </w:r>
        <w:r w:rsidR="008860BF">
          <w:rPr>
            <w:noProof/>
            <w:webHidden/>
          </w:rPr>
          <w:tab/>
        </w:r>
        <w:r w:rsidR="008860BF">
          <w:rPr>
            <w:noProof/>
            <w:webHidden/>
          </w:rPr>
          <w:fldChar w:fldCharType="begin"/>
        </w:r>
        <w:r w:rsidR="008860BF">
          <w:rPr>
            <w:noProof/>
            <w:webHidden/>
          </w:rPr>
          <w:instrText xml:space="preserve"> PAGEREF _Toc63094029 \h </w:instrText>
        </w:r>
        <w:r w:rsidR="008860BF">
          <w:rPr>
            <w:noProof/>
            <w:webHidden/>
          </w:rPr>
        </w:r>
        <w:r w:rsidR="008860BF">
          <w:rPr>
            <w:noProof/>
            <w:webHidden/>
          </w:rPr>
          <w:fldChar w:fldCharType="separate"/>
        </w:r>
        <w:r w:rsidR="008860BF">
          <w:rPr>
            <w:noProof/>
            <w:webHidden/>
          </w:rPr>
          <w:t>27</w:t>
        </w:r>
        <w:r w:rsidR="008860BF">
          <w:rPr>
            <w:noProof/>
            <w:webHidden/>
          </w:rPr>
          <w:fldChar w:fldCharType="end"/>
        </w:r>
      </w:hyperlink>
    </w:p>
    <w:p w:rsidR="008860BF" w:rsidRDefault="00A205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244214">
          <w:rPr>
            <w:rStyle w:val="aff7"/>
            <w:noProof/>
          </w:rPr>
          <w:t>7.</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ОСОБЫЕ ПОЛОЖЕНИЯ, СВЯЗАННЫЕ С ПРОВЕДЕНИЕМ ЗАКУПКИ</w:t>
        </w:r>
        <w:r w:rsidR="008860BF">
          <w:rPr>
            <w:noProof/>
            <w:webHidden/>
          </w:rPr>
          <w:tab/>
        </w:r>
        <w:r w:rsidR="008860BF">
          <w:rPr>
            <w:noProof/>
            <w:webHidden/>
          </w:rPr>
          <w:fldChar w:fldCharType="begin"/>
        </w:r>
        <w:r w:rsidR="008860BF">
          <w:rPr>
            <w:noProof/>
            <w:webHidden/>
          </w:rPr>
          <w:instrText xml:space="preserve"> PAGEREF _Toc63094030 \h </w:instrText>
        </w:r>
        <w:r w:rsidR="008860BF">
          <w:rPr>
            <w:noProof/>
            <w:webHidden/>
          </w:rPr>
        </w:r>
        <w:r w:rsidR="008860BF">
          <w:rPr>
            <w:noProof/>
            <w:webHidden/>
          </w:rPr>
          <w:fldChar w:fldCharType="separate"/>
        </w:r>
        <w:r w:rsidR="008860BF">
          <w:rPr>
            <w:noProof/>
            <w:webHidden/>
          </w:rPr>
          <w:t>28</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244214">
          <w:rPr>
            <w:rStyle w:val="aff7"/>
            <w:noProof/>
          </w:rPr>
          <w:t>7.1.</w:t>
        </w:r>
        <w:r w:rsidR="008860BF">
          <w:rPr>
            <w:rFonts w:asciiTheme="minorHAnsi" w:eastAsiaTheme="minorEastAsia" w:hAnsiTheme="minorHAnsi" w:cstheme="minorBidi"/>
            <w:smallCaps w:val="0"/>
            <w:noProof/>
            <w:sz w:val="22"/>
            <w:szCs w:val="22"/>
          </w:rPr>
          <w:tab/>
        </w:r>
        <w:r w:rsidR="008860BF" w:rsidRPr="00244214">
          <w:rPr>
            <w:rStyle w:val="aff7"/>
            <w:noProof/>
          </w:rPr>
          <w:t>Особые положения в связи с проведением закупки на ЭТП</w:t>
        </w:r>
        <w:r w:rsidR="008860BF">
          <w:rPr>
            <w:noProof/>
            <w:webHidden/>
          </w:rPr>
          <w:tab/>
        </w:r>
        <w:r w:rsidR="008860BF">
          <w:rPr>
            <w:noProof/>
            <w:webHidden/>
          </w:rPr>
          <w:fldChar w:fldCharType="begin"/>
        </w:r>
        <w:r w:rsidR="008860BF">
          <w:rPr>
            <w:noProof/>
            <w:webHidden/>
          </w:rPr>
          <w:instrText xml:space="preserve"> PAGEREF _Toc63094031 \h </w:instrText>
        </w:r>
        <w:r w:rsidR="008860BF">
          <w:rPr>
            <w:noProof/>
            <w:webHidden/>
          </w:rPr>
        </w:r>
        <w:r w:rsidR="008860BF">
          <w:rPr>
            <w:noProof/>
            <w:webHidden/>
          </w:rPr>
          <w:fldChar w:fldCharType="separate"/>
        </w:r>
        <w:r w:rsidR="008860BF">
          <w:rPr>
            <w:noProof/>
            <w:webHidden/>
          </w:rPr>
          <w:t>28</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244214">
          <w:rPr>
            <w:rStyle w:val="aff7"/>
            <w:noProof/>
          </w:rPr>
          <w:t>7.2.</w:t>
        </w:r>
        <w:r w:rsidR="008860BF">
          <w:rPr>
            <w:rFonts w:asciiTheme="minorHAnsi" w:eastAsiaTheme="minorEastAsia" w:hAnsiTheme="minorHAnsi" w:cstheme="minorBidi"/>
            <w:smallCaps w:val="0"/>
            <w:noProof/>
            <w:sz w:val="22"/>
            <w:szCs w:val="22"/>
          </w:rPr>
          <w:tab/>
        </w:r>
        <w:r w:rsidR="008860BF" w:rsidRPr="00244214">
          <w:rPr>
            <w:rStyle w:val="aff7"/>
            <w:noProof/>
          </w:rPr>
          <w:t>Прочие положения</w:t>
        </w:r>
        <w:r w:rsidR="008860BF">
          <w:rPr>
            <w:noProof/>
            <w:webHidden/>
          </w:rPr>
          <w:tab/>
        </w:r>
        <w:r w:rsidR="008860BF">
          <w:rPr>
            <w:noProof/>
            <w:webHidden/>
          </w:rPr>
          <w:fldChar w:fldCharType="begin"/>
        </w:r>
        <w:r w:rsidR="008860BF">
          <w:rPr>
            <w:noProof/>
            <w:webHidden/>
          </w:rPr>
          <w:instrText xml:space="preserve"> PAGEREF _Toc63094032 \h </w:instrText>
        </w:r>
        <w:r w:rsidR="008860BF">
          <w:rPr>
            <w:noProof/>
            <w:webHidden/>
          </w:rPr>
        </w:r>
        <w:r w:rsidR="008860BF">
          <w:rPr>
            <w:noProof/>
            <w:webHidden/>
          </w:rPr>
          <w:fldChar w:fldCharType="separate"/>
        </w:r>
        <w:r w:rsidR="008860BF">
          <w:rPr>
            <w:noProof/>
            <w:webHidden/>
          </w:rPr>
          <w:t>28</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244214">
          <w:rPr>
            <w:rStyle w:val="aff7"/>
            <w:noProof/>
          </w:rPr>
          <w:t>7.3.</w:t>
        </w:r>
        <w:r w:rsidR="008860BF">
          <w:rPr>
            <w:rFonts w:asciiTheme="minorHAnsi" w:eastAsiaTheme="minorEastAsia" w:hAnsiTheme="minorHAnsi" w:cstheme="minorBidi"/>
            <w:smallCaps w:val="0"/>
            <w:noProof/>
            <w:sz w:val="22"/>
            <w:szCs w:val="22"/>
          </w:rPr>
          <w:tab/>
        </w:r>
        <w:r w:rsidR="008860BF" w:rsidRPr="00244214">
          <w:rPr>
            <w:rStyle w:val="aff7"/>
            <w:noProof/>
          </w:rPr>
          <w:t>Закупка продукции/выполнения работ/оказания услуг с разбиением заказа на лоты</w:t>
        </w:r>
        <w:r w:rsidR="008860BF">
          <w:rPr>
            <w:noProof/>
            <w:webHidden/>
          </w:rPr>
          <w:tab/>
        </w:r>
        <w:r w:rsidR="008860BF">
          <w:rPr>
            <w:noProof/>
            <w:webHidden/>
          </w:rPr>
          <w:fldChar w:fldCharType="begin"/>
        </w:r>
        <w:r w:rsidR="008860BF">
          <w:rPr>
            <w:noProof/>
            <w:webHidden/>
          </w:rPr>
          <w:instrText xml:space="preserve"> PAGEREF _Toc63094033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A20517">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244214">
          <w:rPr>
            <w:rStyle w:val="aff7"/>
            <w:noProof/>
          </w:rPr>
          <w:t>7.4.</w:t>
        </w:r>
        <w:r w:rsidR="008860BF">
          <w:rPr>
            <w:rFonts w:asciiTheme="minorHAnsi" w:eastAsiaTheme="minorEastAsia" w:hAnsiTheme="minorHAnsi" w:cstheme="minorBidi"/>
            <w:smallCaps w:val="0"/>
            <w:noProof/>
            <w:sz w:val="22"/>
            <w:szCs w:val="22"/>
          </w:rPr>
          <w:tab/>
        </w:r>
        <w:r w:rsidR="008860BF" w:rsidRPr="00244214">
          <w:rPr>
            <w:rStyle w:val="aff7"/>
            <w:noProof/>
          </w:rPr>
          <w:t>Особенности при оформлении и подаче заявкок, связных с поставкой продукции</w:t>
        </w:r>
        <w:r w:rsidR="008860BF">
          <w:rPr>
            <w:noProof/>
            <w:webHidden/>
          </w:rPr>
          <w:tab/>
        </w:r>
        <w:r w:rsidR="008860BF">
          <w:rPr>
            <w:noProof/>
            <w:webHidden/>
          </w:rPr>
          <w:fldChar w:fldCharType="begin"/>
        </w:r>
        <w:r w:rsidR="008860BF">
          <w:rPr>
            <w:noProof/>
            <w:webHidden/>
          </w:rPr>
          <w:instrText xml:space="preserve"> PAGEREF _Toc63094034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A205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244214">
          <w:rPr>
            <w:rStyle w:val="aff7"/>
            <w:noProof/>
          </w:rPr>
          <w:t>II.</w:t>
        </w:r>
        <w:r w:rsidR="008860BF">
          <w:rPr>
            <w:rFonts w:asciiTheme="minorHAnsi" w:eastAsiaTheme="minorEastAsia" w:hAnsiTheme="minorHAnsi" w:cstheme="minorBidi"/>
            <w:b w:val="0"/>
            <w:bCs w:val="0"/>
            <w:caps w:val="0"/>
            <w:noProof/>
            <w:sz w:val="22"/>
            <w:szCs w:val="22"/>
          </w:rPr>
          <w:tab/>
        </w:r>
        <w:r w:rsidR="008860BF" w:rsidRPr="00244214">
          <w:rPr>
            <w:rStyle w:val="aff7"/>
            <w:noProof/>
          </w:rPr>
          <w:t>ТЕХНИЧЕСКАЯ ЧАСТЬ</w:t>
        </w:r>
        <w:r w:rsidR="008860BF">
          <w:rPr>
            <w:noProof/>
            <w:webHidden/>
          </w:rPr>
          <w:tab/>
        </w:r>
        <w:r w:rsidR="008860BF">
          <w:rPr>
            <w:noProof/>
            <w:webHidden/>
          </w:rPr>
          <w:fldChar w:fldCharType="begin"/>
        </w:r>
        <w:r w:rsidR="008860BF">
          <w:rPr>
            <w:noProof/>
            <w:webHidden/>
          </w:rPr>
          <w:instrText xml:space="preserve"> PAGEREF _Toc63094035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A20517">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244214">
          <w:rPr>
            <w:rStyle w:val="aff7"/>
            <w:noProof/>
          </w:rPr>
          <w:t>8.1</w:t>
        </w:r>
        <w:r w:rsidR="008860BF">
          <w:rPr>
            <w:rFonts w:asciiTheme="minorHAnsi" w:eastAsiaTheme="minorEastAsia" w:hAnsiTheme="minorHAnsi" w:cstheme="minorBidi"/>
            <w:smallCaps w:val="0"/>
            <w:noProof/>
            <w:sz w:val="22"/>
            <w:szCs w:val="22"/>
          </w:rPr>
          <w:tab/>
        </w:r>
        <w:r w:rsidR="008860BF" w:rsidRPr="00244214">
          <w:rPr>
            <w:rStyle w:val="aff7"/>
            <w:noProof/>
          </w:rPr>
          <w:t>Перечень, объемы и характеристики закупаемой продукции/работ/услуг</w:t>
        </w:r>
        <w:r w:rsidR="008860BF">
          <w:rPr>
            <w:noProof/>
            <w:webHidden/>
          </w:rPr>
          <w:tab/>
        </w:r>
        <w:r w:rsidR="008860BF">
          <w:rPr>
            <w:noProof/>
            <w:webHidden/>
          </w:rPr>
          <w:fldChar w:fldCharType="begin"/>
        </w:r>
        <w:r w:rsidR="008860BF">
          <w:rPr>
            <w:noProof/>
            <w:webHidden/>
          </w:rPr>
          <w:instrText xml:space="preserve"> PAGEREF _Toc63094036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A20517">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244214">
          <w:rPr>
            <w:rStyle w:val="aff7"/>
            <w:noProof/>
          </w:rPr>
          <w:t>8.2</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Требование к закупаемым работам/ оказываемым услугам/поставляемой продукции</w:t>
        </w:r>
        <w:r w:rsidR="008860BF">
          <w:rPr>
            <w:noProof/>
            <w:webHidden/>
          </w:rPr>
          <w:tab/>
        </w:r>
        <w:r w:rsidR="008860BF">
          <w:rPr>
            <w:noProof/>
            <w:webHidden/>
          </w:rPr>
          <w:fldChar w:fldCharType="begin"/>
        </w:r>
        <w:r w:rsidR="008860BF">
          <w:rPr>
            <w:noProof/>
            <w:webHidden/>
          </w:rPr>
          <w:instrText xml:space="preserve"> PAGEREF _Toc63094037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A205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244214">
          <w:rPr>
            <w:rStyle w:val="aff7"/>
            <w:noProof/>
          </w:rPr>
          <w:t>III.</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ОБРАЗЦЫ ФОРМ ДЛЯ ЗАПОЛНЕНИЯ УЧАСТНИКАМИ ЗАКУПКИ</w:t>
        </w:r>
        <w:r w:rsidR="008860BF">
          <w:rPr>
            <w:noProof/>
            <w:webHidden/>
          </w:rPr>
          <w:tab/>
        </w:r>
        <w:r w:rsidR="008860BF">
          <w:rPr>
            <w:noProof/>
            <w:webHidden/>
          </w:rPr>
          <w:fldChar w:fldCharType="begin"/>
        </w:r>
        <w:r w:rsidR="008860BF">
          <w:rPr>
            <w:noProof/>
            <w:webHidden/>
          </w:rPr>
          <w:instrText xml:space="preserve"> PAGEREF _Toc63094038 \h </w:instrText>
        </w:r>
        <w:r w:rsidR="008860BF">
          <w:rPr>
            <w:noProof/>
            <w:webHidden/>
          </w:rPr>
        </w:r>
        <w:r w:rsidR="008860BF">
          <w:rPr>
            <w:noProof/>
            <w:webHidden/>
          </w:rPr>
          <w:fldChar w:fldCharType="separate"/>
        </w:r>
        <w:r w:rsidR="008860BF">
          <w:rPr>
            <w:noProof/>
            <w:webHidden/>
          </w:rPr>
          <w:t>30</w:t>
        </w:r>
        <w:r w:rsidR="008860BF">
          <w:rPr>
            <w:noProof/>
            <w:webHidden/>
          </w:rPr>
          <w:fldChar w:fldCharType="end"/>
        </w:r>
      </w:hyperlink>
    </w:p>
    <w:p w:rsidR="008860BF" w:rsidRDefault="00A205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244214">
          <w:rPr>
            <w:rStyle w:val="aff7"/>
            <w:noProof/>
          </w:rPr>
          <w:t>IV.</w:t>
        </w:r>
        <w:r w:rsidR="008860BF">
          <w:rPr>
            <w:rFonts w:asciiTheme="minorHAnsi" w:eastAsiaTheme="minorEastAsia" w:hAnsiTheme="minorHAnsi" w:cstheme="minorBidi"/>
            <w:b w:val="0"/>
            <w:bCs w:val="0"/>
            <w:caps w:val="0"/>
            <w:noProof/>
            <w:sz w:val="22"/>
            <w:szCs w:val="22"/>
          </w:rPr>
          <w:tab/>
        </w:r>
        <w:r w:rsidR="008860BF" w:rsidRPr="00244214">
          <w:rPr>
            <w:rStyle w:val="aff7"/>
            <w:noProof/>
          </w:rPr>
          <w:t>ИНФОРМАЦИОННАЯ КАРТА ЗАКУПКИ</w:t>
        </w:r>
        <w:r w:rsidR="008860BF">
          <w:rPr>
            <w:noProof/>
            <w:webHidden/>
          </w:rPr>
          <w:tab/>
        </w:r>
        <w:r w:rsidR="008860BF">
          <w:rPr>
            <w:noProof/>
            <w:webHidden/>
          </w:rPr>
          <w:fldChar w:fldCharType="begin"/>
        </w:r>
        <w:r w:rsidR="008860BF">
          <w:rPr>
            <w:noProof/>
            <w:webHidden/>
          </w:rPr>
          <w:instrText xml:space="preserve"> PAGEREF _Toc63094039 \h </w:instrText>
        </w:r>
        <w:r w:rsidR="008860BF">
          <w:rPr>
            <w:noProof/>
            <w:webHidden/>
          </w:rPr>
        </w:r>
        <w:r w:rsidR="008860BF">
          <w:rPr>
            <w:noProof/>
            <w:webHidden/>
          </w:rPr>
          <w:fldChar w:fldCharType="separate"/>
        </w:r>
        <w:r w:rsidR="008860BF">
          <w:rPr>
            <w:noProof/>
            <w:webHidden/>
          </w:rPr>
          <w:t>31</w:t>
        </w:r>
        <w:r w:rsidR="008860BF">
          <w:rPr>
            <w:noProof/>
            <w:webHidden/>
          </w:rPr>
          <w:fldChar w:fldCharType="end"/>
        </w:r>
      </w:hyperlink>
    </w:p>
    <w:p w:rsidR="008860BF" w:rsidRDefault="00A20517">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244214">
          <w:rPr>
            <w:rStyle w:val="aff7"/>
            <w:noProof/>
          </w:rPr>
          <w:t>Приложение №1 к части IV «ИНФОРМАЦИОННАЯ КАРТА ЗАКУПКИ» Требования к участникам закупки</w:t>
        </w:r>
        <w:r w:rsidR="008860BF">
          <w:rPr>
            <w:noProof/>
            <w:webHidden/>
          </w:rPr>
          <w:tab/>
        </w:r>
        <w:r w:rsidR="008860BF">
          <w:rPr>
            <w:noProof/>
            <w:webHidden/>
          </w:rPr>
          <w:fldChar w:fldCharType="begin"/>
        </w:r>
        <w:r w:rsidR="008860BF">
          <w:rPr>
            <w:noProof/>
            <w:webHidden/>
          </w:rPr>
          <w:instrText xml:space="preserve"> PAGEREF _Toc63094040 \h </w:instrText>
        </w:r>
        <w:r w:rsidR="008860BF">
          <w:rPr>
            <w:noProof/>
            <w:webHidden/>
          </w:rPr>
        </w:r>
        <w:r w:rsidR="008860BF">
          <w:rPr>
            <w:noProof/>
            <w:webHidden/>
          </w:rPr>
          <w:fldChar w:fldCharType="separate"/>
        </w:r>
        <w:r w:rsidR="008860BF">
          <w:rPr>
            <w:noProof/>
            <w:webHidden/>
          </w:rPr>
          <w:t>50</w:t>
        </w:r>
        <w:r w:rsidR="008860BF">
          <w:rPr>
            <w:noProof/>
            <w:webHidden/>
          </w:rPr>
          <w:fldChar w:fldCharType="end"/>
        </w:r>
      </w:hyperlink>
    </w:p>
    <w:p w:rsidR="008860BF" w:rsidRDefault="00A20517">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24421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Pr>
            <w:noProof/>
            <w:webHidden/>
          </w:rPr>
          <w:tab/>
        </w:r>
        <w:r w:rsidR="008860BF">
          <w:rPr>
            <w:noProof/>
            <w:webHidden/>
          </w:rPr>
          <w:fldChar w:fldCharType="begin"/>
        </w:r>
        <w:r w:rsidR="008860BF">
          <w:rPr>
            <w:noProof/>
            <w:webHidden/>
          </w:rPr>
          <w:instrText xml:space="preserve"> PAGEREF _Toc63094041 \h </w:instrText>
        </w:r>
        <w:r w:rsidR="008860BF">
          <w:rPr>
            <w:noProof/>
            <w:webHidden/>
          </w:rPr>
        </w:r>
        <w:r w:rsidR="008860BF">
          <w:rPr>
            <w:noProof/>
            <w:webHidden/>
          </w:rPr>
          <w:fldChar w:fldCharType="separate"/>
        </w:r>
        <w:r w:rsidR="008860BF">
          <w:rPr>
            <w:noProof/>
            <w:webHidden/>
          </w:rPr>
          <w:t>53</w:t>
        </w:r>
        <w:r w:rsidR="008860BF">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309399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309399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309399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309399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309399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309399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309399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309399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309400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309400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309400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3094003"/>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309400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309400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309400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w:t>
      </w:r>
      <w:r w:rsidRPr="009A0BC3">
        <w:rPr>
          <w:rFonts w:ascii="Times New Roman" w:hAnsi="Times New Roman" w:cs="Times New Roman"/>
          <w:b w:val="0"/>
          <w:bCs w:val="0"/>
        </w:rPr>
        <w:lastRenderedPageBreak/>
        <w:t xml:space="preserve">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4D56A6"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w:t>
      </w:r>
      <w:r w:rsidR="005C5BE8" w:rsidRPr="004D56A6">
        <w:rPr>
          <w:rFonts w:ascii="Times New Roman" w:hAnsi="Times New Roman" w:cs="Times New Roman"/>
          <w:b w:val="0"/>
          <w:bCs w:val="0"/>
        </w:rPr>
        <w:t>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4D56A6">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4D56A6">
        <w:rPr>
          <w:rFonts w:ascii="Times New Roman" w:hAnsi="Times New Roman" w:cs="Times New Roman"/>
          <w:b w:val="0"/>
          <w:bCs w:val="0"/>
        </w:rPr>
        <w:t> </w:t>
      </w:r>
      <w:r w:rsidRPr="004D56A6">
        <w:rPr>
          <w:rFonts w:ascii="Times New Roman" w:hAnsi="Times New Roman" w:cs="Times New Roman"/>
          <w:b w:val="0"/>
          <w:bCs w:val="0"/>
        </w:rPr>
        <w:t xml:space="preserve">№1 к </w:t>
      </w:r>
      <w:r w:rsidR="006B604F" w:rsidRPr="004D56A6">
        <w:rPr>
          <w:rFonts w:ascii="Times New Roman" w:hAnsi="Times New Roman" w:cs="Times New Roman"/>
          <w:b w:val="0"/>
          <w:bCs w:val="0"/>
        </w:rPr>
        <w:t>документации о закупке</w:t>
      </w:r>
      <w:r w:rsidRPr="004D56A6">
        <w:rPr>
          <w:rFonts w:ascii="Times New Roman" w:hAnsi="Times New Roman" w:cs="Times New Roman"/>
          <w:b w:val="0"/>
          <w:bCs w:val="0"/>
        </w:rPr>
        <w:t xml:space="preserve">) в Техническом предложении (часть </w:t>
      </w:r>
      <w:r w:rsidRPr="004D56A6">
        <w:rPr>
          <w:rFonts w:ascii="Times New Roman" w:hAnsi="Times New Roman" w:cs="Times New Roman"/>
          <w:b w:val="0"/>
          <w:bCs w:val="0"/>
          <w:lang w:val="en-US"/>
        </w:rPr>
        <w:t>III</w:t>
      </w:r>
      <w:r w:rsidRPr="004D56A6">
        <w:rPr>
          <w:rFonts w:ascii="Times New Roman" w:hAnsi="Times New Roman" w:cs="Times New Roman"/>
          <w:b w:val="0"/>
          <w:bCs w:val="0"/>
        </w:rPr>
        <w:t xml:space="preserve"> «</w:t>
      </w:r>
      <w:r w:rsidRPr="004D56A6">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w:t>
      </w:r>
      <w:r w:rsidRPr="001F590C">
        <w:rPr>
          <w:rFonts w:ascii="Times New Roman" w:hAnsi="Times New Roman" w:cs="Times New Roman"/>
          <w:b w:val="0"/>
          <w:bCs w:val="0"/>
        </w:rPr>
        <w:lastRenderedPageBreak/>
        <w:t>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309400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309400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309401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lastRenderedPageBreak/>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309401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w:t>
      </w:r>
      <w:r w:rsidRPr="009A0BC3">
        <w:rPr>
          <w:rFonts w:ascii="Times New Roman" w:hAnsi="Times New Roman" w:cs="Times New Roman"/>
          <w:b w:val="0"/>
          <w:bCs w:val="0"/>
        </w:rPr>
        <w:lastRenderedPageBreak/>
        <w:t>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w:t>
      </w:r>
      <w:r w:rsidRPr="00DD16DE">
        <w:rPr>
          <w:bCs/>
          <w:iCs/>
          <w:sz w:val="24"/>
          <w:szCs w:val="24"/>
        </w:rPr>
        <w:lastRenderedPageBreak/>
        <w:t xml:space="preserve">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8860B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309401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309401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309401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309401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3094019"/>
      <w:r w:rsidRPr="009A0BC3">
        <w:rPr>
          <w:sz w:val="24"/>
          <w:szCs w:val="24"/>
        </w:rPr>
        <w:lastRenderedPageBreak/>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309402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309402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309402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4D56A6">
        <w:rPr>
          <w:rFonts w:ascii="Times New Roman" w:hAnsi="Times New Roman" w:cs="Times New Roman"/>
          <w:bCs w:val="0"/>
        </w:rPr>
        <w:t xml:space="preserve">предусмотренной в Приложении №3 настоящей Документации, </w:t>
      </w:r>
      <w:r w:rsidR="000D424B" w:rsidRPr="004D56A6">
        <w:rPr>
          <w:rFonts w:ascii="Times New Roman" w:hAnsi="Times New Roman" w:cs="Times New Roman"/>
          <w:bCs w:val="0"/>
        </w:rPr>
        <w:t>закупочная</w:t>
      </w:r>
      <w:r w:rsidRPr="004D56A6">
        <w:rPr>
          <w:rFonts w:ascii="Times New Roman" w:hAnsi="Times New Roman" w:cs="Times New Roman"/>
          <w:bCs w:val="0"/>
        </w:rPr>
        <w:t xml:space="preserve"> комиссия оценивает и сопоставляет стоимость Заявки </w:t>
      </w:r>
      <w:r w:rsidR="001A693C" w:rsidRPr="004D56A6">
        <w:rPr>
          <w:rFonts w:ascii="Times New Roman" w:hAnsi="Times New Roman" w:cs="Times New Roman"/>
          <w:bCs w:val="0"/>
        </w:rPr>
        <w:t>(</w:t>
      </w:r>
      <w:r w:rsidR="001A693C" w:rsidRPr="004D56A6">
        <w:rPr>
          <w:rFonts w:ascii="Times New Roman" w:hAnsi="Times New Roman" w:cs="Times New Roman"/>
        </w:rPr>
        <w:t>стоимости</w:t>
      </w:r>
      <w:r w:rsidR="001A693C" w:rsidRPr="001F590C">
        <w:rPr>
          <w:rFonts w:ascii="Times New Roman" w:hAnsi="Times New Roman" w:cs="Times New Roman"/>
        </w:rPr>
        <w:t xml:space="preserve">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309402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309402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3094026"/>
      <w:bookmarkStart w:id="355" w:name="_Ref130891676"/>
      <w:r w:rsidRPr="001F590C">
        <w:rPr>
          <w:sz w:val="24"/>
          <w:szCs w:val="24"/>
        </w:rPr>
        <w:t>Срок и порядок заключения договора</w:t>
      </w:r>
      <w:bookmarkEnd w:id="352"/>
      <w:bookmarkEnd w:id="353"/>
      <w:bookmarkEnd w:id="354"/>
    </w:p>
    <w:p w:rsidR="00D560AE" w:rsidRPr="004D56A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w:t>
      </w:r>
      <w:r w:rsidRPr="004D56A6">
        <w:rPr>
          <w:rFonts w:ascii="Times New Roman" w:hAnsi="Times New Roman" w:cs="Times New Roman"/>
          <w:b w:val="0"/>
        </w:rPr>
        <w:t>в Приложении №2 к настоящей Документации</w:t>
      </w:r>
      <w:r w:rsidRPr="004D56A6">
        <w:rPr>
          <w:rFonts w:ascii="Times New Roman" w:hAnsi="Times New Roman" w:cs="Times New Roman"/>
          <w:b w:val="0"/>
          <w:bCs w:val="0"/>
        </w:rPr>
        <w:t>.</w:t>
      </w:r>
    </w:p>
    <w:p w:rsidR="00D560AE" w:rsidRPr="004D56A6" w:rsidRDefault="00D560AE" w:rsidP="00D560AE">
      <w:pPr>
        <w:pStyle w:val="32"/>
        <w:keepNext w:val="0"/>
        <w:numPr>
          <w:ilvl w:val="2"/>
          <w:numId w:val="1"/>
        </w:numPr>
        <w:spacing w:before="0" w:after="0"/>
        <w:ind w:left="0" w:firstLine="567"/>
        <w:rPr>
          <w:rFonts w:ascii="Times New Roman" w:hAnsi="Times New Roman" w:cs="Times New Roman"/>
          <w:b w:val="0"/>
        </w:rPr>
      </w:pPr>
      <w:r w:rsidRPr="004D56A6">
        <w:rPr>
          <w:rFonts w:ascii="Times New Roman" w:hAnsi="Times New Roman" w:cs="Times New Roman"/>
          <w:b w:val="0"/>
        </w:rPr>
        <w:t>При подписании по результатам настояще</w:t>
      </w:r>
      <w:r w:rsidR="000D424B" w:rsidRPr="004D56A6">
        <w:rPr>
          <w:rFonts w:ascii="Times New Roman" w:hAnsi="Times New Roman" w:cs="Times New Roman"/>
          <w:b w:val="0"/>
        </w:rPr>
        <w:t>й</w:t>
      </w:r>
      <w:r w:rsidRPr="004D56A6">
        <w:rPr>
          <w:rFonts w:ascii="Times New Roman" w:hAnsi="Times New Roman" w:cs="Times New Roman"/>
          <w:b w:val="0"/>
        </w:rPr>
        <w:t xml:space="preserve"> </w:t>
      </w:r>
      <w:r w:rsidR="000D424B" w:rsidRPr="004D56A6">
        <w:rPr>
          <w:rFonts w:ascii="Times New Roman" w:hAnsi="Times New Roman" w:cs="Times New Roman"/>
          <w:b w:val="0"/>
        </w:rPr>
        <w:t>закупки</w:t>
      </w:r>
      <w:r w:rsidRPr="004D56A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D56A6">
        <w:rPr>
          <w:rFonts w:ascii="Times New Roman" w:hAnsi="Times New Roman" w:cs="Times New Roman"/>
          <w:b w:val="0"/>
        </w:rPr>
        <w:t xml:space="preserve"> по форме, приведенной в настоящей Документации </w:t>
      </w:r>
      <w:r w:rsidR="005D4577" w:rsidRPr="004D56A6">
        <w:rPr>
          <w:rFonts w:ascii="Times New Roman" w:hAnsi="Times New Roman" w:cs="Times New Roman"/>
          <w:b w:val="0"/>
          <w:bCs w:val="0"/>
        </w:rPr>
        <w:t>(</w:t>
      </w:r>
      <w:r w:rsidR="0058583B" w:rsidRPr="004D56A6">
        <w:rPr>
          <w:rFonts w:ascii="Times New Roman" w:hAnsi="Times New Roman" w:cs="Times New Roman"/>
          <w:b w:val="0"/>
          <w:bCs w:val="0"/>
        </w:rPr>
        <w:t>Приложение №6 к закупочной документации</w:t>
      </w:r>
      <w:r w:rsidR="005D4577" w:rsidRPr="004D56A6">
        <w:rPr>
          <w:rFonts w:ascii="Times New Roman" w:hAnsi="Times New Roman" w:cs="Times New Roman"/>
          <w:b w:val="0"/>
          <w:bCs w:val="0"/>
        </w:rPr>
        <w:t>)</w:t>
      </w:r>
      <w:r w:rsidRPr="004D56A6">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4D56A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9A0BC3">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309402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w:t>
      </w:r>
      <w:r w:rsidRPr="009A0BC3">
        <w:rPr>
          <w:rFonts w:eastAsia="MS Mincho"/>
        </w:rPr>
        <w:lastRenderedPageBreak/>
        <w:t>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w:t>
      </w:r>
      <w:r w:rsidRPr="00DE57DD">
        <w:rPr>
          <w:rFonts w:ascii="Times New Roman" w:hAnsi="Times New Roman" w:cs="Times New Roman"/>
          <w:b w:val="0"/>
        </w:rPr>
        <w:lastRenderedPageBreak/>
        <w:t>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9A0BC3">
        <w:lastRenderedPageBreak/>
        <w:t xml:space="preserve">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w:t>
      </w:r>
      <w:r w:rsidRPr="004D56A6">
        <w:rPr>
          <w:rFonts w:ascii="Times New Roman" w:hAnsi="Times New Roman" w:cs="Times New Roman"/>
          <w:b w:val="0"/>
        </w:rPr>
        <w:t xml:space="preserve">должен предоставить обеспечение исполнения обязательств по Договору в размере </w:t>
      </w:r>
      <w:r w:rsidR="00B04B8D" w:rsidRPr="004D56A6">
        <w:rPr>
          <w:rFonts w:ascii="Times New Roman" w:hAnsi="Times New Roman" w:cs="Times New Roman"/>
          <w:b w:val="0"/>
        </w:rPr>
        <w:t>согласно приложению №5 к настоящей документации</w:t>
      </w:r>
      <w:r w:rsidRPr="004D56A6">
        <w:rPr>
          <w:rFonts w:ascii="Times New Roman" w:hAnsi="Times New Roman" w:cs="Times New Roman"/>
          <w:b w:val="0"/>
        </w:rPr>
        <w:t>.</w:t>
      </w:r>
      <w:bookmarkEnd w:id="367"/>
      <w:r w:rsidRPr="004D56A6">
        <w:rPr>
          <w:rFonts w:ascii="Times New Roman" w:hAnsi="Times New Roman" w:cs="Times New Roman"/>
          <w:b w:val="0"/>
        </w:rPr>
        <w:t xml:space="preserve"> </w:t>
      </w:r>
      <w:r w:rsidR="00B04B8D" w:rsidRPr="004D56A6">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309402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309402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309403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309403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309403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309403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lastRenderedPageBreak/>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4D56A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w:t>
      </w:r>
      <w:r w:rsidRPr="004D56A6">
        <w:rPr>
          <w:rFonts w:ascii="Times New Roman" w:hAnsi="Times New Roman" w:cs="Times New Roman"/>
          <w:b w:val="0"/>
        </w:rPr>
        <w:t>аккредитованном Центре ПАО «</w:t>
      </w:r>
      <w:proofErr w:type="spellStart"/>
      <w:r w:rsidRPr="004D56A6">
        <w:rPr>
          <w:rFonts w:ascii="Times New Roman" w:hAnsi="Times New Roman" w:cs="Times New Roman"/>
          <w:b w:val="0"/>
        </w:rPr>
        <w:t>Россети</w:t>
      </w:r>
      <w:proofErr w:type="spellEnd"/>
      <w:r w:rsidRPr="004D56A6">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4D56A6"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4D56A6"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4D56A6">
        <w:rPr>
          <w:sz w:val="24"/>
          <w:szCs w:val="24"/>
        </w:rPr>
        <w:t>ТЕХНИЧЕСКАЯ ЧАСТЬ</w:t>
      </w:r>
      <w:bookmarkEnd w:id="411"/>
      <w:bookmarkEnd w:id="412"/>
      <w:bookmarkEnd w:id="413"/>
    </w:p>
    <w:p w:rsidR="006545EB" w:rsidRPr="004D56A6"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3094036"/>
      <w:r w:rsidRPr="004D56A6">
        <w:rPr>
          <w:sz w:val="24"/>
          <w:szCs w:val="24"/>
        </w:rPr>
        <w:t>Перечень, объемы и характеристики закупаемой продукции/работ/услуг</w:t>
      </w:r>
      <w:bookmarkEnd w:id="414"/>
      <w:bookmarkEnd w:id="415"/>
    </w:p>
    <w:p w:rsidR="006545EB" w:rsidRPr="004D56A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4D56A6">
        <w:rPr>
          <w:rFonts w:ascii="Times New Roman" w:hAnsi="Times New Roman" w:cs="Times New Roman"/>
          <w:b w:val="0"/>
        </w:rPr>
        <w:t>Техническое(</w:t>
      </w:r>
      <w:proofErr w:type="spellStart"/>
      <w:r w:rsidRPr="004D56A6">
        <w:rPr>
          <w:rFonts w:ascii="Times New Roman" w:hAnsi="Times New Roman" w:cs="Times New Roman"/>
          <w:b w:val="0"/>
        </w:rPr>
        <w:t>ие</w:t>
      </w:r>
      <w:proofErr w:type="spellEnd"/>
      <w:r w:rsidRPr="004D56A6">
        <w:rPr>
          <w:rFonts w:ascii="Times New Roman" w:hAnsi="Times New Roman" w:cs="Times New Roman"/>
          <w:b w:val="0"/>
        </w:rPr>
        <w:t xml:space="preserve">) задание(я) по Лоту №1 (пункт </w:t>
      </w:r>
      <w:r w:rsidR="00956EBC" w:rsidRPr="004D56A6">
        <w:rPr>
          <w:rFonts w:ascii="Times New Roman" w:hAnsi="Times New Roman" w:cs="Times New Roman"/>
          <w:b w:val="0"/>
        </w:rPr>
        <w:fldChar w:fldCharType="begin"/>
      </w:r>
      <w:r w:rsidR="00956EBC" w:rsidRPr="004D56A6">
        <w:rPr>
          <w:rFonts w:ascii="Times New Roman" w:hAnsi="Times New Roman" w:cs="Times New Roman"/>
          <w:b w:val="0"/>
        </w:rPr>
        <w:instrText xml:space="preserve"> REF _Ref696642 \r \h  \* MERGEFORMAT </w:instrText>
      </w:r>
      <w:r w:rsidR="00956EBC" w:rsidRPr="004D56A6">
        <w:rPr>
          <w:rFonts w:ascii="Times New Roman" w:hAnsi="Times New Roman" w:cs="Times New Roman"/>
          <w:b w:val="0"/>
        </w:rPr>
      </w:r>
      <w:r w:rsidR="00956EBC" w:rsidRPr="004D56A6">
        <w:rPr>
          <w:rFonts w:ascii="Times New Roman" w:hAnsi="Times New Roman" w:cs="Times New Roman"/>
          <w:b w:val="0"/>
        </w:rPr>
        <w:fldChar w:fldCharType="separate"/>
      </w:r>
      <w:r w:rsidR="008860BF" w:rsidRPr="004D56A6">
        <w:rPr>
          <w:rFonts w:ascii="Times New Roman" w:hAnsi="Times New Roman" w:cs="Times New Roman"/>
          <w:b w:val="0"/>
        </w:rPr>
        <w:t>3</w:t>
      </w:r>
      <w:r w:rsidR="00956EBC" w:rsidRPr="004D56A6">
        <w:rPr>
          <w:rFonts w:ascii="Times New Roman" w:hAnsi="Times New Roman" w:cs="Times New Roman"/>
          <w:b w:val="0"/>
        </w:rPr>
        <w:fldChar w:fldCharType="end"/>
      </w:r>
      <w:r w:rsidRPr="004D56A6">
        <w:rPr>
          <w:rFonts w:ascii="Times New Roman" w:hAnsi="Times New Roman" w:cs="Times New Roman"/>
          <w:b w:val="0"/>
        </w:rPr>
        <w:t xml:space="preserve"> части </w:t>
      </w:r>
      <w:r w:rsidRPr="004D56A6">
        <w:rPr>
          <w:rStyle w:val="15"/>
          <w:rFonts w:ascii="Times New Roman" w:hAnsi="Times New Roman" w:cs="Times New Roman"/>
          <w:bCs/>
          <w:sz w:val="24"/>
          <w:szCs w:val="24"/>
          <w:lang w:val="en-US"/>
        </w:rPr>
        <w:t>IV</w:t>
      </w:r>
      <w:r w:rsidR="00643F33" w:rsidRPr="004D56A6">
        <w:rPr>
          <w:rStyle w:val="15"/>
          <w:rFonts w:ascii="Times New Roman" w:hAnsi="Times New Roman" w:cs="Times New Roman"/>
          <w:bCs/>
          <w:sz w:val="24"/>
          <w:szCs w:val="24"/>
        </w:rPr>
        <w:t>.</w:t>
      </w:r>
      <w:r w:rsidRPr="004D56A6" w:rsidDel="00413E80">
        <w:rPr>
          <w:rFonts w:ascii="Times New Roman" w:hAnsi="Times New Roman" w:cs="Times New Roman"/>
          <w:b w:val="0"/>
        </w:rPr>
        <w:t xml:space="preserve"> </w:t>
      </w:r>
      <w:r w:rsidRPr="004D56A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4D56A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3094037"/>
      <w:r w:rsidRPr="004D56A6">
        <w:rPr>
          <w:sz w:val="24"/>
          <w:szCs w:val="24"/>
        </w:rPr>
        <w:t xml:space="preserve">Требование к </w:t>
      </w:r>
      <w:bookmarkEnd w:id="417"/>
      <w:r w:rsidR="000A1D56" w:rsidRPr="004D56A6">
        <w:rPr>
          <w:sz w:val="24"/>
          <w:szCs w:val="24"/>
        </w:rPr>
        <w:t>закупаемым работам/ оказываемым услугам/поставляемой продукции</w:t>
      </w:r>
      <w:bookmarkEnd w:id="418"/>
    </w:p>
    <w:p w:rsidR="006545EB" w:rsidRPr="004D56A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4D56A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D56A6">
        <w:rPr>
          <w:rFonts w:ascii="Times New Roman" w:hAnsi="Times New Roman" w:cs="Times New Roman"/>
          <w:b w:val="0"/>
        </w:rPr>
        <w:t>ях</w:t>
      </w:r>
      <w:proofErr w:type="spellEnd"/>
      <w:r w:rsidRPr="004D56A6">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4D56A6">
        <w:rPr>
          <w:rFonts w:ascii="Times New Roman" w:hAnsi="Times New Roman" w:cs="Times New Roman"/>
          <w:b w:val="0"/>
          <w:bCs w:val="0"/>
        </w:rPr>
        <w:t xml:space="preserve">закупочная </w:t>
      </w:r>
      <w:r w:rsidRPr="004D56A6">
        <w:rPr>
          <w:rFonts w:ascii="Times New Roman" w:hAnsi="Times New Roman" w:cs="Times New Roman"/>
          <w:b w:val="0"/>
        </w:rPr>
        <w:t>комиссия отклонит Заявку Участника.</w:t>
      </w:r>
      <w:bookmarkEnd w:id="419"/>
    </w:p>
    <w:p w:rsidR="006545EB" w:rsidRPr="004D56A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4D56A6">
        <w:rPr>
          <w:rFonts w:ascii="Times New Roman" w:hAnsi="Times New Roman" w:cs="Times New Roman"/>
          <w:b w:val="0"/>
        </w:rPr>
        <w:t>В случае, если в Техническом(их) задании(</w:t>
      </w:r>
      <w:proofErr w:type="spellStart"/>
      <w:r w:rsidRPr="004D56A6">
        <w:rPr>
          <w:rFonts w:ascii="Times New Roman" w:hAnsi="Times New Roman" w:cs="Times New Roman"/>
          <w:b w:val="0"/>
        </w:rPr>
        <w:t>ях</w:t>
      </w:r>
      <w:proofErr w:type="spellEnd"/>
      <w:r w:rsidRPr="004D56A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4D56A6">
        <w:rPr>
          <w:rFonts w:ascii="Times New Roman" w:hAnsi="Times New Roman" w:cs="Times New Roman"/>
          <w:b w:val="0"/>
        </w:rPr>
        <w:t>Положению ПАО «</w:t>
      </w:r>
      <w:proofErr w:type="spellStart"/>
      <w:r w:rsidR="005228F3" w:rsidRPr="004D56A6">
        <w:rPr>
          <w:rFonts w:ascii="Times New Roman" w:hAnsi="Times New Roman" w:cs="Times New Roman"/>
          <w:b w:val="0"/>
        </w:rPr>
        <w:t>Россети</w:t>
      </w:r>
      <w:proofErr w:type="spellEnd"/>
      <w:r w:rsidR="005228F3" w:rsidRPr="004D56A6">
        <w:rPr>
          <w:rFonts w:ascii="Times New Roman" w:hAnsi="Times New Roman" w:cs="Times New Roman"/>
          <w:b w:val="0"/>
        </w:rPr>
        <w:t xml:space="preserve">» </w:t>
      </w:r>
      <w:r w:rsidR="002A6A25" w:rsidRPr="004D56A6">
        <w:rPr>
          <w:rFonts w:ascii="Times New Roman" w:hAnsi="Times New Roman" w:cs="Times New Roman"/>
          <w:b w:val="0"/>
          <w:bCs w:val="0"/>
        </w:rPr>
        <w:t>«О единой технической политике в электросетевом комплексе».</w:t>
      </w:r>
    </w:p>
    <w:p w:rsidR="006545EB" w:rsidRPr="004D56A6" w:rsidRDefault="006545EB" w:rsidP="006545EB"/>
    <w:p w:rsidR="006545EB" w:rsidRPr="004D56A6" w:rsidRDefault="006545EB" w:rsidP="006545EB">
      <w:pPr>
        <w:pStyle w:val="11"/>
        <w:numPr>
          <w:ilvl w:val="0"/>
          <w:numId w:val="6"/>
        </w:numPr>
        <w:spacing w:before="0" w:after="0"/>
        <w:ind w:left="0" w:firstLine="567"/>
        <w:rPr>
          <w:sz w:val="24"/>
          <w:szCs w:val="24"/>
        </w:rPr>
      </w:pPr>
      <w:bookmarkStart w:id="420" w:name="_Toc360113"/>
      <w:bookmarkStart w:id="421" w:name="_Toc63094038"/>
      <w:r w:rsidRPr="004D56A6">
        <w:rPr>
          <w:sz w:val="24"/>
          <w:szCs w:val="24"/>
        </w:rPr>
        <w:t>ОБРАЗЦЫ ФОРМ ДЛЯ ЗАПОЛНЕНИЯ УЧАСТНИКАМИ ЗАКУПКИ</w:t>
      </w:r>
      <w:bookmarkEnd w:id="420"/>
      <w:bookmarkEnd w:id="421"/>
    </w:p>
    <w:p w:rsidR="006545EB" w:rsidRPr="004D56A6"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D56A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4D56A6">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D56A6" w:rsidRPr="008911F1" w:rsidRDefault="004D56A6" w:rsidP="004D56A6">
            <w:pPr>
              <w:widowControl w:val="0"/>
              <w:ind w:left="5" w:right="176" w:hanging="5"/>
              <w:rPr>
                <w:iCs/>
                <w:sz w:val="22"/>
                <w:szCs w:val="22"/>
              </w:rPr>
            </w:pPr>
            <w:r w:rsidRPr="008911F1">
              <w:rPr>
                <w:sz w:val="22"/>
                <w:szCs w:val="22"/>
              </w:rPr>
              <w:t>Наименование Заказчика:</w:t>
            </w:r>
            <w:r w:rsidRPr="008911F1">
              <w:rPr>
                <w:iCs/>
                <w:sz w:val="22"/>
                <w:szCs w:val="22"/>
              </w:rPr>
              <w:t xml:space="preserve"> ПАО «МРСК Центра».</w:t>
            </w:r>
          </w:p>
          <w:p w:rsidR="004D56A6" w:rsidRPr="008911F1" w:rsidRDefault="004D56A6" w:rsidP="004D56A6">
            <w:pPr>
              <w:widowControl w:val="0"/>
              <w:ind w:left="5" w:right="176" w:hanging="5"/>
              <w:rPr>
                <w:sz w:val="22"/>
                <w:szCs w:val="22"/>
              </w:rPr>
            </w:pPr>
            <w:r w:rsidRPr="008911F1">
              <w:rPr>
                <w:sz w:val="22"/>
                <w:szCs w:val="22"/>
              </w:rPr>
              <w:t>Место нахождения и почтовый адрес Заказчика:</w:t>
            </w:r>
          </w:p>
          <w:p w:rsidR="004D56A6" w:rsidRPr="008911F1" w:rsidRDefault="004D56A6" w:rsidP="004D56A6">
            <w:pPr>
              <w:widowControl w:val="0"/>
              <w:ind w:left="5" w:right="176" w:hanging="5"/>
              <w:rPr>
                <w:iCs/>
                <w:sz w:val="22"/>
                <w:szCs w:val="22"/>
              </w:rPr>
            </w:pPr>
            <w:r w:rsidRPr="008911F1">
              <w:rPr>
                <w:sz w:val="22"/>
                <w:szCs w:val="22"/>
              </w:rPr>
              <w:t>РФ, 119017, г. Москва</w:t>
            </w:r>
            <w:r w:rsidRPr="008911F1">
              <w:rPr>
                <w:iCs/>
                <w:sz w:val="22"/>
                <w:szCs w:val="22"/>
              </w:rPr>
              <w:t>, ул. Малая Ордынка, 15;</w:t>
            </w:r>
          </w:p>
          <w:p w:rsidR="004D56A6" w:rsidRPr="008911F1" w:rsidRDefault="004D56A6" w:rsidP="004D56A6">
            <w:pPr>
              <w:widowControl w:val="0"/>
              <w:ind w:left="5" w:right="176" w:hanging="5"/>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16"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proofErr w:type="spellStart"/>
              <w:r w:rsidRPr="008911F1">
                <w:rPr>
                  <w:rStyle w:val="aff7"/>
                  <w:color w:val="0000CC"/>
                  <w:sz w:val="22"/>
                  <w:szCs w:val="22"/>
                  <w:lang w:val="en-US"/>
                </w:rPr>
                <w:t>ru</w:t>
              </w:r>
              <w:proofErr w:type="spellEnd"/>
            </w:hyperlink>
            <w:r w:rsidRPr="008911F1">
              <w:rPr>
                <w:color w:val="0000CC"/>
                <w:sz w:val="22"/>
                <w:szCs w:val="22"/>
              </w:rPr>
              <w:t xml:space="preserve">, </w:t>
            </w:r>
            <w:r w:rsidRPr="008911F1">
              <w:rPr>
                <w:sz w:val="22"/>
                <w:szCs w:val="22"/>
              </w:rPr>
              <w:t>тел (495) 747-92-92, факс (495) 747-92-95;</w:t>
            </w:r>
          </w:p>
          <w:p w:rsidR="004D56A6" w:rsidRPr="008911F1" w:rsidRDefault="004D56A6" w:rsidP="004D56A6">
            <w:pPr>
              <w:widowControl w:val="0"/>
              <w:ind w:left="5" w:right="176" w:hanging="5"/>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17"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rsidR="004D56A6" w:rsidRDefault="004D56A6" w:rsidP="004D56A6">
            <w:pPr>
              <w:widowControl w:val="0"/>
              <w:ind w:left="5" w:right="176" w:hanging="5"/>
              <w:rPr>
                <w:iCs/>
                <w:sz w:val="22"/>
                <w:szCs w:val="22"/>
              </w:rPr>
            </w:pPr>
          </w:p>
          <w:p w:rsidR="004D56A6" w:rsidRPr="008911F1" w:rsidRDefault="004D56A6" w:rsidP="004D56A6">
            <w:pPr>
              <w:widowControl w:val="0"/>
              <w:ind w:left="5" w:right="176" w:hanging="5"/>
              <w:rPr>
                <w:iCs/>
                <w:sz w:val="22"/>
                <w:szCs w:val="22"/>
              </w:rPr>
            </w:pPr>
            <w:r w:rsidRPr="008911F1">
              <w:rPr>
                <w:iCs/>
                <w:sz w:val="22"/>
                <w:szCs w:val="22"/>
              </w:rPr>
              <w:t>Контактные лица заказчика ПАО «МРСК Центра»:</w:t>
            </w:r>
          </w:p>
          <w:p w:rsidR="004D56A6" w:rsidRPr="008911F1" w:rsidRDefault="004D56A6" w:rsidP="004D56A6">
            <w:pPr>
              <w:widowControl w:val="0"/>
              <w:ind w:left="5" w:right="176" w:hanging="5"/>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4D56A6" w:rsidRPr="008911F1" w:rsidRDefault="004D56A6" w:rsidP="004D56A6">
            <w:pPr>
              <w:widowControl w:val="0"/>
              <w:ind w:left="5" w:right="176" w:hanging="5"/>
              <w:rPr>
                <w:rStyle w:val="aff7"/>
                <w:sz w:val="22"/>
                <w:szCs w:val="22"/>
              </w:rPr>
            </w:pPr>
            <w:r w:rsidRPr="008911F1">
              <w:rPr>
                <w:bCs/>
                <w:sz w:val="22"/>
                <w:szCs w:val="22"/>
              </w:rPr>
              <w:t>Адрес электронной почты</w:t>
            </w:r>
            <w:r w:rsidRPr="008911F1">
              <w:rPr>
                <w:sz w:val="22"/>
                <w:szCs w:val="22"/>
              </w:rPr>
              <w:t xml:space="preserve">: </w:t>
            </w:r>
            <w:hyperlink r:id="rId18"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rsidR="004D56A6" w:rsidRPr="008911F1" w:rsidRDefault="004D56A6" w:rsidP="004D56A6">
            <w:pPr>
              <w:widowControl w:val="0"/>
              <w:ind w:left="5" w:right="176" w:hanging="5"/>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rsidR="004D56A6" w:rsidRPr="008911F1" w:rsidRDefault="004D56A6" w:rsidP="004D56A6">
            <w:pPr>
              <w:widowControl w:val="0"/>
              <w:ind w:left="5" w:right="176" w:hanging="5"/>
              <w:rPr>
                <w:iCs/>
                <w:sz w:val="22"/>
                <w:szCs w:val="22"/>
              </w:rPr>
            </w:pPr>
            <w:r w:rsidRPr="008911F1">
              <w:rPr>
                <w:iCs/>
                <w:sz w:val="22"/>
                <w:szCs w:val="22"/>
              </w:rPr>
              <w:t>Ответственное лицо:</w:t>
            </w:r>
          </w:p>
          <w:p w:rsidR="007E4F0F" w:rsidRPr="00AA5FF1" w:rsidRDefault="004D56A6" w:rsidP="004D56A6">
            <w:pPr>
              <w:widowControl w:val="0"/>
              <w:spacing w:after="0"/>
              <w:ind w:right="175"/>
            </w:pPr>
            <w:r>
              <w:rPr>
                <w:iCs/>
                <w:sz w:val="22"/>
                <w:szCs w:val="22"/>
              </w:rPr>
              <w:t>Полукарова Екатерина Игоревна</w:t>
            </w:r>
            <w:r w:rsidRPr="008911F1">
              <w:rPr>
                <w:iCs/>
                <w:sz w:val="22"/>
                <w:szCs w:val="22"/>
              </w:rPr>
              <w:t>, контактный телефон - (473) 257-94-66, адрес электронной почты</w:t>
            </w:r>
            <w:r w:rsidRPr="008911F1">
              <w:rPr>
                <w:sz w:val="22"/>
                <w:szCs w:val="22"/>
              </w:rPr>
              <w:t xml:space="preserve">: </w:t>
            </w:r>
            <w:hyperlink r:id="rId19"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860B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w:t>
            </w:r>
            <w:r w:rsidRPr="00572E62">
              <w:rPr>
                <w:bCs/>
              </w:rPr>
              <w:lastRenderedPageBreak/>
              <w:t>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4D56A6">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3AC">
              <w:rPr>
                <w:b/>
              </w:rPr>
              <w:t>Лот№ 1:</w:t>
            </w:r>
            <w:r w:rsidRPr="005F13AC">
              <w:rPr>
                <w:bCs/>
              </w:rPr>
              <w:t xml:space="preserve"> </w:t>
            </w:r>
            <w:r w:rsidRPr="00985211">
              <w:rPr>
                <w:bCs/>
              </w:rPr>
              <w:t xml:space="preserve">право заключения </w:t>
            </w:r>
            <w:r w:rsidR="004D56A6" w:rsidRPr="00985211">
              <w:t>Договора</w:t>
            </w:r>
            <w:r w:rsidRPr="00985211">
              <w:t xml:space="preserve"> на </w:t>
            </w:r>
            <w:r w:rsidR="004D56A6" w:rsidRPr="00985211">
              <w:t>оказание услуг по комплексному обсл</w:t>
            </w:r>
            <w:r w:rsidR="002E14EF">
              <w:t>едованию</w:t>
            </w:r>
            <w:r w:rsidR="004D56A6" w:rsidRPr="00985211">
              <w:t xml:space="preserve"> зданий и сооружений</w:t>
            </w:r>
            <w:r w:rsidRPr="00985211">
              <w:t xml:space="preserve"> для нужд ПАО «МРСК Центра»</w:t>
            </w:r>
            <w:r w:rsidR="004D56A6" w:rsidRPr="00985211">
              <w:t xml:space="preserve"> (филиала</w:t>
            </w:r>
            <w:r w:rsidR="00985211" w:rsidRPr="00985211">
              <w:t xml:space="preserve"> </w:t>
            </w:r>
            <w:r w:rsidRPr="00985211">
              <w:t>«Воронежэнерго»</w:t>
            </w:r>
            <w:r w:rsidR="00EB72FD">
              <w:t>)</w:t>
            </w:r>
            <w:r w:rsidRPr="00985211">
              <w:t xml:space="preserve">, расположенного по адресу: РФ, 394033, г. Воронеж, ул. </w:t>
            </w:r>
            <w:proofErr w:type="spellStart"/>
            <w:r w:rsidRPr="00985211">
              <w:t>Арзамасская</w:t>
            </w:r>
            <w:proofErr w:type="spellEnd"/>
            <w:r w:rsidRPr="00985211">
              <w:t>, 2</w:t>
            </w:r>
            <w:r w:rsidR="00985211" w:rsidRPr="00985211">
              <w:t>.</w:t>
            </w:r>
          </w:p>
          <w:p w:rsidR="00985211" w:rsidRDefault="00985211" w:rsidP="007E4F0F">
            <w:pPr>
              <w:widowControl w:val="0"/>
              <w:spacing w:after="0"/>
              <w:ind w:right="175"/>
            </w:pPr>
          </w:p>
          <w:p w:rsidR="007E4F0F" w:rsidRPr="00985211" w:rsidRDefault="007E4F0F" w:rsidP="007E4F0F">
            <w:pPr>
              <w:widowControl w:val="0"/>
              <w:spacing w:after="0"/>
              <w:ind w:right="175"/>
            </w:pPr>
            <w:r w:rsidRPr="00985211">
              <w:t xml:space="preserve">Количество лотов: </w:t>
            </w:r>
            <w:r w:rsidRPr="00985211">
              <w:rPr>
                <w:b/>
              </w:rPr>
              <w:t>1 (один)</w:t>
            </w:r>
          </w:p>
          <w:p w:rsidR="007E4F0F" w:rsidRPr="00BA5282" w:rsidRDefault="007E4F0F" w:rsidP="007E4F0F">
            <w:pPr>
              <w:widowControl w:val="0"/>
              <w:spacing w:after="0"/>
              <w:ind w:right="175"/>
              <w:rPr>
                <w:i/>
              </w:rPr>
            </w:pPr>
            <w:r w:rsidRPr="00985211">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8860B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0BF" w:rsidRPr="008860B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985211">
            <w:pPr>
              <w:widowControl w:val="0"/>
              <w:tabs>
                <w:tab w:val="left" w:pos="4861"/>
              </w:tabs>
              <w:autoSpaceDE w:val="0"/>
              <w:autoSpaceDN w:val="0"/>
              <w:adjustRightInd w:val="0"/>
              <w:spacing w:after="120"/>
              <w:ind w:right="175"/>
              <w:rPr>
                <w:bCs/>
              </w:rPr>
            </w:pPr>
            <w:r w:rsidRPr="005F13AC">
              <w:t xml:space="preserve">Сроки оказания услуг: </w:t>
            </w:r>
            <w:r w:rsidR="00985211">
              <w:t>с момента заключения договора до 31.10.2021 г.</w:t>
            </w:r>
          </w:p>
          <w:p w:rsidR="007E4F0F" w:rsidRPr="005F13AC" w:rsidRDefault="007E4F0F" w:rsidP="007E4F0F">
            <w:pPr>
              <w:widowControl w:val="0"/>
              <w:autoSpaceDE w:val="0"/>
              <w:autoSpaceDN w:val="0"/>
              <w:adjustRightInd w:val="0"/>
              <w:spacing w:after="120"/>
              <w:ind w:right="175"/>
            </w:pPr>
            <w:r w:rsidRPr="00985211">
              <w:t>Оказание услуг Участником б</w:t>
            </w:r>
            <w:r w:rsidR="00985211" w:rsidRPr="00985211">
              <w:t xml:space="preserve">удет осуществляться </w:t>
            </w:r>
            <w:r w:rsidRPr="00985211">
              <w:t>на объектах, указанных в Приложении №1 настоящей Документации.</w:t>
            </w:r>
          </w:p>
          <w:p w:rsidR="00985211" w:rsidRDefault="00985211"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8860B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lastRenderedPageBreak/>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Times12"/>
              <w:widowControl w:val="0"/>
              <w:tabs>
                <w:tab w:val="num" w:pos="1620"/>
              </w:tabs>
              <w:spacing w:after="120"/>
              <w:ind w:left="34" w:right="175" w:firstLine="283"/>
              <w:rPr>
                <w:rFonts w:eastAsia="Calibri"/>
                <w:szCs w:val="24"/>
                <w:lang w:eastAsia="en-US"/>
              </w:rPr>
            </w:pPr>
            <w:r w:rsidRPr="00985211">
              <w:rPr>
                <w:b/>
                <w:bCs w:val="0"/>
                <w:szCs w:val="24"/>
                <w:u w:val="single"/>
              </w:rPr>
              <w:lastRenderedPageBreak/>
              <w:t>По Лоту №1:</w:t>
            </w:r>
            <w:r w:rsidRPr="00985211">
              <w:rPr>
                <w:bCs w:val="0"/>
                <w:szCs w:val="24"/>
              </w:rPr>
              <w:t xml:space="preserve"> </w:t>
            </w:r>
            <w:r w:rsidR="00985211">
              <w:rPr>
                <w:b/>
                <w:szCs w:val="24"/>
              </w:rPr>
              <w:t>1 428 921,00</w:t>
            </w:r>
            <w:r w:rsidRPr="00985211">
              <w:rPr>
                <w:szCs w:val="24"/>
              </w:rPr>
              <w:t xml:space="preserve"> (</w:t>
            </w:r>
            <w:r w:rsidR="00985211">
              <w:rPr>
                <w:szCs w:val="24"/>
              </w:rPr>
              <w:t>один миллион четыреста двадцать восемь тысяч девятьсот двадцать один)</w:t>
            </w:r>
            <w:r w:rsidRPr="00985211">
              <w:rPr>
                <w:szCs w:val="24"/>
              </w:rPr>
              <w:t xml:space="preserve"> рубль 00 копеек РФ, без учета НДС; НДС составляет </w:t>
            </w:r>
            <w:r w:rsidR="00985211">
              <w:rPr>
                <w:b/>
                <w:szCs w:val="24"/>
              </w:rPr>
              <w:t>285 784,20</w:t>
            </w:r>
            <w:r w:rsidRPr="00985211">
              <w:rPr>
                <w:szCs w:val="24"/>
              </w:rPr>
              <w:t xml:space="preserve"> (</w:t>
            </w:r>
            <w:r w:rsidR="00985211">
              <w:rPr>
                <w:szCs w:val="24"/>
              </w:rPr>
              <w:t>двести восемьдесят пять тысяч семьсот восемьдесят четыре</w:t>
            </w:r>
            <w:r w:rsidRPr="00985211">
              <w:rPr>
                <w:szCs w:val="24"/>
              </w:rPr>
              <w:t>) рубл</w:t>
            </w:r>
            <w:r w:rsidR="00985211">
              <w:rPr>
                <w:szCs w:val="24"/>
              </w:rPr>
              <w:t>я 20</w:t>
            </w:r>
            <w:r w:rsidRPr="00985211">
              <w:rPr>
                <w:szCs w:val="24"/>
              </w:rPr>
              <w:t xml:space="preserve"> копеек РФ; </w:t>
            </w:r>
            <w:r w:rsidR="00985211">
              <w:rPr>
                <w:b/>
                <w:szCs w:val="24"/>
              </w:rPr>
              <w:t>1 714 705,20</w:t>
            </w:r>
            <w:r w:rsidRPr="00985211">
              <w:rPr>
                <w:szCs w:val="24"/>
              </w:rPr>
              <w:t xml:space="preserve"> (</w:t>
            </w:r>
            <w:r w:rsidR="00985211">
              <w:rPr>
                <w:szCs w:val="24"/>
              </w:rPr>
              <w:t>один миллион семьсот четырнадцать тысяч семьсот пять</w:t>
            </w:r>
            <w:r w:rsidRPr="00985211">
              <w:rPr>
                <w:szCs w:val="24"/>
              </w:rPr>
              <w:t xml:space="preserve">) </w:t>
            </w:r>
            <w:r w:rsidRPr="00985211">
              <w:rPr>
                <w:szCs w:val="24"/>
              </w:rPr>
              <w:lastRenderedPageBreak/>
              <w:t xml:space="preserve">рублей </w:t>
            </w:r>
            <w:r w:rsidR="00985211">
              <w:rPr>
                <w:szCs w:val="24"/>
              </w:rPr>
              <w:t>20</w:t>
            </w:r>
            <w:r w:rsidRPr="00985211">
              <w:rPr>
                <w:szCs w:val="24"/>
              </w:rPr>
              <w:t xml:space="preserve"> копеек РФ, с учетом НДС</w:t>
            </w:r>
            <w:r w:rsidR="00985211" w:rsidRPr="00985211">
              <w:rPr>
                <w:szCs w:val="24"/>
              </w:rPr>
              <w:t>.</w:t>
            </w:r>
          </w:p>
          <w:p w:rsidR="007E4F0F" w:rsidRPr="005F13AC" w:rsidRDefault="007E4F0F" w:rsidP="007E4F0F">
            <w:pPr>
              <w:widowControl w:val="0"/>
              <w:spacing w:after="0"/>
              <w:ind w:right="175"/>
              <w:rPr>
                <w:rFonts w:eastAsia="Calibri"/>
              </w:rPr>
            </w:pPr>
            <w:r w:rsidRPr="008C6E0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3155FC" w:rsidRDefault="007E4F0F" w:rsidP="002747AE">
            <w:pPr>
              <w:widowControl w:val="0"/>
              <w:ind w:right="175"/>
              <w:rPr>
                <w:iCs/>
              </w:rPr>
            </w:pPr>
            <w:r w:rsidRPr="005F13AC">
              <w:rPr>
                <w:iCs/>
              </w:rPr>
              <w:t xml:space="preserve">Форма и порядок оплаты: безналичный расчет, оплата производится в течение 30 (тридцати) </w:t>
            </w:r>
            <w:r>
              <w:rPr>
                <w:iCs/>
              </w:rPr>
              <w:t>рабочих</w:t>
            </w:r>
            <w:r w:rsidRPr="005F13AC">
              <w:rPr>
                <w:iCs/>
              </w:rPr>
              <w:t xml:space="preserve"> дней с момента </w:t>
            </w:r>
            <w:r w:rsidRPr="003155FC">
              <w:rPr>
                <w:iCs/>
              </w:rPr>
              <w:t xml:space="preserve">подписания Сторонами Акта об оказании услуг и предоставления счет – фактуры. </w:t>
            </w:r>
          </w:p>
          <w:p w:rsidR="007E4F0F" w:rsidRPr="005F13AC" w:rsidRDefault="007E4F0F" w:rsidP="002747AE">
            <w:pPr>
              <w:widowControl w:val="0"/>
              <w:ind w:right="175"/>
              <w:rPr>
                <w:snapToGrid w:val="0"/>
              </w:rPr>
            </w:pPr>
            <w:r w:rsidRPr="003155FC">
              <w:rPr>
                <w:iCs/>
              </w:rPr>
              <w:t xml:space="preserve">В случае, если договор заключается с субъектом малого и среднего предпринимательства, срок оплаты не может превышать </w:t>
            </w:r>
            <w:r w:rsidR="00533C0C" w:rsidRPr="003155FC">
              <w:rPr>
                <w:iCs/>
              </w:rPr>
              <w:t>15 (пятнадцать) рабочих</w:t>
            </w:r>
            <w:r w:rsidRPr="003155FC">
              <w:rPr>
                <w:iCs/>
              </w:rPr>
              <w:t xml:space="preserve"> дней с момента подписания вышеуказанных документов (в соответствии с Постановлением Правительства от 11.12.2014 №1352-ПП </w:t>
            </w:r>
            <w:r w:rsidR="002747AE" w:rsidRPr="003155FC">
              <w:rPr>
                <w:iCs/>
              </w:rPr>
              <w:t>«</w:t>
            </w:r>
            <w:r w:rsidRPr="003155F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3155FC">
              <w:rPr>
                <w:iCs/>
              </w:rPr>
              <w:t>»</w:t>
            </w:r>
            <w:r w:rsidRPr="003155FC">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3155FC"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3155FC">
              <w:rPr>
                <w:bCs/>
              </w:rPr>
              <w:t xml:space="preserve">Дата начала срока подачи заявок: </w:t>
            </w:r>
            <w:r w:rsidR="003155FC" w:rsidRPr="003155FC">
              <w:rPr>
                <w:b/>
                <w:bCs/>
              </w:rPr>
              <w:t>17</w:t>
            </w:r>
            <w:r w:rsidRPr="003155FC">
              <w:rPr>
                <w:b/>
                <w:bCs/>
              </w:rPr>
              <w:t xml:space="preserve"> февраля </w:t>
            </w:r>
            <w:r w:rsidR="006236A9" w:rsidRPr="003155FC">
              <w:rPr>
                <w:b/>
                <w:bCs/>
              </w:rPr>
              <w:t>2021</w:t>
            </w:r>
            <w:r w:rsidRPr="003155FC">
              <w:rPr>
                <w:b/>
                <w:bCs/>
              </w:rPr>
              <w:t xml:space="preserve"> года;</w:t>
            </w:r>
            <w:bookmarkEnd w:id="443"/>
            <w:r w:rsidRPr="003155FC" w:rsidDel="003514C1">
              <w:rPr>
                <w:bCs/>
              </w:rPr>
              <w:t xml:space="preserve"> </w:t>
            </w:r>
          </w:p>
          <w:p w:rsidR="007E4F0F" w:rsidRPr="003155FC" w:rsidRDefault="007E4F0F" w:rsidP="007E4F0F">
            <w:pPr>
              <w:widowControl w:val="0"/>
              <w:numPr>
                <w:ilvl w:val="0"/>
                <w:numId w:val="18"/>
              </w:numPr>
              <w:tabs>
                <w:tab w:val="left" w:pos="0"/>
              </w:tabs>
              <w:spacing w:after="0" w:line="264" w:lineRule="auto"/>
              <w:ind w:left="1134" w:right="175" w:hanging="567"/>
            </w:pPr>
            <w:bookmarkStart w:id="444" w:name="_Ref762965"/>
            <w:r w:rsidRPr="003155FC">
              <w:t>Дата и время окончания срока, последний день срока подачи Заявок:</w:t>
            </w:r>
            <w:bookmarkEnd w:id="444"/>
          </w:p>
          <w:p w:rsidR="007E4F0F" w:rsidRPr="003155FC" w:rsidRDefault="001E080C" w:rsidP="007E4F0F">
            <w:pPr>
              <w:widowControl w:val="0"/>
              <w:tabs>
                <w:tab w:val="left" w:pos="0"/>
              </w:tabs>
              <w:spacing w:after="0" w:line="264" w:lineRule="auto"/>
              <w:ind w:left="1134" w:right="175"/>
            </w:pPr>
            <w:r>
              <w:rPr>
                <w:b/>
              </w:rPr>
              <w:t>05</w:t>
            </w:r>
            <w:r w:rsidR="007E4F0F" w:rsidRPr="003155FC">
              <w:rPr>
                <w:b/>
              </w:rPr>
              <w:t xml:space="preserve"> </w:t>
            </w:r>
            <w:r w:rsidR="003155FC" w:rsidRPr="003155FC">
              <w:rPr>
                <w:b/>
              </w:rPr>
              <w:t>марта</w:t>
            </w:r>
            <w:r w:rsidR="007E4F0F" w:rsidRPr="003155FC">
              <w:rPr>
                <w:b/>
              </w:rPr>
              <w:t xml:space="preserve"> </w:t>
            </w:r>
            <w:r w:rsidR="006236A9" w:rsidRPr="003155FC">
              <w:rPr>
                <w:b/>
              </w:rPr>
              <w:t>2021</w:t>
            </w:r>
            <w:r w:rsidR="007E4F0F" w:rsidRPr="003155FC">
              <w:rPr>
                <w:b/>
              </w:rPr>
              <w:t xml:space="preserve"> года</w:t>
            </w:r>
            <w:r w:rsidR="007E4F0F" w:rsidRPr="003155FC" w:rsidDel="003514C1">
              <w:t xml:space="preserve"> </w:t>
            </w:r>
            <w:r w:rsidR="007E4F0F" w:rsidRPr="003155FC">
              <w:rPr>
                <w:b/>
              </w:rPr>
              <w:t>12:00 (время московское)</w:t>
            </w:r>
            <w:r w:rsidR="007E4F0F" w:rsidRPr="003155FC">
              <w:t>;</w:t>
            </w:r>
          </w:p>
          <w:p w:rsidR="007E4F0F" w:rsidRPr="003155FC" w:rsidRDefault="007E4F0F" w:rsidP="007E4F0F">
            <w:pPr>
              <w:widowControl w:val="0"/>
              <w:numPr>
                <w:ilvl w:val="0"/>
                <w:numId w:val="18"/>
              </w:numPr>
              <w:tabs>
                <w:tab w:val="left" w:pos="0"/>
              </w:tabs>
              <w:spacing w:after="0" w:line="264" w:lineRule="auto"/>
              <w:ind w:left="1134" w:right="175" w:hanging="567"/>
            </w:pPr>
            <w:bookmarkStart w:id="445" w:name="_Ref1109521"/>
            <w:r w:rsidRPr="003155FC">
              <w:t>Рассмотрение заявок (общих частей):</w:t>
            </w:r>
            <w:bookmarkEnd w:id="445"/>
            <w:r w:rsidRPr="003155FC">
              <w:t xml:space="preserve"> </w:t>
            </w:r>
          </w:p>
          <w:p w:rsidR="007E4F0F" w:rsidRPr="003155FC" w:rsidRDefault="007E4F0F" w:rsidP="007E4F0F">
            <w:pPr>
              <w:pStyle w:val="Default"/>
              <w:widowControl w:val="0"/>
              <w:ind w:right="175"/>
              <w:jc w:val="both"/>
              <w:rPr>
                <w:b/>
              </w:rPr>
            </w:pPr>
            <w:r w:rsidRPr="003155FC">
              <w:rPr>
                <w:color w:val="auto"/>
              </w:rPr>
              <w:lastRenderedPageBreak/>
              <w:t xml:space="preserve">Дата начала проведения этапа: с момента </w:t>
            </w:r>
            <w:r w:rsidRPr="003155FC">
              <w:t>окончания срока</w:t>
            </w:r>
            <w:r w:rsidRPr="003155FC">
              <w:rPr>
                <w:color w:val="auto"/>
              </w:rPr>
              <w:t xml:space="preserve"> </w:t>
            </w:r>
            <w:r w:rsidRPr="003155FC">
              <w:rPr>
                <w:bCs/>
              </w:rPr>
              <w:t>подачи заявок</w:t>
            </w:r>
            <w:r w:rsidRPr="003155FC">
              <w:rPr>
                <w:color w:val="auto"/>
              </w:rPr>
              <w:t xml:space="preserve">; Дата окончания проведения этапа: </w:t>
            </w:r>
            <w:r w:rsidR="001E080C">
              <w:rPr>
                <w:b/>
                <w:color w:val="auto"/>
              </w:rPr>
              <w:t>10</w:t>
            </w:r>
            <w:r w:rsidR="00123CB0" w:rsidRPr="003155FC">
              <w:rPr>
                <w:b/>
                <w:color w:val="auto"/>
              </w:rPr>
              <w:t xml:space="preserve"> марта</w:t>
            </w:r>
            <w:r w:rsidRPr="003155FC">
              <w:rPr>
                <w:b/>
                <w:color w:val="auto"/>
              </w:rPr>
              <w:t xml:space="preserve"> </w:t>
            </w:r>
            <w:r w:rsidR="006236A9" w:rsidRPr="003155FC">
              <w:rPr>
                <w:b/>
                <w:color w:val="auto"/>
              </w:rPr>
              <w:t>2021</w:t>
            </w:r>
            <w:r w:rsidRPr="003155FC">
              <w:rPr>
                <w:b/>
                <w:color w:val="auto"/>
              </w:rPr>
              <w:t xml:space="preserve"> года;</w:t>
            </w:r>
          </w:p>
          <w:p w:rsidR="00123CB0" w:rsidRPr="003155FC"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3155FC">
              <w:t>Рассмотрение заявок (ценовых частей)</w:t>
            </w:r>
            <w:bookmarkEnd w:id="446"/>
            <w:r w:rsidRPr="003155FC">
              <w:t>:</w:t>
            </w:r>
            <w:bookmarkEnd w:id="447"/>
          </w:p>
          <w:p w:rsidR="00123CB0" w:rsidRPr="003155FC" w:rsidRDefault="00123CB0" w:rsidP="00123CB0">
            <w:pPr>
              <w:pStyle w:val="Default"/>
              <w:widowControl w:val="0"/>
              <w:ind w:right="175"/>
              <w:jc w:val="both"/>
              <w:rPr>
                <w:b/>
                <w:color w:val="auto"/>
              </w:rPr>
            </w:pPr>
            <w:r w:rsidRPr="003155FC">
              <w:rPr>
                <w:color w:val="auto"/>
              </w:rPr>
              <w:t xml:space="preserve">Дата начала проведения этапа: с момента окончания рассмотрения заявок (общих частей); Дата окончания проведения этапа: </w:t>
            </w:r>
            <w:r w:rsidR="001E080C">
              <w:rPr>
                <w:b/>
                <w:color w:val="auto"/>
              </w:rPr>
              <w:t>15</w:t>
            </w:r>
            <w:r w:rsidRPr="003155FC">
              <w:rPr>
                <w:b/>
                <w:color w:val="auto"/>
              </w:rPr>
              <w:t xml:space="preserve"> марта </w:t>
            </w:r>
            <w:r w:rsidR="006236A9" w:rsidRPr="003155FC">
              <w:rPr>
                <w:b/>
                <w:color w:val="auto"/>
              </w:rPr>
              <w:t>2021</w:t>
            </w:r>
            <w:r w:rsidRPr="003155FC">
              <w:rPr>
                <w:b/>
                <w:color w:val="auto"/>
              </w:rPr>
              <w:t xml:space="preserve"> года;</w:t>
            </w:r>
          </w:p>
          <w:p w:rsidR="007E4F0F" w:rsidRPr="003155FC" w:rsidRDefault="007E4F0F" w:rsidP="00123CB0">
            <w:pPr>
              <w:widowControl w:val="0"/>
              <w:numPr>
                <w:ilvl w:val="0"/>
                <w:numId w:val="18"/>
              </w:numPr>
              <w:tabs>
                <w:tab w:val="left" w:pos="0"/>
              </w:tabs>
              <w:spacing w:after="0" w:line="264" w:lineRule="auto"/>
              <w:ind w:left="1134" w:right="175" w:hanging="567"/>
            </w:pPr>
            <w:bookmarkStart w:id="449" w:name="_Ref13560849"/>
            <w:r w:rsidRPr="003155FC">
              <w:t>Дата первой процедуры переторжки:</w:t>
            </w:r>
            <w:bookmarkEnd w:id="449"/>
          </w:p>
          <w:bookmarkEnd w:id="448"/>
          <w:p w:rsidR="007E4F0F" w:rsidRPr="003155FC" w:rsidRDefault="007E4F0F" w:rsidP="007E4F0F">
            <w:pPr>
              <w:pStyle w:val="Default"/>
              <w:widowControl w:val="0"/>
              <w:ind w:right="175"/>
              <w:jc w:val="both"/>
              <w:rPr>
                <w:b/>
                <w:color w:val="auto"/>
              </w:rPr>
            </w:pPr>
            <w:r w:rsidRPr="003155FC">
              <w:rPr>
                <w:b/>
                <w:color w:val="auto"/>
              </w:rPr>
              <w:t>В соответствии с решением закупочной Комиссии.</w:t>
            </w:r>
          </w:p>
          <w:p w:rsidR="007E4F0F" w:rsidRPr="003155FC"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3155FC">
              <w:t>Рассмотрение заявок (ценовых частей). Оценка заявок. Подведение итогов закупки</w:t>
            </w:r>
            <w:bookmarkEnd w:id="450"/>
            <w:r w:rsidR="007E4F0F" w:rsidRPr="003155FC">
              <w:t>:</w:t>
            </w:r>
            <w:bookmarkEnd w:id="451"/>
            <w:r w:rsidR="007E4F0F" w:rsidRPr="003155FC">
              <w:t xml:space="preserve"> </w:t>
            </w:r>
          </w:p>
          <w:p w:rsidR="007E4F0F" w:rsidRPr="00537589" w:rsidRDefault="007E4F0F" w:rsidP="007E4F0F">
            <w:pPr>
              <w:widowControl w:val="0"/>
              <w:tabs>
                <w:tab w:val="left" w:pos="0"/>
              </w:tabs>
              <w:spacing w:after="0" w:line="264" w:lineRule="auto"/>
              <w:ind w:right="175"/>
              <w:rPr>
                <w:b/>
                <w:bCs/>
              </w:rPr>
            </w:pPr>
            <w:r w:rsidRPr="003155FC">
              <w:t>Дата начала проведения этапа: с момента окончания последней из переторжек; Дата окончания</w:t>
            </w:r>
            <w:r w:rsidR="00123CB0" w:rsidRPr="003155FC">
              <w:t xml:space="preserve"> проведения этапа</w:t>
            </w:r>
            <w:r w:rsidRPr="003155FC">
              <w:t>:</w:t>
            </w:r>
            <w:r w:rsidRPr="003155FC">
              <w:rPr>
                <w:b/>
              </w:rPr>
              <w:t xml:space="preserve"> </w:t>
            </w:r>
            <w:r w:rsidR="003155FC">
              <w:rPr>
                <w:b/>
              </w:rPr>
              <w:t>1</w:t>
            </w:r>
            <w:r w:rsidR="001E080C">
              <w:rPr>
                <w:b/>
              </w:rPr>
              <w:t>6</w:t>
            </w:r>
            <w:r w:rsidRPr="003155FC">
              <w:rPr>
                <w:b/>
              </w:rPr>
              <w:t xml:space="preserve"> марта </w:t>
            </w:r>
            <w:r w:rsidR="006236A9" w:rsidRPr="003155FC">
              <w:rPr>
                <w:b/>
              </w:rPr>
              <w:t>2021</w:t>
            </w:r>
            <w:r w:rsidRPr="003155FC">
              <w:rPr>
                <w:b/>
              </w:rPr>
              <w:t xml:space="preserve"> </w:t>
            </w:r>
            <w:bookmarkStart w:id="452" w:name="_GoBack"/>
            <w:r w:rsidRPr="003155FC">
              <w:rPr>
                <w:b/>
              </w:rPr>
              <w:t>года</w:t>
            </w:r>
            <w:bookmarkEnd w:id="452"/>
            <w:r w:rsidRPr="003155FC">
              <w:rPr>
                <w:b/>
              </w:rPr>
              <w:t>.</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3155FC">
              <w:rPr>
                <w:b/>
              </w:rPr>
              <w:t>Воронеж</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55FC" w:rsidRDefault="00205740" w:rsidP="001E080C">
            <w:pPr>
              <w:widowControl w:val="0"/>
              <w:spacing w:after="0"/>
              <w:ind w:right="175"/>
            </w:pPr>
            <w:r w:rsidRPr="003155FC">
              <w:t xml:space="preserve">Дата и время окончания срока предоставления участникам закупки разъяснений положений документации о закупке: </w:t>
            </w:r>
            <w:r w:rsidR="001E080C">
              <w:rPr>
                <w:b/>
              </w:rPr>
              <w:t>03</w:t>
            </w:r>
            <w:r w:rsidRPr="003155FC">
              <w:rPr>
                <w:b/>
              </w:rPr>
              <w:t xml:space="preserve"> </w:t>
            </w:r>
            <w:r w:rsidR="001E080C">
              <w:rPr>
                <w:b/>
              </w:rPr>
              <w:t>марта</w:t>
            </w:r>
            <w:r w:rsidR="00D50269" w:rsidRPr="003155FC">
              <w:rPr>
                <w:b/>
              </w:rPr>
              <w:t xml:space="preserve"> </w:t>
            </w:r>
            <w:r w:rsidR="006236A9" w:rsidRPr="003155FC">
              <w:rPr>
                <w:b/>
              </w:rPr>
              <w:t>2021</w:t>
            </w:r>
            <w:r w:rsidRPr="003155FC">
              <w:rPr>
                <w:b/>
              </w:rPr>
              <w:t xml:space="preserve"> года, 12:00 </w:t>
            </w:r>
            <w:r w:rsidR="00935BEC" w:rsidRPr="003155F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3155FC" w:rsidRDefault="00FC0A54" w:rsidP="007E4F0F">
            <w:pPr>
              <w:widowControl w:val="0"/>
              <w:tabs>
                <w:tab w:val="left" w:pos="851"/>
                <w:tab w:val="left" w:pos="1134"/>
              </w:tabs>
              <w:ind w:right="175"/>
            </w:pPr>
            <w:r w:rsidRPr="003155FC">
              <w:rPr>
                <w:b/>
              </w:rPr>
              <w:t>Предусмотрена</w:t>
            </w:r>
            <w:r w:rsidR="007E4F0F" w:rsidRPr="003155FC">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55FC" w:rsidRDefault="009D7DA4" w:rsidP="00166099">
            <w:pPr>
              <w:widowControl w:val="0"/>
              <w:tabs>
                <w:tab w:val="left" w:pos="851"/>
                <w:tab w:val="left" w:pos="1134"/>
              </w:tabs>
              <w:ind w:right="175"/>
              <w:rPr>
                <w:b/>
              </w:rPr>
            </w:pPr>
            <w:r w:rsidRPr="003155FC">
              <w:t xml:space="preserve">Документы и сведения для подтверждения соответствия требованиям, установленным в пункте </w:t>
            </w:r>
            <w:r w:rsidR="00956EBC" w:rsidRPr="003155FC">
              <w:fldChar w:fldCharType="begin"/>
            </w:r>
            <w:r w:rsidR="00956EBC" w:rsidRPr="003155FC">
              <w:instrText xml:space="preserve"> REF _Ref699369 \r \h  \* MERGEFORMAT </w:instrText>
            </w:r>
            <w:r w:rsidR="00956EBC" w:rsidRPr="003155FC">
              <w:fldChar w:fldCharType="separate"/>
            </w:r>
            <w:r w:rsidR="008860BF" w:rsidRPr="003155FC">
              <w:t>10</w:t>
            </w:r>
            <w:r w:rsidR="00956EBC" w:rsidRPr="003155FC">
              <w:fldChar w:fldCharType="end"/>
            </w:r>
            <w:r w:rsidRPr="003155FC">
              <w:t xml:space="preserve"> части </w:t>
            </w:r>
            <w:r w:rsidRPr="003155FC">
              <w:rPr>
                <w:lang w:val="en-US"/>
              </w:rPr>
              <w:t>IV</w:t>
            </w:r>
            <w:r w:rsidRPr="003155FC">
              <w:t xml:space="preserve"> «ИНФОРМАЦИОННАЯ КАРТА ЗАКУПКИ» изложены в п. </w:t>
            </w:r>
            <w:r w:rsidR="00956EBC" w:rsidRPr="003155FC">
              <w:fldChar w:fldCharType="begin"/>
            </w:r>
            <w:r w:rsidR="00956EBC" w:rsidRPr="003155FC">
              <w:instrText xml:space="preserve"> REF _Ref461791423 \r \h  \* MERGEFORMAT </w:instrText>
            </w:r>
            <w:r w:rsidR="00956EBC" w:rsidRPr="003155FC">
              <w:fldChar w:fldCharType="separate"/>
            </w:r>
            <w:r w:rsidR="008860BF" w:rsidRPr="003155FC">
              <w:t>1.5.3</w:t>
            </w:r>
            <w:r w:rsidR="00956EBC" w:rsidRPr="003155FC">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3155FC" w:rsidRDefault="007E4F0F" w:rsidP="003155FC">
            <w:pPr>
              <w:widowControl w:val="0"/>
              <w:tabs>
                <w:tab w:val="left" w:pos="851"/>
                <w:tab w:val="left" w:pos="1134"/>
              </w:tabs>
              <w:ind w:right="175"/>
              <w:rPr>
                <w:b/>
              </w:rPr>
            </w:pPr>
            <w:r w:rsidRPr="003155FC">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3155FC"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3155FC">
              <w:rPr>
                <w:bCs/>
                <w:spacing w:val="-2"/>
              </w:rPr>
              <w:t xml:space="preserve">Опись документов </w:t>
            </w:r>
            <w:r w:rsidRPr="003155FC">
              <w:rPr>
                <w:bCs/>
              </w:rPr>
              <w:t>по форме и в соответствии с инструкциями, приведенными в настоящей документации о закупке;</w:t>
            </w:r>
          </w:p>
          <w:p w:rsidR="007E4F0F" w:rsidRPr="003155FC" w:rsidRDefault="007E4F0F" w:rsidP="009E0531">
            <w:pPr>
              <w:pStyle w:val="afffff4"/>
              <w:widowControl w:val="0"/>
              <w:numPr>
                <w:ilvl w:val="0"/>
                <w:numId w:val="46"/>
              </w:numPr>
              <w:shd w:val="clear" w:color="auto" w:fill="FFFFFF"/>
              <w:autoSpaceDE w:val="0"/>
              <w:spacing w:line="264" w:lineRule="auto"/>
              <w:ind w:right="175"/>
              <w:jc w:val="both"/>
              <w:rPr>
                <w:bCs/>
              </w:rPr>
            </w:pPr>
            <w:r w:rsidRPr="003155FC">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3155FC" w:rsidRDefault="007E4F0F" w:rsidP="009E0531">
            <w:pPr>
              <w:pStyle w:val="afffff4"/>
              <w:widowControl w:val="0"/>
              <w:numPr>
                <w:ilvl w:val="0"/>
                <w:numId w:val="46"/>
              </w:numPr>
              <w:shd w:val="clear" w:color="auto" w:fill="FFFFFF"/>
              <w:autoSpaceDE w:val="0"/>
              <w:spacing w:line="264" w:lineRule="auto"/>
              <w:ind w:right="175"/>
              <w:jc w:val="both"/>
            </w:pPr>
            <w:r w:rsidRPr="003155FC">
              <w:rPr>
                <w:bCs/>
              </w:rPr>
              <w:t>График оказания услуг по форме и в соответствии с инструкциями, приведенными в настоящей документации о закупке;</w:t>
            </w:r>
          </w:p>
          <w:p w:rsidR="009E0531" w:rsidRPr="003155FC" w:rsidRDefault="007A3CAF" w:rsidP="009E0531">
            <w:pPr>
              <w:pStyle w:val="Times12"/>
              <w:numPr>
                <w:ilvl w:val="0"/>
                <w:numId w:val="46"/>
              </w:numPr>
              <w:tabs>
                <w:tab w:val="left" w:pos="0"/>
              </w:tabs>
              <w:spacing w:after="120"/>
              <w:rPr>
                <w:szCs w:val="24"/>
              </w:rPr>
            </w:pPr>
            <w:r w:rsidRPr="003155FC">
              <w:rPr>
                <w:szCs w:val="24"/>
              </w:rPr>
              <w:t>Согласие с проектом Договора</w:t>
            </w:r>
            <w:r w:rsidRPr="003155FC">
              <w:rPr>
                <w:bCs w:val="0"/>
                <w:szCs w:val="24"/>
              </w:rPr>
              <w:t xml:space="preserve"> </w:t>
            </w:r>
            <w:r w:rsidR="009E0531" w:rsidRPr="003155FC">
              <w:rPr>
                <w:bCs w:val="0"/>
                <w:szCs w:val="24"/>
              </w:rPr>
              <w:t xml:space="preserve">по форме и в соответствии с инструкциями, приведенными в настоящей </w:t>
            </w:r>
            <w:r w:rsidR="009E0531" w:rsidRPr="003155FC">
              <w:rPr>
                <w:bCs w:val="0"/>
              </w:rPr>
              <w:t>документации о закупке</w:t>
            </w:r>
            <w:r w:rsidR="009E0531" w:rsidRPr="003155FC">
              <w:rPr>
                <w:bCs w:val="0"/>
                <w:szCs w:val="24"/>
              </w:rPr>
              <w:t xml:space="preserve"> (</w:t>
            </w:r>
            <w:r w:rsidR="009E0531" w:rsidRPr="003155FC">
              <w:rPr>
                <w:rStyle w:val="15"/>
                <w:bCs/>
                <w:sz w:val="24"/>
                <w:szCs w:val="24"/>
              </w:rPr>
              <w:t xml:space="preserve">часть </w:t>
            </w:r>
            <w:r w:rsidR="009E0531" w:rsidRPr="003155FC">
              <w:rPr>
                <w:rStyle w:val="15"/>
                <w:bCs/>
                <w:sz w:val="24"/>
                <w:szCs w:val="24"/>
                <w:lang w:val="en-US"/>
              </w:rPr>
              <w:t>III</w:t>
            </w:r>
            <w:r w:rsidR="009E0531" w:rsidRPr="003155FC">
              <w:rPr>
                <w:rStyle w:val="15"/>
                <w:bCs/>
                <w:sz w:val="24"/>
                <w:szCs w:val="24"/>
              </w:rPr>
              <w:t>. «ОБРАЗЦЫ ФОРМ ДЛЯ ЗАПОЛНЕНИЯ УЧАСТНИКАМИ ЗАКУПКИ</w:t>
            </w:r>
            <w:r w:rsidR="009E0531" w:rsidRPr="003155FC">
              <w:rPr>
                <w:rStyle w:val="15"/>
                <w:bCs/>
                <w:caps/>
                <w:sz w:val="24"/>
                <w:szCs w:val="24"/>
              </w:rPr>
              <w:t>»</w:t>
            </w:r>
            <w:r w:rsidR="009E0531" w:rsidRPr="003155FC">
              <w:rPr>
                <w:bCs w:val="0"/>
                <w:szCs w:val="24"/>
              </w:rPr>
              <w:t>);</w:t>
            </w:r>
          </w:p>
          <w:p w:rsidR="007E4F0F" w:rsidRPr="003155FC" w:rsidRDefault="007E4F0F" w:rsidP="009E0531">
            <w:pPr>
              <w:widowControl w:val="0"/>
              <w:numPr>
                <w:ilvl w:val="0"/>
                <w:numId w:val="46"/>
              </w:numPr>
              <w:shd w:val="clear" w:color="auto" w:fill="FFFFFF"/>
              <w:autoSpaceDE w:val="0"/>
              <w:spacing w:after="0" w:line="264" w:lineRule="auto"/>
              <w:ind w:right="175"/>
            </w:pPr>
            <w:r w:rsidRPr="003155FC">
              <w:rPr>
                <w:bCs/>
              </w:rPr>
              <w:t xml:space="preserve">Документы, подтверждающие соответствие требованиям, предъявляемым к Участнику, установленные в пункте </w:t>
            </w:r>
            <w:r w:rsidRPr="003155FC">
              <w:fldChar w:fldCharType="begin"/>
            </w:r>
            <w:r w:rsidRPr="003155FC">
              <w:instrText xml:space="preserve"> REF _Ref697983 \r \h  \* MERGEFORMAT </w:instrText>
            </w:r>
            <w:r w:rsidRPr="003155FC">
              <w:fldChar w:fldCharType="separate"/>
            </w:r>
            <w:r w:rsidR="008860BF" w:rsidRPr="003155FC">
              <w:rPr>
                <w:bCs/>
              </w:rPr>
              <w:t>16</w:t>
            </w:r>
            <w:r w:rsidRPr="003155FC">
              <w:fldChar w:fldCharType="end"/>
            </w:r>
            <w:r w:rsidRPr="003155FC">
              <w:rPr>
                <w:bCs/>
              </w:rPr>
              <w:t xml:space="preserve"> части </w:t>
            </w:r>
            <w:r w:rsidRPr="003155FC">
              <w:rPr>
                <w:rStyle w:val="15"/>
                <w:b w:val="0"/>
                <w:bCs w:val="0"/>
                <w:sz w:val="24"/>
                <w:szCs w:val="24"/>
                <w:lang w:val="en-US"/>
              </w:rPr>
              <w:t>IV</w:t>
            </w:r>
            <w:r w:rsidRPr="003155FC" w:rsidDel="00413E80">
              <w:rPr>
                <w:b/>
                <w:bCs/>
              </w:rPr>
              <w:t xml:space="preserve"> </w:t>
            </w:r>
            <w:r w:rsidRPr="003155FC">
              <w:rPr>
                <w:bCs/>
              </w:rPr>
              <w:t xml:space="preserve">«ИНФОРМАЦИОННАЯ КАРТА ЗАКУПКИ»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3155FC"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w:t>
            </w:r>
            <w:r w:rsidRPr="003155FC">
              <w:rPr>
                <w:bCs/>
              </w:rPr>
              <w:t xml:space="preserve">о подаче оферты по форме и в соответствии с инструкциями, приведенными в настоящей документации о закупке; </w:t>
            </w:r>
          </w:p>
          <w:p w:rsidR="007E4F0F" w:rsidRPr="003155FC" w:rsidRDefault="007E4F0F" w:rsidP="009E0531">
            <w:pPr>
              <w:widowControl w:val="0"/>
              <w:numPr>
                <w:ilvl w:val="0"/>
                <w:numId w:val="46"/>
              </w:numPr>
              <w:shd w:val="clear" w:color="auto" w:fill="FFFFFF"/>
              <w:autoSpaceDE w:val="0"/>
              <w:spacing w:after="0" w:line="264" w:lineRule="auto"/>
              <w:ind w:right="175"/>
            </w:pPr>
            <w:r w:rsidRPr="003155FC">
              <w:t xml:space="preserve">Сводная таблица стоимости </w:t>
            </w:r>
            <w:r w:rsidRPr="003155FC">
              <w:rPr>
                <w:bCs/>
              </w:rPr>
              <w:t>услуг</w:t>
            </w:r>
            <w:r w:rsidRPr="003155FC">
              <w:t xml:space="preserve"> </w:t>
            </w:r>
            <w:r w:rsidRPr="003155FC">
              <w:rPr>
                <w:bCs/>
              </w:rPr>
              <w:t>по форме и в соответствии с инструкциями, приведенными в настоящей документации о закупке</w:t>
            </w:r>
            <w:r w:rsidR="003155FC" w:rsidRPr="003155FC">
              <w:rPr>
                <w:bCs/>
              </w:rPr>
              <w:t>.</w:t>
            </w:r>
          </w:p>
          <w:p w:rsidR="007E4F0F" w:rsidRPr="003155FC" w:rsidRDefault="007E4F0F" w:rsidP="009E0531">
            <w:pPr>
              <w:widowControl w:val="0"/>
              <w:numPr>
                <w:ilvl w:val="0"/>
                <w:numId w:val="46"/>
              </w:numPr>
              <w:shd w:val="clear" w:color="auto" w:fill="FFFFFF"/>
              <w:autoSpaceDE w:val="0"/>
              <w:spacing w:after="0" w:line="264" w:lineRule="auto"/>
              <w:ind w:right="175"/>
            </w:pPr>
            <w:r w:rsidRPr="003155FC">
              <w:rPr>
                <w:bCs/>
              </w:rPr>
              <w:t xml:space="preserve">График </w:t>
            </w:r>
            <w:r w:rsidR="00E13C49" w:rsidRPr="003155FC">
              <w:rPr>
                <w:bCs/>
              </w:rPr>
              <w:t xml:space="preserve">оплаты </w:t>
            </w:r>
            <w:r w:rsidRPr="003155FC">
              <w:rPr>
                <w:bCs/>
              </w:rPr>
              <w:t xml:space="preserve">оказания услуг по форме и в соответствии с </w:t>
            </w:r>
            <w:r w:rsidRPr="003155FC">
              <w:rPr>
                <w:bCs/>
              </w:rPr>
              <w:lastRenderedPageBreak/>
              <w:t>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w:t>
            </w:r>
            <w:r w:rsidRPr="005F13AC">
              <w:lastRenderedPageBreak/>
              <w:t xml:space="preserve">изготовителям товара, являющегося предметом закупки (в случае закупки работ по проектированию, </w:t>
            </w:r>
            <w:r w:rsidRPr="003155FC">
              <w:t>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55FC" w:rsidRDefault="006374D9" w:rsidP="006374D9">
            <w:pPr>
              <w:widowControl w:val="0"/>
              <w:spacing w:after="0"/>
              <w:ind w:right="175"/>
              <w:jc w:val="left"/>
              <w:rPr>
                <w:b/>
              </w:rPr>
            </w:pPr>
            <w:r w:rsidRPr="003155FC">
              <w:rPr>
                <w:b/>
              </w:rPr>
              <w:lastRenderedPageBreak/>
              <w:t>Не установлены.</w:t>
            </w:r>
          </w:p>
          <w:p w:rsidR="006374D9" w:rsidRPr="005F13AC" w:rsidRDefault="006374D9" w:rsidP="006374D9">
            <w:pPr>
              <w:widowControl w:val="0"/>
              <w:spacing w:after="0"/>
              <w:ind w:right="175"/>
              <w:rPr>
                <w:b/>
              </w:rPr>
            </w:pPr>
            <w:r w:rsidRPr="003155FC">
              <w:rPr>
                <w:b/>
              </w:rPr>
              <w:t>(</w:t>
            </w:r>
            <w:r w:rsidRPr="003155FC">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3155FC">
                <w:rPr>
                  <w:i/>
                </w:rPr>
                <w:t>"Градостроительного кодекса Российской Федерации" от 29.12.2004 N 190-ФЗ</w:t>
              </w:r>
            </w:hyperlink>
            <w:r w:rsidRPr="003155F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0B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3155FC">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0BF">
              <w:t>3.6.6</w:t>
            </w:r>
            <w:r>
              <w:fldChar w:fldCharType="end"/>
            </w:r>
            <w:r>
              <w:t xml:space="preserve">, </w:t>
            </w:r>
            <w:r>
              <w:fldChar w:fldCharType="begin"/>
            </w:r>
            <w:r>
              <w:instrText xml:space="preserve"> REF _Ref2766817 \r \h </w:instrText>
            </w:r>
            <w:r>
              <w:fldChar w:fldCharType="separate"/>
            </w:r>
            <w:r w:rsidR="008860BF">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0BF">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3155FC">
              <w:rPr>
                <w:b/>
              </w:rPr>
              <w:t>Не требуется</w:t>
            </w:r>
            <w:r w:rsidR="003155FC">
              <w:rPr>
                <w:b/>
              </w:rPr>
              <w:t>.</w:t>
            </w:r>
          </w:p>
          <w:p w:rsidR="007E4F0F" w:rsidRPr="005F13AC" w:rsidRDefault="007E4F0F" w:rsidP="007E4F0F">
            <w:pPr>
              <w:widowControl w:val="0"/>
              <w:spacing w:after="0"/>
              <w:ind w:right="175"/>
            </w:pPr>
          </w:p>
          <w:p w:rsidR="007E4F0F" w:rsidRPr="005F13AC" w:rsidRDefault="007E4F0F" w:rsidP="003155FC">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860BF">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 xml:space="preserve">Размер обеспечения исполнения </w:t>
            </w:r>
            <w:r w:rsidRPr="0003744D">
              <w:lastRenderedPageBreak/>
              <w:t>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3155FC">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155FC">
              <w:rPr>
                <w:b/>
              </w:rPr>
              <w:fldChar w:fldCharType="begin"/>
            </w:r>
            <w:r w:rsidRPr="003155FC">
              <w:rPr>
                <w:b/>
              </w:rPr>
              <w:instrText xml:space="preserve"> REF _Ref1118354 \r \h </w:instrText>
            </w:r>
            <w:r w:rsidR="00DE352A" w:rsidRPr="003155FC">
              <w:rPr>
                <w:b/>
              </w:rPr>
              <w:instrText xml:space="preserve"> \* MERGEFORMAT </w:instrText>
            </w:r>
            <w:r w:rsidRPr="003155FC">
              <w:rPr>
                <w:b/>
              </w:rPr>
            </w:r>
            <w:r w:rsidRPr="003155FC">
              <w:rPr>
                <w:b/>
              </w:rPr>
              <w:fldChar w:fldCharType="separate"/>
            </w:r>
            <w:r w:rsidR="008860BF" w:rsidRPr="003155FC">
              <w:rPr>
                <w:b/>
              </w:rPr>
              <w:t>6.2.16</w:t>
            </w:r>
            <w:r w:rsidRPr="003155FC">
              <w:rPr>
                <w:b/>
              </w:rPr>
              <w:fldChar w:fldCharType="end"/>
            </w:r>
            <w:r w:rsidR="00DE352A" w:rsidRPr="003155FC">
              <w:rPr>
                <w:b/>
              </w:rPr>
              <w:t xml:space="preserve"> данной закупочной документации</w:t>
            </w:r>
            <w:r w:rsidRPr="003155FC">
              <w:rPr>
                <w:b/>
              </w:rPr>
              <w:t>, не требуется.</w:t>
            </w:r>
          </w:p>
          <w:p w:rsidR="007E4F0F" w:rsidRPr="005F13AC" w:rsidRDefault="007E4F0F" w:rsidP="007E4F0F">
            <w:pPr>
              <w:widowControl w:val="0"/>
              <w:spacing w:after="0"/>
            </w:pPr>
          </w:p>
          <w:p w:rsidR="007E4F0F" w:rsidRPr="005F13AC" w:rsidRDefault="007E4F0F" w:rsidP="007E4F0F">
            <w:pPr>
              <w:widowControl w:val="0"/>
              <w:spacing w:after="0"/>
              <w:ind w:right="175"/>
            </w:pPr>
            <w:r w:rsidRPr="003155FC">
              <w:rPr>
                <w:iCs/>
              </w:rPr>
              <w:t xml:space="preserve">Порядок внесения денежных средств и </w:t>
            </w:r>
            <w:r w:rsidRPr="003155FC">
              <w:t xml:space="preserve">условия банковской гарантии установлены в подразделе </w:t>
            </w:r>
            <w:r w:rsidRPr="003155FC">
              <w:fldChar w:fldCharType="begin"/>
            </w:r>
            <w:r w:rsidRPr="003155FC">
              <w:instrText xml:space="preserve"> REF _Ref775279 \r \h  \* MERGEFORMAT </w:instrText>
            </w:r>
            <w:r w:rsidRPr="003155FC">
              <w:fldChar w:fldCharType="separate"/>
            </w:r>
            <w:r w:rsidR="008860BF" w:rsidRPr="003155FC">
              <w:t>6.2</w:t>
            </w:r>
            <w:r w:rsidRPr="003155FC">
              <w:fldChar w:fldCharType="end"/>
            </w:r>
            <w:r w:rsidRPr="003155FC">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3155FC" w:rsidRDefault="001565B2" w:rsidP="001565B2">
            <w:pPr>
              <w:widowControl w:val="0"/>
              <w:spacing w:after="0"/>
              <w:jc w:val="left"/>
            </w:pPr>
            <w:r w:rsidRPr="003155FC">
              <w:fldChar w:fldCharType="begin"/>
            </w:r>
            <w:r w:rsidRPr="003155FC">
              <w:instrText xml:space="preserve"> REF _Ref1122946 \r \h  \* MERGEFORMAT </w:instrText>
            </w:r>
            <w:r w:rsidRPr="003155FC">
              <w:fldChar w:fldCharType="separate"/>
            </w:r>
            <w:r w:rsidR="008860BF" w:rsidRPr="003155FC">
              <w:t>6.2.3</w:t>
            </w:r>
            <w:r w:rsidRPr="003155FC">
              <w:fldChar w:fldCharType="end"/>
            </w:r>
            <w:r w:rsidRPr="003155FC">
              <w:t xml:space="preserve">, </w:t>
            </w:r>
            <w:r w:rsidRPr="003155FC">
              <w:fldChar w:fldCharType="begin"/>
            </w:r>
            <w:r w:rsidRPr="003155FC">
              <w:instrText xml:space="preserve"> REF _Ref1118269 \r \h  \* MERGEFORMAT </w:instrText>
            </w:r>
            <w:r w:rsidRPr="003155FC">
              <w:fldChar w:fldCharType="separate"/>
            </w:r>
            <w:r w:rsidR="008860BF" w:rsidRPr="003155FC">
              <w:t>6.2.7</w:t>
            </w:r>
            <w:r w:rsidRPr="003155FC">
              <w:fldChar w:fldCharType="end"/>
            </w:r>
            <w:r w:rsidRPr="003155FC">
              <w:t xml:space="preserve">, </w:t>
            </w:r>
            <w:r w:rsidRPr="003155FC">
              <w:fldChar w:fldCharType="begin"/>
            </w:r>
            <w:r w:rsidRPr="003155FC">
              <w:instrText xml:space="preserve"> REF _Ref1122954 \r \h  \* MERGEFORMAT </w:instrText>
            </w:r>
            <w:r w:rsidRPr="003155FC">
              <w:fldChar w:fldCharType="separate"/>
            </w:r>
            <w:r w:rsidR="008860BF" w:rsidRPr="003155FC">
              <w:t>6.2.15</w:t>
            </w:r>
            <w:r w:rsidRPr="003155FC">
              <w:fldChar w:fldCharType="end"/>
            </w:r>
            <w:r w:rsidR="00B100A3" w:rsidRPr="003155FC">
              <w:t xml:space="preserve">, </w:t>
            </w:r>
            <w:r w:rsidR="00B100A3" w:rsidRPr="003155FC">
              <w:fldChar w:fldCharType="begin"/>
            </w:r>
            <w:r w:rsidR="00B100A3" w:rsidRPr="003155FC">
              <w:instrText xml:space="preserve"> REF _Ref1118354 \r \h  \* MERGEFORMAT </w:instrText>
            </w:r>
            <w:r w:rsidR="00B100A3" w:rsidRPr="003155FC">
              <w:fldChar w:fldCharType="separate"/>
            </w:r>
            <w:r w:rsidR="008860BF" w:rsidRPr="003155FC">
              <w:t>6.2.16</w:t>
            </w:r>
            <w:r w:rsidR="00B100A3" w:rsidRPr="003155FC">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3155FC" w:rsidRDefault="001565B2" w:rsidP="001565B2">
            <w:pPr>
              <w:pStyle w:val="affff9"/>
              <w:widowControl w:val="0"/>
              <w:tabs>
                <w:tab w:val="clear" w:pos="1980"/>
              </w:tabs>
              <w:spacing w:after="120"/>
              <w:ind w:left="900" w:right="175" w:firstLine="0"/>
              <w:rPr>
                <w:b/>
              </w:rPr>
            </w:pPr>
            <w:r w:rsidRPr="003155FC">
              <w:t xml:space="preserve">Реквизиты Заказчика для </w:t>
            </w:r>
            <w:proofErr w:type="spellStart"/>
            <w:r w:rsidRPr="003155FC">
              <w:t>для</w:t>
            </w:r>
            <w:proofErr w:type="spellEnd"/>
            <w:r w:rsidRPr="003155FC">
              <w:t xml:space="preserve"> перечисления денежных средств в качестве обеспечения обязательств по Договору</w:t>
            </w:r>
            <w:r w:rsidRPr="003155FC">
              <w:rPr>
                <w:bCs/>
              </w:rPr>
              <w:t xml:space="preserve">: </w:t>
            </w:r>
            <w:r w:rsidRPr="003155FC">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w:t>
            </w:r>
            <w:r w:rsidRPr="003155FC">
              <w:t xml:space="preserve">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3155FC">
              <w:t>П</w:t>
            </w:r>
            <w:r w:rsidRPr="003155FC">
              <w:t xml:space="preserve">риложении №3 к </w:t>
            </w:r>
            <w:r w:rsidR="00DE57DD" w:rsidRPr="003155FC">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3155FC">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3744D">
              <w:lastRenderedPageBreak/>
              <w:t>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3155FC">
            <w:pPr>
              <w:pStyle w:val="Default"/>
              <w:widowControl w:val="0"/>
              <w:ind w:right="175"/>
              <w:jc w:val="both"/>
            </w:pPr>
            <w:r w:rsidRPr="003155FC">
              <w:rPr>
                <w:b/>
              </w:rPr>
              <w:lastRenderedPageBreak/>
              <w:t>Предусмотрено</w:t>
            </w:r>
            <w:r w:rsidR="003155FC" w:rsidRPr="003155FC">
              <w:rPr>
                <w:b/>
              </w:rPr>
              <w:t xml:space="preserve"> </w:t>
            </w:r>
            <w:r w:rsidR="007E4F0F" w:rsidRPr="003155FC">
              <w:t>предоставление</w:t>
            </w:r>
            <w:r w:rsidR="007E4F0F" w:rsidRPr="003155FC">
              <w:rPr>
                <w:b/>
              </w:rPr>
              <w:t xml:space="preserve"> </w:t>
            </w:r>
            <w:r w:rsidR="007E4F0F" w:rsidRPr="003155F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155FC" w:rsidRDefault="007E4F0F" w:rsidP="007E4F0F">
            <w:pPr>
              <w:pStyle w:val="Default"/>
              <w:widowControl w:val="0"/>
              <w:ind w:right="175"/>
              <w:jc w:val="both"/>
              <w:rPr>
                <w:b/>
              </w:rPr>
            </w:pPr>
            <w:r w:rsidRPr="003155FC">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55FC" w:rsidRDefault="007E4F0F" w:rsidP="00355764">
            <w:pPr>
              <w:pStyle w:val="Default"/>
              <w:widowControl w:val="0"/>
              <w:ind w:right="175"/>
              <w:jc w:val="both"/>
              <w:rPr>
                <w:b/>
              </w:rPr>
            </w:pPr>
            <w:r w:rsidRPr="003155FC">
              <w:t xml:space="preserve">Единая электронная торговая площадка </w:t>
            </w:r>
            <w:hyperlink r:id="rId21" w:history="1">
              <w:r w:rsidRPr="003155FC">
                <w:rPr>
                  <w:rStyle w:val="aff7"/>
                </w:rPr>
                <w:t>https://rosseti.roseltorg.ru</w:t>
              </w:r>
            </w:hyperlink>
            <w:r w:rsidRPr="003155FC">
              <w:rPr>
                <w:rStyle w:val="aff7"/>
              </w:rPr>
              <w:t xml:space="preserve"> </w:t>
            </w:r>
            <w:r w:rsidRPr="003155FC">
              <w:t>(далее – ЭТП)</w:t>
            </w:r>
            <w:r w:rsidR="00355764" w:rsidRPr="003155FC">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6309404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6309404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56E0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155FC"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3155FC">
        <w:t xml:space="preserve">документов (часть III. «ОБРАЗЦЫ ФОРМ ДЛЯ ЗАПОЛНЕНИЯ УЧАСТНИКАМИ ЗАКУПКИ»). </w:t>
      </w:r>
      <w:r w:rsidR="00E95373" w:rsidRPr="003155FC">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3155FC">
        <w:rPr>
          <w:bCs/>
        </w:rPr>
        <w:t xml:space="preserve">Под аналогичными </w:t>
      </w:r>
      <w:r w:rsidR="00DF1393" w:rsidRPr="003155F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155FC">
        <w:fldChar w:fldCharType="begin"/>
      </w:r>
      <w:r w:rsidR="00DF1393" w:rsidRPr="003155FC">
        <w:instrText xml:space="preserve"> REF _Ref354428953 \r \h </w:instrText>
      </w:r>
      <w:r w:rsidR="00AF326E" w:rsidRPr="003155FC">
        <w:instrText xml:space="preserve"> \* MERGEFORMAT </w:instrText>
      </w:r>
      <w:r w:rsidR="00DF1393" w:rsidRPr="003155FC">
        <w:fldChar w:fldCharType="separate"/>
      </w:r>
      <w:r w:rsidR="008860BF" w:rsidRPr="003155FC">
        <w:t>5</w:t>
      </w:r>
      <w:r w:rsidR="00DF1393" w:rsidRPr="003155FC">
        <w:fldChar w:fldCharType="end"/>
      </w:r>
      <w:r w:rsidR="00DF1393" w:rsidRPr="003155FC">
        <w:t xml:space="preserve"> части </w:t>
      </w:r>
      <w:r w:rsidR="00DF1393" w:rsidRPr="003155FC">
        <w:rPr>
          <w:lang w:val="en-US"/>
        </w:rPr>
        <w:t>IV</w:t>
      </w:r>
      <w:r w:rsidR="00DF1393" w:rsidRPr="003155FC">
        <w:t xml:space="preserve"> «ИНФОРМАЦИОННАЯ КАРТА ЗАКУПКИ»</w:t>
      </w:r>
      <w:r w:rsidR="005B73F9" w:rsidRPr="003155FC">
        <w:t xml:space="preserve">. </w:t>
      </w:r>
      <w:r w:rsidR="00E95373" w:rsidRPr="003155FC">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3155FC">
        <w:t>Данная справка не предоставляется, если предметом закупки является только поставка продукции</w:t>
      </w:r>
      <w:r w:rsidRPr="003155FC">
        <w:t>;</w:t>
      </w:r>
      <w:r w:rsidR="00DF1393" w:rsidRPr="003155FC">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w:t>
      </w:r>
      <w:r w:rsidRPr="00C56E06">
        <w:lastRenderedPageBreak/>
        <w:t xml:space="preserve">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w:t>
      </w:r>
      <w:r w:rsidR="006B1EAF" w:rsidRPr="003155FC">
        <w:t>енты</w:t>
      </w:r>
      <w:r w:rsidRPr="003155FC">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517" w:rsidRDefault="00A20517">
      <w:r>
        <w:separator/>
      </w:r>
    </w:p>
    <w:p w:rsidR="00A20517" w:rsidRDefault="00A20517"/>
  </w:endnote>
  <w:endnote w:type="continuationSeparator" w:id="0">
    <w:p w:rsidR="00A20517" w:rsidRDefault="00A20517">
      <w:r>
        <w:continuationSeparator/>
      </w:r>
    </w:p>
    <w:p w:rsidR="00A20517" w:rsidRDefault="00A20517"/>
  </w:endnote>
  <w:endnote w:type="continuationNotice" w:id="1">
    <w:p w:rsidR="00A20517" w:rsidRDefault="00A205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6A6" w:rsidRPr="00902488" w:rsidRDefault="004D56A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4D56A6" w:rsidRPr="004D56A6" w:rsidRDefault="004D56A6" w:rsidP="00C50BC8">
            <w:pPr>
              <w:pStyle w:val="afe"/>
              <w:jc w:val="center"/>
              <w:rPr>
                <w:bCs/>
                <w:sz w:val="16"/>
                <w:szCs w:val="16"/>
              </w:rPr>
            </w:pPr>
            <w:r w:rsidRPr="004D56A6">
              <w:rPr>
                <w:sz w:val="16"/>
                <w:szCs w:val="16"/>
              </w:rPr>
              <w:t xml:space="preserve">Страница </w:t>
            </w:r>
            <w:r w:rsidRPr="004D56A6">
              <w:rPr>
                <w:bCs/>
                <w:sz w:val="16"/>
                <w:szCs w:val="16"/>
              </w:rPr>
              <w:fldChar w:fldCharType="begin"/>
            </w:r>
            <w:r w:rsidRPr="004D56A6">
              <w:rPr>
                <w:bCs/>
                <w:sz w:val="16"/>
                <w:szCs w:val="16"/>
              </w:rPr>
              <w:instrText>PAGE</w:instrText>
            </w:r>
            <w:r w:rsidRPr="004D56A6">
              <w:rPr>
                <w:bCs/>
                <w:sz w:val="16"/>
                <w:szCs w:val="16"/>
              </w:rPr>
              <w:fldChar w:fldCharType="separate"/>
            </w:r>
            <w:r w:rsidR="001E080C">
              <w:rPr>
                <w:bCs/>
                <w:noProof/>
                <w:sz w:val="16"/>
                <w:szCs w:val="16"/>
              </w:rPr>
              <w:t>43</w:t>
            </w:r>
            <w:r w:rsidRPr="004D56A6">
              <w:rPr>
                <w:bCs/>
                <w:sz w:val="16"/>
                <w:szCs w:val="16"/>
              </w:rPr>
              <w:fldChar w:fldCharType="end"/>
            </w:r>
            <w:r w:rsidRPr="004D56A6">
              <w:rPr>
                <w:sz w:val="16"/>
                <w:szCs w:val="16"/>
              </w:rPr>
              <w:t xml:space="preserve"> из </w:t>
            </w:r>
            <w:r w:rsidRPr="004D56A6">
              <w:rPr>
                <w:bCs/>
                <w:sz w:val="16"/>
                <w:szCs w:val="16"/>
              </w:rPr>
              <w:fldChar w:fldCharType="begin"/>
            </w:r>
            <w:r w:rsidRPr="004D56A6">
              <w:rPr>
                <w:bCs/>
                <w:sz w:val="16"/>
                <w:szCs w:val="16"/>
              </w:rPr>
              <w:instrText>NUMPAGES</w:instrText>
            </w:r>
            <w:r w:rsidRPr="004D56A6">
              <w:rPr>
                <w:bCs/>
                <w:sz w:val="16"/>
                <w:szCs w:val="16"/>
              </w:rPr>
              <w:fldChar w:fldCharType="separate"/>
            </w:r>
            <w:r w:rsidR="001E080C">
              <w:rPr>
                <w:bCs/>
                <w:noProof/>
                <w:sz w:val="16"/>
                <w:szCs w:val="16"/>
              </w:rPr>
              <w:t>45</w:t>
            </w:r>
            <w:r w:rsidRPr="004D56A6">
              <w:rPr>
                <w:bCs/>
                <w:sz w:val="16"/>
                <w:szCs w:val="16"/>
              </w:rPr>
              <w:fldChar w:fldCharType="end"/>
            </w:r>
          </w:p>
          <w:p w:rsidR="004D56A6" w:rsidRPr="004D56A6" w:rsidRDefault="004D56A6" w:rsidP="007E4F0F">
            <w:pPr>
              <w:pStyle w:val="afe"/>
              <w:jc w:val="center"/>
              <w:rPr>
                <w:bCs/>
                <w:sz w:val="16"/>
                <w:szCs w:val="16"/>
              </w:rPr>
            </w:pPr>
            <w:r w:rsidRPr="004D56A6">
              <w:rPr>
                <w:b/>
                <w:bCs/>
                <w:sz w:val="16"/>
                <w:szCs w:val="16"/>
              </w:rPr>
              <w:t>ЗАПРОС ПРЕДЛОЖЕНИЙ В ЭЛЕКТРОННОЙ ФОРМЕ</w:t>
            </w:r>
          </w:p>
          <w:p w:rsidR="004D56A6" w:rsidRPr="00401A97" w:rsidRDefault="004D56A6" w:rsidP="007E4F0F">
            <w:pPr>
              <w:spacing w:after="120"/>
              <w:jc w:val="center"/>
              <w:rPr>
                <w:sz w:val="16"/>
                <w:szCs w:val="16"/>
              </w:rPr>
            </w:pPr>
            <w:r w:rsidRPr="004D56A6">
              <w:rPr>
                <w:bCs/>
                <w:sz w:val="16"/>
                <w:szCs w:val="16"/>
              </w:rPr>
              <w:t xml:space="preserve"> на право заключения </w:t>
            </w:r>
            <w:r w:rsidRPr="004D56A6">
              <w:rPr>
                <w:sz w:val="16"/>
                <w:szCs w:val="16"/>
              </w:rPr>
              <w:t>Договора на оказание услуг по комплексному обс</w:t>
            </w:r>
            <w:r w:rsidR="002E14EF">
              <w:rPr>
                <w:sz w:val="16"/>
                <w:szCs w:val="16"/>
              </w:rPr>
              <w:t>ледованию</w:t>
            </w:r>
            <w:r w:rsidRPr="004D56A6">
              <w:rPr>
                <w:sz w:val="16"/>
                <w:szCs w:val="16"/>
              </w:rPr>
              <w:t xml:space="preserve"> зданий и сооружений для нужд ПАО «МРСК Центра» (филиала «Воронежэнерго»)</w:t>
            </w:r>
            <w:r w:rsidRPr="004D56A6">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6A6" w:rsidRPr="00902488" w:rsidRDefault="004D56A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6A6" w:rsidRPr="00902488" w:rsidRDefault="004D56A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517" w:rsidRDefault="00A20517">
      <w:r>
        <w:separator/>
      </w:r>
    </w:p>
    <w:p w:rsidR="00A20517" w:rsidRDefault="00A20517"/>
  </w:footnote>
  <w:footnote w:type="continuationSeparator" w:id="0">
    <w:p w:rsidR="00A20517" w:rsidRDefault="00A20517">
      <w:r>
        <w:continuationSeparator/>
      </w:r>
    </w:p>
    <w:p w:rsidR="00A20517" w:rsidRDefault="00A20517"/>
  </w:footnote>
  <w:footnote w:type="continuationNotice" w:id="1">
    <w:p w:rsidR="00A20517" w:rsidRDefault="00A205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6A6" w:rsidRPr="00401A97" w:rsidRDefault="004D56A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6A6" w:rsidRPr="00401A97" w:rsidRDefault="004D56A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6A6" w:rsidRPr="00401A97" w:rsidRDefault="004D56A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6A6" w:rsidRPr="003C47E7" w:rsidRDefault="004D56A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080C"/>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28F"/>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36773"/>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4EF"/>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55FC"/>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56A6"/>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6E0B"/>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211"/>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517"/>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709"/>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2FD"/>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56A01"/>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A93000"/>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Zaitseva.A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Polukarova.EI@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9E11F-EE49-4321-9F1D-686FD6FB5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20281</Words>
  <Characters>115605</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5</cp:revision>
  <cp:lastPrinted>2019-01-16T10:14:00Z</cp:lastPrinted>
  <dcterms:created xsi:type="dcterms:W3CDTF">2021-02-17T08:30:00Z</dcterms:created>
  <dcterms:modified xsi:type="dcterms:W3CDTF">2021-03-01T08:20:00Z</dcterms:modified>
</cp:coreProperties>
</file>