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bookmarkStart w:id="0" w:name="_Hlk45897866"/>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rsidTr="00982A18">
        <w:tc>
          <w:tcPr>
            <w:tcW w:w="2529" w:type="dxa"/>
            <w:hideMark/>
          </w:tcPr>
          <w:p w:rsidR="00B2775E" w:rsidRPr="00767959" w:rsidRDefault="00B2775E" w:rsidP="00982A18">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г. </w:t>
            </w:r>
            <w:r w:rsidR="00982A18">
              <w:rPr>
                <w:rFonts w:ascii="Times New Roman" w:hAnsi="Times New Roman" w:cs="Times New Roman"/>
                <w:sz w:val="24"/>
                <w:szCs w:val="24"/>
              </w:rPr>
              <w:t>Белгород</w:t>
            </w:r>
          </w:p>
        </w:tc>
        <w:tc>
          <w:tcPr>
            <w:tcW w:w="2085"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5099"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982A18">
        <w:tc>
          <w:tcPr>
            <w:tcW w:w="2529"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2085"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5099"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A90ABC" w:rsidRDefault="00982A18" w:rsidP="00982A18">
      <w:pPr>
        <w:widowControl w:val="0"/>
        <w:spacing w:after="0" w:line="300" w:lineRule="exact"/>
        <w:ind w:firstLine="567"/>
        <w:jc w:val="both"/>
        <w:rPr>
          <w:rFonts w:ascii="Times New Roman" w:hAnsi="Times New Roman" w:cs="Times New Roman"/>
          <w:sz w:val="26"/>
          <w:szCs w:val="26"/>
        </w:rPr>
      </w:pPr>
      <w:r w:rsidRPr="00A21597">
        <w:rPr>
          <w:rFonts w:ascii="Times New Roman" w:hAnsi="Times New Roman" w:cs="Times New Roman"/>
          <w:bCs/>
          <w:iCs/>
          <w:sz w:val="24"/>
          <w:szCs w:val="24"/>
        </w:rPr>
        <w:t>Публичное акционерное общество «Россети Центр» (Филиал ПАО «Россети Центр» - «Белгородэнерго»)</w:t>
      </w:r>
      <w:r w:rsidRPr="00767959">
        <w:rPr>
          <w:rFonts w:ascii="Times New Roman" w:hAnsi="Times New Roman" w:cs="Times New Roman"/>
          <w:sz w:val="24"/>
          <w:szCs w:val="24"/>
        </w:rPr>
        <w:t xml:space="preserve">, именуемое в дальнейшем «Покупатель», </w:t>
      </w:r>
      <w:r w:rsidR="00B2775E" w:rsidRPr="00767959">
        <w:rPr>
          <w:rFonts w:ascii="Times New Roman" w:hAnsi="Times New Roman" w:cs="Times New Roman"/>
          <w:sz w:val="24"/>
          <w:szCs w:val="24"/>
        </w:rPr>
        <w:t>именуемое в дальнейшем «Покупатель», в лице __________________________________________, действующего на основании ________________________________________, с одной стороны, и ________________________, именуемое в дальнейшем «Поставщик», в лице __________________________________________, действующего на основании __________________, с другой стороны, в дальнейшем совместно именуемые «Стороны»</w:t>
      </w:r>
      <w:r w:rsidR="00B2775E" w:rsidRPr="00767959">
        <w:rPr>
          <w:rFonts w:ascii="Times New Roman" w:hAnsi="Times New Roman" w:cs="Times New Roman"/>
          <w:i/>
          <w:iCs/>
          <w:sz w:val="26"/>
          <w:szCs w:val="26"/>
          <w:lang w:val="x-none"/>
        </w:rPr>
        <w:t xml:space="preserve"> </w:t>
      </w:r>
      <w:r w:rsidR="00B2775E"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00B2775E"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«Россети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982A18" w:rsidRPr="00982A18">
        <w:rPr>
          <w:rFonts w:ascii="Times New Roman" w:hAnsi="Times New Roman" w:cs="Times New Roman"/>
          <w:bCs/>
          <w:spacing w:val="-2"/>
          <w:sz w:val="24"/>
          <w:szCs w:val="24"/>
        </w:rPr>
        <w:t>шкаф</w:t>
      </w:r>
      <w:r w:rsidR="00982A18">
        <w:rPr>
          <w:rFonts w:ascii="Times New Roman" w:hAnsi="Times New Roman" w:cs="Times New Roman"/>
          <w:bCs/>
          <w:spacing w:val="-2"/>
          <w:sz w:val="24"/>
          <w:szCs w:val="24"/>
        </w:rPr>
        <w:t>ы</w:t>
      </w:r>
      <w:r w:rsidR="00982A18" w:rsidRPr="00982A18">
        <w:rPr>
          <w:rFonts w:ascii="Times New Roman" w:hAnsi="Times New Roman" w:cs="Times New Roman"/>
          <w:bCs/>
          <w:spacing w:val="-2"/>
          <w:sz w:val="24"/>
          <w:szCs w:val="24"/>
        </w:rPr>
        <w:t xml:space="preserve"> ШУР, панел</w:t>
      </w:r>
      <w:r w:rsidR="00982A18">
        <w:rPr>
          <w:rFonts w:ascii="Times New Roman" w:hAnsi="Times New Roman" w:cs="Times New Roman"/>
          <w:bCs/>
          <w:spacing w:val="-2"/>
          <w:sz w:val="24"/>
          <w:szCs w:val="24"/>
        </w:rPr>
        <w:t>ь</w:t>
      </w:r>
      <w:r w:rsidR="00982A18" w:rsidRPr="00982A18">
        <w:rPr>
          <w:rFonts w:ascii="Times New Roman" w:hAnsi="Times New Roman" w:cs="Times New Roman"/>
          <w:bCs/>
          <w:spacing w:val="-2"/>
          <w:sz w:val="24"/>
          <w:szCs w:val="24"/>
        </w:rPr>
        <w:t xml:space="preserve"> ЩО и щит ЩРн</w:t>
      </w:r>
      <w:r w:rsidR="00982A18">
        <w:rPr>
          <w:rFonts w:ascii="Times New Roman" w:hAnsi="Times New Roman" w:cs="Times New Roman"/>
          <w:bCs/>
          <w:spacing w:val="-2"/>
          <w:sz w:val="24"/>
          <w:szCs w:val="24"/>
        </w:rPr>
        <w:t xml:space="preserve"> </w:t>
      </w:r>
      <w:r w:rsidRPr="00E27F45">
        <w:rPr>
          <w:rFonts w:ascii="Times New Roman" w:hAnsi="Times New Roman" w:cs="Times New Roman"/>
          <w:bCs/>
          <w:spacing w:val="-2"/>
          <w:sz w:val="24"/>
          <w:szCs w:val="24"/>
        </w:rPr>
        <w:t xml:space="preserve">в соответствии с </w:t>
      </w:r>
      <w:r w:rsidR="00964927" w:rsidRPr="00E27F45">
        <w:rPr>
          <w:rFonts w:ascii="Times New Roman" w:hAnsi="Times New Roman" w:cs="Times New Roman"/>
          <w:bCs/>
          <w:spacing w:val="-2"/>
          <w:sz w:val="24"/>
          <w:szCs w:val="24"/>
        </w:rPr>
        <w:t>п</w:t>
      </w:r>
      <w:r w:rsidRPr="00E27F45">
        <w:rPr>
          <w:rFonts w:ascii="Times New Roman" w:hAnsi="Times New Roman" w:cs="Times New Roman"/>
          <w:bCs/>
          <w:spacing w:val="-2"/>
          <w:sz w:val="24"/>
          <w:szCs w:val="24"/>
        </w:rPr>
        <w:t>риложением</w:t>
      </w:r>
      <w:r w:rsidRPr="00E27F45">
        <w:rPr>
          <w:rFonts w:ascii="Times New Roman" w:hAnsi="Times New Roman" w:cs="Times New Roman"/>
          <w:bCs/>
          <w:sz w:val="24"/>
          <w:szCs w:val="24"/>
        </w:rPr>
        <w:t xml:space="preserve"> 1 к Договору.</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3.1. </w:t>
      </w:r>
      <w:r w:rsidR="00E27F45" w:rsidRPr="00767959">
        <w:rPr>
          <w:rFonts w:ascii="Times New Roman" w:hAnsi="Times New Roman" w:cs="Times New Roman"/>
          <w:sz w:val="24"/>
          <w:szCs w:val="24"/>
        </w:rPr>
        <w:t xml:space="preserve"> </w:t>
      </w: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входящие в состав Товара, налогами, сборами, платежами, услуг по консервации/ переконсервации/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дополнительное количество Товара (по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767959" w:rsidRDefault="00B2775E" w:rsidP="00982A18">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82A18">
        <w:rPr>
          <w:rFonts w:ascii="Times New Roman" w:hAnsi="Times New Roman" w:cs="Times New Roman"/>
          <w:sz w:val="24"/>
          <w:szCs w:val="24"/>
        </w:rPr>
        <w:t xml:space="preserve">Оплата поставленного Поставщиком Товара осуществляется Покупателем: в течение </w:t>
      </w:r>
      <w:r w:rsidR="00685F70" w:rsidRPr="00982A18">
        <w:rPr>
          <w:rFonts w:ascii="Times New Roman" w:hAnsi="Times New Roman" w:cs="Times New Roman"/>
          <w:sz w:val="24"/>
          <w:szCs w:val="24"/>
        </w:rPr>
        <w:t>7 (семи)</w:t>
      </w:r>
      <w:r w:rsidRPr="00982A18">
        <w:rPr>
          <w:rFonts w:ascii="Times New Roman" w:hAnsi="Times New Roman" w:cs="Times New Roman"/>
          <w:sz w:val="24"/>
          <w:szCs w:val="24"/>
        </w:rPr>
        <w:t xml:space="preserve"> рабочих дней</w:t>
      </w:r>
      <w:r w:rsidR="00982A18" w:rsidRPr="00982A18">
        <w:rPr>
          <w:rFonts w:ascii="Times New Roman" w:hAnsi="Times New Roman" w:cs="Times New Roman"/>
          <w:b/>
          <w:bCs/>
          <w:iCs/>
          <w:sz w:val="24"/>
          <w:szCs w:val="24"/>
        </w:rPr>
        <w:t xml:space="preserve"> </w:t>
      </w:r>
      <w:r w:rsidRPr="00982A18">
        <w:rPr>
          <w:rFonts w:ascii="Times New Roman" w:hAnsi="Times New Roman" w:cs="Times New Roman"/>
          <w:sz w:val="24"/>
          <w:szCs w:val="24"/>
        </w:rPr>
        <w:t>со дня фактической передачи Товара в полном объеме (или - партии Товара, Товара согласно</w:t>
      </w:r>
      <w:r w:rsidRPr="00767959">
        <w:rPr>
          <w:rFonts w:ascii="Times New Roman" w:hAnsi="Times New Roman" w:cs="Times New Roman"/>
          <w:sz w:val="24"/>
          <w:szCs w:val="24"/>
        </w:rPr>
        <w:t xml:space="preserve"> Заявке), в собственность Покупателя, при соблюдении следующих условий: </w:t>
      </w:r>
    </w:p>
    <w:p w:rsidR="00B2775E" w:rsidRPr="00767959" w:rsidRDefault="00B2775E" w:rsidP="00982A18">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 </w:t>
      </w:r>
      <w:r w:rsidRPr="00767959">
        <w:rPr>
          <w:rFonts w:ascii="Times New Roman" w:hAnsi="Times New Roman" w:cs="Times New Roman"/>
          <w:spacing w:val="-4"/>
          <w:sz w:val="24"/>
          <w:szCs w:val="24"/>
        </w:rPr>
        <w:t>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должны строго соответствовать требованиям, предусмотренным в 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E27F45">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Допускается поставка товара Поставщиком в период с ________ по </w:t>
      </w:r>
      <w:r w:rsidR="00982A18">
        <w:rPr>
          <w:rFonts w:ascii="Times New Roman" w:hAnsi="Times New Roman" w:cs="Times New Roman"/>
          <w:sz w:val="24"/>
          <w:szCs w:val="24"/>
        </w:rPr>
        <w:t>30.11.2023 г.</w:t>
      </w:r>
      <w:r w:rsidRPr="00767959">
        <w:rPr>
          <w:rFonts w:ascii="Times New Roman" w:hAnsi="Times New Roman" w:cs="Times New Roman"/>
          <w:sz w:val="24"/>
          <w:szCs w:val="24"/>
        </w:rPr>
        <w:t xml:space="preserve">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предоставить на согласование в формате MS Word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«ruAA-».»</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.2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2</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3</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E27F45">
        <w:rPr>
          <w:rFonts w:ascii="Times New Roman" w:hAnsi="Times New Roman" w:cs="Times New Roman"/>
          <w:bCs/>
          <w:sz w:val="24"/>
          <w:szCs w:val="24"/>
        </w:rPr>
        <w:t>4</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w:t>
      </w:r>
      <w:r w:rsidR="00202F46">
        <w:rPr>
          <w:rFonts w:ascii="Times New Roman" w:hAnsi="Times New Roman" w:cs="Times New Roman"/>
          <w:sz w:val="24"/>
          <w:szCs w:val="24"/>
        </w:rPr>
        <w:t>4</w:t>
      </w:r>
      <w:r w:rsidRPr="00767959">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r w:rsidR="00202F46">
        <w:rPr>
          <w:rFonts w:ascii="Times New Roman" w:hAnsi="Times New Roman" w:cs="Times New Roman"/>
          <w:bCs/>
          <w:sz w:val="24"/>
          <w:szCs w:val="24"/>
        </w:rPr>
        <w:t>10</w:t>
      </w:r>
      <w:r w:rsidRPr="00767959">
        <w:rPr>
          <w:rFonts w:ascii="Times New Roman" w:hAnsi="Times New Roman" w:cs="Times New Roman"/>
          <w:bCs/>
          <w:sz w:val="24"/>
          <w:szCs w:val="24"/>
        </w:rPr>
        <w:t> календарных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1. Приложение </w:t>
      </w:r>
      <w:r w:rsidR="00982A18">
        <w:rPr>
          <w:rFonts w:ascii="Times New Roman" w:hAnsi="Times New Roman" w:cs="Times New Roman"/>
          <w:sz w:val="24"/>
          <w:szCs w:val="24"/>
        </w:rPr>
        <w:t xml:space="preserve">1 </w:t>
      </w:r>
      <w:r w:rsidR="00982A18" w:rsidRPr="00767959">
        <w:rPr>
          <w:rFonts w:ascii="Times New Roman" w:hAnsi="Times New Roman" w:cs="Times New Roman"/>
          <w:sz w:val="24"/>
          <w:szCs w:val="24"/>
        </w:rPr>
        <w:t xml:space="preserve">к Договору </w:t>
      </w:r>
      <w:r w:rsidRPr="00767959">
        <w:rPr>
          <w:rFonts w:ascii="Times New Roman" w:hAnsi="Times New Roman" w:cs="Times New Roman"/>
          <w:sz w:val="24"/>
          <w:szCs w:val="24"/>
        </w:rPr>
        <w:t>«Техническая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xml:space="preserve">. </w:t>
      </w:r>
      <w:r w:rsidR="00727686">
        <w:rPr>
          <w:rFonts w:ascii="Times New Roman" w:hAnsi="Times New Roman" w:cs="Times New Roman"/>
          <w:bCs/>
          <w:sz w:val="24"/>
          <w:szCs w:val="24"/>
        </w:rPr>
        <w:t xml:space="preserve">Приложение 7. </w:t>
      </w:r>
      <w:r w:rsidR="00B2775E" w:rsidRPr="00767959">
        <w:rPr>
          <w:rFonts w:ascii="Times New Roman" w:hAnsi="Times New Roman" w:cs="Times New Roman"/>
          <w:bCs/>
          <w:sz w:val="24"/>
          <w:szCs w:val="24"/>
        </w:rPr>
        <w:t>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«Россети Центр» (Филиал ПАО «Россети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Россети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r>
              <w:rPr>
                <w:rFonts w:ascii="Times New Roman" w:eastAsia="Times New Roman" w:hAnsi="Times New Roman" w:cs="Times New Roman"/>
                <w:sz w:val="24"/>
                <w:szCs w:val="24"/>
                <w:lang w:eastAsia="ru-RU"/>
              </w:rPr>
              <w:t>Россети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р/с:  ____________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pgSz w:w="11907" w:h="16840"/>
          <w:pgMar w:top="1134"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00982A18">
        <w:rPr>
          <w:rFonts w:ascii="Times New Roman" w:eastAsia="Times New Roman" w:hAnsi="Times New Roman" w:cs="Times New Roman"/>
          <w:bCs/>
          <w:sz w:val="24"/>
          <w:szCs w:val="24"/>
          <w:lang w:eastAsia="ru-RU"/>
        </w:rPr>
        <w:t>30.11.2023 года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E27F45">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E27F45">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E27F45">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Наименова-ние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E27F45">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E27F4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r w:rsidR="001D4468" w:rsidRPr="00E03BB3" w:rsidTr="00E27F45">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Юр.лицо №1</w:t>
            </w:r>
          </w:p>
        </w:tc>
        <w:tc>
          <w:tcPr>
            <w:tcW w:w="1435"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E27F4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E27F45">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r>
        <w:rPr>
          <w:rFonts w:ascii="Times New Roman" w:eastAsia="Times New Roman" w:hAnsi="Times New Roman" w:cs="Times New Roman"/>
          <w:snapToGrid w:val="0"/>
          <w:sz w:val="24"/>
          <w:szCs w:val="24"/>
          <w:lang w:eastAsia="ru-RU"/>
        </w:rPr>
        <w:t>Россети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 xml:space="preserve">ПАО «Россети»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r>
        <w:rPr>
          <w:rFonts w:ascii="Times New Roman" w:eastAsia="Times New Roman" w:hAnsi="Times New Roman" w:cs="Times New Roman"/>
          <w:sz w:val="24"/>
          <w:szCs w:val="24"/>
          <w:lang w:eastAsia="ru-RU"/>
        </w:rPr>
        <w:t>Россети Центр</w:t>
      </w:r>
      <w:r w:rsidRPr="00073C07">
        <w:rPr>
          <w:rFonts w:ascii="Times New Roman" w:eastAsia="Times New Roman" w:hAnsi="Times New Roman" w:cs="Times New Roman"/>
          <w:sz w:val="24"/>
          <w:szCs w:val="24"/>
          <w:lang w:eastAsia="ru-RU"/>
        </w:rPr>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(Подпись уполномоченного 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E27F45"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7</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2"/>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3"/>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5A0" w:rsidRDefault="003615A0" w:rsidP="00316717">
      <w:pPr>
        <w:spacing w:after="0" w:line="240" w:lineRule="auto"/>
      </w:pPr>
      <w:r>
        <w:separator/>
      </w:r>
    </w:p>
  </w:endnote>
  <w:endnote w:type="continuationSeparator" w:id="0">
    <w:p w:rsidR="003615A0" w:rsidRDefault="003615A0" w:rsidP="00316717">
      <w:pPr>
        <w:spacing w:after="0" w:line="240" w:lineRule="auto"/>
      </w:pPr>
      <w:r>
        <w:continuationSeparator/>
      </w:r>
    </w:p>
  </w:endnote>
  <w:endnote w:type="continuationNotice" w:id="1">
    <w:p w:rsidR="003615A0" w:rsidRDefault="00361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5A0" w:rsidRDefault="003615A0" w:rsidP="00316717">
      <w:pPr>
        <w:spacing w:after="0" w:line="240" w:lineRule="auto"/>
      </w:pPr>
      <w:r>
        <w:separator/>
      </w:r>
    </w:p>
  </w:footnote>
  <w:footnote w:type="continuationSeparator" w:id="0">
    <w:p w:rsidR="003615A0" w:rsidRDefault="003615A0" w:rsidP="00316717">
      <w:pPr>
        <w:spacing w:after="0" w:line="240" w:lineRule="auto"/>
      </w:pPr>
      <w:r>
        <w:continuationSeparator/>
      </w:r>
    </w:p>
  </w:footnote>
  <w:footnote w:type="continuationNotice" w:id="1">
    <w:p w:rsidR="003615A0" w:rsidRDefault="003615A0">
      <w:pPr>
        <w:spacing w:after="0" w:line="240" w:lineRule="auto"/>
      </w:pPr>
    </w:p>
  </w:footnote>
  <w:footnote w:id="2">
    <w:p w:rsidR="00E27F45" w:rsidRDefault="00E27F45"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E27F45" w:rsidRDefault="00E27F45" w:rsidP="00B2775E">
      <w:pPr>
        <w:pStyle w:val="ad"/>
        <w:ind w:left="142" w:firstLine="567"/>
        <w:jc w:val="both"/>
        <w:rPr>
          <w:rFonts w:ascii="Times New Roman" w:hAnsi="Times New Roman" w:cs="Times New Roman"/>
          <w:sz w:val="22"/>
          <w:szCs w:val="22"/>
        </w:rPr>
      </w:pPr>
    </w:p>
  </w:footnote>
  <w:footnote w:id="3">
    <w:p w:rsidR="00E27F45" w:rsidRDefault="00E27F45">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83742"/>
    <w:rsid w:val="002841DA"/>
    <w:rsid w:val="002950BE"/>
    <w:rsid w:val="002A10C9"/>
    <w:rsid w:val="002B198B"/>
    <w:rsid w:val="002B3531"/>
    <w:rsid w:val="002C1BC4"/>
    <w:rsid w:val="002D067E"/>
    <w:rsid w:val="002D246E"/>
    <w:rsid w:val="002E2D1E"/>
    <w:rsid w:val="002E49E7"/>
    <w:rsid w:val="002E6C0F"/>
    <w:rsid w:val="002F25DD"/>
    <w:rsid w:val="00307460"/>
    <w:rsid w:val="00307E43"/>
    <w:rsid w:val="00316717"/>
    <w:rsid w:val="00323B80"/>
    <w:rsid w:val="00325DE5"/>
    <w:rsid w:val="0033403D"/>
    <w:rsid w:val="00351CE0"/>
    <w:rsid w:val="003615A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07CF6"/>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27686"/>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82A1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27F45"/>
    <w:rsid w:val="00E320E0"/>
    <w:rsid w:val="00E35D90"/>
    <w:rsid w:val="00E407E5"/>
    <w:rsid w:val="00E40EF5"/>
    <w:rsid w:val="00E4567C"/>
    <w:rsid w:val="00E53B6F"/>
    <w:rsid w:val="00E544AF"/>
    <w:rsid w:val="00E57576"/>
    <w:rsid w:val="00E60070"/>
    <w:rsid w:val="00E6352D"/>
    <w:rsid w:val="00E75922"/>
    <w:rsid w:val="00E7634C"/>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61358"/>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48CC4-D4E1-43B0-A040-2FEA158B8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9205</Words>
  <Characters>52473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Михайличенко Татьяна Викторовна</cp:lastModifiedBy>
  <cp:revision>12</cp:revision>
  <cp:lastPrinted>2020-03-10T13:04:00Z</cp:lastPrinted>
  <dcterms:created xsi:type="dcterms:W3CDTF">2021-07-29T09:36:00Z</dcterms:created>
  <dcterms:modified xsi:type="dcterms:W3CDTF">2022-11-29T18:54:00Z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