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A67705">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611281">
        <w:t xml:space="preserve"> на право заключения Договора</w:t>
      </w:r>
      <w:r w:rsidR="00F74BB6" w:rsidRPr="0046291A">
        <w:t xml:space="preserve"> </w:t>
      </w:r>
      <w:r w:rsidR="00391F67">
        <w:t xml:space="preserve">на </w:t>
      </w:r>
      <w:r w:rsidR="00A67705">
        <w:t>о</w:t>
      </w:r>
      <w:r w:rsidR="00A67705" w:rsidRPr="00A67705">
        <w:t>казание услуг по инспекционному контролю за качеством электроэнергии</w:t>
      </w:r>
      <w:r w:rsidR="00A2623B" w:rsidRPr="00A2623B">
        <w:rPr>
          <w:rFonts w:eastAsiaTheme="minorHAnsi"/>
        </w:rPr>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A67705" w:rsidRDefault="00A67705" w:rsidP="003B38DC">
      <w:pPr>
        <w:numPr>
          <w:ilvl w:val="0"/>
          <w:numId w:val="1"/>
        </w:numPr>
        <w:autoSpaceDE w:val="0"/>
        <w:autoSpaceDN w:val="0"/>
        <w:spacing w:before="40"/>
        <w:jc w:val="both"/>
        <w:rPr>
          <w:rFonts w:eastAsiaTheme="minorHAnsi"/>
        </w:rPr>
      </w:pPr>
      <w:r w:rsidRPr="00A67705">
        <w:t xml:space="preserve">Настоящее Извещение, являющееся Документацией о закупке, опубликовано на сайте ПАО «МРСК Центра» </w:t>
      </w:r>
      <w:hyperlink r:id="rId10" w:history="1">
        <w:r w:rsidRPr="00A67705">
          <w:rPr>
            <w:rStyle w:val="a6"/>
          </w:rPr>
          <w:t>www.mrsk-1.ru</w:t>
        </w:r>
      </w:hyperlink>
      <w:r w:rsidRPr="00A67705">
        <w:t xml:space="preserve"> в разделе «Закупки»</w:t>
      </w:r>
      <w:r w:rsidRPr="00A67705">
        <w:rPr>
          <w:bCs/>
          <w:snapToGrid w:val="0"/>
        </w:rPr>
        <w:t xml:space="preserve"> и </w:t>
      </w:r>
      <w:r w:rsidRPr="00A67705">
        <w:t>копия публикации на электронной торговой площадке ПАО «</w:t>
      </w:r>
      <w:proofErr w:type="spellStart"/>
      <w:r w:rsidRPr="00A67705">
        <w:t>Россети</w:t>
      </w:r>
      <w:proofErr w:type="spellEnd"/>
      <w:r w:rsidRPr="00A67705">
        <w:t xml:space="preserve">» </w:t>
      </w:r>
      <w:hyperlink r:id="rId11" w:history="1">
        <w:r w:rsidRPr="00A67705">
          <w:rPr>
            <w:rStyle w:val="a6"/>
          </w:rPr>
          <w:t>www.b2b-mrsk.ru</w:t>
        </w:r>
      </w:hyperlink>
      <w:r w:rsidR="003B38DC" w:rsidRPr="00A67705">
        <w:rPr>
          <w:rFonts w:eastAsiaTheme="minorHAnsi"/>
        </w:rPr>
        <w:t>.</w:t>
      </w:r>
    </w:p>
    <w:p w:rsidR="003B38DC" w:rsidRPr="00141A0D" w:rsidRDefault="003B38DC" w:rsidP="00F71E73">
      <w:pPr>
        <w:numPr>
          <w:ilvl w:val="0"/>
          <w:numId w:val="1"/>
        </w:numPr>
        <w:autoSpaceDE w:val="0"/>
        <w:autoSpaceDN w:val="0"/>
        <w:spacing w:before="40"/>
        <w:jc w:val="both"/>
        <w:rPr>
          <w:rFonts w:eastAsiaTheme="minorHAnsi"/>
        </w:rPr>
      </w:pPr>
      <w:r w:rsidRPr="00141A0D">
        <w:rPr>
          <w:rFonts w:eastAsiaTheme="minorHAnsi"/>
        </w:rPr>
        <w:t xml:space="preserve">Исполнителем по заключаемому Договору является </w:t>
      </w:r>
      <w:r w:rsidR="00F71E73" w:rsidRPr="00F71E73">
        <w:rPr>
          <w:rFonts w:eastAsiaTheme="minorHAnsi"/>
        </w:rPr>
        <w:t>ЭНЕРГОГАРАНТ (ООО)</w:t>
      </w:r>
      <w:r w:rsidR="006A311F" w:rsidRPr="00141A0D">
        <w:rPr>
          <w:rFonts w:eastAsiaTheme="minorHAnsi"/>
        </w:rPr>
        <w:t>.</w:t>
      </w:r>
    </w:p>
    <w:p w:rsidR="00014D28" w:rsidRPr="0046291A" w:rsidRDefault="007E258D" w:rsidP="0036220A">
      <w:pPr>
        <w:numPr>
          <w:ilvl w:val="0"/>
          <w:numId w:val="1"/>
        </w:numPr>
        <w:autoSpaceDE w:val="0"/>
        <w:autoSpaceDN w:val="0"/>
        <w:spacing w:before="40"/>
        <w:jc w:val="both"/>
      </w:pPr>
      <w:r w:rsidRPr="00256075">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2018 год (закупка № </w:t>
      </w:r>
      <w:r w:rsidR="0036220A" w:rsidRPr="0036220A">
        <w:t>30003858</w:t>
      </w:r>
      <w:bookmarkStart w:id="3" w:name="_GoBack"/>
      <w:bookmarkEnd w:id="3"/>
      <w:r w:rsidRPr="00256075">
        <w:t>) как закупка у единственного источника (Выписка из протокола заседания Совета директоров ПАО «МРСК Центра» (в форме заочного голосования)) № 31/17 от 29.12.2017 г</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A16CCD" w:rsidP="005B0282">
      <w:pPr>
        <w:numPr>
          <w:ilvl w:val="0"/>
          <w:numId w:val="2"/>
        </w:numPr>
        <w:autoSpaceDE w:val="0"/>
        <w:autoSpaceDN w:val="0"/>
        <w:spacing w:before="40"/>
      </w:pPr>
      <w:r w:rsidRPr="00A976D3">
        <w:t xml:space="preserve">Стоимость услуг:  </w:t>
      </w:r>
      <w:r w:rsidR="005B0282" w:rsidRPr="005B0282">
        <w:rPr>
          <w:b/>
        </w:rPr>
        <w:t>387</w:t>
      </w:r>
      <w:r w:rsidR="005B0282">
        <w:rPr>
          <w:b/>
        </w:rPr>
        <w:t xml:space="preserve"> </w:t>
      </w:r>
      <w:r w:rsidR="005B0282" w:rsidRPr="005B0282">
        <w:rPr>
          <w:b/>
        </w:rPr>
        <w:t>500</w:t>
      </w:r>
      <w:r w:rsidRPr="00A976D3">
        <w:rPr>
          <w:b/>
        </w:rPr>
        <w:t>,00</w:t>
      </w:r>
      <w:r w:rsidRPr="00A976D3">
        <w:t xml:space="preserve"> (</w:t>
      </w:r>
      <w:r w:rsidR="005B0282">
        <w:t>триста восемьдесят семь тысяч пятьсот</w:t>
      </w:r>
      <w:r w:rsidRPr="00A976D3">
        <w:t>) рубл</w:t>
      </w:r>
      <w:r>
        <w:t xml:space="preserve">ей </w:t>
      </w:r>
      <w:r w:rsidRPr="00A976D3">
        <w:t xml:space="preserve">00 копеек РФ, без учета НДС; НДС составляет </w:t>
      </w:r>
      <w:r w:rsidRPr="00A976D3">
        <w:br/>
      </w:r>
      <w:r w:rsidR="007E258D">
        <w:rPr>
          <w:b/>
        </w:rPr>
        <w:t>69 750</w:t>
      </w:r>
      <w:r w:rsidRPr="00A976D3">
        <w:rPr>
          <w:b/>
        </w:rPr>
        <w:t>,</w:t>
      </w:r>
      <w:r w:rsidR="007E258D">
        <w:rPr>
          <w:b/>
        </w:rPr>
        <w:t>00</w:t>
      </w:r>
      <w:r w:rsidRPr="00A976D3">
        <w:rPr>
          <w:b/>
        </w:rPr>
        <w:t xml:space="preserve"> </w:t>
      </w:r>
      <w:r w:rsidRPr="00A976D3">
        <w:t>(</w:t>
      </w:r>
      <w:r w:rsidR="00DC6BB8">
        <w:t>шестьдесят девять тысяч семьсот пятьдесят</w:t>
      </w:r>
      <w:r w:rsidRPr="00A976D3">
        <w:t>) рубл</w:t>
      </w:r>
      <w:r>
        <w:t>ей</w:t>
      </w:r>
      <w:r w:rsidRPr="00A976D3">
        <w:t xml:space="preserve"> </w:t>
      </w:r>
      <w:r w:rsidR="00DC6BB8">
        <w:t>00</w:t>
      </w:r>
      <w:r w:rsidRPr="00A976D3">
        <w:t xml:space="preserve"> копеек РФ; </w:t>
      </w:r>
      <w:r w:rsidR="00DC6BB8" w:rsidRPr="00DC6BB8">
        <w:rPr>
          <w:b/>
        </w:rPr>
        <w:t>457</w:t>
      </w:r>
      <w:r w:rsidR="00DC6BB8">
        <w:rPr>
          <w:b/>
        </w:rPr>
        <w:t xml:space="preserve"> </w:t>
      </w:r>
      <w:r w:rsidR="00DC6BB8" w:rsidRPr="00DC6BB8">
        <w:rPr>
          <w:b/>
        </w:rPr>
        <w:t>250</w:t>
      </w:r>
      <w:r w:rsidRPr="00A976D3">
        <w:rPr>
          <w:b/>
        </w:rPr>
        <w:t>,</w:t>
      </w:r>
      <w:r w:rsidR="00DC6BB8">
        <w:rPr>
          <w:b/>
        </w:rPr>
        <w:t>00</w:t>
      </w:r>
      <w:r w:rsidRPr="00A976D3">
        <w:t xml:space="preserve"> (</w:t>
      </w:r>
      <w:r w:rsidR="00DC6BB8">
        <w:t>четыреста пятьдесят семь тысяч двести пятьдесят</w:t>
      </w:r>
      <w:r w:rsidRPr="00A976D3">
        <w:t>) рубл</w:t>
      </w:r>
      <w:r>
        <w:t>ей</w:t>
      </w:r>
      <w:r w:rsidRPr="00A976D3">
        <w:t xml:space="preserve"> </w:t>
      </w:r>
      <w:r w:rsidR="00DC6BB8">
        <w:t>00</w:t>
      </w:r>
      <w:r w:rsidRPr="00A976D3">
        <w:t xml:space="preserve"> копеек РФ, с учетом НДС</w:t>
      </w:r>
      <w:r w:rsidR="003B38DC" w:rsidRPr="006258A1">
        <w:t>;</w:t>
      </w:r>
    </w:p>
    <w:p w:rsidR="00014D28" w:rsidRPr="006258A1" w:rsidRDefault="00014D28" w:rsidP="00BC7797">
      <w:pPr>
        <w:numPr>
          <w:ilvl w:val="0"/>
          <w:numId w:val="2"/>
        </w:numPr>
        <w:autoSpaceDE w:val="0"/>
        <w:autoSpaceDN w:val="0"/>
        <w:spacing w:before="40"/>
        <w:jc w:val="both"/>
      </w:pPr>
      <w:r w:rsidRPr="006258A1">
        <w:t>С</w:t>
      </w:r>
      <w:r w:rsidR="003B38DC" w:rsidRPr="006258A1">
        <w:t xml:space="preserve">рок </w:t>
      </w:r>
      <w:r w:rsidR="002209D9">
        <w:t>оказания услуг</w:t>
      </w:r>
      <w:r w:rsidR="003B38DC" w:rsidRPr="006258A1">
        <w:t>:</w:t>
      </w:r>
      <w:r w:rsidR="0038476D">
        <w:t xml:space="preserve"> </w:t>
      </w:r>
      <w:r w:rsidR="00BC7797" w:rsidRPr="00BC7797">
        <w:t>01.08.2018</w:t>
      </w:r>
      <w:r w:rsidR="00BC7797">
        <w:t xml:space="preserve"> </w:t>
      </w:r>
      <w:r w:rsidR="0038476D">
        <w:t xml:space="preserve">г. по </w:t>
      </w:r>
      <w:r w:rsidR="00BC7797" w:rsidRPr="00BC7797">
        <w:t>30.09.2018</w:t>
      </w:r>
      <w:r w:rsidR="00BC7797">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476E57">
        <w:t>в течение 30 рабочих дней после подписания актов Сторонами Акта об оказании услуг и предоставления счет-фактуры</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136277">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136277" w:rsidRPr="00136277">
        <w:rPr>
          <w:rFonts w:eastAsiaTheme="minorHAnsi"/>
        </w:rPr>
        <w:t>ЭНЕРГОГАРАНТ (ООО)</w:t>
      </w:r>
      <w:r w:rsidR="00A8453B">
        <w:t xml:space="preserve"> </w:t>
      </w:r>
      <w:r w:rsidRPr="001A3367">
        <w:t xml:space="preserve">в срок до: </w:t>
      </w:r>
      <w:r w:rsidR="00EE7E7E" w:rsidRPr="001A3367">
        <w:t>1</w:t>
      </w:r>
      <w:r w:rsidR="00900B8A">
        <w:t>2</w:t>
      </w:r>
      <w:r w:rsidRPr="001A3367">
        <w:t xml:space="preserve"> часов 00 минут московского времени «</w:t>
      </w:r>
      <w:r w:rsidR="00136277">
        <w:t>01</w:t>
      </w:r>
      <w:r w:rsidRPr="001A3367">
        <w:t xml:space="preserve">» </w:t>
      </w:r>
      <w:r w:rsidR="00D6193F">
        <w:t xml:space="preserve">августа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C65E99">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D73AE4">
          <w:rPr>
            <w:rStyle w:val="a6"/>
            <w:bCs/>
          </w:rPr>
          <w:t xml:space="preserve">: </w:t>
        </w:r>
        <w:r w:rsidR="00C65E99" w:rsidRPr="00C65E99">
          <w:rPr>
            <w:rStyle w:val="a6"/>
            <w:bCs/>
            <w:lang w:val="en-US"/>
          </w:rPr>
          <w:t>Zaharov</w:t>
        </w:r>
        <w:r w:rsidR="00C65E99" w:rsidRPr="007E258D">
          <w:rPr>
            <w:rStyle w:val="a6"/>
            <w:bCs/>
          </w:rPr>
          <w:t>.</w:t>
        </w:r>
        <w:r w:rsidR="00C65E99" w:rsidRPr="00C65E99">
          <w:rPr>
            <w:rStyle w:val="a6"/>
            <w:bCs/>
            <w:lang w:val="en-US"/>
          </w:rPr>
          <w:t>AB</w:t>
        </w:r>
        <w:r w:rsidR="00B167DE" w:rsidRPr="00D73AE4">
          <w:rPr>
            <w:rStyle w:val="a6"/>
            <w:bCs/>
          </w:rPr>
          <w:t>@</w:t>
        </w:r>
        <w:r w:rsidR="00B167DE" w:rsidRPr="00FF137A">
          <w:rPr>
            <w:rStyle w:val="a6"/>
            <w:bCs/>
            <w:lang w:val="en-US"/>
          </w:rPr>
          <w:t>mrsk</w:t>
        </w:r>
        <w:r w:rsidR="00B167DE" w:rsidRPr="00D73AE4">
          <w:rPr>
            <w:rStyle w:val="a6"/>
            <w:bCs/>
          </w:rPr>
          <w:t>-1.</w:t>
        </w:r>
        <w:proofErr w:type="spellStart"/>
        <w:r w:rsidR="00B167DE" w:rsidRPr="00FF137A">
          <w:rPr>
            <w:rStyle w:val="a6"/>
            <w:bCs/>
            <w:lang w:val="en-US"/>
          </w:rPr>
          <w:t>ru</w:t>
        </w:r>
        <w:proofErr w:type="spellEnd"/>
      </w:hyperlink>
      <w:r w:rsidRPr="00D73AE4">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4572"/>
    <w:rsid w:val="0000780A"/>
    <w:rsid w:val="00014D28"/>
    <w:rsid w:val="00024828"/>
    <w:rsid w:val="00054E37"/>
    <w:rsid w:val="00062854"/>
    <w:rsid w:val="00094733"/>
    <w:rsid w:val="0009635E"/>
    <w:rsid w:val="000C6E1C"/>
    <w:rsid w:val="000C7420"/>
    <w:rsid w:val="000D0673"/>
    <w:rsid w:val="000D1CB7"/>
    <w:rsid w:val="000E092E"/>
    <w:rsid w:val="000F3D58"/>
    <w:rsid w:val="00131580"/>
    <w:rsid w:val="00136277"/>
    <w:rsid w:val="00141A0D"/>
    <w:rsid w:val="0014646D"/>
    <w:rsid w:val="0015262C"/>
    <w:rsid w:val="00172E17"/>
    <w:rsid w:val="001A3367"/>
    <w:rsid w:val="001B26CD"/>
    <w:rsid w:val="001B6116"/>
    <w:rsid w:val="001C71A2"/>
    <w:rsid w:val="001D1DB5"/>
    <w:rsid w:val="001D70A6"/>
    <w:rsid w:val="001E12AB"/>
    <w:rsid w:val="001E5BE7"/>
    <w:rsid w:val="001F1FFB"/>
    <w:rsid w:val="002209D9"/>
    <w:rsid w:val="00221AAF"/>
    <w:rsid w:val="00226DAE"/>
    <w:rsid w:val="0023613A"/>
    <w:rsid w:val="00252D7B"/>
    <w:rsid w:val="00277110"/>
    <w:rsid w:val="00287033"/>
    <w:rsid w:val="002F3804"/>
    <w:rsid w:val="002F7BD9"/>
    <w:rsid w:val="003040E2"/>
    <w:rsid w:val="00311500"/>
    <w:rsid w:val="003179C2"/>
    <w:rsid w:val="003517FA"/>
    <w:rsid w:val="00352C64"/>
    <w:rsid w:val="0036220A"/>
    <w:rsid w:val="00370FA8"/>
    <w:rsid w:val="00376245"/>
    <w:rsid w:val="00377078"/>
    <w:rsid w:val="00380F8E"/>
    <w:rsid w:val="0038476D"/>
    <w:rsid w:val="00391F67"/>
    <w:rsid w:val="003A7B67"/>
    <w:rsid w:val="003B263E"/>
    <w:rsid w:val="003B273F"/>
    <w:rsid w:val="003B38DC"/>
    <w:rsid w:val="003C2D84"/>
    <w:rsid w:val="003C3A3B"/>
    <w:rsid w:val="004115A1"/>
    <w:rsid w:val="00411B50"/>
    <w:rsid w:val="004544DC"/>
    <w:rsid w:val="0046291A"/>
    <w:rsid w:val="00476E57"/>
    <w:rsid w:val="004B7C79"/>
    <w:rsid w:val="004D08E5"/>
    <w:rsid w:val="004D75CF"/>
    <w:rsid w:val="004F1BCC"/>
    <w:rsid w:val="004F48D7"/>
    <w:rsid w:val="00505560"/>
    <w:rsid w:val="00512EC9"/>
    <w:rsid w:val="00514558"/>
    <w:rsid w:val="005259C5"/>
    <w:rsid w:val="00527617"/>
    <w:rsid w:val="0053485B"/>
    <w:rsid w:val="005410B0"/>
    <w:rsid w:val="00550AC5"/>
    <w:rsid w:val="00563A02"/>
    <w:rsid w:val="0057636B"/>
    <w:rsid w:val="00580DAB"/>
    <w:rsid w:val="0058226D"/>
    <w:rsid w:val="00585C06"/>
    <w:rsid w:val="005B0282"/>
    <w:rsid w:val="005B7EF6"/>
    <w:rsid w:val="005D3EDB"/>
    <w:rsid w:val="005D6971"/>
    <w:rsid w:val="005E7F32"/>
    <w:rsid w:val="0060423D"/>
    <w:rsid w:val="00607E39"/>
    <w:rsid w:val="00611281"/>
    <w:rsid w:val="00611414"/>
    <w:rsid w:val="0062545B"/>
    <w:rsid w:val="006258A1"/>
    <w:rsid w:val="00646D47"/>
    <w:rsid w:val="00650679"/>
    <w:rsid w:val="00655285"/>
    <w:rsid w:val="00661747"/>
    <w:rsid w:val="006633C0"/>
    <w:rsid w:val="0067200D"/>
    <w:rsid w:val="00690085"/>
    <w:rsid w:val="00693951"/>
    <w:rsid w:val="006939D0"/>
    <w:rsid w:val="00694F2E"/>
    <w:rsid w:val="006A1F51"/>
    <w:rsid w:val="006A311F"/>
    <w:rsid w:val="006B2386"/>
    <w:rsid w:val="006B50AC"/>
    <w:rsid w:val="006D2BAB"/>
    <w:rsid w:val="006E138E"/>
    <w:rsid w:val="006F0427"/>
    <w:rsid w:val="00700203"/>
    <w:rsid w:val="00711667"/>
    <w:rsid w:val="007140D8"/>
    <w:rsid w:val="007421D9"/>
    <w:rsid w:val="007445DA"/>
    <w:rsid w:val="0074620C"/>
    <w:rsid w:val="007619C3"/>
    <w:rsid w:val="00763176"/>
    <w:rsid w:val="0078682F"/>
    <w:rsid w:val="00790592"/>
    <w:rsid w:val="00791208"/>
    <w:rsid w:val="007A4DFF"/>
    <w:rsid w:val="007B5B6D"/>
    <w:rsid w:val="007C1F89"/>
    <w:rsid w:val="007D55E8"/>
    <w:rsid w:val="007E258D"/>
    <w:rsid w:val="00802B43"/>
    <w:rsid w:val="00830CEF"/>
    <w:rsid w:val="00830E3E"/>
    <w:rsid w:val="00834422"/>
    <w:rsid w:val="00856D71"/>
    <w:rsid w:val="008610CB"/>
    <w:rsid w:val="008762B3"/>
    <w:rsid w:val="0088628C"/>
    <w:rsid w:val="008921CF"/>
    <w:rsid w:val="008A587F"/>
    <w:rsid w:val="008B5E2A"/>
    <w:rsid w:val="008F5A72"/>
    <w:rsid w:val="00900B8A"/>
    <w:rsid w:val="009070D7"/>
    <w:rsid w:val="00921CCE"/>
    <w:rsid w:val="009222FC"/>
    <w:rsid w:val="009319D7"/>
    <w:rsid w:val="009374BD"/>
    <w:rsid w:val="00951729"/>
    <w:rsid w:val="0097141A"/>
    <w:rsid w:val="00980D17"/>
    <w:rsid w:val="00981AEF"/>
    <w:rsid w:val="00982EB2"/>
    <w:rsid w:val="00996320"/>
    <w:rsid w:val="009C6432"/>
    <w:rsid w:val="009C70AD"/>
    <w:rsid w:val="009F266D"/>
    <w:rsid w:val="009F352A"/>
    <w:rsid w:val="00A0654D"/>
    <w:rsid w:val="00A142E5"/>
    <w:rsid w:val="00A14C8D"/>
    <w:rsid w:val="00A16CCD"/>
    <w:rsid w:val="00A2623B"/>
    <w:rsid w:val="00A326B2"/>
    <w:rsid w:val="00A33185"/>
    <w:rsid w:val="00A44A38"/>
    <w:rsid w:val="00A56D1E"/>
    <w:rsid w:val="00A67705"/>
    <w:rsid w:val="00A75FB6"/>
    <w:rsid w:val="00A8453B"/>
    <w:rsid w:val="00A867C5"/>
    <w:rsid w:val="00A976D3"/>
    <w:rsid w:val="00AA2C9C"/>
    <w:rsid w:val="00AA5343"/>
    <w:rsid w:val="00AC18E6"/>
    <w:rsid w:val="00AE5594"/>
    <w:rsid w:val="00B02F0A"/>
    <w:rsid w:val="00B13B39"/>
    <w:rsid w:val="00B167DE"/>
    <w:rsid w:val="00B2499A"/>
    <w:rsid w:val="00B42152"/>
    <w:rsid w:val="00B45A64"/>
    <w:rsid w:val="00B666F4"/>
    <w:rsid w:val="00B87F4E"/>
    <w:rsid w:val="00B965F7"/>
    <w:rsid w:val="00BC7797"/>
    <w:rsid w:val="00BD5610"/>
    <w:rsid w:val="00BF77AB"/>
    <w:rsid w:val="00C123C0"/>
    <w:rsid w:val="00C2394C"/>
    <w:rsid w:val="00C33F42"/>
    <w:rsid w:val="00C52C28"/>
    <w:rsid w:val="00C55483"/>
    <w:rsid w:val="00C65E99"/>
    <w:rsid w:val="00C75457"/>
    <w:rsid w:val="00C87752"/>
    <w:rsid w:val="00C90535"/>
    <w:rsid w:val="00D2196E"/>
    <w:rsid w:val="00D30BEC"/>
    <w:rsid w:val="00D33037"/>
    <w:rsid w:val="00D4325C"/>
    <w:rsid w:val="00D6193F"/>
    <w:rsid w:val="00D6304F"/>
    <w:rsid w:val="00D63A28"/>
    <w:rsid w:val="00D73AE4"/>
    <w:rsid w:val="00D76F55"/>
    <w:rsid w:val="00D870F4"/>
    <w:rsid w:val="00DB3079"/>
    <w:rsid w:val="00DB5E4A"/>
    <w:rsid w:val="00DC5E3D"/>
    <w:rsid w:val="00DC6BB8"/>
    <w:rsid w:val="00DD5E1B"/>
    <w:rsid w:val="00E03BA9"/>
    <w:rsid w:val="00E1410D"/>
    <w:rsid w:val="00E15D32"/>
    <w:rsid w:val="00E218C2"/>
    <w:rsid w:val="00E30E07"/>
    <w:rsid w:val="00E34175"/>
    <w:rsid w:val="00E43C0C"/>
    <w:rsid w:val="00E62531"/>
    <w:rsid w:val="00E65673"/>
    <w:rsid w:val="00E67420"/>
    <w:rsid w:val="00E707BB"/>
    <w:rsid w:val="00E74D6D"/>
    <w:rsid w:val="00E75D04"/>
    <w:rsid w:val="00E90C40"/>
    <w:rsid w:val="00E91708"/>
    <w:rsid w:val="00E94DB9"/>
    <w:rsid w:val="00EA07E0"/>
    <w:rsid w:val="00EA117B"/>
    <w:rsid w:val="00EA2EDE"/>
    <w:rsid w:val="00EA3AF2"/>
    <w:rsid w:val="00ED40CC"/>
    <w:rsid w:val="00EE295E"/>
    <w:rsid w:val="00EE7E7E"/>
    <w:rsid w:val="00F27E04"/>
    <w:rsid w:val="00F4457C"/>
    <w:rsid w:val="00F450B2"/>
    <w:rsid w:val="00F50322"/>
    <w:rsid w:val="00F53ABA"/>
    <w:rsid w:val="00F654D4"/>
    <w:rsid w:val="00F71E73"/>
    <w:rsid w:val="00F739C5"/>
    <w:rsid w:val="00F74BB6"/>
    <w:rsid w:val="00F91CF2"/>
    <w:rsid w:val="00FA169A"/>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9037D"/>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10</Pages>
  <Words>2732</Words>
  <Characters>15574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299</cp:revision>
  <dcterms:created xsi:type="dcterms:W3CDTF">2017-12-29T11:28:00Z</dcterms:created>
  <dcterms:modified xsi:type="dcterms:W3CDTF">2018-08-29T13:00:00Z</dcterms:modified>
</cp:coreProperties>
</file>