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92CFC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FC" w:rsidRDefault="00792CFC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FC" w:rsidRPr="0085654B" w:rsidRDefault="00792CFC" w:rsidP="0081719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817192">
              <w:rPr>
                <w:b/>
                <w:sz w:val="26"/>
                <w:szCs w:val="26"/>
                <w:lang w:val="en-US"/>
              </w:rPr>
              <w:t>_034</w:t>
            </w:r>
          </w:p>
        </w:tc>
      </w:tr>
      <w:tr w:rsidR="00792CFC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FC" w:rsidRDefault="00792CFC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FC" w:rsidRPr="00817192" w:rsidRDefault="00792CFC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17192">
              <w:rPr>
                <w:b/>
                <w:sz w:val="24"/>
                <w:szCs w:val="24"/>
                <w:lang w:val="en-US"/>
              </w:rPr>
              <w:t>2217940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B4BB1">
        <w:rPr>
          <w:b/>
          <w:sz w:val="26"/>
          <w:szCs w:val="26"/>
        </w:rPr>
        <w:t>(</w:t>
      </w:r>
      <w:r w:rsidR="00F64FD7" w:rsidRPr="00B26248">
        <w:rPr>
          <w:b/>
          <w:sz w:val="26"/>
          <w:szCs w:val="26"/>
        </w:rPr>
        <w:t>Шайба пружинная 12мм</w:t>
      </w:r>
      <w:r w:rsidR="009B4BB1">
        <w:rPr>
          <w:b/>
          <w:sz w:val="26"/>
          <w:szCs w:val="26"/>
        </w:rPr>
        <w:t>)</w:t>
      </w:r>
      <w:r w:rsidR="00B26248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B4BB1" w:rsidRDefault="009B4BB1" w:rsidP="009B4BB1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6402-70 «Шайбы пружинные. Технические условия».</w:t>
      </w:r>
    </w:p>
    <w:p w:rsidR="009B4BB1" w:rsidRDefault="009B4BB1" w:rsidP="009B4BB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B4BB1" w:rsidRDefault="009B4BB1" w:rsidP="009B4BB1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B4BB1" w:rsidRDefault="009B4BB1" w:rsidP="009B4BB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B4BB1" w:rsidRDefault="009B4BB1" w:rsidP="009B4BB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B4BB1" w:rsidRDefault="009B4BB1" w:rsidP="009B4BB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B4BB1" w:rsidRDefault="009B4BB1" w:rsidP="009B4BB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6402-70 «Шайбы пружинные. Технические условия»;</w:t>
      </w:r>
    </w:p>
    <w:p w:rsidR="009B4BB1" w:rsidRDefault="009B4BB1" w:rsidP="009B4BB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B4BB1" w:rsidRDefault="009B4BB1" w:rsidP="009B4BB1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B4BB1" w:rsidRDefault="009B4BB1" w:rsidP="009B4BB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B4BB1" w:rsidRDefault="009B4BB1" w:rsidP="009B4BB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B4BB1" w:rsidRDefault="009B4BB1" w:rsidP="009B4BB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9B4BB1" w:rsidRDefault="009B4BB1" w:rsidP="009B4BB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B4BB1" w:rsidRDefault="009B4BB1" w:rsidP="009B4BB1">
      <w:pPr>
        <w:spacing w:line="276" w:lineRule="auto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B4BB1" w:rsidRDefault="009B4BB1" w:rsidP="009B4BB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B4BB1" w:rsidRDefault="009B4BB1" w:rsidP="009B4BB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B4BB1" w:rsidRDefault="009B4BB1" w:rsidP="009B4BB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B4BB1" w:rsidRDefault="009B4BB1" w:rsidP="009B4BB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B4BB1" w:rsidRDefault="009B4BB1" w:rsidP="009B4BB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B4BB1" w:rsidRDefault="009B4BB1" w:rsidP="009B4BB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B4BB1" w:rsidRDefault="009B4BB1" w:rsidP="009B4BB1">
      <w:pPr>
        <w:rPr>
          <w:sz w:val="26"/>
          <w:szCs w:val="26"/>
        </w:rPr>
      </w:pPr>
    </w:p>
    <w:p w:rsidR="009B4BB1" w:rsidRDefault="009B4BB1" w:rsidP="009B4BB1">
      <w:pPr>
        <w:rPr>
          <w:sz w:val="26"/>
          <w:szCs w:val="26"/>
        </w:rPr>
      </w:pPr>
    </w:p>
    <w:p w:rsidR="009B4BB1" w:rsidRDefault="009B4BB1" w:rsidP="009B4BB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B4BB1" w:rsidRDefault="009B4BB1" w:rsidP="009B4BB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9B4BB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1FD" w:rsidRDefault="007141FD">
      <w:r>
        <w:separator/>
      </w:r>
    </w:p>
  </w:endnote>
  <w:endnote w:type="continuationSeparator" w:id="0">
    <w:p w:rsidR="007141FD" w:rsidRDefault="0071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1FD" w:rsidRDefault="007141FD">
      <w:r>
        <w:separator/>
      </w:r>
    </w:p>
  </w:footnote>
  <w:footnote w:type="continuationSeparator" w:id="0">
    <w:p w:rsidR="007141FD" w:rsidRDefault="00714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F00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3B34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20C1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15D6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1C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1FD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FC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008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192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08C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4BB1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987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248"/>
    <w:rsid w:val="00B26C59"/>
    <w:rsid w:val="00B301A4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2E6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FD7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2A4E8-5009-4D22-9BC3-F54CB1718947}">
  <ds:schemaRefs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aeb3e8e0-784a-4348-b8a9-74d788c4fa59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B75BDA-69D8-477C-8375-4E416E064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64917-AEAA-4593-BDB2-6AB6F1B52D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47A6CA-9636-453A-954D-E75829E17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2015-09-29T08:42:00Z</dcterms:created>
  <dcterms:modified xsi:type="dcterms:W3CDTF">2015-09-29T08:42:00Z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