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2D3D93">
              <w:fldChar w:fldCharType="begin"/>
            </w:r>
            <w:r w:rsidR="002D3D93" w:rsidRPr="00C35203">
              <w:rPr>
                <w:lang w:val="en-US"/>
              </w:rPr>
              <w:instrText xml:space="preserve"> HYPERLINK "mailto:posta@mrsk-1.ru" </w:instrText>
            </w:r>
            <w:r w:rsidR="002D3D93">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2D3D93">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2D3D93">
              <w:fldChar w:fldCharType="begin"/>
            </w:r>
            <w:r w:rsidR="002D3D93" w:rsidRPr="00C35203">
              <w:rPr>
                <w:lang w:val="en-US"/>
              </w:rPr>
              <w:instrText xml:space="preserve"> HYPERLINK "http://www.mrsk-1.ru" </w:instrText>
            </w:r>
            <w:r w:rsidR="002D3D93">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2D3D93">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14:paraId="468F7D6D" w14:textId="77777777" w:rsidR="0023047E" w:rsidRPr="0074021E"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74021E">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4021E">
              <w:rPr>
                <w:rFonts w:ascii="PF Din Text Cond Pro Light" w:hAnsi="PF Din Text Cond Pro Light"/>
                <w:sz w:val="18"/>
                <w:szCs w:val="18"/>
              </w:rPr>
              <w:t>ИНН/КПП 6901067107/</w:t>
            </w:r>
            <w:r w:rsidR="00FE2E1B" w:rsidRPr="0074021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216A259" w14:textId="77777777" w:rsidR="00E25D30" w:rsidRPr="00E25D30" w:rsidRDefault="00E25D30" w:rsidP="00E25D30">
      <w:pPr>
        <w:jc w:val="right"/>
      </w:pPr>
      <w:r w:rsidRPr="00E25D30">
        <w:t>Председатель закупочной комиссии -</w:t>
      </w:r>
    </w:p>
    <w:p w14:paraId="095EF1AC" w14:textId="5783DDCE" w:rsidR="00E25D30" w:rsidRPr="00E25D30" w:rsidRDefault="00E25D30" w:rsidP="00E25D30">
      <w:pPr>
        <w:jc w:val="right"/>
      </w:pPr>
      <w:r>
        <w:t>заместитель</w:t>
      </w:r>
      <w:r w:rsidRPr="00E25D30">
        <w:t xml:space="preserve"> </w:t>
      </w:r>
      <w:r>
        <w:t>генерального директора-директор</w:t>
      </w:r>
    </w:p>
    <w:p w14:paraId="1A6A15F3" w14:textId="77777777" w:rsidR="00E25D30" w:rsidRPr="00E25D30" w:rsidRDefault="00E25D30" w:rsidP="00E25D30">
      <w:pPr>
        <w:jc w:val="right"/>
      </w:pPr>
      <w:r w:rsidRPr="00E25D30">
        <w:t>филиала ПАО «Россети Центр»-«Липецкэнерго»</w:t>
      </w:r>
    </w:p>
    <w:p w14:paraId="72D8C32C" w14:textId="77777777" w:rsidR="00E25D30" w:rsidRPr="00E25D30" w:rsidRDefault="00E25D30" w:rsidP="00E25D30">
      <w:pPr>
        <w:jc w:val="right"/>
      </w:pPr>
    </w:p>
    <w:p w14:paraId="3B46C502" w14:textId="7C630CD1" w:rsidR="007F1DD5" w:rsidRPr="003C47E7" w:rsidRDefault="00E25D30" w:rsidP="00E25D30">
      <w:pPr>
        <w:jc w:val="right"/>
      </w:pPr>
      <w:r>
        <w:t>________________ В</w:t>
      </w:r>
      <w:r w:rsidRPr="00E25D30">
        <w:t xml:space="preserve">.В. </w:t>
      </w:r>
      <w:r>
        <w:t>Мордыкин</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3E2EE143" w:rsidR="007F1DD5" w:rsidRPr="003C47E7" w:rsidRDefault="006E398A" w:rsidP="007F1DD5">
      <w:pPr>
        <w:ind w:left="6804"/>
        <w:rPr>
          <w:b/>
          <w:kern w:val="36"/>
        </w:rPr>
      </w:pPr>
      <w:r>
        <w:rPr>
          <w:b/>
          <w:kern w:val="36"/>
        </w:rPr>
        <w:t>Протокол № 0315</w:t>
      </w:r>
      <w:r w:rsidR="00E25D30">
        <w:rPr>
          <w:b/>
          <w:kern w:val="36"/>
        </w:rPr>
        <w:t>-ЛП-21</w:t>
      </w:r>
    </w:p>
    <w:p w14:paraId="14FBB0EA" w14:textId="6EA51690" w:rsidR="007F1DD5" w:rsidRPr="003C47E7" w:rsidRDefault="00E25D30" w:rsidP="007F1DD5">
      <w:pPr>
        <w:snapToGrid w:val="0"/>
        <w:ind w:left="6804"/>
        <w:jc w:val="left"/>
        <w:rPr>
          <w:bCs/>
          <w:color w:val="000000"/>
        </w:rPr>
      </w:pPr>
      <w:r>
        <w:rPr>
          <w:b/>
          <w:kern w:val="36"/>
        </w:rPr>
        <w:t>от «22» декабря</w:t>
      </w:r>
      <w:r w:rsidR="007F1DD5" w:rsidRPr="003C47E7">
        <w:rPr>
          <w:b/>
          <w:kern w:val="36"/>
        </w:rPr>
        <w:t xml:space="preserve">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68335FF" w:rsidR="007F1DD5" w:rsidRPr="008316C3" w:rsidRDefault="007F1DD5" w:rsidP="007F1DD5">
      <w:pPr>
        <w:spacing w:after="120"/>
        <w:jc w:val="center"/>
        <w:rPr>
          <w:b/>
          <w:bCs/>
        </w:rPr>
      </w:pPr>
      <w:r w:rsidRPr="00656184">
        <w:rPr>
          <w:bCs/>
        </w:rPr>
        <w:t xml:space="preserve">на право </w:t>
      </w:r>
      <w:r w:rsidRPr="00E25D30">
        <w:rPr>
          <w:bCs/>
        </w:rPr>
        <w:t xml:space="preserve">заключения </w:t>
      </w:r>
      <w:r w:rsidRPr="00E25D30">
        <w:t xml:space="preserve">Договора на </w:t>
      </w:r>
      <w:r w:rsidR="006E398A" w:rsidRPr="006E398A">
        <w:t>выполнение работ по ремонту легковых автомобилей</w:t>
      </w:r>
      <w:r w:rsidRPr="00E25D30" w:rsidDel="00C779BC">
        <w:t xml:space="preserve"> </w:t>
      </w:r>
      <w:r w:rsidRPr="00E25D30">
        <w:t>для нужд ПАО «</w:t>
      </w:r>
      <w:r w:rsidR="00991FA4" w:rsidRPr="00E25D30">
        <w:t>Россети Центр</w:t>
      </w:r>
      <w:r w:rsidRPr="00E25D30">
        <w:t>» (филиала «Липецкэнерго»</w:t>
      </w:r>
      <w:r w:rsidRPr="00E25D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B594A7C" w:rsidR="00B32937" w:rsidRDefault="00B32937" w:rsidP="00B32937">
      <w:pPr>
        <w:spacing w:after="120"/>
        <w:jc w:val="center"/>
        <w:rPr>
          <w:b/>
          <w:bCs/>
        </w:rPr>
      </w:pPr>
    </w:p>
    <w:p w14:paraId="4B8B2727" w14:textId="4CE55BF0" w:rsidR="001D5401" w:rsidRDefault="001D5401" w:rsidP="00B32937">
      <w:pPr>
        <w:spacing w:after="120"/>
        <w:jc w:val="center"/>
        <w:rPr>
          <w:b/>
          <w:bCs/>
        </w:rPr>
      </w:pPr>
    </w:p>
    <w:p w14:paraId="1604D2B1" w14:textId="193CB379" w:rsidR="001D5401" w:rsidRDefault="001D5401" w:rsidP="00B32937">
      <w:pPr>
        <w:spacing w:after="120"/>
        <w:jc w:val="center"/>
        <w:rPr>
          <w:b/>
          <w:bCs/>
        </w:rPr>
      </w:pPr>
    </w:p>
    <w:p w14:paraId="48BDEF9D" w14:textId="5721C63D" w:rsidR="001D5401" w:rsidRDefault="001D5401" w:rsidP="00B32937">
      <w:pPr>
        <w:spacing w:after="120"/>
        <w:jc w:val="center"/>
        <w:rPr>
          <w:b/>
          <w:bCs/>
        </w:rPr>
      </w:pPr>
    </w:p>
    <w:p w14:paraId="45BF083F" w14:textId="30264C26" w:rsidR="001D5401" w:rsidRDefault="001D5401" w:rsidP="00B32937">
      <w:pPr>
        <w:spacing w:after="120"/>
        <w:jc w:val="center"/>
        <w:rPr>
          <w:b/>
          <w:bCs/>
        </w:rPr>
      </w:pPr>
    </w:p>
    <w:p w14:paraId="48441F67" w14:textId="6A6DE7CE" w:rsidR="001D5401" w:rsidRDefault="001D5401" w:rsidP="00B32937">
      <w:pPr>
        <w:spacing w:after="120"/>
        <w:jc w:val="center"/>
        <w:rPr>
          <w:b/>
          <w:bCs/>
        </w:rPr>
      </w:pPr>
    </w:p>
    <w:p w14:paraId="1562C6AB" w14:textId="0938D532" w:rsidR="001D5401" w:rsidRDefault="001D5401" w:rsidP="00B32937">
      <w:pPr>
        <w:spacing w:after="120"/>
        <w:jc w:val="center"/>
        <w:rPr>
          <w:b/>
          <w:bCs/>
        </w:rPr>
      </w:pPr>
    </w:p>
    <w:p w14:paraId="6457A72B" w14:textId="77777777" w:rsidR="001D5401" w:rsidRDefault="001D5401" w:rsidP="00B32937">
      <w:pPr>
        <w:spacing w:after="120"/>
        <w:jc w:val="center"/>
        <w:rPr>
          <w:b/>
          <w:bCs/>
        </w:rPr>
      </w:pPr>
    </w:p>
    <w:p w14:paraId="27CAC800" w14:textId="77777777" w:rsidR="00B32937" w:rsidRDefault="00B32937" w:rsidP="00B32937">
      <w:pPr>
        <w:spacing w:after="120"/>
        <w:jc w:val="center"/>
        <w:rPr>
          <w:b/>
          <w:bCs/>
        </w:rPr>
      </w:pPr>
    </w:p>
    <w:p w14:paraId="52F10878" w14:textId="3A030F10"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E25D30">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2D3D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2D3D9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2D3D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2D3D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0"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25D3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25D30">
        <w:rPr>
          <w:rStyle w:val="aff7"/>
          <w:rFonts w:ascii="Times New Roman" w:hAnsi="Times New Roman" w:cs="Times New Roman"/>
          <w:b w:val="0"/>
        </w:rPr>
        <w:t>www.zakupki.gov.ru</w:t>
      </w:r>
      <w:r w:rsidRPr="00E25D30">
        <w:rPr>
          <w:rFonts w:ascii="Times New Roman" w:hAnsi="Times New Roman" w:cs="Times New Roman"/>
          <w:b w:val="0"/>
          <w:bCs w:val="0"/>
        </w:rPr>
        <w:t xml:space="preserve">, </w:t>
      </w:r>
      <w:r w:rsidR="00636EF5" w:rsidRPr="00E25D3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1" w:history="1">
        <w:r w:rsidR="00636EF5" w:rsidRPr="00E25D30">
          <w:rPr>
            <w:rStyle w:val="aff7"/>
            <w:rFonts w:ascii="Times New Roman" w:hAnsi="Times New Roman" w:cs="Times New Roman"/>
            <w:b w:val="0"/>
          </w:rPr>
          <w:t>tender.lot-online.ru</w:t>
        </w:r>
      </w:hyperlink>
      <w:r w:rsidR="007633E7" w:rsidRPr="00E25D30">
        <w:rPr>
          <w:rFonts w:ascii="Times New Roman" w:hAnsi="Times New Roman" w:cs="Times New Roman"/>
          <w:b w:val="0"/>
          <w:bCs w:val="0"/>
        </w:rPr>
        <w:t>.</w:t>
      </w:r>
      <w:bookmarkEnd w:id="92"/>
      <w:r w:rsidRPr="00E25D30">
        <w:rPr>
          <w:rFonts w:ascii="Times New Roman" w:hAnsi="Times New Roman" w:cs="Times New Roman"/>
          <w:b w:val="0"/>
          <w:bCs w:val="0"/>
        </w:rPr>
        <w:t xml:space="preserve"> Срок начала предоставления документации о закупке </w:t>
      </w:r>
      <w:r w:rsidR="00EE6CA1" w:rsidRPr="00E25D30">
        <w:rPr>
          <w:rFonts w:ascii="Times New Roman" w:hAnsi="Times New Roman" w:cs="Times New Roman"/>
          <w:b w:val="0"/>
          <w:bCs w:val="0"/>
        </w:rPr>
        <w:t>устанавливается Заказчик</w:t>
      </w:r>
      <w:r w:rsidRPr="00E25D30">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E25D3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w:t>
      </w:r>
      <w:r w:rsidR="00B42148" w:rsidRPr="00E25D30">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25D30">
        <w:rPr>
          <w:rFonts w:ascii="Times New Roman" w:hAnsi="Times New Roman" w:cs="Times New Roman"/>
          <w:bCs w:val="0"/>
        </w:rPr>
        <w:t xml:space="preserve">В рамках оценочной стадии, предусмотренной </w:t>
      </w:r>
      <w:r w:rsidR="007E3D25" w:rsidRPr="00E25D30">
        <w:rPr>
          <w:rFonts w:ascii="Times New Roman" w:hAnsi="Times New Roman" w:cs="Times New Roman"/>
          <w:bCs w:val="0"/>
        </w:rPr>
        <w:t>в Приложении №3</w:t>
      </w:r>
      <w:r w:rsidRPr="00E25D30">
        <w:rPr>
          <w:rFonts w:ascii="Times New Roman" w:hAnsi="Times New Roman" w:cs="Times New Roman"/>
          <w:bCs w:val="0"/>
        </w:rPr>
        <w:t xml:space="preserve"> </w:t>
      </w:r>
      <w:r w:rsidR="002660B0" w:rsidRPr="00E25D30">
        <w:rPr>
          <w:rFonts w:ascii="Times New Roman" w:hAnsi="Times New Roman" w:cs="Times New Roman"/>
          <w:bCs w:val="0"/>
        </w:rPr>
        <w:t xml:space="preserve">к </w:t>
      </w:r>
      <w:r w:rsidRPr="00E25D30">
        <w:rPr>
          <w:rFonts w:ascii="Times New Roman" w:hAnsi="Times New Roman" w:cs="Times New Roman"/>
          <w:bCs w:val="0"/>
        </w:rPr>
        <w:t xml:space="preserve">настоящей Документации, </w:t>
      </w:r>
      <w:r w:rsidR="00314475" w:rsidRPr="00E25D30">
        <w:rPr>
          <w:rFonts w:ascii="Times New Roman" w:hAnsi="Times New Roman" w:cs="Times New Roman"/>
          <w:bCs w:val="0"/>
        </w:rPr>
        <w:t>Закупочная</w:t>
      </w:r>
      <w:r w:rsidRPr="00E25D30">
        <w:rPr>
          <w:rFonts w:ascii="Times New Roman" w:hAnsi="Times New Roman" w:cs="Times New Roman"/>
          <w:bCs w:val="0"/>
        </w:rPr>
        <w:t xml:space="preserve"> комиссия оценивает и сопоставляет стоимость Заявки </w:t>
      </w:r>
      <w:r w:rsidR="00995BEE" w:rsidRPr="00E25D30">
        <w:rPr>
          <w:rFonts w:ascii="Times New Roman" w:hAnsi="Times New Roman" w:cs="Times New Roman"/>
          <w:bCs w:val="0"/>
        </w:rPr>
        <w:t>(</w:t>
      </w:r>
      <w:r w:rsidR="00995BEE" w:rsidRPr="00E25D30">
        <w:rPr>
          <w:rFonts w:ascii="Times New Roman" w:hAnsi="Times New Roman" w:cs="Times New Roman"/>
        </w:rPr>
        <w:t>стоимости за единицу продукции</w:t>
      </w:r>
      <w:r w:rsidR="00995BEE" w:rsidRPr="00E25D30">
        <w:rPr>
          <w:rFonts w:ascii="Times New Roman" w:hAnsi="Times New Roman" w:cs="Times New Roman"/>
          <w:bCs w:val="0"/>
        </w:rPr>
        <w:t xml:space="preserve"> в случае, если в </w:t>
      </w:r>
      <w:r w:rsidR="00995BEE" w:rsidRPr="00E25D30">
        <w:rPr>
          <w:rFonts w:ascii="Times New Roman" w:hAnsi="Times New Roman" w:cs="Times New Roman"/>
        </w:rPr>
        <w:t xml:space="preserve">пункте </w:t>
      </w:r>
      <w:r w:rsidR="00995BEE" w:rsidRPr="00E25D30">
        <w:rPr>
          <w:rFonts w:ascii="Times New Roman" w:hAnsi="Times New Roman" w:cs="Times New Roman"/>
          <w:bCs w:val="0"/>
        </w:rPr>
        <w:fldChar w:fldCharType="begin"/>
      </w:r>
      <w:r w:rsidR="00995BEE" w:rsidRPr="00E25D30">
        <w:rPr>
          <w:rFonts w:ascii="Times New Roman" w:hAnsi="Times New Roman" w:cs="Times New Roman"/>
        </w:rPr>
        <w:instrText xml:space="preserve"> REF _Ref3371190 \r \h </w:instrText>
      </w:r>
      <w:r w:rsidR="009B1C05" w:rsidRPr="00E25D30">
        <w:rPr>
          <w:rFonts w:ascii="Times New Roman" w:hAnsi="Times New Roman" w:cs="Times New Roman"/>
          <w:bCs w:val="0"/>
        </w:rPr>
        <w:instrText xml:space="preserve"> \* MERGEFORMAT </w:instrText>
      </w:r>
      <w:r w:rsidR="00995BEE" w:rsidRPr="00E25D30">
        <w:rPr>
          <w:rFonts w:ascii="Times New Roman" w:hAnsi="Times New Roman" w:cs="Times New Roman"/>
          <w:bCs w:val="0"/>
        </w:rPr>
      </w:r>
      <w:r w:rsidR="00995BEE" w:rsidRPr="00E25D30">
        <w:rPr>
          <w:rFonts w:ascii="Times New Roman" w:hAnsi="Times New Roman" w:cs="Times New Roman"/>
          <w:bCs w:val="0"/>
        </w:rPr>
        <w:fldChar w:fldCharType="separate"/>
      </w:r>
      <w:r w:rsidR="00864FE5" w:rsidRPr="00E25D30">
        <w:rPr>
          <w:rFonts w:ascii="Times New Roman" w:hAnsi="Times New Roman" w:cs="Times New Roman"/>
        </w:rPr>
        <w:t>31</w:t>
      </w:r>
      <w:r w:rsidR="00995BEE" w:rsidRPr="00E25D30">
        <w:rPr>
          <w:rFonts w:ascii="Times New Roman" w:hAnsi="Times New Roman" w:cs="Times New Roman"/>
          <w:bCs w:val="0"/>
        </w:rPr>
        <w:fldChar w:fldCharType="end"/>
      </w:r>
      <w:r w:rsidR="00995BEE" w:rsidRPr="00E25D30">
        <w:rPr>
          <w:rFonts w:ascii="Times New Roman" w:hAnsi="Times New Roman" w:cs="Times New Roman"/>
          <w:bCs w:val="0"/>
        </w:rPr>
        <w:t xml:space="preserve"> части </w:t>
      </w:r>
      <w:r w:rsidR="00995BEE" w:rsidRPr="00E25D30">
        <w:rPr>
          <w:rStyle w:val="15"/>
          <w:rFonts w:ascii="Times New Roman" w:hAnsi="Times New Roman" w:cs="Times New Roman"/>
          <w:b/>
          <w:bCs/>
          <w:sz w:val="24"/>
          <w:szCs w:val="24"/>
          <w:lang w:val="en-US"/>
        </w:rPr>
        <w:t>IV</w:t>
      </w:r>
      <w:r w:rsidR="00995BEE" w:rsidRPr="00E25D30" w:rsidDel="00413E80">
        <w:rPr>
          <w:rFonts w:ascii="Times New Roman" w:hAnsi="Times New Roman" w:cs="Times New Roman"/>
          <w:bCs w:val="0"/>
        </w:rPr>
        <w:t xml:space="preserve"> </w:t>
      </w:r>
      <w:r w:rsidR="00995BEE" w:rsidRPr="00E25D30">
        <w:rPr>
          <w:rFonts w:ascii="Times New Roman" w:hAnsi="Times New Roman" w:cs="Times New Roman"/>
          <w:bCs w:val="0"/>
        </w:rPr>
        <w:t>«ИНФОРМАЦИОННАЯ</w:t>
      </w:r>
      <w:r w:rsidR="00995BEE" w:rsidRPr="009B1C05">
        <w:rPr>
          <w:rFonts w:ascii="Times New Roman" w:hAnsi="Times New Roman" w:cs="Times New Roman"/>
          <w:bCs w:val="0"/>
        </w:rPr>
        <w:t xml:space="preserve">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E25D30">
        <w:rPr>
          <w:rFonts w:ascii="Times New Roman" w:hAnsi="Times New Roman" w:cs="Times New Roman"/>
          <w:b w:val="0"/>
          <w:bCs w:val="0"/>
        </w:rPr>
        <w:t xml:space="preserve">требования </w:t>
      </w:r>
      <w:r w:rsidR="00A84934" w:rsidRPr="00E25D30">
        <w:rPr>
          <w:rFonts w:ascii="Times New Roman" w:hAnsi="Times New Roman" w:cs="Times New Roman"/>
          <w:b w:val="0"/>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25D30">
        <w:rPr>
          <w:rFonts w:ascii="Times New Roman" w:hAnsi="Times New Roman" w:cs="Times New Roman"/>
          <w:b w:val="0"/>
          <w:bCs w:val="0"/>
        </w:rPr>
        <w:t xml:space="preserve">размере </w:t>
      </w:r>
      <w:r w:rsidR="00A74DA2" w:rsidRPr="00E25D30">
        <w:rPr>
          <w:rFonts w:ascii="Times New Roman" w:hAnsi="Times New Roman" w:cs="Times New Roman"/>
          <w:b w:val="0"/>
          <w:bCs w:val="0"/>
        </w:rPr>
        <w:t>согласно приложению №5 к настоящей документации</w:t>
      </w:r>
      <w:r w:rsidRPr="00E25D3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25D30">
        <w:rPr>
          <w:rFonts w:ascii="Times New Roman" w:hAnsi="Times New Roman" w:cs="Times New Roman"/>
          <w:b w:val="0"/>
          <w:bCs w:val="0"/>
        </w:rPr>
        <w:t xml:space="preserve"> В случае, если закупка проводится</w:t>
      </w:r>
      <w:r w:rsidR="00537010" w:rsidRPr="00E934F3">
        <w:rPr>
          <w:rFonts w:ascii="Times New Roman" w:hAnsi="Times New Roman" w:cs="Times New Roman"/>
          <w:b w:val="0"/>
          <w:bCs w:val="0"/>
        </w:rPr>
        <w:t xml:space="preserve">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E25D30"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xml:space="preserve">, объемы и </w:t>
      </w:r>
      <w:r w:rsidR="006545EB" w:rsidRPr="00E25D30">
        <w:rPr>
          <w:sz w:val="24"/>
          <w:szCs w:val="24"/>
        </w:rPr>
        <w:t>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E25D30">
        <w:rPr>
          <w:rFonts w:ascii="Times New Roman" w:hAnsi="Times New Roman" w:cs="Times New Roman"/>
          <w:b w:val="0"/>
        </w:rPr>
        <w:t>Техническое(</w:t>
      </w:r>
      <w:proofErr w:type="spellStart"/>
      <w:r w:rsidRPr="00E25D30">
        <w:rPr>
          <w:rFonts w:ascii="Times New Roman" w:hAnsi="Times New Roman" w:cs="Times New Roman"/>
          <w:b w:val="0"/>
        </w:rPr>
        <w:t>ие</w:t>
      </w:r>
      <w:proofErr w:type="spellEnd"/>
      <w:r w:rsidRPr="00E25D30">
        <w:rPr>
          <w:rFonts w:ascii="Times New Roman" w:hAnsi="Times New Roman" w:cs="Times New Roman"/>
          <w:b w:val="0"/>
        </w:rPr>
        <w:t xml:space="preserve">) задание(я) по Лоту №1 (пункт </w:t>
      </w:r>
      <w:r w:rsidR="00493CAF" w:rsidRPr="00E25D30">
        <w:rPr>
          <w:rFonts w:ascii="Times New Roman" w:hAnsi="Times New Roman" w:cs="Times New Roman"/>
          <w:b w:val="0"/>
        </w:rPr>
        <w:fldChar w:fldCharType="begin"/>
      </w:r>
      <w:r w:rsidR="00493CAF" w:rsidRPr="00E25D30">
        <w:rPr>
          <w:rFonts w:ascii="Times New Roman" w:hAnsi="Times New Roman" w:cs="Times New Roman"/>
          <w:b w:val="0"/>
        </w:rPr>
        <w:instrText xml:space="preserve"> REF _Ref696642 \r \h  \* MERGEFORMAT </w:instrText>
      </w:r>
      <w:r w:rsidR="00493CAF" w:rsidRPr="00E25D30">
        <w:rPr>
          <w:rFonts w:ascii="Times New Roman" w:hAnsi="Times New Roman" w:cs="Times New Roman"/>
          <w:b w:val="0"/>
        </w:rPr>
      </w:r>
      <w:r w:rsidR="00493CAF" w:rsidRPr="00E25D30">
        <w:rPr>
          <w:rFonts w:ascii="Times New Roman" w:hAnsi="Times New Roman" w:cs="Times New Roman"/>
          <w:b w:val="0"/>
        </w:rPr>
        <w:fldChar w:fldCharType="separate"/>
      </w:r>
      <w:r w:rsidR="00864FE5" w:rsidRPr="00E25D30">
        <w:rPr>
          <w:rFonts w:ascii="Times New Roman" w:hAnsi="Times New Roman" w:cs="Times New Roman"/>
          <w:b w:val="0"/>
        </w:rPr>
        <w:t>3</w:t>
      </w:r>
      <w:r w:rsidR="00493CAF" w:rsidRPr="00E25D30">
        <w:rPr>
          <w:rFonts w:ascii="Times New Roman" w:hAnsi="Times New Roman" w:cs="Times New Roman"/>
          <w:b w:val="0"/>
        </w:rPr>
        <w:fldChar w:fldCharType="end"/>
      </w:r>
      <w:r w:rsidRPr="00E25D30">
        <w:rPr>
          <w:rFonts w:ascii="Times New Roman" w:hAnsi="Times New Roman" w:cs="Times New Roman"/>
          <w:b w:val="0"/>
        </w:rPr>
        <w:t xml:space="preserve"> части </w:t>
      </w:r>
      <w:r w:rsidRPr="00E25D30">
        <w:rPr>
          <w:rStyle w:val="15"/>
          <w:rFonts w:ascii="Times New Roman" w:hAnsi="Times New Roman" w:cs="Times New Roman"/>
          <w:bCs/>
          <w:sz w:val="24"/>
          <w:szCs w:val="24"/>
          <w:lang w:val="en-US"/>
        </w:rPr>
        <w:t>IV</w:t>
      </w:r>
      <w:r w:rsidR="00643F33" w:rsidRPr="00E25D30">
        <w:rPr>
          <w:rStyle w:val="15"/>
          <w:rFonts w:ascii="Times New Roman" w:hAnsi="Times New Roman" w:cs="Times New Roman"/>
          <w:bCs/>
          <w:sz w:val="24"/>
          <w:szCs w:val="24"/>
        </w:rPr>
        <w:t>.</w:t>
      </w:r>
      <w:r w:rsidRPr="00E25D30" w:rsidDel="00413E80">
        <w:rPr>
          <w:rFonts w:ascii="Times New Roman" w:hAnsi="Times New Roman" w:cs="Times New Roman"/>
          <w:b w:val="0"/>
        </w:rPr>
        <w:t xml:space="preserve"> </w:t>
      </w:r>
      <w:r w:rsidRPr="00E25D3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5"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E25D3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E25D3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5D30" w:rsidRPr="006C0AA9" w:rsidRDefault="00E25D30" w:rsidP="00E25D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5D30" w:rsidRPr="006C0AA9" w:rsidRDefault="00E25D30" w:rsidP="00E25D3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7ED8FA" w:rsidR="00E25D30" w:rsidRPr="006C0AA9" w:rsidRDefault="00E25D30" w:rsidP="00E25D30">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E25D30">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EDB3D4" w14:textId="77777777" w:rsidR="00E25D30" w:rsidRPr="00672B8E" w:rsidRDefault="00E25D30" w:rsidP="00E25D30">
            <w:pPr>
              <w:widowControl w:val="0"/>
              <w:ind w:left="209" w:right="176"/>
              <w:rPr>
                <w:iCs/>
              </w:rPr>
            </w:pPr>
            <w:r w:rsidRPr="00672B8E">
              <w:t>Наименование Заказчика:</w:t>
            </w:r>
            <w:r w:rsidRPr="00672B8E">
              <w:rPr>
                <w:iCs/>
              </w:rPr>
              <w:t xml:space="preserve"> ПАО «Россети Центр».</w:t>
            </w:r>
          </w:p>
          <w:p w14:paraId="7718C1BA" w14:textId="77777777" w:rsidR="00E25D30" w:rsidRPr="00672B8E" w:rsidRDefault="00E25D30" w:rsidP="00E25D30">
            <w:pPr>
              <w:widowControl w:val="0"/>
              <w:ind w:left="209" w:right="176"/>
            </w:pPr>
            <w:r w:rsidRPr="00672B8E">
              <w:t>Место нахождения и почтовый адрес Заказчика:</w:t>
            </w:r>
          </w:p>
          <w:p w14:paraId="0BCCE420" w14:textId="77777777" w:rsidR="00E25D30" w:rsidRPr="00672B8E" w:rsidRDefault="00E25D30" w:rsidP="00E25D30">
            <w:pPr>
              <w:widowControl w:val="0"/>
              <w:ind w:left="209" w:right="176"/>
              <w:rPr>
                <w:iCs/>
              </w:rPr>
            </w:pPr>
            <w:r w:rsidRPr="00672B8E">
              <w:t>РФ, 119017, г. Москва</w:t>
            </w:r>
            <w:r w:rsidRPr="00672B8E">
              <w:rPr>
                <w:iCs/>
              </w:rPr>
              <w:t>, ул. Малая Ордынка, 15;</w:t>
            </w:r>
          </w:p>
          <w:p w14:paraId="4E58544D" w14:textId="77777777" w:rsidR="00E25D30" w:rsidRPr="00672B8E" w:rsidRDefault="00E25D30" w:rsidP="00E25D30">
            <w:pPr>
              <w:widowControl w:val="0"/>
              <w:ind w:left="209" w:right="176"/>
              <w:rPr>
                <w:iCs/>
              </w:rPr>
            </w:pPr>
            <w:r w:rsidRPr="00672B8E">
              <w:rPr>
                <w:lang w:val="en-US"/>
              </w:rPr>
              <w:t>E</w:t>
            </w:r>
            <w:r w:rsidRPr="00672B8E">
              <w:t>-</w:t>
            </w:r>
            <w:r w:rsidRPr="00672B8E">
              <w:rPr>
                <w:lang w:val="en-US"/>
              </w:rPr>
              <w:t>mail</w:t>
            </w:r>
            <w:r w:rsidRPr="00672B8E">
              <w:t xml:space="preserve">: </w:t>
            </w:r>
            <w:hyperlink r:id="rId19"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2DA6DC0D" w14:textId="77777777" w:rsidR="00E25D30" w:rsidRPr="00672B8E" w:rsidRDefault="00E25D30" w:rsidP="00E25D30">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0"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5549C89" w14:textId="77777777" w:rsidR="00E25D30" w:rsidRPr="00672B8E" w:rsidRDefault="00E25D30" w:rsidP="00E25D30">
            <w:pPr>
              <w:widowControl w:val="0"/>
              <w:ind w:left="209" w:right="176"/>
            </w:pPr>
            <w:r w:rsidRPr="00672B8E">
              <w:rPr>
                <w:iCs/>
              </w:rPr>
              <w:t xml:space="preserve">ПАО «Россети Центр и Приволжье» - </w:t>
            </w:r>
            <w:r w:rsidRPr="00672B8E">
              <w:rPr>
                <w:b/>
                <w:iCs/>
                <w:u w:val="single"/>
              </w:rPr>
              <w:t>не является Заказчиком</w:t>
            </w:r>
            <w:r w:rsidRPr="00672B8E">
              <w:rPr>
                <w:iCs/>
              </w:rPr>
              <w:t xml:space="preserve"> для данной закупочной процедуры.</w:t>
            </w:r>
          </w:p>
          <w:p w14:paraId="4A062E5A" w14:textId="77777777" w:rsidR="00E25D30" w:rsidRPr="00672B8E" w:rsidRDefault="00E25D30" w:rsidP="00E25D30">
            <w:pPr>
              <w:widowControl w:val="0"/>
              <w:ind w:left="209" w:right="176"/>
              <w:rPr>
                <w:iCs/>
              </w:rPr>
            </w:pPr>
            <w:r w:rsidRPr="00672B8E">
              <w:rPr>
                <w:iCs/>
              </w:rPr>
              <w:t>Контактные лица заказчика ПАО «Россети Центр»:</w:t>
            </w:r>
          </w:p>
          <w:p w14:paraId="6A2D12D3" w14:textId="77777777" w:rsidR="00E25D30" w:rsidRPr="00672B8E" w:rsidRDefault="00E25D30" w:rsidP="00E25D30">
            <w:pPr>
              <w:widowControl w:val="0"/>
              <w:ind w:left="209" w:right="176"/>
              <w:rPr>
                <w:iCs/>
              </w:rPr>
            </w:pPr>
          </w:p>
          <w:p w14:paraId="2BC64842" w14:textId="77777777" w:rsidR="00E25D30" w:rsidRPr="00672B8E" w:rsidRDefault="00E25D30" w:rsidP="00E25D30">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70CED34E" w14:textId="77777777" w:rsidR="00E25D30" w:rsidRPr="00672B8E" w:rsidRDefault="00E25D30" w:rsidP="00E25D30">
            <w:pPr>
              <w:widowControl w:val="0"/>
              <w:ind w:left="209" w:right="176" w:hanging="40"/>
            </w:pPr>
            <w:r w:rsidRPr="00672B8E">
              <w:t>Бронников Н.Ю.</w:t>
            </w:r>
          </w:p>
          <w:p w14:paraId="498D548A" w14:textId="77777777" w:rsidR="00E25D30" w:rsidRPr="00672B8E" w:rsidRDefault="00E25D30" w:rsidP="00E25D30">
            <w:pPr>
              <w:widowControl w:val="0"/>
              <w:ind w:left="209" w:right="176"/>
            </w:pPr>
            <w:r w:rsidRPr="00672B8E">
              <w:t xml:space="preserve">Адрес электронной почты: </w:t>
            </w:r>
            <w:r w:rsidRPr="00672B8E">
              <w:rPr>
                <w:rStyle w:val="aff7"/>
              </w:rPr>
              <w:t>bronnikov.nu@mrsk-1.ru</w:t>
            </w:r>
          </w:p>
          <w:p w14:paraId="4DF1200D" w14:textId="77777777" w:rsidR="00E25D30" w:rsidRPr="00672B8E" w:rsidRDefault="00E25D30" w:rsidP="00E25D30">
            <w:pPr>
              <w:widowControl w:val="0"/>
              <w:ind w:left="209" w:right="176"/>
            </w:pPr>
            <w:r w:rsidRPr="00672B8E">
              <w:t>Номер контактного телефона: (4742) 22-83-03.</w:t>
            </w:r>
          </w:p>
          <w:p w14:paraId="36677E78" w14:textId="77777777" w:rsidR="00E25D30" w:rsidRPr="00672B8E" w:rsidRDefault="00E25D30" w:rsidP="00E25D30">
            <w:pPr>
              <w:widowControl w:val="0"/>
              <w:ind w:left="209" w:right="176"/>
              <w:rPr>
                <w:iCs/>
              </w:rPr>
            </w:pPr>
          </w:p>
          <w:p w14:paraId="3B6BA313" w14:textId="77777777" w:rsidR="00E25D30" w:rsidRPr="00672B8E" w:rsidRDefault="00E25D30" w:rsidP="00E25D30">
            <w:pPr>
              <w:widowControl w:val="0"/>
              <w:ind w:left="209" w:right="176"/>
            </w:pPr>
            <w:r w:rsidRPr="00672B8E">
              <w:t>Ответственное лицо:</w:t>
            </w:r>
          </w:p>
          <w:p w14:paraId="36807CB7" w14:textId="2B5BF5CE" w:rsidR="00E25D30" w:rsidRPr="006C0AA9" w:rsidRDefault="00E25D30" w:rsidP="00E25D30">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172DD" w:rsidRDefault="00E80EBC" w:rsidP="00166099">
            <w:pPr>
              <w:widowControl w:val="0"/>
              <w:spacing w:after="0"/>
              <w:ind w:right="175"/>
              <w:rPr>
                <w:bCs/>
                <w:i/>
              </w:rPr>
            </w:pPr>
          </w:p>
          <w:p w14:paraId="39A7BA61" w14:textId="6AD956C7" w:rsidR="00A27E31" w:rsidRPr="007172DD" w:rsidRDefault="00E8005C" w:rsidP="00166099">
            <w:pPr>
              <w:widowControl w:val="0"/>
              <w:spacing w:after="0"/>
              <w:ind w:right="175"/>
            </w:pPr>
            <w:r w:rsidRPr="007172DD">
              <w:rPr>
                <w:i/>
              </w:rPr>
              <w:t>Сторонний Организатор не привлекается.</w:t>
            </w:r>
          </w:p>
          <w:p w14:paraId="5B487E0D" w14:textId="3CA43D81" w:rsidR="00E80EBC" w:rsidRPr="007172DD" w:rsidRDefault="00E80EBC" w:rsidP="00133AB1">
            <w:pPr>
              <w:widowControl w:val="0"/>
              <w:ind w:right="175"/>
              <w:rPr>
                <w:iCs/>
              </w:rPr>
            </w:pPr>
          </w:p>
        </w:tc>
      </w:tr>
      <w:tr w:rsidR="007172D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172DD" w:rsidRPr="006C0AA9" w:rsidRDefault="007172DD" w:rsidP="007172D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7172DD" w:rsidRPr="006C0AA9" w:rsidRDefault="007172DD" w:rsidP="007172DD">
            <w:pPr>
              <w:widowControl w:val="0"/>
              <w:tabs>
                <w:tab w:val="left" w:pos="284"/>
              </w:tabs>
              <w:ind w:left="360" w:hanging="796"/>
              <w:jc w:val="left"/>
              <w:rPr>
                <w:b/>
                <w:bCs/>
              </w:rPr>
            </w:pPr>
          </w:p>
          <w:p w14:paraId="73960427" w14:textId="77777777" w:rsidR="007172DD" w:rsidRPr="006C0AA9" w:rsidRDefault="007172DD" w:rsidP="007172DD">
            <w:pPr>
              <w:widowControl w:val="0"/>
              <w:tabs>
                <w:tab w:val="left" w:pos="284"/>
              </w:tabs>
              <w:ind w:left="360" w:hanging="796"/>
              <w:jc w:val="left"/>
              <w:rPr>
                <w:b/>
                <w:bCs/>
              </w:rPr>
            </w:pPr>
          </w:p>
          <w:p w14:paraId="5D2A3B83" w14:textId="77777777" w:rsidR="007172DD" w:rsidRPr="006C0AA9" w:rsidRDefault="007172DD" w:rsidP="007172DD">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172DD" w:rsidRPr="006C0AA9" w:rsidRDefault="007172DD" w:rsidP="007172D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172DD" w:rsidRPr="006C0AA9" w:rsidRDefault="007172DD" w:rsidP="007172D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16B26" w14:textId="5E202525" w:rsidR="007172DD" w:rsidRPr="004D4D4F" w:rsidRDefault="007172DD" w:rsidP="007172DD">
            <w:pPr>
              <w:widowControl w:val="0"/>
              <w:spacing w:after="0"/>
              <w:ind w:left="209" w:right="176"/>
            </w:pPr>
            <w:r w:rsidRPr="004D4D4F">
              <w:rPr>
                <w:b/>
              </w:rPr>
              <w:t>Лот№ 1:</w:t>
            </w:r>
            <w:r w:rsidRPr="004D4D4F">
              <w:rPr>
                <w:bCs/>
              </w:rPr>
              <w:t xml:space="preserve"> право заключения </w:t>
            </w:r>
            <w:r w:rsidRPr="004D4D4F">
              <w:t xml:space="preserve">Договора на </w:t>
            </w:r>
            <w:r w:rsidR="006E398A" w:rsidRPr="006E398A">
              <w:t>выполнение работ по ремонту легковых автомобилей</w:t>
            </w:r>
            <w:r w:rsidRPr="004D4D4F">
              <w:t xml:space="preserve"> для нужд ПАО «Россети Центр» (филиала «Липецкэнерго», расположенного по адресу: РФ, 398001, г. Липецк, ул. 50-лет НЛМК, 33)</w:t>
            </w:r>
          </w:p>
          <w:p w14:paraId="1938858C" w14:textId="77777777" w:rsidR="007172DD" w:rsidRDefault="007172DD" w:rsidP="007172DD">
            <w:pPr>
              <w:widowControl w:val="0"/>
              <w:spacing w:after="0"/>
              <w:ind w:right="175"/>
            </w:pPr>
          </w:p>
          <w:p w14:paraId="2867FF30" w14:textId="77777777" w:rsidR="007172DD" w:rsidRPr="004D4D4F" w:rsidRDefault="007172DD" w:rsidP="007172DD">
            <w:pPr>
              <w:widowControl w:val="0"/>
              <w:spacing w:after="0"/>
              <w:ind w:right="175"/>
            </w:pPr>
            <w:r w:rsidRPr="006C0AA9">
              <w:t xml:space="preserve">Количество лотов: </w:t>
            </w:r>
            <w:r w:rsidRPr="004D4D4F">
              <w:rPr>
                <w:b/>
              </w:rPr>
              <w:t>1 (один)</w:t>
            </w:r>
          </w:p>
          <w:p w14:paraId="38B5982C" w14:textId="77777777" w:rsidR="007172DD" w:rsidRPr="006C0AA9" w:rsidRDefault="007172DD" w:rsidP="007172DD">
            <w:pPr>
              <w:widowControl w:val="0"/>
              <w:spacing w:after="0"/>
              <w:ind w:right="175"/>
              <w:rPr>
                <w:i/>
              </w:rPr>
            </w:pPr>
            <w:r w:rsidRPr="004D4D4F">
              <w:rPr>
                <w:i/>
              </w:rPr>
              <w:t>Частичное выполнение работ не допускается</w:t>
            </w:r>
            <w:r w:rsidRPr="006C0AA9">
              <w:rPr>
                <w:i/>
              </w:rPr>
              <w:t>.</w:t>
            </w:r>
          </w:p>
          <w:p w14:paraId="299BB19E" w14:textId="77777777" w:rsidR="007172DD" w:rsidRPr="006C0AA9" w:rsidRDefault="007172DD" w:rsidP="007172DD">
            <w:pPr>
              <w:widowControl w:val="0"/>
              <w:spacing w:after="0"/>
              <w:ind w:right="175"/>
            </w:pPr>
          </w:p>
          <w:p w14:paraId="54F9C7E0" w14:textId="77777777" w:rsidR="007172DD" w:rsidRPr="006C0AA9" w:rsidRDefault="007172DD" w:rsidP="007172D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D75AF2D" w14:textId="77777777" w:rsidR="007172DD" w:rsidRPr="006C0AA9" w:rsidRDefault="007172DD" w:rsidP="007172DD">
            <w:pPr>
              <w:pStyle w:val="Default"/>
              <w:jc w:val="both"/>
            </w:pPr>
          </w:p>
          <w:p w14:paraId="208D4DBF" w14:textId="76CDF9CE" w:rsidR="007172DD" w:rsidRPr="006C0AA9" w:rsidRDefault="007172DD" w:rsidP="007172D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19D9178" w14:textId="5D6DBED4" w:rsidR="007172DD" w:rsidRPr="00C654DE" w:rsidRDefault="007172DD" w:rsidP="007172DD">
            <w:pPr>
              <w:widowControl w:val="0"/>
              <w:autoSpaceDE w:val="0"/>
              <w:autoSpaceDN w:val="0"/>
              <w:adjustRightInd w:val="0"/>
              <w:spacing w:after="120"/>
              <w:ind w:left="209" w:right="176"/>
              <w:rPr>
                <w:bCs/>
              </w:rPr>
            </w:pPr>
            <w:r w:rsidRPr="007C6587">
              <w:t xml:space="preserve">Сроки выполнения работ: </w:t>
            </w:r>
            <w:r w:rsidRPr="007C6587">
              <w:rPr>
                <w:bCs/>
              </w:rPr>
              <w:t>с момента заключения договора по 30.12.2022</w:t>
            </w:r>
            <w:r>
              <w:rPr>
                <w:bCs/>
              </w:rPr>
              <w:t xml:space="preserve"> </w:t>
            </w:r>
            <w:r w:rsidRPr="007C6587">
              <w:rPr>
                <w:bCs/>
              </w:rPr>
              <w:t>года</w:t>
            </w:r>
            <w:r>
              <w:rPr>
                <w:bCs/>
              </w:rPr>
              <w:t>,</w:t>
            </w:r>
            <w:r w:rsidRPr="007C6587">
              <w:rPr>
                <w:bCs/>
              </w:rPr>
              <w:t xml:space="preserve"> </w:t>
            </w:r>
            <w:r>
              <w:rPr>
                <w:bCs/>
              </w:rPr>
              <w:t>согласно заявок</w:t>
            </w:r>
            <w:r w:rsidRPr="007C6587">
              <w:rPr>
                <w:bCs/>
              </w:rPr>
              <w:t xml:space="preserve">, представленных сотрудниками </w:t>
            </w:r>
            <w:proofErr w:type="spellStart"/>
            <w:r w:rsidRPr="007C6587">
              <w:rPr>
                <w:bCs/>
              </w:rPr>
              <w:t>СМиТ</w:t>
            </w:r>
            <w:proofErr w:type="spellEnd"/>
            <w:r w:rsidRPr="007C6587">
              <w:rPr>
                <w:bCs/>
              </w:rPr>
              <w:t xml:space="preserve"> филиала ПАО «Россети Центр» - «Липецкэнерго». Сроки ремонта отдельного </w:t>
            </w:r>
            <w:r w:rsidRPr="007C6587">
              <w:t>автомобиля, тракторной техники</w:t>
            </w:r>
            <w:r w:rsidRPr="007C6587">
              <w:rPr>
                <w:bCs/>
              </w:rPr>
              <w:t xml:space="preserve"> или агрегата согласовываются с представителями </w:t>
            </w:r>
            <w:proofErr w:type="spellStart"/>
            <w:r w:rsidRPr="007C6587">
              <w:rPr>
                <w:bCs/>
              </w:rPr>
              <w:t>СМиТ</w:t>
            </w:r>
            <w:proofErr w:type="spellEnd"/>
            <w:r w:rsidRPr="007C6587">
              <w:rPr>
                <w:bCs/>
              </w:rPr>
              <w:t xml:space="preserve"> филиала ПАО «МРСК Центра» - «Липецкэнерго» и не должны </w:t>
            </w:r>
            <w:r w:rsidR="006E398A">
              <w:rPr>
                <w:bCs/>
              </w:rPr>
              <w:lastRenderedPageBreak/>
              <w:t>превышать 1</w:t>
            </w:r>
            <w:r w:rsidRPr="007C6587">
              <w:rPr>
                <w:bCs/>
              </w:rPr>
              <w:t>0 дней с момента принятия в ремонт.</w:t>
            </w:r>
          </w:p>
          <w:p w14:paraId="25401568" w14:textId="77777777" w:rsidR="006E398A" w:rsidRPr="006E398A" w:rsidRDefault="006E398A" w:rsidP="006E398A">
            <w:pPr>
              <w:widowControl w:val="0"/>
              <w:autoSpaceDE w:val="0"/>
              <w:autoSpaceDN w:val="0"/>
              <w:adjustRightInd w:val="0"/>
              <w:spacing w:after="120"/>
              <w:ind w:left="209" w:right="176"/>
            </w:pPr>
            <w:r w:rsidRPr="006E398A">
              <w:t>Выполнение работ Участник будет осуществлять на своих площадях и оборудовании, с использованием своих материалов, запчастей, а также с возможностью выезда по месту дислокации и применением запасных частей Заказчика.</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585FA1" w14:textId="2F65C4B4" w:rsidR="007172DD" w:rsidRPr="007172DD" w:rsidRDefault="007172DD" w:rsidP="007172DD">
            <w:pPr>
              <w:pStyle w:val="Times12"/>
              <w:widowControl w:val="0"/>
              <w:tabs>
                <w:tab w:val="num" w:pos="1620"/>
              </w:tabs>
              <w:ind w:right="176" w:firstLine="0"/>
              <w:rPr>
                <w:szCs w:val="24"/>
              </w:rPr>
            </w:pPr>
            <w:r w:rsidRPr="007172DD">
              <w:rPr>
                <w:b/>
                <w:bCs w:val="0"/>
                <w:szCs w:val="24"/>
                <w:u w:val="single"/>
              </w:rPr>
              <w:t>По Лоту №1:</w:t>
            </w:r>
            <w:r w:rsidRPr="007172DD">
              <w:rPr>
                <w:bCs w:val="0"/>
                <w:szCs w:val="24"/>
              </w:rPr>
              <w:t xml:space="preserve"> </w:t>
            </w:r>
            <w:r w:rsidR="006E398A" w:rsidRPr="006E398A">
              <w:rPr>
                <w:b/>
                <w:bCs w:val="0"/>
                <w:szCs w:val="24"/>
              </w:rPr>
              <w:t>1 500 000</w:t>
            </w:r>
            <w:r w:rsidR="006E398A" w:rsidRPr="006E398A">
              <w:rPr>
                <w:bCs w:val="0"/>
                <w:szCs w:val="24"/>
              </w:rPr>
              <w:t xml:space="preserve"> (Один миллион пятьсот тысяч) рублей 00 копеек РФ, без учета НДС; НДС составляет </w:t>
            </w:r>
            <w:r w:rsidR="006E398A" w:rsidRPr="006E398A">
              <w:rPr>
                <w:b/>
                <w:bCs w:val="0"/>
                <w:szCs w:val="24"/>
              </w:rPr>
              <w:t>300 000</w:t>
            </w:r>
            <w:r w:rsidR="006E398A" w:rsidRPr="006E398A">
              <w:rPr>
                <w:bCs w:val="0"/>
                <w:szCs w:val="24"/>
              </w:rPr>
              <w:t xml:space="preserve"> (Триста тысяч) рублей 00 копеек РФ; </w:t>
            </w:r>
            <w:r w:rsidR="006E398A" w:rsidRPr="006E398A">
              <w:rPr>
                <w:b/>
                <w:bCs w:val="0"/>
                <w:szCs w:val="24"/>
              </w:rPr>
              <w:t>1 800 000</w:t>
            </w:r>
            <w:r w:rsidR="006E398A" w:rsidRPr="006E398A">
              <w:rPr>
                <w:bCs w:val="0"/>
                <w:szCs w:val="24"/>
              </w:rPr>
              <w:t xml:space="preserve"> (Один миллион восемьсот тысяч) рублей 00 копеек РФ, с учетом НДС</w:t>
            </w:r>
            <w:r w:rsidRPr="007172DD">
              <w:rPr>
                <w:szCs w:val="24"/>
              </w:rPr>
              <w:t>.</w:t>
            </w:r>
          </w:p>
          <w:p w14:paraId="14C44E09" w14:textId="77777777" w:rsidR="00A563D9" w:rsidRPr="007172DD" w:rsidRDefault="00A563D9" w:rsidP="00A563D9">
            <w:pPr>
              <w:widowControl w:val="0"/>
              <w:spacing w:after="0"/>
              <w:ind w:right="175"/>
              <w:rPr>
                <w:rFonts w:eastAsia="Calibri"/>
              </w:rPr>
            </w:pPr>
          </w:p>
          <w:p w14:paraId="43438EAC" w14:textId="77777777" w:rsidR="00A563D9" w:rsidRPr="007172DD" w:rsidRDefault="00A563D9" w:rsidP="00A563D9">
            <w:pPr>
              <w:widowControl w:val="0"/>
              <w:spacing w:after="0"/>
              <w:ind w:right="175"/>
              <w:rPr>
                <w:rFonts w:eastAsia="Calibri"/>
              </w:rPr>
            </w:pPr>
            <w:r w:rsidRPr="00717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172DD" w:rsidRDefault="00A563D9" w:rsidP="00A563D9">
            <w:pPr>
              <w:widowControl w:val="0"/>
              <w:spacing w:after="0"/>
              <w:ind w:right="175"/>
              <w:rPr>
                <w:rFonts w:eastAsia="Calibri"/>
              </w:rPr>
            </w:pPr>
          </w:p>
          <w:p w14:paraId="32CF7B9D" w14:textId="48691D41" w:rsidR="007172DD" w:rsidRPr="007172DD" w:rsidRDefault="007172DD" w:rsidP="007172DD">
            <w:r w:rsidRPr="007172DD">
              <w:rPr>
                <w:b/>
              </w:rPr>
              <w:t xml:space="preserve">Сумма единиц </w:t>
            </w:r>
            <w:r w:rsidRPr="007172DD">
              <w:rPr>
                <w:b/>
                <w:bCs/>
                <w:color w:val="000000"/>
              </w:rPr>
              <w:t xml:space="preserve">расценок </w:t>
            </w:r>
            <w:r w:rsidRPr="007172DD">
              <w:rPr>
                <w:b/>
              </w:rPr>
              <w:t xml:space="preserve">составляет: </w:t>
            </w:r>
            <w:r w:rsidR="006E398A" w:rsidRPr="006E398A">
              <w:rPr>
                <w:b/>
                <w:szCs w:val="22"/>
              </w:rPr>
              <w:t>1 800,00</w:t>
            </w:r>
            <w:r w:rsidR="006E398A" w:rsidRPr="006E398A">
              <w:t xml:space="preserve"> (Одна тысяча восемьсот) рублей </w:t>
            </w:r>
            <w:r w:rsidR="006E398A" w:rsidRPr="006E398A">
              <w:rPr>
                <w:szCs w:val="22"/>
              </w:rPr>
              <w:t>00</w:t>
            </w:r>
            <w:r w:rsidR="006E398A" w:rsidRPr="006E398A">
              <w:t xml:space="preserve"> копеек РФ, без учета НДС; НДС составляет </w:t>
            </w:r>
            <w:r w:rsidR="006E398A" w:rsidRPr="006E398A">
              <w:rPr>
                <w:b/>
                <w:szCs w:val="22"/>
              </w:rPr>
              <w:t>360,00</w:t>
            </w:r>
            <w:r w:rsidR="006E398A" w:rsidRPr="006E398A">
              <w:t xml:space="preserve"> (Триста шестьдесят) рублей</w:t>
            </w:r>
            <w:r w:rsidR="006E398A" w:rsidRPr="006E398A">
              <w:rPr>
                <w:szCs w:val="22"/>
              </w:rPr>
              <w:t xml:space="preserve"> 00</w:t>
            </w:r>
            <w:r w:rsidR="006E398A" w:rsidRPr="006E398A">
              <w:t xml:space="preserve"> копеек РФ; </w:t>
            </w:r>
            <w:r w:rsidR="006E398A" w:rsidRPr="006E398A">
              <w:rPr>
                <w:b/>
                <w:szCs w:val="22"/>
              </w:rPr>
              <w:t>2 160,00</w:t>
            </w:r>
            <w:r w:rsidR="006E398A" w:rsidRPr="006E398A">
              <w:t xml:space="preserve"> (Две тысячи сто шестьдесят) рублей</w:t>
            </w:r>
            <w:r w:rsidR="006E398A" w:rsidRPr="006E398A">
              <w:rPr>
                <w:szCs w:val="22"/>
              </w:rPr>
              <w:t xml:space="preserve"> 00</w:t>
            </w:r>
            <w:r w:rsidR="006E398A" w:rsidRPr="006E398A">
              <w:t xml:space="preserve"> копеек РФ, с учетом НДС</w:t>
            </w:r>
            <w:r w:rsidRPr="007172DD">
              <w:t>.</w:t>
            </w:r>
          </w:p>
          <w:p w14:paraId="55D35A8A" w14:textId="77777777" w:rsidR="00626F1C" w:rsidRPr="007172DD" w:rsidRDefault="00626F1C" w:rsidP="00A563D9">
            <w:pPr>
              <w:widowControl w:val="0"/>
              <w:spacing w:after="0"/>
              <w:ind w:right="175"/>
              <w:rPr>
                <w:rFonts w:eastAsia="Calibri"/>
              </w:rPr>
            </w:pPr>
          </w:p>
          <w:p w14:paraId="287310E3" w14:textId="77777777" w:rsidR="00A563D9" w:rsidRPr="007172DD" w:rsidRDefault="00A563D9" w:rsidP="00A563D9">
            <w:pPr>
              <w:widowControl w:val="0"/>
              <w:spacing w:after="0"/>
              <w:ind w:right="175"/>
              <w:rPr>
                <w:bCs/>
              </w:rPr>
            </w:pPr>
            <w:r w:rsidRPr="007172DD">
              <w:rPr>
                <w:bCs/>
              </w:rPr>
              <w:t xml:space="preserve">Начальная (максимальная) цена является ценой заключаемого договора по каждому из лотов. </w:t>
            </w:r>
          </w:p>
          <w:p w14:paraId="615B9640" w14:textId="385C6CD5" w:rsidR="00A563D9" w:rsidRPr="007172DD" w:rsidRDefault="00A563D9" w:rsidP="00A563D9">
            <w:pPr>
              <w:widowControl w:val="0"/>
              <w:spacing w:after="0"/>
              <w:ind w:right="175"/>
              <w:rPr>
                <w:bCs/>
              </w:rPr>
            </w:pPr>
            <w:r w:rsidRPr="007172DD">
              <w:rPr>
                <w:bCs/>
              </w:rPr>
              <w:t xml:space="preserve">В </w:t>
            </w:r>
            <w:bookmarkStart w:id="342" w:name="_Toc2182176"/>
            <w:r w:rsidRPr="007172DD">
              <w:rPr>
                <w:bCs/>
              </w:rPr>
              <w:t xml:space="preserve">Сводной таблице стоимости </w:t>
            </w:r>
            <w:bookmarkEnd w:id="342"/>
            <w:r w:rsidRPr="007172DD">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7172DD">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1D3DD17" w:rsidR="00A563D9" w:rsidRPr="007172DD" w:rsidRDefault="00A563D9" w:rsidP="00A563D9">
            <w:pPr>
              <w:widowControl w:val="0"/>
              <w:spacing w:after="0"/>
              <w:ind w:right="175"/>
              <w:rPr>
                <w:bCs/>
              </w:rPr>
            </w:pPr>
            <w:r w:rsidRPr="007172DD">
              <w:t>Участник указывает на ЭТП сумму единиц продукции с НДС, подаваемых в Сводной таблице стоимости</w:t>
            </w:r>
            <w:r w:rsidR="007172DD" w:rsidRPr="007172DD">
              <w:t xml:space="preserve"> </w:t>
            </w:r>
            <w:r w:rsidRPr="007172DD">
              <w:rPr>
                <w:bCs/>
              </w:rPr>
              <w:t>работ</w:t>
            </w:r>
            <w:r w:rsidRPr="007172DD">
              <w:t>.</w:t>
            </w:r>
          </w:p>
          <w:p w14:paraId="5F79230D" w14:textId="42673737" w:rsidR="00A563D9" w:rsidRPr="007172DD" w:rsidRDefault="00A563D9" w:rsidP="00A563D9">
            <w:pPr>
              <w:widowControl w:val="0"/>
              <w:spacing w:after="0"/>
              <w:ind w:right="175"/>
              <w:rPr>
                <w:rFonts w:eastAsia="Calibri"/>
              </w:rPr>
            </w:pPr>
            <w:r w:rsidRPr="007172DD">
              <w:t>При несоблюдении этих требований</w:t>
            </w:r>
            <w:r w:rsidRPr="007172DD">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E1A4103" w:rsidR="007F7090" w:rsidRPr="00260D3F" w:rsidRDefault="007F7090" w:rsidP="00976A3F">
            <w:pPr>
              <w:widowControl w:val="0"/>
              <w:ind w:right="175"/>
              <w:rPr>
                <w:rFonts w:eastAsia="Calibri"/>
              </w:rPr>
            </w:pPr>
            <w:r w:rsidRPr="00260D3F">
              <w:rPr>
                <w:iCs/>
              </w:rPr>
              <w:t xml:space="preserve">Форма и порядок оплаты: безналичный расчет, оплата производится в течение </w:t>
            </w:r>
            <w:r w:rsidR="00D92913" w:rsidRPr="00260D3F">
              <w:rPr>
                <w:iCs/>
              </w:rPr>
              <w:t xml:space="preserve">15 (пятнадцать) рабочих </w:t>
            </w:r>
            <w:r w:rsidRPr="00260D3F">
              <w:rPr>
                <w:iCs/>
              </w:rPr>
              <w:t xml:space="preserve">дней с момента подписания Сторонами </w:t>
            </w:r>
            <w:r w:rsidRPr="00260D3F">
              <w:t xml:space="preserve">Акта приемки выполненных работ и </w:t>
            </w:r>
            <w:r w:rsidRPr="00260D3F">
              <w:rPr>
                <w:iCs/>
              </w:rPr>
              <w:t xml:space="preserve">предоставления счета-фактуры (в соответствии с Постановлением Правительства от 11.12.2014 №1352-ПП </w:t>
            </w:r>
            <w:r w:rsidR="00976A3F" w:rsidRPr="00260D3F">
              <w:rPr>
                <w:iCs/>
              </w:rPr>
              <w:t>«</w:t>
            </w:r>
            <w:r w:rsidRPr="00260D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60D3F">
              <w:rPr>
                <w:iCs/>
              </w:rPr>
              <w:t>»</w:t>
            </w:r>
            <w:r w:rsidRPr="00260D3F">
              <w:rPr>
                <w:iCs/>
              </w:rPr>
              <w:t>)</w:t>
            </w:r>
            <w:r w:rsidR="002660B0" w:rsidRPr="00260D3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03863" w:rsidRDefault="005B1551" w:rsidP="00F05DE6">
            <w:pPr>
              <w:pStyle w:val="afffff4"/>
              <w:widowControl w:val="0"/>
              <w:numPr>
                <w:ilvl w:val="0"/>
                <w:numId w:val="11"/>
              </w:numPr>
              <w:ind w:left="34" w:right="175" w:firstLine="0"/>
              <w:jc w:val="both"/>
            </w:pPr>
            <w:r w:rsidRPr="00F03863">
              <w:t xml:space="preserve">Рассмотрение </w:t>
            </w:r>
            <w:r w:rsidR="00A13786" w:rsidRPr="00F03863">
              <w:t>первых частей заявки</w:t>
            </w:r>
            <w:r w:rsidR="00A13786" w:rsidRPr="00F03863">
              <w:rPr>
                <w:b/>
              </w:rPr>
              <w:t xml:space="preserve"> – применяется;</w:t>
            </w:r>
          </w:p>
          <w:p w14:paraId="1D24E6AD" w14:textId="69A05C7B" w:rsidR="006D7050" w:rsidRPr="00F03863" w:rsidRDefault="00587B44" w:rsidP="00587B44">
            <w:pPr>
              <w:pStyle w:val="afffff4"/>
              <w:widowControl w:val="0"/>
              <w:numPr>
                <w:ilvl w:val="0"/>
                <w:numId w:val="11"/>
              </w:numPr>
              <w:ind w:left="34" w:right="175" w:firstLine="0"/>
              <w:jc w:val="both"/>
            </w:pPr>
            <w:r w:rsidRPr="00F03863">
              <w:t>Рассмотрение вторых частей заявки и п</w:t>
            </w:r>
            <w:r w:rsidR="005B1551" w:rsidRPr="00F03863">
              <w:t xml:space="preserve">одведение </w:t>
            </w:r>
            <w:r w:rsidR="00A13786" w:rsidRPr="00F03863">
              <w:t>итогов</w:t>
            </w:r>
            <w:r w:rsidR="00A13786" w:rsidRPr="00F0386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03863" w:rsidRDefault="00562DB8" w:rsidP="00166099">
            <w:pPr>
              <w:pStyle w:val="Default"/>
              <w:widowControl w:val="0"/>
              <w:ind w:right="175"/>
              <w:jc w:val="both"/>
              <w:rPr>
                <w:color w:val="auto"/>
              </w:rPr>
            </w:pPr>
            <w:r w:rsidRPr="00F03863">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03863" w:rsidRDefault="00562DB8" w:rsidP="00166099">
            <w:pPr>
              <w:pStyle w:val="Default"/>
              <w:widowControl w:val="0"/>
              <w:ind w:right="175"/>
              <w:jc w:val="both"/>
              <w:rPr>
                <w:color w:val="auto"/>
              </w:rPr>
            </w:pPr>
          </w:p>
          <w:p w14:paraId="7BA199B1" w14:textId="22F0630F" w:rsidR="00562DB8" w:rsidRPr="00F03863" w:rsidRDefault="00562DB8" w:rsidP="00F05DE6">
            <w:pPr>
              <w:widowControl w:val="0"/>
              <w:numPr>
                <w:ilvl w:val="0"/>
                <w:numId w:val="20"/>
              </w:numPr>
              <w:tabs>
                <w:tab w:val="left" w:pos="0"/>
                <w:tab w:val="left" w:pos="1134"/>
              </w:tabs>
              <w:spacing w:after="0" w:line="264" w:lineRule="auto"/>
              <w:ind w:left="1134" w:right="175" w:hanging="567"/>
              <w:rPr>
                <w:bCs/>
              </w:rPr>
            </w:pPr>
            <w:r w:rsidRPr="00F03863">
              <w:rPr>
                <w:bCs/>
              </w:rPr>
              <w:t xml:space="preserve">Дата начала срока подачи заявок: </w:t>
            </w:r>
            <w:r w:rsidR="00C35203">
              <w:rPr>
                <w:b/>
                <w:bCs/>
              </w:rPr>
              <w:t>2</w:t>
            </w:r>
            <w:r w:rsidR="00C35203">
              <w:rPr>
                <w:b/>
                <w:bCs/>
                <w:lang w:val="en-US"/>
              </w:rPr>
              <w:t>4</w:t>
            </w:r>
            <w:bookmarkStart w:id="346" w:name="_GoBack"/>
            <w:bookmarkEnd w:id="346"/>
            <w:r w:rsidR="00260D3F" w:rsidRPr="00F03863">
              <w:rPr>
                <w:b/>
                <w:bCs/>
              </w:rPr>
              <w:t xml:space="preserve"> декабря</w:t>
            </w:r>
            <w:r w:rsidRPr="00F03863">
              <w:rPr>
                <w:b/>
                <w:bCs/>
              </w:rPr>
              <w:t xml:space="preserve"> </w:t>
            </w:r>
            <w:r w:rsidR="00903752" w:rsidRPr="00F03863">
              <w:rPr>
                <w:b/>
                <w:bCs/>
              </w:rPr>
              <w:t>2021</w:t>
            </w:r>
            <w:r w:rsidRPr="00F03863">
              <w:rPr>
                <w:b/>
                <w:bCs/>
              </w:rPr>
              <w:t xml:space="preserve"> года;</w:t>
            </w:r>
            <w:r w:rsidRPr="00F03863" w:rsidDel="003514C1">
              <w:rPr>
                <w:bCs/>
              </w:rPr>
              <w:t xml:space="preserve"> </w:t>
            </w:r>
          </w:p>
          <w:p w14:paraId="01921B5B" w14:textId="77777777" w:rsidR="00562DB8" w:rsidRPr="00F03863" w:rsidRDefault="00562DB8" w:rsidP="00F05DE6">
            <w:pPr>
              <w:widowControl w:val="0"/>
              <w:numPr>
                <w:ilvl w:val="0"/>
                <w:numId w:val="20"/>
              </w:numPr>
              <w:tabs>
                <w:tab w:val="left" w:pos="0"/>
              </w:tabs>
              <w:spacing w:after="0" w:line="264" w:lineRule="auto"/>
              <w:ind w:left="1134" w:right="175" w:hanging="567"/>
            </w:pPr>
            <w:bookmarkStart w:id="347" w:name="_Ref762965"/>
            <w:r w:rsidRPr="00F03863">
              <w:t>Дата и время окончания срока, последний день срока подачи Заявок:</w:t>
            </w:r>
            <w:bookmarkEnd w:id="347"/>
          </w:p>
          <w:p w14:paraId="5D3035DE" w14:textId="7367631F" w:rsidR="00562DB8" w:rsidRPr="00F03863" w:rsidRDefault="00260D3F" w:rsidP="00166099">
            <w:pPr>
              <w:widowControl w:val="0"/>
              <w:tabs>
                <w:tab w:val="left" w:pos="0"/>
              </w:tabs>
              <w:spacing w:after="0" w:line="264" w:lineRule="auto"/>
              <w:ind w:left="1134" w:right="175"/>
            </w:pPr>
            <w:r w:rsidRPr="00F03863">
              <w:rPr>
                <w:b/>
              </w:rPr>
              <w:t>10 января</w:t>
            </w:r>
            <w:r w:rsidR="00562DB8" w:rsidRPr="00F03863">
              <w:rPr>
                <w:b/>
              </w:rPr>
              <w:t xml:space="preserve"> </w:t>
            </w:r>
            <w:r w:rsidRPr="00F03863">
              <w:rPr>
                <w:b/>
                <w:bCs/>
              </w:rPr>
              <w:t>2022</w:t>
            </w:r>
            <w:r w:rsidR="00D50B29" w:rsidRPr="00F03863">
              <w:rPr>
                <w:b/>
                <w:bCs/>
              </w:rPr>
              <w:t xml:space="preserve"> </w:t>
            </w:r>
            <w:r w:rsidR="00562DB8" w:rsidRPr="00F03863">
              <w:rPr>
                <w:b/>
              </w:rPr>
              <w:t>года</w:t>
            </w:r>
            <w:r w:rsidR="00562DB8" w:rsidRPr="00F03863" w:rsidDel="003514C1">
              <w:t xml:space="preserve"> </w:t>
            </w:r>
            <w:r w:rsidR="00791300" w:rsidRPr="00F03863">
              <w:rPr>
                <w:b/>
              </w:rPr>
              <w:t xml:space="preserve">12:00 </w:t>
            </w:r>
            <w:r w:rsidR="00562DB8" w:rsidRPr="00F03863">
              <w:rPr>
                <w:b/>
              </w:rPr>
              <w:t>(время московское)</w:t>
            </w:r>
            <w:r w:rsidR="00562DB8" w:rsidRPr="00F03863">
              <w:t>;</w:t>
            </w:r>
          </w:p>
          <w:p w14:paraId="1D8F6E40" w14:textId="238D7C06" w:rsidR="00562DB8" w:rsidRPr="00F03863" w:rsidRDefault="00562DB8" w:rsidP="00166099">
            <w:pPr>
              <w:pStyle w:val="Default"/>
              <w:widowControl w:val="0"/>
              <w:ind w:right="175" w:firstLine="1168"/>
              <w:jc w:val="both"/>
              <w:rPr>
                <w:color w:val="auto"/>
              </w:rPr>
            </w:pPr>
            <w:r w:rsidRPr="00F03863">
              <w:rPr>
                <w:iCs/>
                <w:color w:val="auto"/>
              </w:rPr>
              <w:t xml:space="preserve">При этом Организатор получает доступ к первым </w:t>
            </w:r>
            <w:r w:rsidRPr="00F03863">
              <w:rPr>
                <w:color w:val="auto"/>
              </w:rPr>
              <w:t xml:space="preserve">частям заявок на участие в </w:t>
            </w:r>
            <w:r w:rsidR="00314475" w:rsidRPr="00F03863">
              <w:rPr>
                <w:iCs/>
              </w:rPr>
              <w:t xml:space="preserve">закупке </w:t>
            </w:r>
            <w:r w:rsidR="007B6A44" w:rsidRPr="00F03863">
              <w:rPr>
                <w:color w:val="auto"/>
              </w:rPr>
              <w:t>–</w:t>
            </w:r>
            <w:r w:rsidRPr="00F03863">
              <w:rPr>
                <w:color w:val="auto"/>
              </w:rPr>
              <w:t xml:space="preserve"> не позднее дня, следующего за днем окончания срока подачи заявок.</w:t>
            </w:r>
          </w:p>
          <w:p w14:paraId="22856212" w14:textId="77777777" w:rsidR="00562DB8" w:rsidRPr="00F03863" w:rsidRDefault="00562DB8" w:rsidP="00F05DE6">
            <w:pPr>
              <w:widowControl w:val="0"/>
              <w:numPr>
                <w:ilvl w:val="0"/>
                <w:numId w:val="20"/>
              </w:numPr>
              <w:tabs>
                <w:tab w:val="left" w:pos="0"/>
              </w:tabs>
              <w:spacing w:after="0" w:line="264" w:lineRule="auto"/>
              <w:ind w:left="1134" w:right="175" w:hanging="567"/>
            </w:pPr>
            <w:r w:rsidRPr="00F03863">
              <w:t xml:space="preserve">Рассмотрение первых частей заявок: </w:t>
            </w:r>
          </w:p>
          <w:p w14:paraId="6E69C241" w14:textId="742C513A" w:rsidR="00562DB8" w:rsidRPr="00F03863" w:rsidRDefault="00562DB8" w:rsidP="00166099">
            <w:pPr>
              <w:pStyle w:val="Default"/>
              <w:widowControl w:val="0"/>
              <w:ind w:right="175" w:firstLine="1168"/>
              <w:jc w:val="both"/>
              <w:rPr>
                <w:b/>
              </w:rPr>
            </w:pPr>
            <w:r w:rsidRPr="00F03863">
              <w:rPr>
                <w:color w:val="auto"/>
              </w:rPr>
              <w:t>Дата начала проведения этапа: с момент</w:t>
            </w:r>
            <w:r w:rsidR="00062A76" w:rsidRPr="00F03863">
              <w:rPr>
                <w:color w:val="auto"/>
              </w:rPr>
              <w:t>а</w:t>
            </w:r>
            <w:r w:rsidRPr="00F03863">
              <w:rPr>
                <w:color w:val="auto"/>
              </w:rPr>
              <w:t xml:space="preserve"> направления оператором ЕЭТП заказчику первы</w:t>
            </w:r>
            <w:r w:rsidR="007B6A44" w:rsidRPr="00F03863">
              <w:rPr>
                <w:color w:val="auto"/>
              </w:rPr>
              <w:t>х</w:t>
            </w:r>
            <w:r w:rsidRPr="00F03863">
              <w:rPr>
                <w:color w:val="auto"/>
              </w:rPr>
              <w:t xml:space="preserve"> частей заявок; Дата окончания проведения этапа: </w:t>
            </w:r>
            <w:r w:rsidRPr="00F03863">
              <w:rPr>
                <w:b/>
                <w:color w:val="auto"/>
              </w:rPr>
              <w:t>1</w:t>
            </w:r>
            <w:r w:rsidR="00260D3F" w:rsidRPr="00F03863">
              <w:rPr>
                <w:b/>
                <w:color w:val="auto"/>
              </w:rPr>
              <w:t>4</w:t>
            </w:r>
            <w:r w:rsidRPr="00F03863">
              <w:rPr>
                <w:b/>
                <w:color w:val="auto"/>
              </w:rPr>
              <w:t xml:space="preserve"> </w:t>
            </w:r>
            <w:r w:rsidR="00260D3F" w:rsidRPr="00F03863">
              <w:rPr>
                <w:b/>
                <w:color w:val="auto"/>
              </w:rPr>
              <w:t>января</w:t>
            </w:r>
            <w:r w:rsidRPr="00F03863">
              <w:rPr>
                <w:b/>
                <w:color w:val="auto"/>
              </w:rPr>
              <w:t xml:space="preserve"> </w:t>
            </w:r>
            <w:r w:rsidR="00260D3F" w:rsidRPr="00F03863">
              <w:rPr>
                <w:b/>
                <w:bCs/>
              </w:rPr>
              <w:t>2022</w:t>
            </w:r>
            <w:r w:rsidR="00D50B29" w:rsidRPr="00F03863">
              <w:rPr>
                <w:b/>
                <w:bCs/>
              </w:rPr>
              <w:t xml:space="preserve"> </w:t>
            </w:r>
            <w:r w:rsidRPr="00F03863">
              <w:rPr>
                <w:b/>
                <w:color w:val="auto"/>
              </w:rPr>
              <w:t>года;</w:t>
            </w:r>
          </w:p>
          <w:p w14:paraId="38CB2C4A" w14:textId="039727B3" w:rsidR="00062A76" w:rsidRPr="00F03863" w:rsidRDefault="00562DB8" w:rsidP="00F05DE6">
            <w:pPr>
              <w:widowControl w:val="0"/>
              <w:numPr>
                <w:ilvl w:val="0"/>
                <w:numId w:val="20"/>
              </w:numPr>
              <w:tabs>
                <w:tab w:val="left" w:pos="0"/>
              </w:tabs>
              <w:spacing w:after="0" w:line="264" w:lineRule="auto"/>
              <w:ind w:left="1134" w:right="175" w:hanging="567"/>
            </w:pPr>
            <w:r w:rsidRPr="00F03863">
              <w:t xml:space="preserve">Дата </w:t>
            </w:r>
            <w:r w:rsidR="00587B44" w:rsidRPr="00F03863">
              <w:t xml:space="preserve">рассмотрения и оценки вторых частей заявок и </w:t>
            </w:r>
            <w:r w:rsidRPr="00F03863">
              <w:t xml:space="preserve">подведения итогов закупки: </w:t>
            </w:r>
          </w:p>
          <w:p w14:paraId="6B00AC70" w14:textId="774274E0" w:rsidR="00062A76" w:rsidRPr="00F03863" w:rsidRDefault="00062A76" w:rsidP="00587B44">
            <w:pPr>
              <w:widowControl w:val="0"/>
              <w:tabs>
                <w:tab w:val="left" w:pos="0"/>
              </w:tabs>
              <w:spacing w:after="0" w:line="264" w:lineRule="auto"/>
              <w:ind w:right="175" w:firstLine="1168"/>
            </w:pPr>
            <w:r w:rsidRPr="00F03863">
              <w:t xml:space="preserve">Дата начала проведения этапа: </w:t>
            </w:r>
            <w:r w:rsidR="00587B44" w:rsidRPr="00F03863">
              <w:t xml:space="preserve">с момента получения доступа ко </w:t>
            </w:r>
            <w:r w:rsidR="00587B44" w:rsidRPr="00F03863">
              <w:lastRenderedPageBreak/>
              <w:t xml:space="preserve">вторым частям заявки и ценовому предложению; </w:t>
            </w:r>
            <w:r w:rsidRPr="00F03863">
              <w:t>Дата окончания:</w:t>
            </w:r>
            <w:r w:rsidRPr="00F03863">
              <w:rPr>
                <w:b/>
              </w:rPr>
              <w:t xml:space="preserve"> </w:t>
            </w:r>
            <w:r w:rsidR="00260D3F" w:rsidRPr="00F03863">
              <w:rPr>
                <w:b/>
              </w:rPr>
              <w:t>17 января</w:t>
            </w:r>
            <w:r w:rsidR="00310993" w:rsidRPr="00F03863">
              <w:rPr>
                <w:b/>
              </w:rPr>
              <w:t xml:space="preserve"> </w:t>
            </w:r>
            <w:r w:rsidR="00260D3F" w:rsidRPr="00F03863">
              <w:rPr>
                <w:b/>
                <w:bCs/>
              </w:rPr>
              <w:t>2022</w:t>
            </w:r>
            <w:r w:rsidR="00D50B29" w:rsidRPr="00F03863">
              <w:rPr>
                <w:b/>
                <w:bCs/>
              </w:rPr>
              <w:t xml:space="preserve"> </w:t>
            </w:r>
            <w:r w:rsidR="00310993" w:rsidRPr="00F03863">
              <w:rPr>
                <w:b/>
              </w:rPr>
              <w:t>года</w:t>
            </w:r>
            <w:r w:rsidRPr="00F03863">
              <w:rPr>
                <w:b/>
              </w:rPr>
              <w:t>;</w:t>
            </w:r>
          </w:p>
          <w:p w14:paraId="4AAD3C63" w14:textId="77777777" w:rsidR="00A35C6D" w:rsidRPr="00F03863" w:rsidRDefault="00A35C6D" w:rsidP="00A35C6D">
            <w:pPr>
              <w:pStyle w:val="Default"/>
              <w:ind w:left="209" w:right="176"/>
              <w:jc w:val="both"/>
            </w:pPr>
          </w:p>
          <w:p w14:paraId="72F28AA3" w14:textId="231D3EB1" w:rsidR="00A35C6D" w:rsidRPr="00F03863" w:rsidRDefault="00A35C6D" w:rsidP="00A35C6D">
            <w:pPr>
              <w:pStyle w:val="Default"/>
              <w:ind w:left="209" w:right="176"/>
              <w:jc w:val="both"/>
            </w:pPr>
            <w:r w:rsidRPr="00F03863">
              <w:t xml:space="preserve">Место рассмотрения первых и вторых частей заявок, подведения итогов закупки – </w:t>
            </w:r>
            <w:r w:rsidR="00260D3F" w:rsidRPr="00F03863">
              <w:rPr>
                <w:b/>
              </w:rPr>
              <w:t>г. Липецк</w:t>
            </w:r>
            <w:r w:rsidRPr="00F03863">
              <w:t>.</w:t>
            </w:r>
          </w:p>
          <w:p w14:paraId="0108D8FB" w14:textId="77777777" w:rsidR="00562DB8" w:rsidRPr="00F03863" w:rsidRDefault="00562DB8" w:rsidP="00166099">
            <w:pPr>
              <w:pStyle w:val="Default"/>
              <w:widowControl w:val="0"/>
              <w:ind w:right="175"/>
              <w:jc w:val="both"/>
              <w:rPr>
                <w:color w:val="auto"/>
              </w:rPr>
            </w:pPr>
          </w:p>
          <w:p w14:paraId="4379D383" w14:textId="1B588359" w:rsidR="00C90121" w:rsidRPr="00F03863" w:rsidRDefault="00562DB8" w:rsidP="002660B0">
            <w:pPr>
              <w:pStyle w:val="Default"/>
              <w:widowControl w:val="0"/>
              <w:ind w:right="175"/>
              <w:jc w:val="both"/>
              <w:rPr>
                <w:snapToGrid w:val="0"/>
              </w:rPr>
            </w:pPr>
            <w:r w:rsidRPr="00F03863">
              <w:rPr>
                <w:color w:val="auto"/>
              </w:rPr>
              <w:t xml:space="preserve">Порядок проведения этапов закупки установлен в подразделах 5 и 6 части </w:t>
            </w:r>
            <w:r w:rsidRPr="00F03863">
              <w:rPr>
                <w:color w:val="auto"/>
                <w:lang w:val="en-US"/>
              </w:rPr>
              <w:t>I</w:t>
            </w:r>
            <w:r w:rsidRPr="00F03863">
              <w:rPr>
                <w:color w:val="auto"/>
              </w:rPr>
              <w:t xml:space="preserve"> «ОБЩИЕ У</w:t>
            </w:r>
            <w:r w:rsidR="008A3896" w:rsidRPr="00F03863">
              <w:rPr>
                <w:color w:val="auto"/>
              </w:rPr>
              <w:t>С</w:t>
            </w:r>
            <w:r w:rsidRPr="00F03863">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936C6A" w:rsidR="00205740" w:rsidRPr="00F03863" w:rsidRDefault="00205740" w:rsidP="00935BEC">
            <w:pPr>
              <w:widowControl w:val="0"/>
              <w:spacing w:after="0"/>
              <w:ind w:right="175"/>
            </w:pPr>
            <w:r w:rsidRPr="00F03863">
              <w:t xml:space="preserve">Дата и время окончания срока предоставления участникам закупки разъяснений положений документации о закупке: </w:t>
            </w:r>
            <w:r w:rsidR="00260D3F" w:rsidRPr="00F03863">
              <w:rPr>
                <w:b/>
              </w:rPr>
              <w:t>30 декабря</w:t>
            </w:r>
            <w:r w:rsidRPr="00F03863">
              <w:rPr>
                <w:b/>
              </w:rPr>
              <w:t xml:space="preserve"> </w:t>
            </w:r>
            <w:r w:rsidR="00903752" w:rsidRPr="00F03863">
              <w:rPr>
                <w:b/>
                <w:bCs/>
              </w:rPr>
              <w:t>2021</w:t>
            </w:r>
            <w:r w:rsidR="00D50B29" w:rsidRPr="00F03863">
              <w:rPr>
                <w:b/>
                <w:bCs/>
              </w:rPr>
              <w:t xml:space="preserve"> </w:t>
            </w:r>
            <w:r w:rsidRPr="00F03863">
              <w:rPr>
                <w:b/>
              </w:rPr>
              <w:t xml:space="preserve">года, 12:00 </w:t>
            </w:r>
            <w:r w:rsidR="00935BEC" w:rsidRPr="00F03863">
              <w:rPr>
                <w:b/>
              </w:rPr>
              <w:t>(время московское)</w:t>
            </w:r>
            <w:r w:rsidR="002660B0" w:rsidRPr="00F03863">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A847F2" w:rsidR="00205740" w:rsidRPr="00F03863" w:rsidRDefault="00FC0A54" w:rsidP="00166099">
            <w:pPr>
              <w:widowControl w:val="0"/>
              <w:tabs>
                <w:tab w:val="left" w:pos="851"/>
                <w:tab w:val="left" w:pos="1134"/>
              </w:tabs>
              <w:ind w:right="175"/>
              <w:rPr>
                <w:b/>
              </w:rPr>
            </w:pPr>
            <w:r w:rsidRPr="00F0386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w:t>
            </w:r>
            <w:r w:rsidR="00F05DE6" w:rsidRPr="006414C7">
              <w:rPr>
                <w:bCs/>
              </w:rPr>
              <w:lastRenderedPageBreak/>
              <w:t xml:space="preserve">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DE3AF50" w:rsidR="00677152" w:rsidRPr="00F03863" w:rsidRDefault="00677152" w:rsidP="00F0386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F03863">
              <w:t xml:space="preserve">стоимости </w:t>
            </w:r>
            <w:r w:rsidRPr="00F03863">
              <w:rPr>
                <w:bCs/>
              </w:rPr>
              <w:t>работ по форме и в соответствии с инструкциями, приведенными в настоящей закупочной документации (</w:t>
            </w:r>
            <w:r w:rsidRPr="00F03863">
              <w:t>часть III. «ОБРАЗЦЫ ФОРМ ДЛЯ ЗАПОЛНЕНИЯ УЧАСТНИКАМИ ЗАКУПКИ»</w:t>
            </w:r>
            <w:r w:rsidRPr="00F03863">
              <w:rPr>
                <w:bCs/>
              </w:rPr>
              <w:t>),</w:t>
            </w:r>
            <w:r w:rsidRPr="00F03863">
              <w:rPr>
                <w:bCs/>
                <w:spacing w:val="-1"/>
              </w:rPr>
              <w:t xml:space="preserve"> с приложением файла копии </w:t>
            </w:r>
            <w:r w:rsidRPr="00F03863">
              <w:t xml:space="preserve">Сводной таблицы стоимости </w:t>
            </w:r>
            <w:r w:rsidRPr="00F03863">
              <w:rPr>
                <w:bCs/>
              </w:rPr>
              <w:t>работ</w:t>
            </w:r>
            <w:r w:rsidRPr="00F03863">
              <w:rPr>
                <w:bCs/>
                <w:spacing w:val="-1"/>
              </w:rPr>
              <w:t xml:space="preserve">, выполненного в формате MS </w:t>
            </w:r>
            <w:proofErr w:type="spellStart"/>
            <w:r w:rsidRPr="00F03863">
              <w:rPr>
                <w:bCs/>
                <w:spacing w:val="-1"/>
              </w:rPr>
              <w:t>Excel</w:t>
            </w:r>
            <w:proofErr w:type="spellEnd"/>
            <w:r w:rsidR="00F03863">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F2EB144" w14:textId="16B1B7BA" w:rsidR="007641AA" w:rsidRPr="00165D05" w:rsidRDefault="007641AA" w:rsidP="00E02890">
            <w:pPr>
              <w:widowControl w:val="0"/>
              <w:numPr>
                <w:ilvl w:val="0"/>
                <w:numId w:val="41"/>
              </w:numPr>
              <w:spacing w:after="0" w:line="264" w:lineRule="auto"/>
              <w:ind w:right="175"/>
            </w:pPr>
            <w:bookmarkStart w:id="357"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6414C7">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E02890" w:rsidRDefault="00A563D9" w:rsidP="00A563D9">
            <w:pPr>
              <w:widowControl w:val="0"/>
              <w:numPr>
                <w:ilvl w:val="0"/>
                <w:numId w:val="23"/>
              </w:numPr>
              <w:tabs>
                <w:tab w:val="left" w:pos="1260"/>
              </w:tabs>
              <w:autoSpaceDE w:val="0"/>
              <w:spacing w:after="0" w:line="264" w:lineRule="auto"/>
              <w:ind w:right="175"/>
            </w:pPr>
            <w:bookmarkStart w:id="359" w:name="_Ref2262496"/>
            <w:r w:rsidRPr="00E02890">
              <w:t xml:space="preserve">Копию учредительного документа </w:t>
            </w:r>
            <w:r w:rsidRPr="00E02890">
              <w:rPr>
                <w:i/>
              </w:rPr>
              <w:t>(для юридических лиц)</w:t>
            </w:r>
            <w:r w:rsidRPr="00E02890">
              <w:t>;</w:t>
            </w:r>
            <w:bookmarkEnd w:id="359"/>
          </w:p>
          <w:p w14:paraId="432C4D0C"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02890">
              <w:t>Копии документов</w:t>
            </w:r>
            <w:r w:rsidRPr="00AE3648">
              <w:t>,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w:t>
            </w:r>
            <w:r w:rsidRPr="001D5401">
              <w:t>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w:t>
            </w:r>
            <w:r w:rsidRPr="00165D05">
              <w:lastRenderedPageBreak/>
              <w:t>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 xml:space="preserve">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1D5401">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D540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D5401" w:rsidRDefault="00205740" w:rsidP="00205740">
            <w:pPr>
              <w:widowControl w:val="0"/>
              <w:spacing w:after="0"/>
            </w:pPr>
            <w:r w:rsidRPr="001D540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B769C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597B63" w14:textId="77777777" w:rsidR="006E398A" w:rsidRPr="006E398A" w:rsidRDefault="006E398A" w:rsidP="006E398A">
            <w:pPr>
              <w:widowControl w:val="0"/>
              <w:spacing w:after="0"/>
              <w:ind w:right="175"/>
              <w:rPr>
                <w:b/>
              </w:rPr>
            </w:pPr>
            <w:r w:rsidRPr="006E398A">
              <w:rPr>
                <w:b/>
              </w:rPr>
              <w:lastRenderedPageBreak/>
              <w:t>Не установлено.</w:t>
            </w:r>
          </w:p>
          <w:p w14:paraId="43B05E38" w14:textId="65F74686" w:rsidR="00205740" w:rsidRPr="006E398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12C171C" w14:textId="77777777" w:rsidR="006E398A" w:rsidRPr="006E398A" w:rsidRDefault="006E398A" w:rsidP="006E398A">
            <w:pPr>
              <w:widowControl w:val="0"/>
              <w:ind w:right="175"/>
            </w:pPr>
            <w:r w:rsidRPr="006E398A">
              <w:rPr>
                <w:b/>
              </w:rPr>
              <w:t>Не требуется.</w:t>
            </w:r>
          </w:p>
          <w:p w14:paraId="6461AFD0" w14:textId="74166C01" w:rsidR="00205740" w:rsidRPr="006C0AA9" w:rsidRDefault="00205740" w:rsidP="006E398A">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D5401" w:rsidRDefault="006654A5" w:rsidP="006654A5">
            <w:pPr>
              <w:pStyle w:val="5"/>
              <w:widowControl w:val="0"/>
              <w:numPr>
                <w:ilvl w:val="0"/>
                <w:numId w:val="0"/>
              </w:numPr>
              <w:tabs>
                <w:tab w:val="left" w:pos="708"/>
              </w:tabs>
              <w:rPr>
                <w:sz w:val="24"/>
                <w:szCs w:val="24"/>
              </w:rPr>
            </w:pPr>
            <w:r w:rsidRPr="001D5401">
              <w:rPr>
                <w:sz w:val="24"/>
                <w:szCs w:val="24"/>
              </w:rPr>
              <w:t>Обеспечение исполнения договора</w:t>
            </w:r>
          </w:p>
          <w:p w14:paraId="36D8F4D3" w14:textId="77777777" w:rsidR="006654A5" w:rsidRPr="001D5401" w:rsidRDefault="006654A5" w:rsidP="006654A5">
            <w:pPr>
              <w:widowControl w:val="0"/>
              <w:spacing w:after="0"/>
            </w:pPr>
            <w:r w:rsidRPr="001D540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D5401" w:rsidRDefault="00A84934" w:rsidP="006654A5">
            <w:pPr>
              <w:widowControl w:val="0"/>
              <w:spacing w:after="0"/>
            </w:pPr>
            <w:r w:rsidRPr="001D540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D5401" w:rsidRDefault="006654A5" w:rsidP="006654A5">
            <w:pPr>
              <w:widowControl w:val="0"/>
              <w:spacing w:after="0"/>
              <w:rPr>
                <w:b/>
              </w:rPr>
            </w:pPr>
            <w:r w:rsidRPr="001D5401">
              <w:rPr>
                <w:b/>
              </w:rPr>
              <w:t xml:space="preserve">Обеспечения исполнения обязательств по Договору, помимо указанного подпункте </w:t>
            </w:r>
            <w:r w:rsidRPr="001D5401">
              <w:rPr>
                <w:b/>
              </w:rPr>
              <w:fldChar w:fldCharType="begin"/>
            </w:r>
            <w:r w:rsidRPr="001D5401">
              <w:rPr>
                <w:b/>
              </w:rPr>
              <w:instrText xml:space="preserve"> REF _Ref784649 \r \h  \* MERGEFORMAT </w:instrText>
            </w:r>
            <w:r w:rsidRPr="001D5401">
              <w:rPr>
                <w:b/>
              </w:rPr>
            </w:r>
            <w:r w:rsidRPr="001D5401">
              <w:rPr>
                <w:b/>
              </w:rPr>
              <w:fldChar w:fldCharType="separate"/>
            </w:r>
            <w:r w:rsidR="00864FE5" w:rsidRPr="001D5401">
              <w:rPr>
                <w:b/>
              </w:rPr>
              <w:t>6.2.16</w:t>
            </w:r>
            <w:r w:rsidRPr="001D5401">
              <w:rPr>
                <w:b/>
              </w:rPr>
              <w:fldChar w:fldCharType="end"/>
            </w:r>
            <w:r w:rsidRPr="001D540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D5401" w:rsidRDefault="006654A5" w:rsidP="006654A5">
            <w:pPr>
              <w:autoSpaceDE w:val="0"/>
              <w:autoSpaceDN w:val="0"/>
              <w:adjustRightInd w:val="0"/>
              <w:spacing w:after="0"/>
              <w:ind w:left="459"/>
              <w:rPr>
                <w:b/>
              </w:rPr>
            </w:pPr>
            <w:r w:rsidRPr="001D5401">
              <w:rPr>
                <w:b/>
              </w:rPr>
              <w:t xml:space="preserve">При этом, размер такого обеспечения </w:t>
            </w:r>
            <w:r w:rsidRPr="001D540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D5401">
              <w:rPr>
                <w:b/>
              </w:rPr>
              <w:t>:</w:t>
            </w:r>
          </w:p>
          <w:p w14:paraId="658A2050" w14:textId="77777777" w:rsidR="006654A5" w:rsidRPr="001D5401" w:rsidRDefault="006654A5" w:rsidP="006654A5">
            <w:pPr>
              <w:autoSpaceDE w:val="0"/>
              <w:autoSpaceDN w:val="0"/>
              <w:adjustRightInd w:val="0"/>
              <w:spacing w:before="220" w:after="0"/>
              <w:ind w:left="459" w:firstLine="540"/>
              <w:rPr>
                <w:b/>
              </w:rPr>
            </w:pPr>
            <w:r w:rsidRPr="001D5401">
              <w:rPr>
                <w:b/>
              </w:rPr>
              <w:t>а) не может превышать 5 процентов начальной (максимальной) цены договора</w:t>
            </w:r>
          </w:p>
          <w:p w14:paraId="5B622D27" w14:textId="77777777" w:rsidR="00A84934" w:rsidRPr="001D5401" w:rsidRDefault="00A84934" w:rsidP="00A84934">
            <w:pPr>
              <w:widowControl w:val="0"/>
              <w:spacing w:after="0"/>
              <w:ind w:right="175"/>
              <w:rPr>
                <w:b/>
                <w:i/>
              </w:rPr>
            </w:pPr>
            <w:r w:rsidRPr="001D5401">
              <w:rPr>
                <w:b/>
                <w:i/>
              </w:rPr>
              <w:t>Авансирование в рамках исполнения договора - не предусмотрено.</w:t>
            </w:r>
          </w:p>
          <w:p w14:paraId="606B1964" w14:textId="77777777" w:rsidR="00A84934" w:rsidRPr="001D5401" w:rsidRDefault="00A84934" w:rsidP="00A84934">
            <w:pPr>
              <w:widowControl w:val="0"/>
              <w:spacing w:after="0"/>
              <w:ind w:right="175"/>
              <w:rPr>
                <w:b/>
                <w:i/>
              </w:rPr>
            </w:pPr>
            <w:r w:rsidRPr="001D5401">
              <w:rPr>
                <w:b/>
                <w:i/>
              </w:rPr>
              <w:t xml:space="preserve">Информация, изложенная в проекте договора, носит информационный характер. </w:t>
            </w:r>
          </w:p>
          <w:p w14:paraId="7F0682E3" w14:textId="77777777" w:rsidR="006654A5" w:rsidRPr="001D5401" w:rsidRDefault="006654A5" w:rsidP="006654A5">
            <w:pPr>
              <w:widowControl w:val="0"/>
              <w:spacing w:after="0"/>
              <w:ind w:right="175"/>
              <w:rPr>
                <w:b/>
                <w:i/>
                <w:strike/>
              </w:rPr>
            </w:pPr>
          </w:p>
          <w:p w14:paraId="67E5C142" w14:textId="77777777" w:rsidR="006654A5" w:rsidRPr="001D5401" w:rsidRDefault="006654A5" w:rsidP="006654A5">
            <w:pPr>
              <w:widowControl w:val="0"/>
              <w:spacing w:after="0"/>
              <w:ind w:right="175"/>
              <w:rPr>
                <w:b/>
                <w:i/>
                <w:strike/>
                <w:sz w:val="10"/>
                <w:szCs w:val="10"/>
              </w:rPr>
            </w:pPr>
          </w:p>
          <w:p w14:paraId="19F265F4" w14:textId="283FEE3A" w:rsidR="006654A5" w:rsidRPr="001D5401" w:rsidRDefault="006654A5" w:rsidP="006654A5">
            <w:pPr>
              <w:widowControl w:val="0"/>
              <w:spacing w:after="0"/>
              <w:ind w:right="175"/>
            </w:pPr>
            <w:r w:rsidRPr="001D5401">
              <w:rPr>
                <w:iCs/>
              </w:rPr>
              <w:t xml:space="preserve">Порядок внесения денежных средств и </w:t>
            </w:r>
            <w:r w:rsidRPr="001D5401">
              <w:t xml:space="preserve">условия банковской гарантии </w:t>
            </w:r>
            <w:r w:rsidRPr="001D5401">
              <w:lastRenderedPageBreak/>
              <w:t xml:space="preserve">установлены в подразделе </w:t>
            </w:r>
            <w:r w:rsidRPr="001D5401">
              <w:fldChar w:fldCharType="begin"/>
            </w:r>
            <w:r w:rsidRPr="001D5401">
              <w:instrText xml:space="preserve"> REF _Ref775279 \r \h  \* MERGEFORMAT </w:instrText>
            </w:r>
            <w:r w:rsidRPr="001D5401">
              <w:fldChar w:fldCharType="separate"/>
            </w:r>
            <w:r w:rsidR="00864FE5" w:rsidRPr="001D5401">
              <w:t>6.2</w:t>
            </w:r>
            <w:r w:rsidRPr="001D5401">
              <w:fldChar w:fldCharType="end"/>
            </w:r>
            <w:r w:rsidRPr="001D540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D5401" w:rsidRDefault="00DD7DE5" w:rsidP="00DD7DE5">
            <w:pPr>
              <w:widowControl w:val="0"/>
              <w:spacing w:after="0"/>
              <w:jc w:val="left"/>
            </w:pPr>
            <w:r w:rsidRPr="001D5401">
              <w:fldChar w:fldCharType="begin"/>
            </w:r>
            <w:r w:rsidRPr="001D5401">
              <w:instrText xml:space="preserve"> REF _Ref770278 \r \h  \* MERGEFORMAT </w:instrText>
            </w:r>
            <w:r w:rsidRPr="001D5401">
              <w:fldChar w:fldCharType="separate"/>
            </w:r>
            <w:r w:rsidR="00864FE5" w:rsidRPr="001D5401">
              <w:t>6.2.2</w:t>
            </w:r>
            <w:r w:rsidRPr="001D5401">
              <w:fldChar w:fldCharType="end"/>
            </w:r>
            <w:r w:rsidRPr="001D5401">
              <w:t xml:space="preserve">, </w:t>
            </w:r>
            <w:r w:rsidRPr="001D5401">
              <w:fldChar w:fldCharType="begin"/>
            </w:r>
            <w:r w:rsidRPr="001D5401">
              <w:instrText xml:space="preserve"> REF _Ref535998914 \r \h  \* MERGEFORMAT </w:instrText>
            </w:r>
            <w:r w:rsidRPr="001D5401">
              <w:fldChar w:fldCharType="separate"/>
            </w:r>
            <w:r w:rsidR="00864FE5" w:rsidRPr="001D5401">
              <w:t>6.2.6</w:t>
            </w:r>
            <w:r w:rsidRPr="001D5401">
              <w:fldChar w:fldCharType="end"/>
            </w:r>
            <w:r w:rsidRPr="001D5401">
              <w:t xml:space="preserve">, </w:t>
            </w:r>
            <w:r w:rsidRPr="001D5401">
              <w:fldChar w:fldCharType="begin"/>
            </w:r>
            <w:r w:rsidRPr="001D5401">
              <w:instrText xml:space="preserve"> REF _Ref442263553 \r \h  \* MERGEFORMAT </w:instrText>
            </w:r>
            <w:r w:rsidRPr="001D5401">
              <w:fldChar w:fldCharType="separate"/>
            </w:r>
            <w:r w:rsidR="00864FE5" w:rsidRPr="001D5401">
              <w:t>6.2.15</w:t>
            </w:r>
            <w:r w:rsidRPr="001D5401">
              <w:fldChar w:fldCharType="end"/>
            </w:r>
            <w:r w:rsidR="00630459" w:rsidRPr="001D5401">
              <w:t xml:space="preserve">, </w:t>
            </w:r>
            <w:r w:rsidR="00630459" w:rsidRPr="001D5401">
              <w:fldChar w:fldCharType="begin"/>
            </w:r>
            <w:r w:rsidR="00630459" w:rsidRPr="001D5401">
              <w:instrText xml:space="preserve"> REF _Ref784649 \r \h  \* MERGEFORMAT </w:instrText>
            </w:r>
            <w:r w:rsidR="00630459" w:rsidRPr="001D5401">
              <w:fldChar w:fldCharType="separate"/>
            </w:r>
            <w:r w:rsidR="00864FE5" w:rsidRPr="001D5401">
              <w:t>6.2.16</w:t>
            </w:r>
            <w:r w:rsidR="00630459" w:rsidRPr="001D540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D5401" w:rsidRDefault="00DD7DE5" w:rsidP="00DD7DE5">
            <w:pPr>
              <w:widowControl w:val="0"/>
            </w:pPr>
            <w:r w:rsidRPr="001D540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D5401" w:rsidRDefault="00A25BD9" w:rsidP="00A25BD9">
            <w:pPr>
              <w:pStyle w:val="affff9"/>
              <w:widowControl w:val="0"/>
              <w:tabs>
                <w:tab w:val="clear" w:pos="1980"/>
              </w:tabs>
              <w:spacing w:after="120"/>
              <w:ind w:left="900" w:right="175" w:firstLine="0"/>
            </w:pPr>
          </w:p>
          <w:p w14:paraId="207F4938" w14:textId="77777777" w:rsidR="00A25BD9" w:rsidRPr="001D5401" w:rsidRDefault="00A25BD9" w:rsidP="00A25BD9">
            <w:pPr>
              <w:pStyle w:val="affff9"/>
              <w:widowControl w:val="0"/>
              <w:tabs>
                <w:tab w:val="clear" w:pos="1980"/>
              </w:tabs>
              <w:spacing w:after="120"/>
              <w:ind w:left="900" w:right="175" w:firstLine="0"/>
              <w:rPr>
                <w:b/>
              </w:rPr>
            </w:pPr>
            <w:r w:rsidRPr="001D540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D5401">
              <w:rPr>
                <w:bCs/>
              </w:rPr>
              <w:t xml:space="preserve">: </w:t>
            </w:r>
            <w:r w:rsidRPr="001D5401">
              <w:rPr>
                <w:b/>
                <w:bCs/>
              </w:rPr>
              <w:t>(уточняются на этапе заключения Договора).</w:t>
            </w:r>
          </w:p>
          <w:p w14:paraId="7226F780" w14:textId="45094309" w:rsidR="00DD7DE5" w:rsidRPr="001D540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D5401" w:rsidRDefault="00DD7DE5" w:rsidP="00DD7DE5">
            <w:pPr>
              <w:widowControl w:val="0"/>
              <w:spacing w:after="0"/>
              <w:ind w:right="175"/>
            </w:pPr>
            <w:r w:rsidRPr="001D540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D5401" w:rsidRDefault="00DD7DE5" w:rsidP="00DD7DE5">
            <w:pPr>
              <w:widowControl w:val="0"/>
              <w:spacing w:after="0"/>
              <w:ind w:right="175"/>
            </w:pPr>
            <w:r w:rsidRPr="001D540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2D7CE2" w:rsidR="00DD7DE5" w:rsidRPr="001D5401" w:rsidRDefault="00DD7DE5" w:rsidP="00DD7DE5">
            <w:pPr>
              <w:pStyle w:val="Default"/>
              <w:widowControl w:val="0"/>
              <w:ind w:right="175"/>
              <w:jc w:val="both"/>
              <w:rPr>
                <w:b/>
              </w:rPr>
            </w:pPr>
            <w:r w:rsidRPr="001D5401">
              <w:rPr>
                <w:b/>
              </w:rPr>
              <w:lastRenderedPageBreak/>
              <w:t>Предусмотрено</w:t>
            </w:r>
          </w:p>
          <w:p w14:paraId="55881F20" w14:textId="77777777" w:rsidR="00DD7DE5" w:rsidRPr="001D5401" w:rsidRDefault="00DD7DE5" w:rsidP="00DD7DE5">
            <w:pPr>
              <w:pStyle w:val="Default"/>
              <w:widowControl w:val="0"/>
              <w:ind w:right="175"/>
              <w:jc w:val="both"/>
              <w:rPr>
                <w:b/>
              </w:rPr>
            </w:pPr>
          </w:p>
          <w:p w14:paraId="20BC60A8" w14:textId="3CEE7945" w:rsidR="00DD7DE5" w:rsidRPr="001D5401" w:rsidRDefault="00DD7DE5" w:rsidP="00DD7DE5">
            <w:pPr>
              <w:pStyle w:val="Default"/>
              <w:widowControl w:val="0"/>
              <w:ind w:right="175"/>
              <w:jc w:val="both"/>
            </w:pPr>
            <w:r w:rsidRPr="001D5401">
              <w:t>предоставление</w:t>
            </w:r>
            <w:r w:rsidRPr="001D5401">
              <w:rPr>
                <w:b/>
              </w:rPr>
              <w:t xml:space="preserve"> </w:t>
            </w:r>
            <w:r w:rsidRPr="001D540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D03A54" w:rsidR="00DD7DE5" w:rsidRPr="001D5401" w:rsidRDefault="001D5401" w:rsidP="00DD7DE5">
            <w:pPr>
              <w:pStyle w:val="Default"/>
              <w:widowControl w:val="0"/>
              <w:ind w:right="175"/>
              <w:jc w:val="both"/>
            </w:pPr>
            <w:r w:rsidRPr="001D5401">
              <w:rPr>
                <w:b/>
              </w:rPr>
              <w:t>Да</w:t>
            </w:r>
            <w:r w:rsidR="00DD7DE5" w:rsidRPr="001D540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A0505" w14:textId="77777777" w:rsidR="002D3D93" w:rsidRDefault="002D3D93">
      <w:r>
        <w:separator/>
      </w:r>
    </w:p>
    <w:p w14:paraId="741F6B67" w14:textId="77777777" w:rsidR="002D3D93" w:rsidRDefault="002D3D93"/>
  </w:endnote>
  <w:endnote w:type="continuationSeparator" w:id="0">
    <w:p w14:paraId="5E5575AF" w14:textId="77777777" w:rsidR="002D3D93" w:rsidRDefault="002D3D93">
      <w:r>
        <w:continuationSeparator/>
      </w:r>
    </w:p>
    <w:p w14:paraId="0F90B2FD" w14:textId="77777777" w:rsidR="002D3D93" w:rsidRDefault="002D3D93"/>
  </w:endnote>
  <w:endnote w:type="continuationNotice" w:id="1">
    <w:p w14:paraId="593A197D" w14:textId="77777777" w:rsidR="002D3D93" w:rsidRDefault="002D3D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231D199" w:rsidR="0074021E" w:rsidRPr="00FA0376" w:rsidRDefault="0074021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E398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4021E" w:rsidRPr="00902488" w:rsidRDefault="0074021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4A63357" w:rsidR="0074021E" w:rsidRPr="00E25D30" w:rsidRDefault="0074021E" w:rsidP="00C50BC8">
            <w:pPr>
              <w:pStyle w:val="afe"/>
              <w:jc w:val="center"/>
              <w:rPr>
                <w:bCs/>
                <w:sz w:val="16"/>
                <w:szCs w:val="16"/>
              </w:rPr>
            </w:pPr>
            <w:r w:rsidRPr="00E25D30">
              <w:rPr>
                <w:sz w:val="16"/>
                <w:szCs w:val="16"/>
              </w:rPr>
              <w:t xml:space="preserve">Страница </w:t>
            </w:r>
            <w:r w:rsidRPr="00E25D30">
              <w:rPr>
                <w:bCs/>
                <w:sz w:val="16"/>
                <w:szCs w:val="16"/>
              </w:rPr>
              <w:fldChar w:fldCharType="begin"/>
            </w:r>
            <w:r w:rsidRPr="00E25D30">
              <w:rPr>
                <w:bCs/>
                <w:sz w:val="16"/>
                <w:szCs w:val="16"/>
              </w:rPr>
              <w:instrText>PAGE</w:instrText>
            </w:r>
            <w:r w:rsidRPr="00E25D30">
              <w:rPr>
                <w:bCs/>
                <w:sz w:val="16"/>
                <w:szCs w:val="16"/>
              </w:rPr>
              <w:fldChar w:fldCharType="separate"/>
            </w:r>
            <w:r w:rsidR="00C35203">
              <w:rPr>
                <w:bCs/>
                <w:noProof/>
                <w:sz w:val="16"/>
                <w:szCs w:val="16"/>
              </w:rPr>
              <w:t>42</w:t>
            </w:r>
            <w:r w:rsidRPr="00E25D30">
              <w:rPr>
                <w:bCs/>
                <w:sz w:val="16"/>
                <w:szCs w:val="16"/>
              </w:rPr>
              <w:fldChar w:fldCharType="end"/>
            </w:r>
            <w:r w:rsidRPr="00E25D30">
              <w:rPr>
                <w:sz w:val="16"/>
                <w:szCs w:val="16"/>
              </w:rPr>
              <w:t xml:space="preserve"> из </w:t>
            </w:r>
            <w:r w:rsidRPr="00E25D30">
              <w:rPr>
                <w:bCs/>
                <w:sz w:val="16"/>
                <w:szCs w:val="16"/>
              </w:rPr>
              <w:fldChar w:fldCharType="begin"/>
            </w:r>
            <w:r w:rsidRPr="00E25D30">
              <w:rPr>
                <w:bCs/>
                <w:sz w:val="16"/>
                <w:szCs w:val="16"/>
              </w:rPr>
              <w:instrText>NUMPAGES</w:instrText>
            </w:r>
            <w:r w:rsidRPr="00E25D30">
              <w:rPr>
                <w:bCs/>
                <w:sz w:val="16"/>
                <w:szCs w:val="16"/>
              </w:rPr>
              <w:fldChar w:fldCharType="separate"/>
            </w:r>
            <w:r w:rsidR="00C35203">
              <w:rPr>
                <w:bCs/>
                <w:noProof/>
                <w:sz w:val="16"/>
                <w:szCs w:val="16"/>
              </w:rPr>
              <w:t>45</w:t>
            </w:r>
            <w:r w:rsidRPr="00E25D30">
              <w:rPr>
                <w:bCs/>
                <w:sz w:val="16"/>
                <w:szCs w:val="16"/>
              </w:rPr>
              <w:fldChar w:fldCharType="end"/>
            </w:r>
          </w:p>
          <w:p w14:paraId="05EE1B3B" w14:textId="0ABF9C66" w:rsidR="0074021E" w:rsidRPr="00E25D30" w:rsidRDefault="0074021E" w:rsidP="00C50BC8">
            <w:pPr>
              <w:pStyle w:val="afe"/>
              <w:jc w:val="center"/>
              <w:rPr>
                <w:bCs/>
                <w:sz w:val="16"/>
                <w:szCs w:val="16"/>
              </w:rPr>
            </w:pPr>
            <w:r w:rsidRPr="00E25D3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B7FBFA3" w:rsidR="0074021E" w:rsidRPr="00401A97" w:rsidRDefault="0074021E" w:rsidP="00401A97">
            <w:pPr>
              <w:pStyle w:val="afe"/>
              <w:tabs>
                <w:tab w:val="clear" w:pos="4153"/>
                <w:tab w:val="clear" w:pos="8306"/>
              </w:tabs>
              <w:ind w:left="1134" w:right="1274"/>
              <w:jc w:val="center"/>
              <w:rPr>
                <w:sz w:val="16"/>
                <w:szCs w:val="16"/>
              </w:rPr>
            </w:pPr>
            <w:r w:rsidRPr="00E25D30">
              <w:rPr>
                <w:bCs/>
                <w:sz w:val="16"/>
                <w:szCs w:val="16"/>
              </w:rPr>
              <w:t xml:space="preserve"> на право заключения </w:t>
            </w:r>
            <w:r w:rsidRPr="00E25D30">
              <w:rPr>
                <w:sz w:val="16"/>
                <w:szCs w:val="16"/>
              </w:rPr>
              <w:t xml:space="preserve">Договора на </w:t>
            </w:r>
            <w:r w:rsidR="006E398A" w:rsidRPr="006E398A">
              <w:rPr>
                <w:sz w:val="16"/>
                <w:szCs w:val="16"/>
              </w:rPr>
              <w:t xml:space="preserve">выполнение работ по ремонту легковых автомобилей </w:t>
            </w:r>
            <w:r w:rsidRPr="00E25D30">
              <w:rPr>
                <w:sz w:val="16"/>
                <w:szCs w:val="16"/>
              </w:rPr>
              <w:t>для нужд ПАО «Россети Центр» (филиала «Липецкэнерго»</w:t>
            </w:r>
            <w:r w:rsidRPr="00E25D30">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C84CC" w14:textId="77777777" w:rsidR="002D3D93" w:rsidRDefault="002D3D93">
      <w:r>
        <w:separator/>
      </w:r>
    </w:p>
    <w:p w14:paraId="6B2F6B09" w14:textId="77777777" w:rsidR="002D3D93" w:rsidRDefault="002D3D93"/>
  </w:footnote>
  <w:footnote w:type="continuationSeparator" w:id="0">
    <w:p w14:paraId="0DE2616F" w14:textId="77777777" w:rsidR="002D3D93" w:rsidRDefault="002D3D93">
      <w:r>
        <w:continuationSeparator/>
      </w:r>
    </w:p>
    <w:p w14:paraId="40C09B1E" w14:textId="77777777" w:rsidR="002D3D93" w:rsidRDefault="002D3D93"/>
  </w:footnote>
  <w:footnote w:type="continuationNotice" w:id="1">
    <w:p w14:paraId="31E412B2" w14:textId="77777777" w:rsidR="002D3D93" w:rsidRDefault="002D3D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4021E" w:rsidRPr="00401A97" w:rsidRDefault="0074021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4021E" w:rsidRPr="003C47E7" w:rsidRDefault="0074021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5401"/>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3F"/>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3D93"/>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98A"/>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2DD"/>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21E"/>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0B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203"/>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432"/>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890"/>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5D30"/>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86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theme" Target="theme/theme1.xml"/><Relationship Id="rId10" Type="http://schemas.openxmlformats.org/officeDocument/2006/relationships/hyperlink" Target="https://gisp.gov.ru/documents/10546664/"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E9B0EF-256D-4A4C-9A32-D73359AD4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19050</Words>
  <Characters>108585</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20</cp:revision>
  <cp:lastPrinted>2019-01-16T10:14:00Z</cp:lastPrinted>
  <dcterms:created xsi:type="dcterms:W3CDTF">2021-08-17T06:47:00Z</dcterms:created>
  <dcterms:modified xsi:type="dcterms:W3CDTF">2021-12-24T07:04:00Z</dcterms:modified>
</cp:coreProperties>
</file>