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9758CA" w:rsidTr="00DF0D4E">
        <w:trPr>
          <w:jc w:val="right"/>
        </w:trPr>
        <w:tc>
          <w:tcPr>
            <w:tcW w:w="2034" w:type="pct"/>
          </w:tcPr>
          <w:p w:rsidR="00962C18" w:rsidRPr="009758CA" w:rsidRDefault="00962C18" w:rsidP="0010164E">
            <w:pPr>
              <w:spacing w:line="276" w:lineRule="auto"/>
              <w:ind w:left="471"/>
              <w:jc w:val="center"/>
              <w:rPr>
                <w:sz w:val="26"/>
                <w:szCs w:val="26"/>
              </w:rPr>
            </w:pPr>
          </w:p>
        </w:tc>
        <w:tc>
          <w:tcPr>
            <w:tcW w:w="2966" w:type="pct"/>
          </w:tcPr>
          <w:p w:rsidR="00A8739F" w:rsidRDefault="00A8739F" w:rsidP="0027722F">
            <w:pPr>
              <w:spacing w:line="276" w:lineRule="auto"/>
              <w:ind w:hanging="56"/>
              <w:jc w:val="right"/>
              <w:rPr>
                <w:b/>
                <w:sz w:val="26"/>
                <w:szCs w:val="26"/>
              </w:rPr>
            </w:pPr>
          </w:p>
          <w:p w:rsidR="001E65A9" w:rsidRPr="00022AB1" w:rsidRDefault="001E65A9" w:rsidP="001E65A9">
            <w:pPr>
              <w:ind w:hanging="56"/>
              <w:jc w:val="right"/>
            </w:pPr>
            <w:r w:rsidRPr="00022AB1">
              <w:rPr>
                <w:b/>
              </w:rPr>
              <w:t>“Утверждаю”</w:t>
            </w:r>
          </w:p>
          <w:p w:rsidR="001E65A9" w:rsidRPr="00022AB1" w:rsidRDefault="001E65A9" w:rsidP="001E65A9">
            <w:pPr>
              <w:jc w:val="right"/>
            </w:pPr>
            <w:r w:rsidRPr="00022AB1">
              <w:t>Первый заместитель  директора</w:t>
            </w:r>
          </w:p>
          <w:p w:rsidR="001E65A9" w:rsidRPr="00022AB1" w:rsidRDefault="001E65A9" w:rsidP="001E65A9">
            <w:pPr>
              <w:ind w:left="-132"/>
              <w:jc w:val="right"/>
            </w:pPr>
            <w:r w:rsidRPr="00022AB1">
              <w:t xml:space="preserve"> – главный инженер филиала </w:t>
            </w:r>
          </w:p>
          <w:p w:rsidR="001E65A9" w:rsidRPr="00022AB1" w:rsidRDefault="009172A2" w:rsidP="001E65A9">
            <w:pPr>
              <w:jc w:val="right"/>
            </w:pPr>
            <w:r>
              <w:t>П</w:t>
            </w:r>
            <w:r w:rsidR="001E65A9" w:rsidRPr="00022AB1">
              <w:t>АО «МРСК Центра» - «Брянскэнерго»</w:t>
            </w:r>
          </w:p>
          <w:p w:rsidR="001E65A9" w:rsidRPr="00022AB1" w:rsidRDefault="001E65A9" w:rsidP="001E65A9">
            <w:pPr>
              <w:jc w:val="right"/>
            </w:pPr>
            <w:r w:rsidRPr="00022AB1">
              <w:t>__________А. И. Косарим</w:t>
            </w:r>
          </w:p>
          <w:p w:rsidR="00962C18" w:rsidRPr="009758CA" w:rsidRDefault="0039500E" w:rsidP="001E65A9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t xml:space="preserve">«___»____________2015 </w:t>
            </w:r>
            <w:r w:rsidR="001E65A9" w:rsidRPr="00022AB1">
              <w:t>г.</w:t>
            </w:r>
          </w:p>
        </w:tc>
      </w:tr>
    </w:tbl>
    <w:p w:rsidR="00797E02" w:rsidRPr="009758CA" w:rsidRDefault="00797E02" w:rsidP="00364AD7">
      <w:pPr>
        <w:jc w:val="center"/>
        <w:rPr>
          <w:b/>
          <w:sz w:val="26"/>
          <w:szCs w:val="26"/>
        </w:rPr>
      </w:pPr>
    </w:p>
    <w:p w:rsidR="00962C18" w:rsidRPr="009758CA" w:rsidRDefault="00962C18" w:rsidP="00364AD7">
      <w:pPr>
        <w:jc w:val="center"/>
        <w:rPr>
          <w:b/>
          <w:sz w:val="26"/>
          <w:szCs w:val="26"/>
        </w:rPr>
      </w:pPr>
    </w:p>
    <w:p w:rsidR="00AD44A7" w:rsidRPr="009758CA" w:rsidRDefault="00AD44A7" w:rsidP="00364AD7">
      <w:pPr>
        <w:jc w:val="center"/>
        <w:rPr>
          <w:b/>
          <w:sz w:val="26"/>
          <w:szCs w:val="26"/>
        </w:rPr>
      </w:pPr>
    </w:p>
    <w:p w:rsidR="00AD44A7" w:rsidRPr="009758CA" w:rsidRDefault="00AD44A7" w:rsidP="00364AD7">
      <w:pPr>
        <w:jc w:val="center"/>
        <w:rPr>
          <w:b/>
          <w:sz w:val="26"/>
          <w:szCs w:val="26"/>
        </w:rPr>
      </w:pPr>
    </w:p>
    <w:p w:rsidR="008A4F04" w:rsidRPr="009758CA" w:rsidRDefault="008A4F04" w:rsidP="00364AD7">
      <w:pPr>
        <w:jc w:val="center"/>
        <w:rPr>
          <w:b/>
          <w:sz w:val="26"/>
          <w:szCs w:val="26"/>
        </w:rPr>
      </w:pPr>
      <w:r w:rsidRPr="009758CA">
        <w:rPr>
          <w:b/>
          <w:sz w:val="26"/>
          <w:szCs w:val="26"/>
        </w:rPr>
        <w:t>ТЕХНИЧЕСКОЕ ЗАДАНИЕ</w:t>
      </w:r>
    </w:p>
    <w:p w:rsidR="000829CC" w:rsidRPr="009758CA" w:rsidRDefault="000829CC" w:rsidP="00364AD7">
      <w:pPr>
        <w:jc w:val="center"/>
        <w:rPr>
          <w:b/>
          <w:sz w:val="26"/>
          <w:szCs w:val="26"/>
        </w:rPr>
      </w:pPr>
    </w:p>
    <w:p w:rsidR="00E14BEC" w:rsidRPr="009758CA" w:rsidRDefault="00CE50B3" w:rsidP="00364AD7">
      <w:pPr>
        <w:jc w:val="center"/>
        <w:rPr>
          <w:sz w:val="26"/>
          <w:szCs w:val="26"/>
        </w:rPr>
      </w:pPr>
      <w:r w:rsidRPr="009758CA">
        <w:rPr>
          <w:sz w:val="26"/>
          <w:szCs w:val="26"/>
        </w:rPr>
        <w:t xml:space="preserve">На 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67498B" w:rsidRPr="009758CA">
        <w:rPr>
          <w:sz w:val="26"/>
          <w:szCs w:val="26"/>
        </w:rPr>
        <w:t xml:space="preserve"> для нужд </w:t>
      </w:r>
      <w:r w:rsidR="00BE5286">
        <w:rPr>
          <w:sz w:val="26"/>
          <w:szCs w:val="26"/>
        </w:rPr>
        <w:t xml:space="preserve">филиала </w:t>
      </w:r>
      <w:r w:rsidR="009172A2">
        <w:rPr>
          <w:sz w:val="26"/>
          <w:szCs w:val="26"/>
        </w:rPr>
        <w:t>П</w:t>
      </w:r>
      <w:r w:rsidR="0067498B" w:rsidRPr="009758CA">
        <w:rPr>
          <w:sz w:val="26"/>
          <w:szCs w:val="26"/>
        </w:rPr>
        <w:t xml:space="preserve">АО </w:t>
      </w:r>
      <w:r w:rsidR="001E65A9">
        <w:rPr>
          <w:sz w:val="26"/>
          <w:szCs w:val="26"/>
        </w:rPr>
        <w:t>«МРСК Центра» - «Брянск</w:t>
      </w:r>
      <w:r w:rsidR="009758CA" w:rsidRPr="009758CA">
        <w:rPr>
          <w:sz w:val="26"/>
          <w:szCs w:val="26"/>
        </w:rPr>
        <w:t>энерго».</w:t>
      </w:r>
    </w:p>
    <w:p w:rsidR="00DF0D4E" w:rsidRPr="009758CA" w:rsidRDefault="00DF0D4E" w:rsidP="00364AD7">
      <w:pPr>
        <w:jc w:val="center"/>
        <w:rPr>
          <w:color w:val="000000"/>
          <w:spacing w:val="-3"/>
          <w:sz w:val="26"/>
          <w:szCs w:val="26"/>
        </w:rPr>
      </w:pPr>
    </w:p>
    <w:p w:rsidR="00B13D7B" w:rsidRPr="009758CA" w:rsidRDefault="00B13D7B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Общая часть.</w:t>
      </w:r>
    </w:p>
    <w:p w:rsidR="00F7460D" w:rsidRDefault="00F7460D" w:rsidP="00364AD7">
      <w:pPr>
        <w:ind w:firstLine="709"/>
        <w:jc w:val="both"/>
        <w:rPr>
          <w:sz w:val="26"/>
          <w:szCs w:val="26"/>
        </w:rPr>
      </w:pPr>
    </w:p>
    <w:p w:rsidR="0027722F" w:rsidRPr="009758CA" w:rsidRDefault="00BE5286" w:rsidP="00364A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Филиал </w:t>
      </w:r>
      <w:r w:rsidR="009172A2">
        <w:rPr>
          <w:sz w:val="26"/>
          <w:szCs w:val="26"/>
        </w:rPr>
        <w:t>П</w:t>
      </w:r>
      <w:r w:rsidR="0027722F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8B63BC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1E65A9">
        <w:rPr>
          <w:sz w:val="26"/>
          <w:szCs w:val="26"/>
        </w:rPr>
        <w:t xml:space="preserve"> «Брянск</w:t>
      </w:r>
      <w:r w:rsidR="008B63BC">
        <w:rPr>
          <w:sz w:val="26"/>
          <w:szCs w:val="26"/>
        </w:rPr>
        <w:t>энерго</w:t>
      </w:r>
      <w:r w:rsidR="00C70100" w:rsidRPr="009758CA">
        <w:rPr>
          <w:sz w:val="26"/>
          <w:szCs w:val="26"/>
        </w:rPr>
        <w:t>»</w:t>
      </w:r>
      <w:r w:rsidR="0027722F" w:rsidRPr="009758CA">
        <w:rPr>
          <w:sz w:val="26"/>
          <w:szCs w:val="26"/>
        </w:rPr>
        <w:t xml:space="preserve"> производит 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67498B" w:rsidRPr="009758CA">
        <w:rPr>
          <w:sz w:val="26"/>
          <w:szCs w:val="26"/>
        </w:rPr>
        <w:t xml:space="preserve"> с целью </w:t>
      </w:r>
      <w:r w:rsidR="00AE733D" w:rsidRPr="009758CA">
        <w:rPr>
          <w:noProof/>
          <w:sz w:val="26"/>
          <w:szCs w:val="26"/>
        </w:rPr>
        <w:t xml:space="preserve">обеспечения эффективного функционирования бизнес - процесса </w:t>
      </w:r>
      <w:r w:rsidR="00AE733D" w:rsidRPr="009758CA">
        <w:rPr>
          <w:sz w:val="26"/>
          <w:szCs w:val="26"/>
        </w:rPr>
        <w:t xml:space="preserve">БП 7 «Реализация услуг по передаче электроэнергии» в соответствии с </w:t>
      </w:r>
      <w:r w:rsidR="00E64718">
        <w:rPr>
          <w:sz w:val="26"/>
          <w:szCs w:val="26"/>
        </w:rPr>
        <w:t>действующими</w:t>
      </w:r>
      <w:r w:rsidR="00E64718" w:rsidRPr="009758CA">
        <w:rPr>
          <w:sz w:val="26"/>
          <w:szCs w:val="26"/>
        </w:rPr>
        <w:t xml:space="preserve"> </w:t>
      </w:r>
      <w:r w:rsidR="00E64718">
        <w:rPr>
          <w:sz w:val="26"/>
          <w:szCs w:val="26"/>
        </w:rPr>
        <w:t>внутренними нормативными документами (</w:t>
      </w:r>
      <w:r w:rsidR="00AE733D" w:rsidRPr="009758CA">
        <w:rPr>
          <w:sz w:val="26"/>
          <w:szCs w:val="26"/>
        </w:rPr>
        <w:t>регламентами</w:t>
      </w:r>
      <w:r w:rsidR="00E64718">
        <w:rPr>
          <w:sz w:val="26"/>
          <w:szCs w:val="26"/>
        </w:rPr>
        <w:t>)</w:t>
      </w:r>
      <w:r w:rsidR="0027722F" w:rsidRPr="009758CA">
        <w:rPr>
          <w:sz w:val="26"/>
          <w:szCs w:val="26"/>
        </w:rPr>
        <w:t>.</w:t>
      </w:r>
      <w:r w:rsidR="008B63BC">
        <w:rPr>
          <w:sz w:val="26"/>
          <w:szCs w:val="26"/>
        </w:rPr>
        <w:t xml:space="preserve"> </w:t>
      </w:r>
    </w:p>
    <w:p w:rsidR="005B5711" w:rsidRDefault="0027722F" w:rsidP="00364AD7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Закупка производится в рамках годовой комплексной программы закупок </w:t>
      </w:r>
      <w:r w:rsidR="00BE5286">
        <w:rPr>
          <w:sz w:val="26"/>
          <w:szCs w:val="26"/>
        </w:rPr>
        <w:t xml:space="preserve">филиала </w:t>
      </w:r>
      <w:r w:rsidR="009172A2">
        <w:rPr>
          <w:sz w:val="26"/>
          <w:szCs w:val="26"/>
        </w:rPr>
        <w:t>П</w:t>
      </w:r>
      <w:r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BE5286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1E65A9">
        <w:rPr>
          <w:sz w:val="26"/>
          <w:szCs w:val="26"/>
        </w:rPr>
        <w:t xml:space="preserve"> «Брянск</w:t>
      </w:r>
      <w:r w:rsidR="00BE5286">
        <w:rPr>
          <w:sz w:val="26"/>
          <w:szCs w:val="26"/>
        </w:rPr>
        <w:t>энерго</w:t>
      </w:r>
      <w:r w:rsidR="00C70100" w:rsidRPr="009758CA">
        <w:rPr>
          <w:sz w:val="26"/>
          <w:szCs w:val="26"/>
        </w:rPr>
        <w:t>»</w:t>
      </w:r>
      <w:r w:rsidRPr="009758CA">
        <w:rPr>
          <w:sz w:val="26"/>
          <w:szCs w:val="26"/>
        </w:rPr>
        <w:t xml:space="preserve"> на 201</w:t>
      </w:r>
      <w:r w:rsidR="00BF7332">
        <w:rPr>
          <w:sz w:val="26"/>
          <w:szCs w:val="26"/>
        </w:rPr>
        <w:t>6</w:t>
      </w:r>
      <w:r w:rsidRPr="009758CA">
        <w:rPr>
          <w:sz w:val="26"/>
          <w:szCs w:val="26"/>
        </w:rPr>
        <w:t xml:space="preserve"> год</w:t>
      </w:r>
      <w:r w:rsidR="00402D01" w:rsidRPr="009758CA">
        <w:rPr>
          <w:sz w:val="26"/>
          <w:szCs w:val="26"/>
        </w:rPr>
        <w:t xml:space="preserve">. </w:t>
      </w:r>
      <w:r w:rsidR="00C258A6" w:rsidRPr="009758CA">
        <w:rPr>
          <w:sz w:val="26"/>
          <w:szCs w:val="26"/>
        </w:rPr>
        <w:t xml:space="preserve">Объем закупаемой продукции обоснован годовой потребностью </w:t>
      </w:r>
      <w:r w:rsidR="008B63BC">
        <w:rPr>
          <w:sz w:val="26"/>
          <w:szCs w:val="26"/>
        </w:rPr>
        <w:t xml:space="preserve">Филиала </w:t>
      </w:r>
      <w:r w:rsidR="00C258A6" w:rsidRPr="009758CA">
        <w:rPr>
          <w:sz w:val="26"/>
          <w:szCs w:val="26"/>
        </w:rPr>
        <w:t xml:space="preserve">в </w:t>
      </w:r>
      <w:r w:rsidR="00C35227" w:rsidRPr="009758CA">
        <w:rPr>
          <w:sz w:val="26"/>
          <w:szCs w:val="26"/>
        </w:rPr>
        <w:t>полиграфической продукции</w:t>
      </w:r>
      <w:r w:rsidR="008B63BC">
        <w:rPr>
          <w:sz w:val="26"/>
          <w:szCs w:val="26"/>
        </w:rPr>
        <w:t>, используемой</w:t>
      </w:r>
      <w:r w:rsidR="00C258A6" w:rsidRPr="009758CA">
        <w:rPr>
          <w:sz w:val="26"/>
          <w:szCs w:val="26"/>
        </w:rPr>
        <w:t xml:space="preserve"> </w:t>
      </w:r>
      <w:r w:rsidR="008B63BC" w:rsidRPr="0088244E">
        <w:rPr>
          <w:sz w:val="26"/>
          <w:szCs w:val="26"/>
        </w:rPr>
        <w:t xml:space="preserve">для выполнения инструментальных проверок узлов учета электрической энергии и оказания дополнительных услуг </w:t>
      </w:r>
      <w:r w:rsidR="00C258A6" w:rsidRPr="009758CA">
        <w:rPr>
          <w:sz w:val="26"/>
          <w:szCs w:val="26"/>
        </w:rPr>
        <w:t>в 201</w:t>
      </w:r>
      <w:r w:rsidR="00BF7332">
        <w:rPr>
          <w:sz w:val="26"/>
          <w:szCs w:val="26"/>
        </w:rPr>
        <w:t>6</w:t>
      </w:r>
      <w:r w:rsidR="00C258A6" w:rsidRPr="009758CA">
        <w:rPr>
          <w:sz w:val="26"/>
          <w:szCs w:val="26"/>
        </w:rPr>
        <w:t xml:space="preserve"> году.</w:t>
      </w:r>
    </w:p>
    <w:p w:rsidR="00385DDB" w:rsidRPr="009758CA" w:rsidRDefault="00385DDB" w:rsidP="00364AD7">
      <w:pPr>
        <w:ind w:firstLine="709"/>
        <w:jc w:val="both"/>
        <w:rPr>
          <w:sz w:val="26"/>
          <w:szCs w:val="26"/>
        </w:rPr>
      </w:pPr>
    </w:p>
    <w:p w:rsidR="00111FBA" w:rsidRPr="009758CA" w:rsidRDefault="00111FBA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Предмет конкурса</w:t>
      </w:r>
      <w:r w:rsidR="00D91F0D" w:rsidRPr="009758CA">
        <w:rPr>
          <w:b/>
          <w:bCs/>
          <w:sz w:val="26"/>
          <w:szCs w:val="26"/>
        </w:rPr>
        <w:t>.</w:t>
      </w:r>
    </w:p>
    <w:p w:rsidR="00F7460D" w:rsidRDefault="00F7460D" w:rsidP="00364AD7">
      <w:pPr>
        <w:ind w:firstLine="709"/>
        <w:jc w:val="both"/>
        <w:rPr>
          <w:sz w:val="26"/>
          <w:szCs w:val="26"/>
        </w:rPr>
      </w:pPr>
    </w:p>
    <w:p w:rsidR="00111FBA" w:rsidRPr="009758CA" w:rsidRDefault="00637306" w:rsidP="00364AD7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Поставщик</w:t>
      </w:r>
      <w:r w:rsidR="005B5711" w:rsidRPr="009758CA">
        <w:rPr>
          <w:sz w:val="26"/>
          <w:szCs w:val="26"/>
        </w:rPr>
        <w:t xml:space="preserve"> обеспечивает поставку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="00C94934" w:rsidRPr="009758CA">
        <w:rPr>
          <w:sz w:val="26"/>
          <w:szCs w:val="26"/>
        </w:rPr>
        <w:t xml:space="preserve">на склад </w:t>
      </w:r>
      <w:r w:rsidR="000B2EB2" w:rsidRPr="009758CA">
        <w:rPr>
          <w:sz w:val="26"/>
          <w:szCs w:val="26"/>
        </w:rPr>
        <w:t>получател</w:t>
      </w:r>
      <w:r w:rsidR="00402D01" w:rsidRPr="009758CA">
        <w:rPr>
          <w:sz w:val="26"/>
          <w:szCs w:val="26"/>
        </w:rPr>
        <w:t>я</w:t>
      </w:r>
      <w:r w:rsidR="000B2EB2" w:rsidRPr="009758CA">
        <w:rPr>
          <w:sz w:val="26"/>
          <w:szCs w:val="26"/>
        </w:rPr>
        <w:t xml:space="preserve"> – </w:t>
      </w:r>
      <w:r w:rsidR="00BE5286">
        <w:rPr>
          <w:sz w:val="26"/>
          <w:szCs w:val="26"/>
        </w:rPr>
        <w:t xml:space="preserve">филиала </w:t>
      </w:r>
      <w:r w:rsidR="009172A2">
        <w:rPr>
          <w:sz w:val="26"/>
          <w:szCs w:val="26"/>
        </w:rPr>
        <w:t>П</w:t>
      </w:r>
      <w:r w:rsidR="00BE5286" w:rsidRPr="009758CA">
        <w:rPr>
          <w:sz w:val="26"/>
          <w:szCs w:val="26"/>
        </w:rPr>
        <w:t>АО «МРСК Центра»</w:t>
      </w:r>
      <w:r w:rsidR="00BE5286">
        <w:rPr>
          <w:sz w:val="26"/>
          <w:szCs w:val="26"/>
        </w:rPr>
        <w:t xml:space="preserve"> </w:t>
      </w:r>
      <w:r w:rsidR="00BE5286" w:rsidRPr="009758CA">
        <w:rPr>
          <w:sz w:val="26"/>
          <w:szCs w:val="26"/>
        </w:rPr>
        <w:t>-</w:t>
      </w:r>
      <w:r w:rsidR="001E65A9">
        <w:rPr>
          <w:sz w:val="26"/>
          <w:szCs w:val="26"/>
        </w:rPr>
        <w:t xml:space="preserve"> «Брянск</w:t>
      </w:r>
      <w:r w:rsidR="00BE5286">
        <w:rPr>
          <w:sz w:val="26"/>
          <w:szCs w:val="26"/>
        </w:rPr>
        <w:t>энерго</w:t>
      </w:r>
      <w:r w:rsidR="00BE5286" w:rsidRPr="009758CA">
        <w:rPr>
          <w:sz w:val="26"/>
          <w:szCs w:val="26"/>
        </w:rPr>
        <w:t>»</w:t>
      </w:r>
      <w:r w:rsidR="00BE5286">
        <w:rPr>
          <w:sz w:val="26"/>
          <w:szCs w:val="26"/>
        </w:rPr>
        <w:t xml:space="preserve">. </w:t>
      </w:r>
      <w:r w:rsidR="00C94934" w:rsidRPr="009758CA">
        <w:rPr>
          <w:sz w:val="26"/>
          <w:szCs w:val="26"/>
        </w:rPr>
        <w:t>О</w:t>
      </w:r>
      <w:r w:rsidR="005B5711" w:rsidRPr="009758CA">
        <w:rPr>
          <w:sz w:val="26"/>
          <w:szCs w:val="26"/>
        </w:rPr>
        <w:t>бъем</w:t>
      </w:r>
      <w:r w:rsidR="006B684D" w:rsidRPr="009758CA">
        <w:rPr>
          <w:sz w:val="26"/>
          <w:szCs w:val="26"/>
        </w:rPr>
        <w:t xml:space="preserve"> поставки, </w:t>
      </w:r>
      <w:r w:rsidR="00C94934" w:rsidRPr="009758CA">
        <w:rPr>
          <w:sz w:val="26"/>
          <w:szCs w:val="26"/>
        </w:rPr>
        <w:t>технические</w:t>
      </w:r>
      <w:r w:rsidR="006B684D" w:rsidRPr="009758CA">
        <w:rPr>
          <w:sz w:val="26"/>
          <w:szCs w:val="26"/>
        </w:rPr>
        <w:t xml:space="preserve">, а также иные </w:t>
      </w:r>
      <w:r w:rsidR="00C94934" w:rsidRPr="009758CA">
        <w:rPr>
          <w:sz w:val="26"/>
          <w:szCs w:val="26"/>
        </w:rPr>
        <w:t xml:space="preserve">требования к </w:t>
      </w:r>
      <w:r w:rsidR="0039437E" w:rsidRPr="009758CA">
        <w:rPr>
          <w:sz w:val="26"/>
          <w:szCs w:val="26"/>
        </w:rPr>
        <w:t>закупаемой продукции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устанавливаются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настоящим техническим заданием.</w:t>
      </w:r>
    </w:p>
    <w:p w:rsidR="002D3570" w:rsidRPr="009758CA" w:rsidRDefault="00BE5286" w:rsidP="00402D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полиграфической продукции</w:t>
      </w:r>
      <w:r w:rsidRPr="0088244E">
        <w:rPr>
          <w:sz w:val="26"/>
          <w:szCs w:val="26"/>
        </w:rPr>
        <w:t xml:space="preserve"> осуществляется за счет Поставщика (стоимость входит в цену предложения) на склад филиал</w:t>
      </w:r>
      <w:r>
        <w:rPr>
          <w:sz w:val="26"/>
          <w:szCs w:val="26"/>
        </w:rPr>
        <w:t>а</w:t>
      </w:r>
      <w:r w:rsidRPr="0088244E">
        <w:rPr>
          <w:sz w:val="26"/>
          <w:szCs w:val="26"/>
        </w:rPr>
        <w:t>, расположенный: Центральный склад филиа</w:t>
      </w:r>
      <w:r w:rsidR="001E65A9">
        <w:rPr>
          <w:sz w:val="26"/>
          <w:szCs w:val="26"/>
        </w:rPr>
        <w:t xml:space="preserve">ла </w:t>
      </w:r>
      <w:r w:rsidR="009172A2">
        <w:rPr>
          <w:sz w:val="26"/>
          <w:szCs w:val="26"/>
        </w:rPr>
        <w:t>П</w:t>
      </w:r>
      <w:r w:rsidR="001E65A9">
        <w:rPr>
          <w:sz w:val="26"/>
          <w:szCs w:val="26"/>
        </w:rPr>
        <w:t>АО «МРСК Центра» - «Брянскэнерго»,  г. Брянск, пр-т. Московский, д. 43</w:t>
      </w:r>
      <w:r w:rsidRPr="0088244E">
        <w:rPr>
          <w:sz w:val="26"/>
          <w:szCs w:val="26"/>
        </w:rPr>
        <w:t>. Вид транспорта: авто/</w:t>
      </w:r>
      <w:proofErr w:type="spellStart"/>
      <w:r w:rsidRPr="0088244E">
        <w:rPr>
          <w:sz w:val="26"/>
          <w:szCs w:val="26"/>
        </w:rPr>
        <w:t>жд</w:t>
      </w:r>
      <w:proofErr w:type="spellEnd"/>
      <w:r w:rsidR="00402D01" w:rsidRPr="009758CA">
        <w:rPr>
          <w:sz w:val="26"/>
          <w:szCs w:val="26"/>
        </w:rPr>
        <w:t>.</w:t>
      </w:r>
    </w:p>
    <w:p w:rsidR="002D3570" w:rsidRPr="009758CA" w:rsidRDefault="008A4D48" w:rsidP="003F7E21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Способ и условия т</w:t>
      </w:r>
      <w:r w:rsidR="003F7E21" w:rsidRPr="009758CA">
        <w:rPr>
          <w:sz w:val="26"/>
          <w:szCs w:val="26"/>
        </w:rPr>
        <w:t>ранспортировк</w:t>
      </w:r>
      <w:r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продукции должн</w:t>
      </w:r>
      <w:r w:rsidR="0072201F" w:rsidRPr="009758CA">
        <w:rPr>
          <w:sz w:val="26"/>
          <w:szCs w:val="26"/>
        </w:rPr>
        <w:t>ы</w:t>
      </w:r>
      <w:r w:rsidR="003F7E21" w:rsidRPr="009758CA">
        <w:rPr>
          <w:sz w:val="26"/>
          <w:szCs w:val="26"/>
        </w:rPr>
        <w:t xml:space="preserve"> </w:t>
      </w:r>
      <w:r w:rsidR="001F1F04" w:rsidRPr="009758CA">
        <w:rPr>
          <w:sz w:val="26"/>
          <w:szCs w:val="26"/>
        </w:rPr>
        <w:t>исключать возможность</w:t>
      </w:r>
      <w:r w:rsidR="003F7E21" w:rsidRPr="009758CA">
        <w:rPr>
          <w:sz w:val="26"/>
          <w:szCs w:val="26"/>
        </w:rPr>
        <w:t xml:space="preserve"> ее повреждени</w:t>
      </w:r>
      <w:r w:rsidR="001F1F04" w:rsidRPr="009758CA">
        <w:rPr>
          <w:sz w:val="26"/>
          <w:szCs w:val="26"/>
        </w:rPr>
        <w:t>я</w:t>
      </w:r>
      <w:r w:rsidR="003F7E21" w:rsidRPr="009758CA">
        <w:rPr>
          <w:sz w:val="26"/>
          <w:szCs w:val="26"/>
        </w:rPr>
        <w:t xml:space="preserve"> или порч</w:t>
      </w:r>
      <w:r w:rsidR="001F1F04"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во время перевозки.</w:t>
      </w:r>
    </w:p>
    <w:p w:rsidR="00402D01" w:rsidRPr="009758CA" w:rsidRDefault="00402D01" w:rsidP="00402D01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Доставка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Pr="009758CA">
        <w:rPr>
          <w:sz w:val="26"/>
          <w:szCs w:val="26"/>
        </w:rPr>
        <w:t xml:space="preserve">в филиал осуществляется </w:t>
      </w:r>
      <w:r w:rsidR="00F7460D">
        <w:rPr>
          <w:sz w:val="26"/>
          <w:szCs w:val="26"/>
        </w:rPr>
        <w:t xml:space="preserve">следующей номенклатуры и </w:t>
      </w:r>
      <w:r w:rsidRPr="009758CA">
        <w:rPr>
          <w:sz w:val="26"/>
          <w:szCs w:val="26"/>
        </w:rPr>
        <w:t>в следующих объемах:</w:t>
      </w:r>
    </w:p>
    <w:p w:rsidR="0067498B" w:rsidRDefault="00E37311" w:rsidP="00A8739F">
      <w:pPr>
        <w:pStyle w:val="af0"/>
        <w:ind w:left="0"/>
        <w:jc w:val="right"/>
        <w:rPr>
          <w:sz w:val="26"/>
          <w:szCs w:val="26"/>
        </w:rPr>
      </w:pPr>
      <w:r w:rsidRPr="009758CA">
        <w:rPr>
          <w:sz w:val="26"/>
          <w:szCs w:val="26"/>
        </w:rPr>
        <w:t>Таблица №1</w:t>
      </w:r>
    </w:p>
    <w:p w:rsidR="00D54275" w:rsidRDefault="00D54275" w:rsidP="00A8739F">
      <w:pPr>
        <w:pStyle w:val="af0"/>
        <w:ind w:left="0"/>
        <w:jc w:val="right"/>
        <w:rPr>
          <w:sz w:val="26"/>
          <w:szCs w:val="26"/>
        </w:rPr>
      </w:pPr>
    </w:p>
    <w:tbl>
      <w:tblPr>
        <w:tblW w:w="10207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394"/>
        <w:gridCol w:w="709"/>
        <w:gridCol w:w="1552"/>
        <w:gridCol w:w="1552"/>
      </w:tblGrid>
      <w:tr w:rsidR="00236234" w:rsidRPr="00482E93" w:rsidTr="00236234">
        <w:trPr>
          <w:trHeight w:val="375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234" w:rsidRPr="00482E93" w:rsidRDefault="00236234" w:rsidP="0031092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82E93">
              <w:rPr>
                <w:b/>
                <w:bCs/>
                <w:color w:val="000000"/>
                <w:sz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234" w:rsidRPr="00482E93" w:rsidRDefault="00236234" w:rsidP="0031092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82E93">
              <w:rPr>
                <w:b/>
                <w:bCs/>
                <w:color w:val="000000"/>
                <w:sz w:val="22"/>
              </w:rPr>
              <w:t>Ед.</w:t>
            </w:r>
            <w:r>
              <w:rPr>
                <w:b/>
                <w:bCs/>
                <w:color w:val="000000"/>
                <w:sz w:val="22"/>
              </w:rPr>
              <w:t xml:space="preserve"> </w:t>
            </w:r>
            <w:r w:rsidRPr="00482E93">
              <w:rPr>
                <w:b/>
                <w:bCs/>
                <w:color w:val="000000"/>
                <w:sz w:val="22"/>
              </w:rPr>
              <w:t>изм.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31092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82E93">
              <w:rPr>
                <w:b/>
                <w:bCs/>
                <w:color w:val="000000"/>
                <w:sz w:val="22"/>
              </w:rPr>
              <w:t>Количество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234" w:rsidRPr="00482E93" w:rsidRDefault="00236234" w:rsidP="0031092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82E93">
              <w:rPr>
                <w:b/>
                <w:bCs/>
                <w:color w:val="000000"/>
                <w:sz w:val="22"/>
              </w:rPr>
              <w:t>Диапазон номеров</w:t>
            </w:r>
          </w:p>
        </w:tc>
      </w:tr>
      <w:tr w:rsidR="00236234" w:rsidRPr="00482E93" w:rsidTr="00236234">
        <w:trPr>
          <w:trHeight w:val="1311"/>
          <w:jc w:val="center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234" w:rsidRPr="00E91DC9" w:rsidRDefault="00236234" w:rsidP="009172A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482E93">
              <w:rPr>
                <w:color w:val="000000"/>
              </w:rPr>
              <w:t xml:space="preserve">Акт проверки состояния схемы измерения электроэнергии и работы / замены / допуска в эксплуатацию прибора учета (согласно приложению №1 к настоящему ТЗ) </w:t>
            </w:r>
            <w:r w:rsidRPr="00482E93">
              <w:rPr>
                <w:color w:val="000000"/>
              </w:rPr>
              <w:br/>
            </w:r>
            <w:r>
              <w:rPr>
                <w:color w:val="000000"/>
              </w:rPr>
              <w:t xml:space="preserve">   Формат А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 xml:space="preserve"> (в двух экземплярах)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310921">
            <w:pPr>
              <w:jc w:val="center"/>
              <w:rPr>
                <w:color w:val="000000"/>
                <w:sz w:val="22"/>
              </w:rPr>
            </w:pPr>
            <w:r w:rsidRPr="00482E93">
              <w:rPr>
                <w:color w:val="000000"/>
                <w:sz w:val="22"/>
              </w:rPr>
              <w:t>шт.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9172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45 000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234" w:rsidRDefault="00D27CC4" w:rsidP="00555D5F">
            <w:pPr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 xml:space="preserve">Согласно </w:t>
            </w:r>
            <w:r w:rsidR="00555D5F">
              <w:rPr>
                <w:color w:val="000000"/>
                <w:sz w:val="22"/>
              </w:rPr>
              <w:t>реестра</w:t>
            </w:r>
            <w:proofErr w:type="gramEnd"/>
          </w:p>
        </w:tc>
      </w:tr>
      <w:tr w:rsidR="00236234" w:rsidRPr="00482E93" w:rsidTr="00236234">
        <w:trPr>
          <w:trHeight w:val="1273"/>
          <w:jc w:val="center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234" w:rsidRPr="00E91DC9" w:rsidRDefault="00236234" w:rsidP="00C633BF">
            <w:pPr>
              <w:rPr>
                <w:color w:val="000000"/>
                <w:lang w:val="en-US"/>
              </w:rPr>
            </w:pPr>
            <w:r w:rsidRPr="00482E93">
              <w:rPr>
                <w:color w:val="000000"/>
              </w:rPr>
              <w:lastRenderedPageBreak/>
              <w:t>Акт проверки состояния схемы измерения электроэнергии и работы / замены / допуска в эксплуатацию прибора учета (согласно приложению №</w:t>
            </w:r>
            <w:r>
              <w:rPr>
                <w:color w:val="000000"/>
                <w:lang w:val="en-US"/>
              </w:rPr>
              <w:t>2</w:t>
            </w:r>
            <w:r w:rsidRPr="00482E93">
              <w:rPr>
                <w:color w:val="000000"/>
              </w:rPr>
              <w:t>_ к настоящему ТЗ) </w:t>
            </w:r>
            <w:r w:rsidRPr="00482E93">
              <w:rPr>
                <w:color w:val="000000"/>
              </w:rPr>
              <w:br/>
            </w:r>
            <w:r>
              <w:rPr>
                <w:color w:val="000000"/>
              </w:rPr>
              <w:t xml:space="preserve">   Формат А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 xml:space="preserve"> (в двух экземплярах)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310921">
            <w:pPr>
              <w:jc w:val="center"/>
              <w:rPr>
                <w:color w:val="000000"/>
                <w:sz w:val="22"/>
              </w:rPr>
            </w:pPr>
            <w:r w:rsidRPr="00482E93">
              <w:rPr>
                <w:color w:val="000000"/>
                <w:sz w:val="22"/>
              </w:rPr>
              <w:t>шт.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C633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35 </w:t>
            </w:r>
            <w:r w:rsidRPr="00482E93">
              <w:rPr>
                <w:color w:val="000000"/>
                <w:sz w:val="22"/>
              </w:rPr>
              <w:t>000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234" w:rsidRDefault="00555D5F" w:rsidP="00236234">
            <w:pPr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Согласно реестра</w:t>
            </w:r>
            <w:proofErr w:type="gramEnd"/>
          </w:p>
        </w:tc>
      </w:tr>
      <w:tr w:rsidR="00236234" w:rsidRPr="00482E93" w:rsidTr="00236234">
        <w:trPr>
          <w:trHeight w:val="1831"/>
          <w:jc w:val="center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234" w:rsidRPr="00627643" w:rsidRDefault="00236234" w:rsidP="00427618">
            <w:pPr>
              <w:rPr>
                <w:color w:val="000000"/>
              </w:rPr>
            </w:pPr>
            <w:r w:rsidRPr="00482E93">
              <w:rPr>
                <w:color w:val="000000"/>
              </w:rPr>
              <w:t>Акт о неучтенном потреблении электрической энергии юридическим лицом (гражданином), использующим электрическую энергию для осуществления предпринимательской деятельности (согласно приложению №</w:t>
            </w:r>
            <w:r>
              <w:rPr>
                <w:color w:val="000000"/>
              </w:rPr>
              <w:t>3</w:t>
            </w:r>
            <w:r w:rsidRPr="00482E93">
              <w:rPr>
                <w:color w:val="000000"/>
              </w:rPr>
              <w:t xml:space="preserve"> к настоящему ТЗ)</w:t>
            </w:r>
            <w:r w:rsidRPr="00482E93">
              <w:rPr>
                <w:color w:val="000000"/>
              </w:rPr>
              <w:br/>
            </w:r>
            <w:r>
              <w:rPr>
                <w:color w:val="000000"/>
              </w:rPr>
              <w:t xml:space="preserve">   Формат А3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310921">
            <w:pPr>
              <w:jc w:val="center"/>
              <w:rPr>
                <w:color w:val="000000"/>
                <w:sz w:val="22"/>
              </w:rPr>
            </w:pPr>
            <w:r w:rsidRPr="00482E93">
              <w:rPr>
                <w:color w:val="000000"/>
                <w:sz w:val="22"/>
              </w:rPr>
              <w:t>шт.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234" w:rsidRPr="00482E93" w:rsidRDefault="00236234" w:rsidP="00A83B9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 </w:t>
            </w:r>
            <w:r w:rsidRPr="00482E93">
              <w:rPr>
                <w:color w:val="000000"/>
                <w:sz w:val="22"/>
              </w:rPr>
              <w:t>000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234" w:rsidRDefault="00555D5F" w:rsidP="00236234">
            <w:pPr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Согласно реестра</w:t>
            </w:r>
            <w:proofErr w:type="gramEnd"/>
          </w:p>
        </w:tc>
      </w:tr>
      <w:tr w:rsidR="00236234" w:rsidRPr="00482E93" w:rsidTr="00236234">
        <w:trPr>
          <w:trHeight w:val="1831"/>
          <w:jc w:val="center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34" w:rsidRPr="00B25FA3" w:rsidRDefault="00236234" w:rsidP="00C01B42">
            <w:pPr>
              <w:rPr>
                <w:color w:val="000000"/>
                <w:lang w:val="en-US"/>
              </w:rPr>
            </w:pPr>
            <w:r w:rsidRPr="00482E93">
              <w:rPr>
                <w:color w:val="000000"/>
              </w:rPr>
              <w:t>Акт о неучтенном потреблении электрической энергии гражданином (юридическим лицом), использующим электрическую энергию на коммунально-бытовые нужды</w:t>
            </w:r>
            <w:r>
              <w:rPr>
                <w:color w:val="000000"/>
              </w:rPr>
              <w:t>, являющимся собственником (пользователем) жилого дома (помещений в многоквартирном доме)</w:t>
            </w:r>
            <w:r w:rsidRPr="00482E93">
              <w:rPr>
                <w:color w:val="000000"/>
              </w:rPr>
              <w:t xml:space="preserve"> (согласно приложению №</w:t>
            </w:r>
            <w:r>
              <w:rPr>
                <w:color w:val="000000"/>
              </w:rPr>
              <w:t>4</w:t>
            </w:r>
            <w:r w:rsidRPr="00482E93">
              <w:rPr>
                <w:color w:val="000000"/>
              </w:rPr>
              <w:t xml:space="preserve"> к настоящему ТЗ)</w:t>
            </w:r>
            <w:r w:rsidRPr="00482E93">
              <w:rPr>
                <w:color w:val="000000"/>
              </w:rPr>
              <w:br/>
            </w:r>
            <w:r>
              <w:rPr>
                <w:color w:val="000000"/>
              </w:rPr>
              <w:t xml:space="preserve">   Формат А3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234" w:rsidRPr="00482E93" w:rsidRDefault="00236234" w:rsidP="00C01B42">
            <w:pPr>
              <w:jc w:val="center"/>
              <w:rPr>
                <w:color w:val="000000"/>
                <w:sz w:val="22"/>
              </w:rPr>
            </w:pPr>
            <w:r w:rsidRPr="00482E93">
              <w:rPr>
                <w:color w:val="000000"/>
                <w:sz w:val="22"/>
              </w:rPr>
              <w:t>шт.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234" w:rsidRPr="00482E93" w:rsidRDefault="00236234" w:rsidP="00C01B4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 </w:t>
            </w:r>
            <w:r w:rsidRPr="00482E93">
              <w:rPr>
                <w:color w:val="000000"/>
                <w:sz w:val="22"/>
              </w:rPr>
              <w:t>000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234" w:rsidRDefault="00555D5F" w:rsidP="00236234">
            <w:pPr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Согласно реестра</w:t>
            </w:r>
            <w:proofErr w:type="gramEnd"/>
          </w:p>
        </w:tc>
      </w:tr>
      <w:tr w:rsidR="00236234" w:rsidRPr="00482E93" w:rsidTr="00236234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34" w:rsidRPr="00482E93" w:rsidRDefault="00845055" w:rsidP="00FA73DB">
            <w:pPr>
              <w:rPr>
                <w:color w:val="000000"/>
              </w:rPr>
            </w:pPr>
            <w:r>
              <w:t xml:space="preserve">Журнал первичной записи показаний счетчиков </w:t>
            </w:r>
            <w:r w:rsidR="00236234">
              <w:rPr>
                <w:color w:val="000000"/>
              </w:rPr>
              <w:t xml:space="preserve"> </w:t>
            </w:r>
            <w:r w:rsidR="00236234" w:rsidRPr="00482E93">
              <w:rPr>
                <w:color w:val="000000"/>
              </w:rPr>
              <w:t>(согласно приложению №</w:t>
            </w:r>
            <w:r w:rsidR="00236234">
              <w:rPr>
                <w:color w:val="000000"/>
              </w:rPr>
              <w:t>5</w:t>
            </w:r>
            <w:r w:rsidR="00236234" w:rsidRPr="00482E93">
              <w:rPr>
                <w:color w:val="000000"/>
              </w:rPr>
              <w:t xml:space="preserve"> к настоящ</w:t>
            </w:r>
            <w:bookmarkStart w:id="0" w:name="_GoBack"/>
            <w:bookmarkEnd w:id="0"/>
            <w:r w:rsidR="00236234" w:rsidRPr="00482E93">
              <w:rPr>
                <w:color w:val="000000"/>
              </w:rPr>
              <w:t>ему ТЗ)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234" w:rsidRPr="00482E93" w:rsidRDefault="00236234" w:rsidP="00711F6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234" w:rsidRPr="00711F60" w:rsidRDefault="00236234" w:rsidP="00711F6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6234" w:rsidRDefault="00236234" w:rsidP="00711F6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</w:tbl>
    <w:p w:rsidR="001F5DC7" w:rsidRDefault="001F5DC7" w:rsidP="00364AD7">
      <w:pPr>
        <w:jc w:val="both"/>
        <w:rPr>
          <w:sz w:val="26"/>
          <w:szCs w:val="26"/>
        </w:rPr>
      </w:pPr>
    </w:p>
    <w:p w:rsidR="00A8739F" w:rsidRDefault="00A8739F" w:rsidP="00364AD7">
      <w:pPr>
        <w:jc w:val="both"/>
        <w:rPr>
          <w:sz w:val="26"/>
          <w:szCs w:val="26"/>
        </w:rPr>
      </w:pPr>
    </w:p>
    <w:p w:rsidR="00A8739F" w:rsidRPr="009758CA" w:rsidRDefault="00A8739F" w:rsidP="00364AD7">
      <w:pPr>
        <w:jc w:val="both"/>
        <w:rPr>
          <w:sz w:val="26"/>
          <w:szCs w:val="26"/>
        </w:rPr>
      </w:pPr>
    </w:p>
    <w:p w:rsidR="009E5247" w:rsidRPr="009758CA" w:rsidRDefault="009E5247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Общие требования.</w:t>
      </w:r>
    </w:p>
    <w:p w:rsidR="00B34B24" w:rsidRPr="009758CA" w:rsidRDefault="00B34B24" w:rsidP="00B34B24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9E5247" w:rsidRPr="009758CA" w:rsidRDefault="009E5247" w:rsidP="009E5247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Продукция должна быть поставлена в соответствии с номенклатурой и количеством, определенным в </w:t>
      </w:r>
      <w:r w:rsidR="00236234">
        <w:rPr>
          <w:sz w:val="26"/>
          <w:szCs w:val="26"/>
        </w:rPr>
        <w:t>настоящем техническом задании</w:t>
      </w:r>
      <w:r w:rsidRPr="009758CA">
        <w:rPr>
          <w:sz w:val="26"/>
          <w:szCs w:val="26"/>
        </w:rPr>
        <w:t xml:space="preserve">, и </w:t>
      </w:r>
      <w:r w:rsidR="00970579" w:rsidRPr="009758CA">
        <w:rPr>
          <w:sz w:val="26"/>
          <w:szCs w:val="26"/>
        </w:rPr>
        <w:t>соответствовать  Технологическим инструкциям ВНИИ Полиграфии</w:t>
      </w:r>
      <w:r w:rsidRPr="009758CA">
        <w:rPr>
          <w:sz w:val="26"/>
          <w:szCs w:val="26"/>
        </w:rPr>
        <w:t>.</w:t>
      </w:r>
    </w:p>
    <w:p w:rsidR="009E5247" w:rsidRPr="009758CA" w:rsidRDefault="009E5247" w:rsidP="009E5247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</w:t>
      </w:r>
      <w:r w:rsidR="00236234">
        <w:rPr>
          <w:sz w:val="26"/>
          <w:szCs w:val="26"/>
        </w:rPr>
        <w:t>продукции</w:t>
      </w:r>
      <w:r w:rsidRPr="009758CA">
        <w:rPr>
          <w:sz w:val="26"/>
          <w:szCs w:val="26"/>
        </w:rPr>
        <w:t>.</w:t>
      </w:r>
    </w:p>
    <w:p w:rsidR="009E5247" w:rsidRPr="009758CA" w:rsidRDefault="009E5247" w:rsidP="009E5247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970579" w:rsidRPr="009758CA">
        <w:rPr>
          <w:sz w:val="26"/>
          <w:szCs w:val="26"/>
        </w:rPr>
        <w:t>3</w:t>
      </w:r>
      <w:r w:rsidRPr="009758CA">
        <w:rPr>
          <w:sz w:val="26"/>
          <w:szCs w:val="26"/>
        </w:rPr>
        <w:t xml:space="preserve">. </w:t>
      </w:r>
      <w:proofErr w:type="gramStart"/>
      <w:r w:rsidRPr="009758CA">
        <w:rPr>
          <w:sz w:val="26"/>
          <w:szCs w:val="26"/>
        </w:rPr>
        <w:t>Продукция</w:t>
      </w:r>
      <w:proofErr w:type="gramEnd"/>
      <w:r w:rsidRPr="009758CA">
        <w:rPr>
          <w:sz w:val="26"/>
          <w:szCs w:val="26"/>
        </w:rPr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758CA" w:rsidRDefault="009E5247" w:rsidP="009E5247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970579" w:rsidRPr="009758CA">
        <w:rPr>
          <w:sz w:val="26"/>
          <w:szCs w:val="26"/>
        </w:rPr>
        <w:t>4</w:t>
      </w:r>
      <w:r w:rsidRPr="009758CA">
        <w:rPr>
          <w:sz w:val="26"/>
          <w:szCs w:val="26"/>
        </w:rPr>
        <w:t xml:space="preserve">. </w:t>
      </w:r>
      <w:proofErr w:type="gramStart"/>
      <w:r w:rsidRPr="009758CA">
        <w:rPr>
          <w:sz w:val="26"/>
          <w:szCs w:val="26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9758CA">
        <w:rPr>
          <w:sz w:val="26"/>
          <w:szCs w:val="26"/>
        </w:rPr>
        <w:t xml:space="preserve"> при Совете Министров СССР (с изменениями  и дополнениями).</w:t>
      </w:r>
    </w:p>
    <w:p w:rsidR="009E5247" w:rsidRPr="009758CA" w:rsidRDefault="009E5247" w:rsidP="009E5247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3.9.   Общие требования, предъявляемые к </w:t>
      </w:r>
      <w:r w:rsidR="00240173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>.</w:t>
      </w:r>
    </w:p>
    <w:p w:rsidR="009E5247" w:rsidRPr="009758CA" w:rsidRDefault="002E454C" w:rsidP="009E5247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На тиражных листах не должно быть </w:t>
      </w:r>
      <w:proofErr w:type="spellStart"/>
      <w:r w:rsidRPr="009758CA">
        <w:rPr>
          <w:sz w:val="26"/>
          <w:szCs w:val="26"/>
        </w:rPr>
        <w:t>отмарывания</w:t>
      </w:r>
      <w:proofErr w:type="spellEnd"/>
      <w:r w:rsidRPr="009758CA">
        <w:rPr>
          <w:sz w:val="26"/>
          <w:szCs w:val="26"/>
        </w:rPr>
        <w:t xml:space="preserve">, </w:t>
      </w:r>
      <w:proofErr w:type="spellStart"/>
      <w:r w:rsidRPr="009758CA">
        <w:rPr>
          <w:sz w:val="26"/>
          <w:szCs w:val="26"/>
        </w:rPr>
        <w:t>непропечатки</w:t>
      </w:r>
      <w:proofErr w:type="spellEnd"/>
      <w:r w:rsidRPr="009758CA">
        <w:rPr>
          <w:sz w:val="26"/>
          <w:szCs w:val="26"/>
        </w:rPr>
        <w:t xml:space="preserve">, смазывания краски, </w:t>
      </w:r>
      <w:proofErr w:type="spellStart"/>
      <w:r w:rsidRPr="009758CA">
        <w:rPr>
          <w:sz w:val="26"/>
          <w:szCs w:val="26"/>
        </w:rPr>
        <w:t>тенения</w:t>
      </w:r>
      <w:proofErr w:type="spellEnd"/>
      <w:r w:rsidRPr="009758CA">
        <w:rPr>
          <w:sz w:val="26"/>
          <w:szCs w:val="26"/>
        </w:rPr>
        <w:t xml:space="preserve">, </w:t>
      </w:r>
      <w:proofErr w:type="spellStart"/>
      <w:r w:rsidRPr="009758CA">
        <w:rPr>
          <w:sz w:val="26"/>
          <w:szCs w:val="26"/>
        </w:rPr>
        <w:t>выщипывания</w:t>
      </w:r>
      <w:proofErr w:type="spellEnd"/>
      <w:r w:rsidRPr="009758CA">
        <w:rPr>
          <w:sz w:val="26"/>
          <w:szCs w:val="26"/>
        </w:rPr>
        <w:t xml:space="preserve"> волокон бумаги, масляных пятен, следов рук и других загрязнений, разрывов бумаги, морщин, складок, загнутых углов и кромок;</w:t>
      </w:r>
    </w:p>
    <w:p w:rsidR="009E5247" w:rsidRDefault="009E5247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711F60" w:rsidRDefault="00711F60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711F60" w:rsidRDefault="00711F60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711F60" w:rsidRDefault="00711F60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711F60" w:rsidRDefault="00711F60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711F60" w:rsidRDefault="00711F60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711F60" w:rsidRPr="009758CA" w:rsidRDefault="00711F60" w:rsidP="009E5247">
      <w:pPr>
        <w:pStyle w:val="af0"/>
        <w:tabs>
          <w:tab w:val="left" w:pos="993"/>
        </w:tabs>
        <w:spacing w:line="276" w:lineRule="auto"/>
        <w:ind w:left="360"/>
        <w:jc w:val="both"/>
        <w:rPr>
          <w:b/>
          <w:bCs/>
          <w:sz w:val="26"/>
          <w:szCs w:val="26"/>
        </w:rPr>
      </w:pPr>
    </w:p>
    <w:p w:rsidR="005B5711" w:rsidRPr="009758CA" w:rsidRDefault="005B5711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Технические требования</w:t>
      </w:r>
      <w:r w:rsidR="00204739" w:rsidRPr="009758CA">
        <w:rPr>
          <w:b/>
          <w:bCs/>
          <w:sz w:val="26"/>
          <w:szCs w:val="26"/>
        </w:rPr>
        <w:t>.</w:t>
      </w:r>
    </w:p>
    <w:p w:rsidR="00711F60" w:rsidRDefault="00711F60" w:rsidP="000829CC">
      <w:pPr>
        <w:ind w:firstLine="567"/>
        <w:jc w:val="both"/>
        <w:rPr>
          <w:sz w:val="26"/>
          <w:szCs w:val="26"/>
        </w:rPr>
      </w:pPr>
    </w:p>
    <w:tbl>
      <w:tblPr>
        <w:tblW w:w="992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534"/>
      </w:tblGrid>
      <w:tr w:rsidR="00644AB9" w:rsidRPr="00373978" w:rsidTr="00310921">
        <w:trPr>
          <w:trHeight w:hRule="exact" w:val="47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373978" w:rsidRDefault="00644AB9" w:rsidP="00310921">
            <w:pPr>
              <w:shd w:val="clear" w:color="auto" w:fill="FFFFFF"/>
              <w:ind w:right="211"/>
              <w:rPr>
                <w:sz w:val="22"/>
                <w:szCs w:val="22"/>
              </w:rPr>
            </w:pPr>
            <w:r w:rsidRPr="0051038F">
              <w:rPr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51038F">
              <w:rPr>
                <w:b/>
                <w:bCs/>
                <w:color w:val="000000"/>
                <w:spacing w:val="-6"/>
                <w:szCs w:val="22"/>
              </w:rPr>
              <w:t>п</w:t>
            </w:r>
            <w:proofErr w:type="gramEnd"/>
            <w:r w:rsidRPr="0051038F">
              <w:rPr>
                <w:b/>
                <w:bCs/>
                <w:color w:val="000000"/>
                <w:spacing w:val="-6"/>
                <w:szCs w:val="22"/>
              </w:rPr>
              <w:t>/п</w:t>
            </w:r>
            <w:r w:rsidRPr="005103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4AB9" w:rsidRPr="00373978" w:rsidRDefault="00644AB9" w:rsidP="0031092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73978">
              <w:rPr>
                <w:b/>
                <w:bCs/>
                <w:color w:val="000000"/>
                <w:spacing w:val="4"/>
                <w:sz w:val="22"/>
                <w:szCs w:val="22"/>
              </w:rPr>
              <w:t>Наименование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4AB9" w:rsidRPr="00373978" w:rsidRDefault="00644AB9" w:rsidP="0031092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73978">
              <w:rPr>
                <w:b/>
                <w:bCs/>
                <w:color w:val="000000"/>
                <w:spacing w:val="2"/>
                <w:sz w:val="22"/>
                <w:szCs w:val="22"/>
              </w:rPr>
              <w:t>Технические требования</w:t>
            </w:r>
          </w:p>
        </w:tc>
      </w:tr>
      <w:tr w:rsidR="00644AB9" w:rsidRPr="00E54675" w:rsidTr="00310921">
        <w:trPr>
          <w:trHeight w:hRule="exact" w:val="30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4AB9" w:rsidRPr="00E54675" w:rsidRDefault="00644AB9" w:rsidP="0031092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5467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4AB9" w:rsidRPr="00E54675" w:rsidRDefault="00644AB9" w:rsidP="00310921">
            <w:pPr>
              <w:shd w:val="clear" w:color="auto" w:fill="FFFFFF"/>
              <w:ind w:left="1862"/>
              <w:rPr>
                <w:sz w:val="18"/>
                <w:szCs w:val="18"/>
              </w:rPr>
            </w:pPr>
            <w:r w:rsidRPr="00E5467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4AB9" w:rsidRPr="00E54675" w:rsidRDefault="00644AB9" w:rsidP="0031092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5467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44AB9" w:rsidRPr="00E54675" w:rsidTr="00310921">
        <w:trPr>
          <w:trHeight w:hRule="exact" w:val="213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jc w:val="center"/>
              <w:rPr>
                <w:sz w:val="22"/>
                <w:szCs w:val="22"/>
              </w:rPr>
            </w:pPr>
            <w:r w:rsidRPr="00E54675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ind w:firstLine="71"/>
            </w:pPr>
            <w:r w:rsidRPr="00E54675">
              <w:t xml:space="preserve">Наименование и тип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Default="00644AB9" w:rsidP="00310921">
            <w:pPr>
              <w:ind w:left="71"/>
            </w:pPr>
            <w:r>
              <w:t xml:space="preserve">Бланки: </w:t>
            </w:r>
          </w:p>
          <w:p w:rsidR="00644AB9" w:rsidRDefault="00644AB9" w:rsidP="00310921">
            <w:pPr>
              <w:ind w:left="71"/>
            </w:pPr>
            <w:r w:rsidRPr="00A20AE9">
              <w:rPr>
                <w:color w:val="000000"/>
              </w:rPr>
              <w:t>Акт</w:t>
            </w:r>
            <w:r>
              <w:rPr>
                <w:color w:val="000000"/>
              </w:rPr>
              <w:t>ы</w:t>
            </w:r>
            <w:r w:rsidRPr="00A20AE9">
              <w:rPr>
                <w:color w:val="000000"/>
              </w:rPr>
              <w:t xml:space="preserve"> </w:t>
            </w:r>
            <w:proofErr w:type="gramStart"/>
            <w:r w:rsidRPr="00A20AE9">
              <w:rPr>
                <w:color w:val="000000"/>
              </w:rPr>
              <w:t>проверки состояния схемы измерения электроэнергии</w:t>
            </w:r>
            <w:proofErr w:type="gramEnd"/>
            <w:r w:rsidRPr="00A20AE9">
              <w:rPr>
                <w:color w:val="000000"/>
              </w:rPr>
              <w:t xml:space="preserve"> и работы / замены / допуска в эксплуатацию прибора учета</w:t>
            </w:r>
            <w:r>
              <w:t xml:space="preserve">; </w:t>
            </w:r>
          </w:p>
          <w:p w:rsidR="00644AB9" w:rsidRPr="00E54675" w:rsidRDefault="00644AB9" w:rsidP="00310921">
            <w:pPr>
              <w:ind w:left="71"/>
            </w:pPr>
            <w:r>
              <w:rPr>
                <w:color w:val="000000"/>
              </w:rPr>
              <w:t xml:space="preserve">Акты </w:t>
            </w:r>
            <w:r w:rsidRPr="00A862EA">
              <w:rPr>
                <w:color w:val="000000"/>
              </w:rPr>
              <w:t>о неучтенном потреблении электрической энергии</w:t>
            </w:r>
          </w:p>
          <w:p w:rsidR="00644AB9" w:rsidRPr="00E54675" w:rsidRDefault="00644AB9" w:rsidP="00310921">
            <w:pPr>
              <w:ind w:left="71"/>
            </w:pPr>
          </w:p>
        </w:tc>
      </w:tr>
      <w:tr w:rsidR="00644AB9" w:rsidRPr="00E54675" w:rsidTr="00310921">
        <w:trPr>
          <w:trHeight w:hRule="exact" w:val="868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jc w:val="center"/>
              <w:rPr>
                <w:sz w:val="22"/>
                <w:szCs w:val="22"/>
              </w:rPr>
            </w:pPr>
            <w:r w:rsidRPr="00E54675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ind w:firstLine="71"/>
            </w:pPr>
            <w:r w:rsidRPr="00E54675">
              <w:t>Область применения и назначение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ind w:left="71"/>
            </w:pPr>
            <w:r>
              <w:t>Проверка</w:t>
            </w:r>
            <w:r w:rsidRPr="00E54675">
              <w:t xml:space="preserve"> </w:t>
            </w:r>
            <w:r>
              <w:t>средств учета электрической энергии</w:t>
            </w:r>
          </w:p>
        </w:tc>
      </w:tr>
      <w:tr w:rsidR="00644AB9" w:rsidRPr="00E54675" w:rsidTr="00310921">
        <w:trPr>
          <w:trHeight w:hRule="exact" w:val="41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jc w:val="center"/>
              <w:rPr>
                <w:sz w:val="22"/>
                <w:szCs w:val="22"/>
              </w:rPr>
            </w:pPr>
            <w:r w:rsidRPr="00E54675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shd w:val="clear" w:color="auto" w:fill="FFFFFF"/>
            </w:pPr>
            <w:r w:rsidRPr="00E54675">
              <w:t>Наличие сертификации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ind w:left="71"/>
            </w:pPr>
            <w:r w:rsidRPr="00E54675">
              <w:t>Сертификат соответствия</w:t>
            </w:r>
          </w:p>
        </w:tc>
      </w:tr>
      <w:tr w:rsidR="00644AB9" w:rsidRPr="00E54675" w:rsidTr="00310921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jc w:val="center"/>
              <w:rPr>
                <w:sz w:val="22"/>
                <w:szCs w:val="22"/>
              </w:rPr>
            </w:pPr>
            <w:r w:rsidRPr="00E54675">
              <w:rPr>
                <w:sz w:val="22"/>
                <w:szCs w:val="22"/>
              </w:rPr>
              <w:t xml:space="preserve">4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shd w:val="clear" w:color="auto" w:fill="FFFFFF"/>
            </w:pPr>
            <w:r w:rsidRPr="00E54675">
              <w:t xml:space="preserve">Технические характеристики: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AB9" w:rsidRPr="00E54675" w:rsidRDefault="00644AB9" w:rsidP="00310921">
            <w:pPr>
              <w:shd w:val="clear" w:color="auto" w:fill="FFFFFF"/>
            </w:pPr>
          </w:p>
        </w:tc>
      </w:tr>
      <w:tr w:rsidR="0085205C" w:rsidRPr="00E54675" w:rsidTr="00C4193A">
        <w:trPr>
          <w:trHeight w:hRule="exact" w:val="90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jc w:val="center"/>
              <w:rPr>
                <w:sz w:val="22"/>
                <w:szCs w:val="22"/>
              </w:rPr>
            </w:pPr>
            <w:r>
              <w:t>4.1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shd w:val="clear" w:color="auto" w:fill="FFFFFF"/>
            </w:pPr>
            <w:r>
              <w:t>м</w:t>
            </w:r>
            <w:r w:rsidRPr="00E54675">
              <w:t xml:space="preserve">атериал </w:t>
            </w:r>
            <w:proofErr w:type="gramStart"/>
            <w:r>
              <w:t xml:space="preserve">акта </w:t>
            </w:r>
            <w:r w:rsidRPr="00482E93">
              <w:rPr>
                <w:color w:val="000000"/>
              </w:rPr>
              <w:t>проверки состояния схемы измерения электроэнергии</w:t>
            </w:r>
            <w:proofErr w:type="gramEnd"/>
            <w:r w:rsidRPr="00482E93">
              <w:rPr>
                <w:color w:val="000000"/>
              </w:rPr>
              <w:t xml:space="preserve"> и работы / замены / допуска в эксплуатацию прибора учета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Default="0085205C" w:rsidP="0085205C">
            <w:pPr>
              <w:shd w:val="clear" w:color="auto" w:fill="FFFFFF"/>
            </w:pPr>
            <w:r w:rsidRPr="00E54675">
              <w:t xml:space="preserve"> </w:t>
            </w:r>
            <w:r>
              <w:t xml:space="preserve">Бумага </w:t>
            </w:r>
            <w:r w:rsidRPr="007A6F82">
              <w:t xml:space="preserve">плотностью </w:t>
            </w:r>
            <w:r>
              <w:t>80</w:t>
            </w:r>
            <w:r w:rsidRPr="007A6F82">
              <w:t xml:space="preserve"> г/м</w:t>
            </w:r>
            <w:proofErr w:type="gramStart"/>
            <w:r w:rsidRPr="007A6F82">
              <w:t>2</w:t>
            </w:r>
            <w:proofErr w:type="gramEnd"/>
            <w:r w:rsidR="003C638F">
              <w:t xml:space="preserve"> в блоках склеенных по 50 листов</w:t>
            </w:r>
          </w:p>
          <w:p w:rsidR="003C638F" w:rsidRPr="00E54675" w:rsidRDefault="003C638F" w:rsidP="0085205C">
            <w:pPr>
              <w:shd w:val="clear" w:color="auto" w:fill="FFFFFF"/>
            </w:pPr>
          </w:p>
        </w:tc>
      </w:tr>
      <w:tr w:rsidR="0085205C" w:rsidRPr="00E54675" w:rsidTr="00310921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shd w:val="clear" w:color="auto" w:fill="FFFFFF"/>
            </w:pPr>
            <w:r>
              <w:t xml:space="preserve">  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Default="0085205C" w:rsidP="00310921">
            <w:pPr>
              <w:shd w:val="clear" w:color="auto" w:fill="FFFFFF"/>
              <w:ind w:left="71"/>
            </w:pPr>
            <w:r>
              <w:t>Бланк акта двухсторонний, 2 экземпляра</w:t>
            </w:r>
          </w:p>
          <w:p w:rsidR="0085205C" w:rsidRPr="00E54675" w:rsidRDefault="0085205C" w:rsidP="00310921">
            <w:pPr>
              <w:shd w:val="clear" w:color="auto" w:fill="FFFFFF"/>
              <w:rPr>
                <w:b/>
              </w:rPr>
            </w:pPr>
          </w:p>
        </w:tc>
      </w:tr>
      <w:tr w:rsidR="0085205C" w:rsidRPr="00E54675" w:rsidTr="00310921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shd w:val="clear" w:color="auto" w:fill="FFFFFF"/>
              <w:ind w:left="113"/>
            </w:pPr>
            <w:r>
              <w:t>р</w:t>
            </w:r>
            <w:r w:rsidRPr="00E54675">
              <w:t xml:space="preserve">азмер </w:t>
            </w:r>
            <w:r>
              <w:t>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>
            <w:pPr>
              <w:shd w:val="clear" w:color="auto" w:fill="FFFFFF"/>
              <w:tabs>
                <w:tab w:val="left" w:pos="547"/>
                <w:tab w:val="left" w:pos="1134"/>
              </w:tabs>
              <w:ind w:left="71"/>
            </w:pPr>
            <w:r>
              <w:t>Формат А</w:t>
            </w:r>
            <w:proofErr w:type="gramStart"/>
            <w:r>
              <w:t>4</w:t>
            </w:r>
            <w:proofErr w:type="gramEnd"/>
          </w:p>
          <w:p w:rsidR="0085205C" w:rsidRPr="00E54675" w:rsidRDefault="0085205C" w:rsidP="00310921">
            <w:pPr>
              <w:shd w:val="clear" w:color="auto" w:fill="FFFFFF"/>
              <w:tabs>
                <w:tab w:val="center" w:pos="2282"/>
              </w:tabs>
            </w:pPr>
          </w:p>
        </w:tc>
      </w:tr>
      <w:tr w:rsidR="0085205C" w:rsidRPr="00E54675" w:rsidTr="00A83B9D">
        <w:trPr>
          <w:trHeight w:hRule="exact" w:val="55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EE6C56">
            <w:pPr>
              <w:jc w:val="center"/>
            </w:pPr>
            <w:r>
              <w:t>4.2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E54675" w:rsidRDefault="0085205C" w:rsidP="00310921">
            <w:pPr>
              <w:shd w:val="clear" w:color="auto" w:fill="FFFFFF"/>
            </w:pPr>
            <w:r>
              <w:t xml:space="preserve"> м</w:t>
            </w:r>
            <w:r w:rsidRPr="00E54675">
              <w:t xml:space="preserve">атериал </w:t>
            </w:r>
            <w:r>
              <w:t xml:space="preserve">акта </w:t>
            </w:r>
            <w:r w:rsidRPr="00482E93">
              <w:rPr>
                <w:color w:val="000000"/>
              </w:rPr>
              <w:t>о неучтенном потреблении электрической энергии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F7B5B" w:rsidRDefault="0085205C" w:rsidP="00310921">
            <w:pPr>
              <w:shd w:val="clear" w:color="auto" w:fill="FFFFFF"/>
            </w:pPr>
            <w:r w:rsidRPr="00E54675">
              <w:t xml:space="preserve"> </w:t>
            </w:r>
            <w:r>
              <w:t xml:space="preserve">3-х </w:t>
            </w:r>
            <w:proofErr w:type="spellStart"/>
            <w:r>
              <w:t>слойная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Pr="003F7B5B">
              <w:rPr>
                <w:bCs/>
              </w:rPr>
              <w:t>амокопирующая</w:t>
            </w:r>
            <w:r>
              <w:rPr>
                <w:bCs/>
              </w:rPr>
              <w:t>ся</w:t>
            </w:r>
            <w:proofErr w:type="spellEnd"/>
            <w:r w:rsidRPr="003F7B5B">
              <w:rPr>
                <w:bCs/>
              </w:rPr>
              <w:t xml:space="preserve"> бумага</w:t>
            </w:r>
            <w:r>
              <w:rPr>
                <w:bCs/>
              </w:rPr>
              <w:t xml:space="preserve"> </w:t>
            </w:r>
          </w:p>
        </w:tc>
      </w:tr>
      <w:tr w:rsidR="0085205C" w:rsidRPr="00E54675" w:rsidTr="00310921">
        <w:trPr>
          <w:trHeight w:hRule="exact" w:val="3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Default="0085205C" w:rsidP="00310921">
            <w:pPr>
              <w:jc w:val="right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E54675" w:rsidRDefault="0085205C" w:rsidP="00310921">
            <w:pPr>
              <w:shd w:val="clear" w:color="auto" w:fill="FFFFFF"/>
            </w:pPr>
            <w:r>
              <w:t xml:space="preserve">  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F7B5B" w:rsidRDefault="0085205C" w:rsidP="00310921">
            <w:pPr>
              <w:shd w:val="clear" w:color="auto" w:fill="FFFFFF"/>
              <w:ind w:left="71"/>
              <w:rPr>
                <w:b/>
              </w:rPr>
            </w:pPr>
            <w:r>
              <w:t>Бланк акта односторонний</w:t>
            </w:r>
          </w:p>
        </w:tc>
      </w:tr>
      <w:tr w:rsidR="0085205C" w:rsidRPr="00E54675" w:rsidTr="00310921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E54675" w:rsidRDefault="0085205C" w:rsidP="00310921">
            <w:pPr>
              <w:shd w:val="clear" w:color="auto" w:fill="FFFFFF"/>
              <w:ind w:left="113"/>
            </w:pPr>
            <w:r>
              <w:t>р</w:t>
            </w:r>
            <w:r w:rsidRPr="00E54675">
              <w:t xml:space="preserve">азмер </w:t>
            </w:r>
            <w:r>
              <w:t>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F7B5B" w:rsidRDefault="0085205C" w:rsidP="00310921">
            <w:pPr>
              <w:shd w:val="clear" w:color="auto" w:fill="FFFFFF"/>
              <w:tabs>
                <w:tab w:val="left" w:pos="547"/>
                <w:tab w:val="left" w:pos="1134"/>
              </w:tabs>
              <w:ind w:left="71"/>
              <w:rPr>
                <w:lang w:val="en-US"/>
              </w:rPr>
            </w:pPr>
            <w:r>
              <w:t>Формат А</w:t>
            </w:r>
            <w:r>
              <w:rPr>
                <w:lang w:val="en-US"/>
              </w:rPr>
              <w:t>3</w:t>
            </w:r>
          </w:p>
          <w:p w:rsidR="0085205C" w:rsidRPr="00E54675" w:rsidRDefault="0085205C" w:rsidP="00310921">
            <w:pPr>
              <w:shd w:val="clear" w:color="auto" w:fill="FFFFFF"/>
              <w:tabs>
                <w:tab w:val="center" w:pos="2282"/>
              </w:tabs>
            </w:pPr>
          </w:p>
        </w:tc>
      </w:tr>
      <w:tr w:rsidR="0085205C" w:rsidRPr="00E54675" w:rsidTr="00310921">
        <w:trPr>
          <w:trHeight w:hRule="exact" w:val="6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C638F" w:rsidRDefault="0085205C" w:rsidP="00310921">
            <w:pPr>
              <w:shd w:val="clear" w:color="auto" w:fill="FFFFFF"/>
            </w:pPr>
            <w:r w:rsidRPr="003C638F">
              <w:t xml:space="preserve">  цвет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C638F" w:rsidRDefault="0085205C" w:rsidP="00310921">
            <w:pPr>
              <w:shd w:val="clear" w:color="auto" w:fill="FFFFFF"/>
            </w:pPr>
            <w:r w:rsidRPr="003C638F">
              <w:t xml:space="preserve"> Голубой </w:t>
            </w:r>
          </w:p>
          <w:p w:rsidR="0085205C" w:rsidRPr="003C638F" w:rsidRDefault="0085205C" w:rsidP="00310921">
            <w:pPr>
              <w:shd w:val="clear" w:color="auto" w:fill="FFFFFF"/>
            </w:pPr>
          </w:p>
        </w:tc>
      </w:tr>
      <w:tr w:rsidR="0085205C" w:rsidRPr="00E54675" w:rsidTr="00310921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05C" w:rsidRPr="00E54675" w:rsidRDefault="0085205C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C638F" w:rsidRDefault="0085205C" w:rsidP="00310921">
            <w:pPr>
              <w:shd w:val="clear" w:color="auto" w:fill="FFFFFF"/>
            </w:pPr>
            <w:r w:rsidRPr="003C638F">
              <w:t xml:space="preserve">  печать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205C" w:rsidRPr="003C638F" w:rsidRDefault="0085205C" w:rsidP="003C638F">
            <w:pPr>
              <w:shd w:val="clear" w:color="auto" w:fill="FFFFFF"/>
            </w:pPr>
            <w:r w:rsidRPr="003C638F">
              <w:t xml:space="preserve">Офсетная </w:t>
            </w:r>
          </w:p>
        </w:tc>
      </w:tr>
      <w:tr w:rsidR="00B57DF4" w:rsidRPr="00E54675" w:rsidTr="00B57DF4">
        <w:trPr>
          <w:trHeight w:hRule="exact" w:val="1322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DF4" w:rsidRPr="00E54675" w:rsidRDefault="00B57DF4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7DF4" w:rsidRPr="003C638F" w:rsidRDefault="00B57DF4" w:rsidP="00310921">
            <w:pPr>
              <w:shd w:val="clear" w:color="auto" w:fill="FFFFFF"/>
            </w:pPr>
            <w:r>
              <w:t>Брошюруются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7DF4" w:rsidRPr="003C638F" w:rsidRDefault="00B57DF4" w:rsidP="003C638F">
            <w:pPr>
              <w:shd w:val="clear" w:color="auto" w:fill="FFFFFF"/>
            </w:pPr>
            <w:r>
              <w:t xml:space="preserve">в планшеты по 25 номеров на металлическую пружину, в каждый планшет вставлен лист с </w:t>
            </w:r>
            <w:proofErr w:type="spellStart"/>
            <w:r>
              <w:t>биговкой</w:t>
            </w:r>
            <w:proofErr w:type="spellEnd"/>
            <w:r>
              <w:t xml:space="preserve"> размером 297х420мм из </w:t>
            </w:r>
            <w:proofErr w:type="gramStart"/>
            <w:r>
              <w:t>хром-эрзаца</w:t>
            </w:r>
            <w:proofErr w:type="gramEnd"/>
          </w:p>
        </w:tc>
      </w:tr>
      <w:tr w:rsidR="00D269C1" w:rsidRPr="00E54675" w:rsidTr="00B57DF4">
        <w:trPr>
          <w:trHeight w:hRule="exact" w:val="61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9C1" w:rsidRPr="00E54675" w:rsidRDefault="00D269C1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C1" w:rsidRPr="003C638F" w:rsidRDefault="00D269C1" w:rsidP="00310921">
            <w:pPr>
              <w:shd w:val="clear" w:color="auto" w:fill="FFFFFF"/>
            </w:pPr>
            <w:r>
              <w:t>Обложка 1+0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C1" w:rsidRPr="003C638F" w:rsidRDefault="00D269C1" w:rsidP="003C638F">
            <w:pPr>
              <w:shd w:val="clear" w:color="auto" w:fill="FFFFFF"/>
            </w:pPr>
            <w:r>
              <w:t>Из мелованного картона плотностью 350г/м</w:t>
            </w:r>
            <w:proofErr w:type="gramStart"/>
            <w:r w:rsidRPr="000814A2">
              <w:rPr>
                <w:vertAlign w:val="superscript"/>
              </w:rPr>
              <w:t>2</w:t>
            </w:r>
            <w:proofErr w:type="gramEnd"/>
          </w:p>
        </w:tc>
      </w:tr>
      <w:tr w:rsidR="00D269C1" w:rsidRPr="00E54675" w:rsidTr="00D27CC4">
        <w:trPr>
          <w:trHeight w:hRule="exact" w:val="43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9C1" w:rsidRPr="00E54675" w:rsidRDefault="00D269C1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C1" w:rsidRPr="003C638F" w:rsidRDefault="00D269C1" w:rsidP="00310921">
            <w:pPr>
              <w:shd w:val="clear" w:color="auto" w:fill="FFFFFF"/>
            </w:pPr>
            <w:r>
              <w:t>Подложка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C1" w:rsidRPr="003C638F" w:rsidRDefault="00D269C1" w:rsidP="003C638F">
            <w:pPr>
              <w:shd w:val="clear" w:color="auto" w:fill="FFFFFF"/>
            </w:pPr>
            <w:r>
              <w:t>Из переплетного картона 2,5 мм</w:t>
            </w:r>
          </w:p>
        </w:tc>
      </w:tr>
      <w:tr w:rsidR="00EE6C56" w:rsidRPr="00E54675" w:rsidTr="00845055">
        <w:trPr>
          <w:trHeight w:hRule="exact" w:val="79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C56" w:rsidRPr="00E54675" w:rsidRDefault="00EE6C56" w:rsidP="00EE6C56">
            <w:pPr>
              <w:jc w:val="center"/>
            </w:pPr>
            <w:r>
              <w:t>4.3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C56" w:rsidRDefault="00845055" w:rsidP="00310921">
            <w:pPr>
              <w:shd w:val="clear" w:color="auto" w:fill="FFFFFF"/>
              <w:ind w:left="113"/>
            </w:pPr>
            <w:r>
              <w:t>Журнал первичной записи показаний счетчиков электроэнергии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C56" w:rsidRPr="0085205C" w:rsidRDefault="003C638F" w:rsidP="00845055">
            <w:pPr>
              <w:shd w:val="clear" w:color="auto" w:fill="FFFFFF"/>
              <w:tabs>
                <w:tab w:val="left" w:pos="547"/>
                <w:tab w:val="left" w:pos="1134"/>
              </w:tabs>
              <w:ind w:left="71"/>
              <w:rPr>
                <w:highlight w:val="yellow"/>
              </w:rPr>
            </w:pPr>
            <w:r w:rsidRPr="003C638F">
              <w:t xml:space="preserve">Ориентация страниц </w:t>
            </w:r>
            <w:r w:rsidR="00845055">
              <w:t>книжная</w:t>
            </w:r>
            <w:r w:rsidR="00845055" w:rsidRPr="003C638F">
              <w:t xml:space="preserve"> </w:t>
            </w:r>
            <w:r w:rsidRPr="003C638F">
              <w:t>А-4, 50 листов.</w:t>
            </w:r>
          </w:p>
        </w:tc>
      </w:tr>
      <w:tr w:rsidR="007E71E1" w:rsidRPr="00E54675" w:rsidTr="007E71E1">
        <w:trPr>
          <w:trHeight w:hRule="exact" w:val="66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Default="007E71E1" w:rsidP="00EE6C56">
            <w:pPr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E54675" w:rsidRDefault="007E71E1" w:rsidP="00C01B42">
            <w:pPr>
              <w:shd w:val="clear" w:color="auto" w:fill="FFFFFF"/>
              <w:ind w:left="113"/>
            </w:pPr>
            <w:r>
              <w:t xml:space="preserve">Обложка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85205C" w:rsidRDefault="007E71E1" w:rsidP="00C01B42">
            <w:pPr>
              <w:shd w:val="clear" w:color="auto" w:fill="FFFFFF"/>
              <w:tabs>
                <w:tab w:val="left" w:pos="547"/>
                <w:tab w:val="left" w:pos="1134"/>
              </w:tabs>
              <w:ind w:left="71"/>
              <w:rPr>
                <w:highlight w:val="yellow"/>
              </w:rPr>
            </w:pPr>
            <w:r w:rsidRPr="003C638F">
              <w:t>Из мелованного картона плотностью 350г/м</w:t>
            </w:r>
            <w:proofErr w:type="gramStart"/>
            <w:r w:rsidRPr="003C638F">
              <w:rPr>
                <w:vertAlign w:val="superscript"/>
              </w:rPr>
              <w:t>2</w:t>
            </w:r>
            <w:proofErr w:type="gramEnd"/>
          </w:p>
        </w:tc>
      </w:tr>
      <w:tr w:rsidR="007E71E1" w:rsidRPr="00E54675" w:rsidTr="00310921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310921">
            <w:pPr>
              <w:jc w:val="center"/>
            </w:pPr>
            <w:r w:rsidRPr="00E54675">
              <w:rPr>
                <w:sz w:val="22"/>
                <w:szCs w:val="22"/>
              </w:rPr>
              <w:t>5</w:t>
            </w:r>
            <w:r w:rsidRPr="00E54675"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E54675" w:rsidRDefault="007E71E1" w:rsidP="00310921">
            <w:pPr>
              <w:shd w:val="clear" w:color="auto" w:fill="FFFFFF"/>
            </w:pPr>
            <w:r w:rsidRPr="00E54675">
              <w:t xml:space="preserve">Общие требования: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3F7B5B" w:rsidRDefault="007E71E1" w:rsidP="00310921">
            <w:pPr>
              <w:shd w:val="clear" w:color="auto" w:fill="FFFFFF"/>
              <w:ind w:left="71"/>
              <w:rPr>
                <w:b/>
              </w:rPr>
            </w:pPr>
          </w:p>
        </w:tc>
      </w:tr>
      <w:tr w:rsidR="007E71E1" w:rsidRPr="00E54675" w:rsidTr="000D1BE0">
        <w:trPr>
          <w:trHeight w:hRule="exact" w:val="1208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E54675" w:rsidRDefault="007E71E1" w:rsidP="00310921">
            <w:pPr>
              <w:shd w:val="clear" w:color="auto" w:fill="FFFFFF"/>
              <w:ind w:left="113"/>
            </w:pPr>
            <w:r>
              <w:t>маркировка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D269C1">
            <w:pPr>
              <w:shd w:val="clear" w:color="auto" w:fill="FFFFFF"/>
              <w:ind w:left="71"/>
            </w:pPr>
            <w:r>
              <w:t>Бланк акта</w:t>
            </w:r>
            <w:r w:rsidRPr="00E54675">
              <w:t xml:space="preserve"> имеет свой индивидуальный номер</w:t>
            </w:r>
            <w:r>
              <w:t xml:space="preserve"> </w:t>
            </w:r>
            <w:r w:rsidR="000D1BE0">
              <w:t>красного цвета</w:t>
            </w:r>
            <w:r w:rsidR="000D1BE0">
              <w:rPr>
                <w:color w:val="000000"/>
                <w:spacing w:val="-7"/>
              </w:rPr>
              <w:t>, выполненный методом высокой печати,</w:t>
            </w:r>
            <w:r w:rsidR="000D1BE0">
              <w:t xml:space="preserve"> </w:t>
            </w:r>
            <w:r w:rsidRPr="00644AB9">
              <w:rPr>
                <w:szCs w:val="26"/>
              </w:rPr>
              <w:t xml:space="preserve">согласно </w:t>
            </w:r>
            <w:r w:rsidR="00D269C1">
              <w:rPr>
                <w:szCs w:val="26"/>
              </w:rPr>
              <w:t>Таблице</w:t>
            </w:r>
            <w:proofErr w:type="gramStart"/>
            <w:r w:rsidR="00D269C1">
              <w:rPr>
                <w:szCs w:val="26"/>
              </w:rPr>
              <w:t>1</w:t>
            </w:r>
            <w:proofErr w:type="gramEnd"/>
            <w:r>
              <w:t xml:space="preserve"> </w:t>
            </w:r>
          </w:p>
        </w:tc>
      </w:tr>
      <w:tr w:rsidR="007E71E1" w:rsidRPr="00E54675" w:rsidTr="00310921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310921"/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E54675" w:rsidRDefault="007E71E1" w:rsidP="00310921">
            <w:pPr>
              <w:shd w:val="clear" w:color="auto" w:fill="FFFFFF"/>
              <w:ind w:left="113"/>
            </w:pPr>
            <w:r>
              <w:t>л</w:t>
            </w:r>
            <w:r w:rsidRPr="00E54675">
              <w:t>оготип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644AB9">
            <w:pPr>
              <w:shd w:val="clear" w:color="auto" w:fill="FFFFFF"/>
              <w:tabs>
                <w:tab w:val="left" w:pos="547"/>
                <w:tab w:val="left" w:pos="1134"/>
              </w:tabs>
              <w:ind w:left="71"/>
            </w:pPr>
            <w:r>
              <w:t>ПАО «МРСК</w:t>
            </w:r>
            <w:r w:rsidRPr="00081F93">
              <w:t xml:space="preserve"> </w:t>
            </w:r>
            <w:r w:rsidRPr="00E54675">
              <w:t>Центра</w:t>
            </w:r>
            <w:proofErr w:type="gramStart"/>
            <w:r w:rsidRPr="00E54675">
              <w:t>»</w:t>
            </w:r>
            <w:r w:rsidRPr="00081F93">
              <w:t>-</w:t>
            </w:r>
            <w:proofErr w:type="gramEnd"/>
            <w:r w:rsidRPr="00E54675">
              <w:t>«Б</w:t>
            </w:r>
            <w:r>
              <w:t>рянск</w:t>
            </w:r>
            <w:r w:rsidRPr="00E54675">
              <w:t>энерго»</w:t>
            </w:r>
          </w:p>
        </w:tc>
      </w:tr>
      <w:tr w:rsidR="007E71E1" w:rsidRPr="00E54675" w:rsidTr="00310921">
        <w:trPr>
          <w:trHeight w:hRule="exact" w:val="362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310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71E1" w:rsidRPr="00E54675" w:rsidRDefault="007E71E1" w:rsidP="00310921">
            <w:pPr>
              <w:shd w:val="clear" w:color="auto" w:fill="FFFFFF"/>
            </w:pPr>
            <w:r>
              <w:t>Образец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1E1" w:rsidRPr="00E54675" w:rsidRDefault="007E71E1" w:rsidP="00310921">
            <w:pPr>
              <w:shd w:val="clear" w:color="auto" w:fill="FFFFFF"/>
              <w:ind w:firstLine="71"/>
            </w:pPr>
            <w:r>
              <w:t>Приложения 1-</w:t>
            </w:r>
            <w:r w:rsidR="003C638F">
              <w:t>5</w:t>
            </w:r>
          </w:p>
        </w:tc>
      </w:tr>
    </w:tbl>
    <w:p w:rsidR="000829CC" w:rsidRPr="009758CA" w:rsidRDefault="000829CC" w:rsidP="000829CC">
      <w:pPr>
        <w:ind w:firstLine="567"/>
        <w:jc w:val="both"/>
        <w:rPr>
          <w:sz w:val="26"/>
          <w:szCs w:val="26"/>
        </w:rPr>
      </w:pPr>
    </w:p>
    <w:p w:rsidR="0029061D" w:rsidRPr="009758CA" w:rsidRDefault="0029061D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 xml:space="preserve">Сроки и очередность </w:t>
      </w:r>
      <w:r w:rsidR="00B76972" w:rsidRPr="009758CA">
        <w:rPr>
          <w:b/>
          <w:bCs/>
          <w:sz w:val="26"/>
          <w:szCs w:val="26"/>
        </w:rPr>
        <w:t xml:space="preserve">поставки </w:t>
      </w:r>
      <w:r w:rsidR="00F57AF3" w:rsidRPr="009758CA">
        <w:rPr>
          <w:b/>
          <w:bCs/>
          <w:sz w:val="26"/>
          <w:szCs w:val="26"/>
        </w:rPr>
        <w:t>продукции</w:t>
      </w:r>
      <w:r w:rsidRPr="009758CA">
        <w:rPr>
          <w:b/>
          <w:bCs/>
          <w:sz w:val="26"/>
          <w:szCs w:val="26"/>
        </w:rPr>
        <w:t>.</w:t>
      </w:r>
    </w:p>
    <w:p w:rsidR="006960AE" w:rsidRDefault="006960AE" w:rsidP="00CA2120">
      <w:pPr>
        <w:ind w:firstLine="709"/>
        <w:jc w:val="both"/>
        <w:rPr>
          <w:sz w:val="26"/>
          <w:szCs w:val="26"/>
        </w:rPr>
      </w:pPr>
    </w:p>
    <w:p w:rsidR="004E2769" w:rsidRPr="009758CA" w:rsidRDefault="004E2769" w:rsidP="00CA2120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Поставка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в филиал ОАО </w:t>
      </w:r>
      <w:r w:rsidR="00C70100" w:rsidRPr="009758CA">
        <w:rPr>
          <w:sz w:val="26"/>
          <w:szCs w:val="26"/>
        </w:rPr>
        <w:t>«МРСК Центра»</w:t>
      </w:r>
      <w:r w:rsidR="002A19A4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986230">
        <w:rPr>
          <w:sz w:val="26"/>
          <w:szCs w:val="26"/>
        </w:rPr>
        <w:t xml:space="preserve"> «Брянск</w:t>
      </w:r>
      <w:r w:rsidR="002A19A4">
        <w:rPr>
          <w:sz w:val="26"/>
          <w:szCs w:val="26"/>
        </w:rPr>
        <w:t>энерго</w:t>
      </w:r>
      <w:r w:rsidR="00C70100" w:rsidRPr="009758CA">
        <w:rPr>
          <w:sz w:val="26"/>
          <w:szCs w:val="26"/>
        </w:rPr>
        <w:t>»</w:t>
      </w:r>
      <w:r w:rsidRPr="009758CA">
        <w:rPr>
          <w:sz w:val="26"/>
          <w:szCs w:val="26"/>
        </w:rPr>
        <w:t xml:space="preserve"> должна осуществляться на основании договор</w:t>
      </w:r>
      <w:r w:rsidR="00592CB4" w:rsidRPr="009758CA">
        <w:rPr>
          <w:sz w:val="26"/>
          <w:szCs w:val="26"/>
        </w:rPr>
        <w:t>а</w:t>
      </w:r>
      <w:r w:rsidRPr="009758CA">
        <w:rPr>
          <w:sz w:val="26"/>
          <w:szCs w:val="26"/>
        </w:rPr>
        <w:t>, заключаем</w:t>
      </w:r>
      <w:r w:rsidR="00592CB4" w:rsidRPr="009758CA">
        <w:rPr>
          <w:sz w:val="26"/>
          <w:szCs w:val="26"/>
        </w:rPr>
        <w:t xml:space="preserve">ого </w:t>
      </w:r>
      <w:r w:rsidRPr="009758CA">
        <w:rPr>
          <w:sz w:val="26"/>
          <w:szCs w:val="26"/>
        </w:rPr>
        <w:t>победителем конкурса с филиалом</w:t>
      </w:r>
      <w:proofErr w:type="gramStart"/>
      <w:r w:rsidR="00592CB4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>.</w:t>
      </w:r>
      <w:proofErr w:type="gramEnd"/>
    </w:p>
    <w:p w:rsidR="007A5B97" w:rsidRDefault="007A5B97" w:rsidP="00CA2120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Поставка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>, входящего в предмет Договора,</w:t>
      </w:r>
      <w:r w:rsidR="004E2769" w:rsidRPr="009758CA">
        <w:rPr>
          <w:sz w:val="26"/>
          <w:szCs w:val="26"/>
        </w:rPr>
        <w:t xml:space="preserve"> должна быть выполнена </w:t>
      </w:r>
      <w:r w:rsidR="006960AE">
        <w:rPr>
          <w:sz w:val="26"/>
          <w:szCs w:val="26"/>
        </w:rPr>
        <w:t>согласно графику</w:t>
      </w:r>
      <w:r w:rsidRPr="009758CA">
        <w:rPr>
          <w:sz w:val="26"/>
          <w:szCs w:val="26"/>
        </w:rPr>
        <w:t xml:space="preserve">. Изменение сроков поставки оборудования возможно по решению </w:t>
      </w:r>
      <w:r w:rsidR="003E41A1" w:rsidRPr="009758CA">
        <w:rPr>
          <w:sz w:val="26"/>
          <w:szCs w:val="26"/>
        </w:rPr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D54275" w:rsidRPr="009758CA" w:rsidRDefault="00D54275" w:rsidP="00644AB9">
      <w:pPr>
        <w:spacing w:line="276" w:lineRule="auto"/>
        <w:jc w:val="both"/>
        <w:rPr>
          <w:sz w:val="26"/>
          <w:szCs w:val="26"/>
        </w:rPr>
      </w:pPr>
    </w:p>
    <w:p w:rsidR="000475BC" w:rsidRPr="009758CA" w:rsidRDefault="001F4F9F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 xml:space="preserve">Требования к </w:t>
      </w:r>
      <w:r w:rsidR="00B76972" w:rsidRPr="009758CA">
        <w:rPr>
          <w:b/>
          <w:bCs/>
          <w:sz w:val="26"/>
          <w:szCs w:val="26"/>
        </w:rPr>
        <w:t>Поставщику</w:t>
      </w:r>
      <w:r w:rsidR="000475BC" w:rsidRPr="009758CA">
        <w:rPr>
          <w:b/>
          <w:bCs/>
          <w:sz w:val="26"/>
          <w:szCs w:val="26"/>
        </w:rPr>
        <w:t>.</w:t>
      </w:r>
    </w:p>
    <w:p w:rsidR="006960AE" w:rsidRDefault="006960AE" w:rsidP="00CA2120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19214A" w:rsidRPr="009758CA" w:rsidRDefault="0019214A" w:rsidP="00CA2120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9758CA">
        <w:rPr>
          <w:sz w:val="26"/>
          <w:szCs w:val="26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19214A" w:rsidRDefault="0019214A" w:rsidP="00CA2120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9758CA">
        <w:rPr>
          <w:sz w:val="26"/>
          <w:szCs w:val="26"/>
        </w:rPr>
        <w:tab/>
      </w:r>
      <w:proofErr w:type="gramStart"/>
      <w:r w:rsidRPr="009758CA">
        <w:rPr>
          <w:sz w:val="26"/>
          <w:szCs w:val="26"/>
        </w:rPr>
        <w:t>В случае альтернативного предложения по поставляемо</w:t>
      </w:r>
      <w:r w:rsidR="002C05FC" w:rsidRPr="009758CA">
        <w:rPr>
          <w:sz w:val="26"/>
          <w:szCs w:val="26"/>
        </w:rPr>
        <w:t>й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 xml:space="preserve">, Поставщик </w:t>
      </w:r>
      <w:r w:rsidR="003B7FF9" w:rsidRPr="009758CA">
        <w:rPr>
          <w:sz w:val="26"/>
          <w:szCs w:val="26"/>
        </w:rPr>
        <w:t xml:space="preserve">согласовывает с заказчиком возможность замены </w:t>
      </w:r>
      <w:r w:rsidR="002C05FC" w:rsidRPr="009758CA">
        <w:rPr>
          <w:sz w:val="26"/>
          <w:szCs w:val="26"/>
        </w:rPr>
        <w:t>полиграфической продукции</w:t>
      </w:r>
      <w:r w:rsidR="003B7FF9" w:rsidRPr="009758CA">
        <w:rPr>
          <w:sz w:val="26"/>
          <w:szCs w:val="26"/>
        </w:rPr>
        <w:t xml:space="preserve"> на аналогичн</w:t>
      </w:r>
      <w:r w:rsidR="002C05FC" w:rsidRPr="009758CA">
        <w:rPr>
          <w:sz w:val="26"/>
          <w:szCs w:val="26"/>
        </w:rPr>
        <w:t>ую</w:t>
      </w:r>
      <w:r w:rsidR="006960AE">
        <w:rPr>
          <w:sz w:val="26"/>
          <w:szCs w:val="26"/>
        </w:rPr>
        <w:t>,</w:t>
      </w:r>
      <w:r w:rsidRPr="009758CA">
        <w:rPr>
          <w:sz w:val="26"/>
          <w:szCs w:val="26"/>
        </w:rPr>
        <w:t xml:space="preserve"> без изменения стоимости поставляемого оборудования</w:t>
      </w:r>
      <w:r w:rsidR="003B7FF9" w:rsidRPr="009758CA">
        <w:rPr>
          <w:sz w:val="26"/>
          <w:szCs w:val="26"/>
        </w:rPr>
        <w:t xml:space="preserve"> и ухудшения его характеристик.</w:t>
      </w:r>
      <w:proofErr w:type="gramEnd"/>
    </w:p>
    <w:p w:rsidR="006960AE" w:rsidRPr="009758CA" w:rsidRDefault="006960AE" w:rsidP="00CA2120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872669" w:rsidRPr="00A8739F" w:rsidRDefault="00B76972" w:rsidP="00A8739F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993"/>
        </w:tabs>
        <w:spacing w:line="276" w:lineRule="auto"/>
        <w:ind w:left="284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Правила приемки оборудования.</w:t>
      </w:r>
    </w:p>
    <w:p w:rsidR="006960AE" w:rsidRDefault="006960AE" w:rsidP="00CA2120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:rsidR="00B76972" w:rsidRPr="009758CA" w:rsidRDefault="0019214A" w:rsidP="00CA2120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>с</w:t>
      </w:r>
      <w:r w:rsidR="002C05FC" w:rsidRPr="009758CA">
        <w:rPr>
          <w:sz w:val="26"/>
          <w:szCs w:val="26"/>
        </w:rPr>
        <w:t>я</w:t>
      </w:r>
      <w:r w:rsidR="00B76972" w:rsidRPr="009758CA">
        <w:rPr>
          <w:sz w:val="26"/>
          <w:szCs w:val="26"/>
        </w:rPr>
        <w:t xml:space="preserve"> поставляем</w:t>
      </w:r>
      <w:r w:rsidR="002C05FC" w:rsidRPr="009758CA">
        <w:rPr>
          <w:sz w:val="26"/>
          <w:szCs w:val="26"/>
        </w:rPr>
        <w:t>ая</w:t>
      </w:r>
      <w:r w:rsidR="00B76972"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полиграфическая продукция</w:t>
      </w:r>
      <w:r w:rsidR="00B76972" w:rsidRPr="009758CA">
        <w:rPr>
          <w:sz w:val="26"/>
          <w:szCs w:val="26"/>
        </w:rPr>
        <w:t xml:space="preserve"> проходит входной контроль, осуществляемый представителями филиалов </w:t>
      </w:r>
      <w:r w:rsidR="0039500E">
        <w:rPr>
          <w:sz w:val="26"/>
          <w:szCs w:val="26"/>
        </w:rPr>
        <w:t>П</w:t>
      </w:r>
      <w:r w:rsidR="00B76972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6960AE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986230">
        <w:rPr>
          <w:sz w:val="26"/>
          <w:szCs w:val="26"/>
        </w:rPr>
        <w:t xml:space="preserve"> «Брянск</w:t>
      </w:r>
      <w:r w:rsidR="006960AE">
        <w:rPr>
          <w:sz w:val="26"/>
          <w:szCs w:val="26"/>
        </w:rPr>
        <w:t>энерг</w:t>
      </w:r>
      <w:r w:rsidR="00C70100" w:rsidRPr="009758CA">
        <w:rPr>
          <w:sz w:val="26"/>
          <w:szCs w:val="26"/>
        </w:rPr>
        <w:t>о»</w:t>
      </w:r>
      <w:r w:rsidR="00B76972" w:rsidRPr="009758CA">
        <w:rPr>
          <w:sz w:val="26"/>
          <w:szCs w:val="26"/>
        </w:rPr>
        <w:t xml:space="preserve"> </w:t>
      </w:r>
      <w:r w:rsidR="009306BF" w:rsidRPr="009758CA">
        <w:rPr>
          <w:sz w:val="26"/>
          <w:szCs w:val="26"/>
        </w:rPr>
        <w:t xml:space="preserve">и ответственными представителями Поставщика </w:t>
      </w:r>
      <w:r w:rsidR="00B76972" w:rsidRPr="009758CA">
        <w:rPr>
          <w:sz w:val="26"/>
          <w:szCs w:val="26"/>
        </w:rPr>
        <w:t>при получении оборудования на склад.</w:t>
      </w:r>
    </w:p>
    <w:p w:rsidR="00F57AF3" w:rsidRDefault="0019214A" w:rsidP="00CA2120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 xml:space="preserve"> случае выявления де</w:t>
      </w:r>
      <w:r w:rsidR="009306BF" w:rsidRPr="009758CA">
        <w:rPr>
          <w:sz w:val="26"/>
          <w:szCs w:val="26"/>
        </w:rPr>
        <w:t>фектов, в том числе и скрытых, П</w:t>
      </w:r>
      <w:r w:rsidR="00B76972" w:rsidRPr="009758CA">
        <w:rPr>
          <w:sz w:val="26"/>
          <w:szCs w:val="26"/>
        </w:rPr>
        <w:t>оставщик обязан за свой счет заменить поставленную продукцию.</w:t>
      </w:r>
    </w:p>
    <w:p w:rsidR="006960AE" w:rsidRDefault="006960AE" w:rsidP="00CA2120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986230" w:rsidRDefault="00986230" w:rsidP="00CA2120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986230" w:rsidRPr="009758CA" w:rsidRDefault="00986230" w:rsidP="00CA2120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986230" w:rsidRPr="00780A66" w:rsidRDefault="00986230" w:rsidP="00986230">
      <w:pPr>
        <w:spacing w:after="120"/>
        <w:rPr>
          <w:b/>
        </w:rPr>
      </w:pPr>
      <w:r w:rsidRPr="00780A66">
        <w:rPr>
          <w:b/>
        </w:rPr>
        <w:t xml:space="preserve">Начальник управления учёта электроэнергии             </w:t>
      </w:r>
      <w:r>
        <w:rPr>
          <w:b/>
        </w:rPr>
        <w:t xml:space="preserve">                                 А.И. Дедк</w:t>
      </w:r>
      <w:r w:rsidRPr="00780A66">
        <w:rPr>
          <w:b/>
        </w:rPr>
        <w:t>ов</w:t>
      </w:r>
    </w:p>
    <w:p w:rsidR="003305C8" w:rsidRPr="002A19A4" w:rsidRDefault="003305C8" w:rsidP="00CA2120">
      <w:pPr>
        <w:rPr>
          <w:sz w:val="26"/>
          <w:szCs w:val="26"/>
        </w:rPr>
      </w:pPr>
    </w:p>
    <w:sectPr w:rsidR="003305C8" w:rsidRPr="002A19A4" w:rsidSect="00A8739F">
      <w:pgSz w:w="11906" w:h="16838"/>
      <w:pgMar w:top="266" w:right="567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5D" w:rsidRDefault="002B245D" w:rsidP="0043679D">
      <w:r>
        <w:separator/>
      </w:r>
    </w:p>
  </w:endnote>
  <w:endnote w:type="continuationSeparator" w:id="0">
    <w:p w:rsidR="002B245D" w:rsidRDefault="002B245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5D" w:rsidRDefault="002B245D" w:rsidP="0043679D">
      <w:r>
        <w:separator/>
      </w:r>
    </w:p>
  </w:footnote>
  <w:footnote w:type="continuationSeparator" w:id="0">
    <w:p w:rsidR="002B245D" w:rsidRDefault="002B245D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2645"/>
    <w:rsid w:val="0002413C"/>
    <w:rsid w:val="00026627"/>
    <w:rsid w:val="0003104A"/>
    <w:rsid w:val="0003148B"/>
    <w:rsid w:val="00036394"/>
    <w:rsid w:val="000475BC"/>
    <w:rsid w:val="0005147B"/>
    <w:rsid w:val="00054D2D"/>
    <w:rsid w:val="0005522C"/>
    <w:rsid w:val="000635F4"/>
    <w:rsid w:val="00063E8E"/>
    <w:rsid w:val="00067456"/>
    <w:rsid w:val="00073EA7"/>
    <w:rsid w:val="000829CC"/>
    <w:rsid w:val="00083A8E"/>
    <w:rsid w:val="000918A4"/>
    <w:rsid w:val="000919CA"/>
    <w:rsid w:val="00095E72"/>
    <w:rsid w:val="000A18E7"/>
    <w:rsid w:val="000A2FAB"/>
    <w:rsid w:val="000B2EB2"/>
    <w:rsid w:val="000B41E7"/>
    <w:rsid w:val="000B4B37"/>
    <w:rsid w:val="000B4CB6"/>
    <w:rsid w:val="000B67CC"/>
    <w:rsid w:val="000B7764"/>
    <w:rsid w:val="000C56E3"/>
    <w:rsid w:val="000D1BE0"/>
    <w:rsid w:val="000D1D71"/>
    <w:rsid w:val="000D21E2"/>
    <w:rsid w:val="000D2891"/>
    <w:rsid w:val="000D4E6A"/>
    <w:rsid w:val="000E579D"/>
    <w:rsid w:val="000F0596"/>
    <w:rsid w:val="000F4460"/>
    <w:rsid w:val="000F62F0"/>
    <w:rsid w:val="000F7B9F"/>
    <w:rsid w:val="0010164E"/>
    <w:rsid w:val="00103625"/>
    <w:rsid w:val="00104374"/>
    <w:rsid w:val="001107D6"/>
    <w:rsid w:val="00110F72"/>
    <w:rsid w:val="00111FBA"/>
    <w:rsid w:val="00116A72"/>
    <w:rsid w:val="00116CF2"/>
    <w:rsid w:val="0012267B"/>
    <w:rsid w:val="001226DB"/>
    <w:rsid w:val="001248A7"/>
    <w:rsid w:val="00127331"/>
    <w:rsid w:val="00133D4E"/>
    <w:rsid w:val="00140497"/>
    <w:rsid w:val="00143022"/>
    <w:rsid w:val="00144B7C"/>
    <w:rsid w:val="001515D3"/>
    <w:rsid w:val="0016162D"/>
    <w:rsid w:val="0016381F"/>
    <w:rsid w:val="0016614D"/>
    <w:rsid w:val="0017160A"/>
    <w:rsid w:val="001718DD"/>
    <w:rsid w:val="00172C8E"/>
    <w:rsid w:val="001739BC"/>
    <w:rsid w:val="00173A8A"/>
    <w:rsid w:val="00175085"/>
    <w:rsid w:val="00177534"/>
    <w:rsid w:val="001815C4"/>
    <w:rsid w:val="00181AED"/>
    <w:rsid w:val="001836F9"/>
    <w:rsid w:val="0019214A"/>
    <w:rsid w:val="00195160"/>
    <w:rsid w:val="00195C15"/>
    <w:rsid w:val="00195EC1"/>
    <w:rsid w:val="001A4ADC"/>
    <w:rsid w:val="001A5026"/>
    <w:rsid w:val="001A6B62"/>
    <w:rsid w:val="001A7D0B"/>
    <w:rsid w:val="001B04A7"/>
    <w:rsid w:val="001B069A"/>
    <w:rsid w:val="001C6E9B"/>
    <w:rsid w:val="001C7814"/>
    <w:rsid w:val="001D159D"/>
    <w:rsid w:val="001D28B9"/>
    <w:rsid w:val="001D6DBB"/>
    <w:rsid w:val="001D6F62"/>
    <w:rsid w:val="001D74D7"/>
    <w:rsid w:val="001E20F2"/>
    <w:rsid w:val="001E65A9"/>
    <w:rsid w:val="001F1F04"/>
    <w:rsid w:val="001F4F9F"/>
    <w:rsid w:val="001F5DC7"/>
    <w:rsid w:val="00204739"/>
    <w:rsid w:val="0020641C"/>
    <w:rsid w:val="002070AA"/>
    <w:rsid w:val="0021114F"/>
    <w:rsid w:val="00222E55"/>
    <w:rsid w:val="00223350"/>
    <w:rsid w:val="00224110"/>
    <w:rsid w:val="00231DEC"/>
    <w:rsid w:val="00232782"/>
    <w:rsid w:val="00236234"/>
    <w:rsid w:val="00240173"/>
    <w:rsid w:val="00242685"/>
    <w:rsid w:val="002512CF"/>
    <w:rsid w:val="00251BA5"/>
    <w:rsid w:val="00260042"/>
    <w:rsid w:val="0026139A"/>
    <w:rsid w:val="00261706"/>
    <w:rsid w:val="00266E28"/>
    <w:rsid w:val="00272114"/>
    <w:rsid w:val="0027722F"/>
    <w:rsid w:val="002864EB"/>
    <w:rsid w:val="0029061D"/>
    <w:rsid w:val="0029161E"/>
    <w:rsid w:val="002A12AC"/>
    <w:rsid w:val="002A19A4"/>
    <w:rsid w:val="002A6F8B"/>
    <w:rsid w:val="002A7AA5"/>
    <w:rsid w:val="002B2042"/>
    <w:rsid w:val="002B245D"/>
    <w:rsid w:val="002C05FC"/>
    <w:rsid w:val="002C23E4"/>
    <w:rsid w:val="002C4BC4"/>
    <w:rsid w:val="002D0D72"/>
    <w:rsid w:val="002D1C63"/>
    <w:rsid w:val="002D27E4"/>
    <w:rsid w:val="002D3570"/>
    <w:rsid w:val="002E454C"/>
    <w:rsid w:val="002F0F38"/>
    <w:rsid w:val="003122D6"/>
    <w:rsid w:val="00314D6F"/>
    <w:rsid w:val="00320D95"/>
    <w:rsid w:val="00322A07"/>
    <w:rsid w:val="003305C8"/>
    <w:rsid w:val="003323B3"/>
    <w:rsid w:val="003331AF"/>
    <w:rsid w:val="0033336C"/>
    <w:rsid w:val="003376F2"/>
    <w:rsid w:val="00344749"/>
    <w:rsid w:val="00344A68"/>
    <w:rsid w:val="003452A1"/>
    <w:rsid w:val="0035049F"/>
    <w:rsid w:val="00356260"/>
    <w:rsid w:val="003606A1"/>
    <w:rsid w:val="0036127A"/>
    <w:rsid w:val="003634B5"/>
    <w:rsid w:val="00364AD7"/>
    <w:rsid w:val="00364D16"/>
    <w:rsid w:val="00364EEA"/>
    <w:rsid w:val="00372B7D"/>
    <w:rsid w:val="00373EAE"/>
    <w:rsid w:val="00373EBD"/>
    <w:rsid w:val="00374BB3"/>
    <w:rsid w:val="003778EC"/>
    <w:rsid w:val="003814BE"/>
    <w:rsid w:val="00382355"/>
    <w:rsid w:val="00385D63"/>
    <w:rsid w:val="00385DDB"/>
    <w:rsid w:val="003866EC"/>
    <w:rsid w:val="00386CC9"/>
    <w:rsid w:val="0039100B"/>
    <w:rsid w:val="0039173A"/>
    <w:rsid w:val="00391F48"/>
    <w:rsid w:val="0039437E"/>
    <w:rsid w:val="00394A23"/>
    <w:rsid w:val="0039500E"/>
    <w:rsid w:val="0039672B"/>
    <w:rsid w:val="003967F2"/>
    <w:rsid w:val="003A58D7"/>
    <w:rsid w:val="003A6C47"/>
    <w:rsid w:val="003A751C"/>
    <w:rsid w:val="003A7E24"/>
    <w:rsid w:val="003B36F3"/>
    <w:rsid w:val="003B521E"/>
    <w:rsid w:val="003B7FF9"/>
    <w:rsid w:val="003C0256"/>
    <w:rsid w:val="003C3DFF"/>
    <w:rsid w:val="003C638F"/>
    <w:rsid w:val="003C7620"/>
    <w:rsid w:val="003C7D71"/>
    <w:rsid w:val="003D52D1"/>
    <w:rsid w:val="003D52D2"/>
    <w:rsid w:val="003D572C"/>
    <w:rsid w:val="003D6BCD"/>
    <w:rsid w:val="003D6E99"/>
    <w:rsid w:val="003D78D7"/>
    <w:rsid w:val="003E16B0"/>
    <w:rsid w:val="003E41A1"/>
    <w:rsid w:val="003F649F"/>
    <w:rsid w:val="003F7E21"/>
    <w:rsid w:val="004014C1"/>
    <w:rsid w:val="00402D01"/>
    <w:rsid w:val="00402D8F"/>
    <w:rsid w:val="00403B0D"/>
    <w:rsid w:val="0040673A"/>
    <w:rsid w:val="004071F6"/>
    <w:rsid w:val="004150ED"/>
    <w:rsid w:val="00427618"/>
    <w:rsid w:val="0043679D"/>
    <w:rsid w:val="00436999"/>
    <w:rsid w:val="00437531"/>
    <w:rsid w:val="00441E70"/>
    <w:rsid w:val="00446F52"/>
    <w:rsid w:val="00453E34"/>
    <w:rsid w:val="00455122"/>
    <w:rsid w:val="004603D8"/>
    <w:rsid w:val="004618FE"/>
    <w:rsid w:val="0046346C"/>
    <w:rsid w:val="00464A2E"/>
    <w:rsid w:val="00465FB1"/>
    <w:rsid w:val="00467D6F"/>
    <w:rsid w:val="004708D7"/>
    <w:rsid w:val="0048043D"/>
    <w:rsid w:val="00494C11"/>
    <w:rsid w:val="004A4E83"/>
    <w:rsid w:val="004A75BB"/>
    <w:rsid w:val="004B28F5"/>
    <w:rsid w:val="004B3491"/>
    <w:rsid w:val="004B54D4"/>
    <w:rsid w:val="004B61E3"/>
    <w:rsid w:val="004B7AFF"/>
    <w:rsid w:val="004C112E"/>
    <w:rsid w:val="004D0277"/>
    <w:rsid w:val="004D540F"/>
    <w:rsid w:val="004D6AF5"/>
    <w:rsid w:val="004E2769"/>
    <w:rsid w:val="004E430A"/>
    <w:rsid w:val="004F04F7"/>
    <w:rsid w:val="004F13D2"/>
    <w:rsid w:val="0050307B"/>
    <w:rsid w:val="00504D3A"/>
    <w:rsid w:val="00507406"/>
    <w:rsid w:val="005075E1"/>
    <w:rsid w:val="0050787C"/>
    <w:rsid w:val="005103AA"/>
    <w:rsid w:val="00511AE4"/>
    <w:rsid w:val="00516960"/>
    <w:rsid w:val="00525700"/>
    <w:rsid w:val="00525F4A"/>
    <w:rsid w:val="00537931"/>
    <w:rsid w:val="0054226D"/>
    <w:rsid w:val="00555D5F"/>
    <w:rsid w:val="005716D9"/>
    <w:rsid w:val="00571772"/>
    <w:rsid w:val="00572D6E"/>
    <w:rsid w:val="00581524"/>
    <w:rsid w:val="00583E13"/>
    <w:rsid w:val="005843D3"/>
    <w:rsid w:val="0058605B"/>
    <w:rsid w:val="0059079A"/>
    <w:rsid w:val="00592CB4"/>
    <w:rsid w:val="005975D8"/>
    <w:rsid w:val="00597711"/>
    <w:rsid w:val="00597C8B"/>
    <w:rsid w:val="005A3286"/>
    <w:rsid w:val="005A3316"/>
    <w:rsid w:val="005A722C"/>
    <w:rsid w:val="005A7622"/>
    <w:rsid w:val="005B11E2"/>
    <w:rsid w:val="005B12CF"/>
    <w:rsid w:val="005B21A6"/>
    <w:rsid w:val="005B5711"/>
    <w:rsid w:val="005B66C2"/>
    <w:rsid w:val="005B6E24"/>
    <w:rsid w:val="005B7168"/>
    <w:rsid w:val="005C28B6"/>
    <w:rsid w:val="005C39BB"/>
    <w:rsid w:val="005D47E4"/>
    <w:rsid w:val="005E20DE"/>
    <w:rsid w:val="005E3ED5"/>
    <w:rsid w:val="00603C54"/>
    <w:rsid w:val="00603E5E"/>
    <w:rsid w:val="006100A6"/>
    <w:rsid w:val="0061045C"/>
    <w:rsid w:val="0061569D"/>
    <w:rsid w:val="00621B47"/>
    <w:rsid w:val="00621CDB"/>
    <w:rsid w:val="0062309F"/>
    <w:rsid w:val="00624973"/>
    <w:rsid w:val="00625502"/>
    <w:rsid w:val="00627061"/>
    <w:rsid w:val="00630430"/>
    <w:rsid w:val="006304B6"/>
    <w:rsid w:val="006314BA"/>
    <w:rsid w:val="00632C8A"/>
    <w:rsid w:val="00637306"/>
    <w:rsid w:val="00641665"/>
    <w:rsid w:val="00644AB9"/>
    <w:rsid w:val="00644FEF"/>
    <w:rsid w:val="00647ACC"/>
    <w:rsid w:val="00647D01"/>
    <w:rsid w:val="00651BF3"/>
    <w:rsid w:val="006553CE"/>
    <w:rsid w:val="00663363"/>
    <w:rsid w:val="00665984"/>
    <w:rsid w:val="00665E3F"/>
    <w:rsid w:val="00672A95"/>
    <w:rsid w:val="0067498B"/>
    <w:rsid w:val="0067559D"/>
    <w:rsid w:val="006756A1"/>
    <w:rsid w:val="00682624"/>
    <w:rsid w:val="00682BE5"/>
    <w:rsid w:val="006901A7"/>
    <w:rsid w:val="00692EC4"/>
    <w:rsid w:val="00695965"/>
    <w:rsid w:val="006960AE"/>
    <w:rsid w:val="006A293F"/>
    <w:rsid w:val="006A619B"/>
    <w:rsid w:val="006A76CE"/>
    <w:rsid w:val="006B684D"/>
    <w:rsid w:val="006B77A3"/>
    <w:rsid w:val="006C5CED"/>
    <w:rsid w:val="006C6871"/>
    <w:rsid w:val="006C7050"/>
    <w:rsid w:val="006C73B7"/>
    <w:rsid w:val="006D38FD"/>
    <w:rsid w:val="006D6B8A"/>
    <w:rsid w:val="006E18E4"/>
    <w:rsid w:val="006E7E11"/>
    <w:rsid w:val="006F2906"/>
    <w:rsid w:val="006F7959"/>
    <w:rsid w:val="00701262"/>
    <w:rsid w:val="0070176A"/>
    <w:rsid w:val="00710BC5"/>
    <w:rsid w:val="00711F60"/>
    <w:rsid w:val="00716677"/>
    <w:rsid w:val="007170A3"/>
    <w:rsid w:val="00717990"/>
    <w:rsid w:val="0072201F"/>
    <w:rsid w:val="00725B3E"/>
    <w:rsid w:val="00726345"/>
    <w:rsid w:val="0072689E"/>
    <w:rsid w:val="00727082"/>
    <w:rsid w:val="00733D9D"/>
    <w:rsid w:val="007340A4"/>
    <w:rsid w:val="00740CAA"/>
    <w:rsid w:val="0074475E"/>
    <w:rsid w:val="00747410"/>
    <w:rsid w:val="00752385"/>
    <w:rsid w:val="00757716"/>
    <w:rsid w:val="007738E1"/>
    <w:rsid w:val="00774D66"/>
    <w:rsid w:val="00780AFC"/>
    <w:rsid w:val="00780DE6"/>
    <w:rsid w:val="00781245"/>
    <w:rsid w:val="007822AA"/>
    <w:rsid w:val="00782FBA"/>
    <w:rsid w:val="007862D0"/>
    <w:rsid w:val="00797E02"/>
    <w:rsid w:val="007A52BC"/>
    <w:rsid w:val="007A5B97"/>
    <w:rsid w:val="007A5C03"/>
    <w:rsid w:val="007A73EA"/>
    <w:rsid w:val="007B2CED"/>
    <w:rsid w:val="007C43EC"/>
    <w:rsid w:val="007C4FF6"/>
    <w:rsid w:val="007D21EF"/>
    <w:rsid w:val="007D7174"/>
    <w:rsid w:val="007D7A54"/>
    <w:rsid w:val="007E3154"/>
    <w:rsid w:val="007E6856"/>
    <w:rsid w:val="007E6CAC"/>
    <w:rsid w:val="007E71E1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0169"/>
    <w:rsid w:val="008242B4"/>
    <w:rsid w:val="00826EB5"/>
    <w:rsid w:val="0082721F"/>
    <w:rsid w:val="00834511"/>
    <w:rsid w:val="00835A0C"/>
    <w:rsid w:val="00842493"/>
    <w:rsid w:val="00845055"/>
    <w:rsid w:val="0085205C"/>
    <w:rsid w:val="008529A7"/>
    <w:rsid w:val="00860F38"/>
    <w:rsid w:val="008655F5"/>
    <w:rsid w:val="00866D8D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B00DF"/>
    <w:rsid w:val="008B5B4B"/>
    <w:rsid w:val="008B63BC"/>
    <w:rsid w:val="008B78E5"/>
    <w:rsid w:val="008C2E81"/>
    <w:rsid w:val="008C406A"/>
    <w:rsid w:val="008C57E6"/>
    <w:rsid w:val="008D00AB"/>
    <w:rsid w:val="008D2188"/>
    <w:rsid w:val="008D2F0D"/>
    <w:rsid w:val="008D311F"/>
    <w:rsid w:val="008E22BC"/>
    <w:rsid w:val="008E272D"/>
    <w:rsid w:val="008E44D9"/>
    <w:rsid w:val="008E6BFE"/>
    <w:rsid w:val="008F3226"/>
    <w:rsid w:val="008F335F"/>
    <w:rsid w:val="008F65CB"/>
    <w:rsid w:val="0090291B"/>
    <w:rsid w:val="009172A2"/>
    <w:rsid w:val="009231CF"/>
    <w:rsid w:val="00923DE2"/>
    <w:rsid w:val="00926AC7"/>
    <w:rsid w:val="00927C1D"/>
    <w:rsid w:val="009306BF"/>
    <w:rsid w:val="00935892"/>
    <w:rsid w:val="009438D4"/>
    <w:rsid w:val="00944AB0"/>
    <w:rsid w:val="00950036"/>
    <w:rsid w:val="00962C18"/>
    <w:rsid w:val="0096750B"/>
    <w:rsid w:val="00967FFE"/>
    <w:rsid w:val="009702AF"/>
    <w:rsid w:val="00970579"/>
    <w:rsid w:val="00973E99"/>
    <w:rsid w:val="00974AFF"/>
    <w:rsid w:val="00974D62"/>
    <w:rsid w:val="009758CA"/>
    <w:rsid w:val="0098007F"/>
    <w:rsid w:val="00985CBE"/>
    <w:rsid w:val="00986230"/>
    <w:rsid w:val="00986B88"/>
    <w:rsid w:val="009876BE"/>
    <w:rsid w:val="00992BDB"/>
    <w:rsid w:val="00995ACA"/>
    <w:rsid w:val="009A370F"/>
    <w:rsid w:val="009A51EB"/>
    <w:rsid w:val="009A55BB"/>
    <w:rsid w:val="009B30FB"/>
    <w:rsid w:val="009B4137"/>
    <w:rsid w:val="009B4DBF"/>
    <w:rsid w:val="009B6857"/>
    <w:rsid w:val="009B70D0"/>
    <w:rsid w:val="009B740F"/>
    <w:rsid w:val="009C505B"/>
    <w:rsid w:val="009C7CDF"/>
    <w:rsid w:val="009D20A4"/>
    <w:rsid w:val="009D2D9F"/>
    <w:rsid w:val="009D656F"/>
    <w:rsid w:val="009D7E51"/>
    <w:rsid w:val="009E5247"/>
    <w:rsid w:val="009E5AF6"/>
    <w:rsid w:val="009E66E9"/>
    <w:rsid w:val="009E6A3C"/>
    <w:rsid w:val="009E7BF4"/>
    <w:rsid w:val="009F1458"/>
    <w:rsid w:val="009F1B55"/>
    <w:rsid w:val="009F5E29"/>
    <w:rsid w:val="00A02785"/>
    <w:rsid w:val="00A03420"/>
    <w:rsid w:val="00A039D9"/>
    <w:rsid w:val="00A124F5"/>
    <w:rsid w:val="00A30E76"/>
    <w:rsid w:val="00A31933"/>
    <w:rsid w:val="00A32C43"/>
    <w:rsid w:val="00A350A6"/>
    <w:rsid w:val="00A36C04"/>
    <w:rsid w:val="00A40848"/>
    <w:rsid w:val="00A40C0C"/>
    <w:rsid w:val="00A41B60"/>
    <w:rsid w:val="00A455A9"/>
    <w:rsid w:val="00A46031"/>
    <w:rsid w:val="00A46C71"/>
    <w:rsid w:val="00A57873"/>
    <w:rsid w:val="00A60DF8"/>
    <w:rsid w:val="00A6384B"/>
    <w:rsid w:val="00A66B34"/>
    <w:rsid w:val="00A679C7"/>
    <w:rsid w:val="00A82146"/>
    <w:rsid w:val="00A82566"/>
    <w:rsid w:val="00A83B9D"/>
    <w:rsid w:val="00A86768"/>
    <w:rsid w:val="00A8739F"/>
    <w:rsid w:val="00A97107"/>
    <w:rsid w:val="00AA1CDA"/>
    <w:rsid w:val="00AB1FCD"/>
    <w:rsid w:val="00AB75F0"/>
    <w:rsid w:val="00AC0554"/>
    <w:rsid w:val="00AC0E68"/>
    <w:rsid w:val="00AC281C"/>
    <w:rsid w:val="00AC3719"/>
    <w:rsid w:val="00AC3E9D"/>
    <w:rsid w:val="00AD0D82"/>
    <w:rsid w:val="00AD44A7"/>
    <w:rsid w:val="00AD50E8"/>
    <w:rsid w:val="00AE6D57"/>
    <w:rsid w:val="00AE733D"/>
    <w:rsid w:val="00AE76C8"/>
    <w:rsid w:val="00AE78B6"/>
    <w:rsid w:val="00AF3B28"/>
    <w:rsid w:val="00AF5CCD"/>
    <w:rsid w:val="00B001A5"/>
    <w:rsid w:val="00B01C28"/>
    <w:rsid w:val="00B02C74"/>
    <w:rsid w:val="00B06B44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301B2"/>
    <w:rsid w:val="00B31DFA"/>
    <w:rsid w:val="00B34B24"/>
    <w:rsid w:val="00B42302"/>
    <w:rsid w:val="00B4233D"/>
    <w:rsid w:val="00B436DD"/>
    <w:rsid w:val="00B44130"/>
    <w:rsid w:val="00B44D2C"/>
    <w:rsid w:val="00B47ECF"/>
    <w:rsid w:val="00B50365"/>
    <w:rsid w:val="00B52541"/>
    <w:rsid w:val="00B52D9D"/>
    <w:rsid w:val="00B54AC6"/>
    <w:rsid w:val="00B5605E"/>
    <w:rsid w:val="00B5640B"/>
    <w:rsid w:val="00B57DF4"/>
    <w:rsid w:val="00B6003B"/>
    <w:rsid w:val="00B6246C"/>
    <w:rsid w:val="00B62982"/>
    <w:rsid w:val="00B710AF"/>
    <w:rsid w:val="00B7220D"/>
    <w:rsid w:val="00B731CA"/>
    <w:rsid w:val="00B76972"/>
    <w:rsid w:val="00B840C2"/>
    <w:rsid w:val="00B84E66"/>
    <w:rsid w:val="00B90A9A"/>
    <w:rsid w:val="00B93027"/>
    <w:rsid w:val="00B93BC7"/>
    <w:rsid w:val="00B977A2"/>
    <w:rsid w:val="00BA0ACF"/>
    <w:rsid w:val="00BA4B13"/>
    <w:rsid w:val="00BA74E8"/>
    <w:rsid w:val="00BB0B72"/>
    <w:rsid w:val="00BB4E4C"/>
    <w:rsid w:val="00BB582A"/>
    <w:rsid w:val="00BB634B"/>
    <w:rsid w:val="00BB7E7F"/>
    <w:rsid w:val="00BC7057"/>
    <w:rsid w:val="00BD0E4B"/>
    <w:rsid w:val="00BD1991"/>
    <w:rsid w:val="00BD3D11"/>
    <w:rsid w:val="00BD4FB5"/>
    <w:rsid w:val="00BD5678"/>
    <w:rsid w:val="00BE11A3"/>
    <w:rsid w:val="00BE5286"/>
    <w:rsid w:val="00BE7147"/>
    <w:rsid w:val="00BF4E2D"/>
    <w:rsid w:val="00BF6A0A"/>
    <w:rsid w:val="00BF7332"/>
    <w:rsid w:val="00BF74C7"/>
    <w:rsid w:val="00BF7E25"/>
    <w:rsid w:val="00C0549E"/>
    <w:rsid w:val="00C10679"/>
    <w:rsid w:val="00C12378"/>
    <w:rsid w:val="00C13F59"/>
    <w:rsid w:val="00C14067"/>
    <w:rsid w:val="00C146C7"/>
    <w:rsid w:val="00C207E5"/>
    <w:rsid w:val="00C23293"/>
    <w:rsid w:val="00C25140"/>
    <w:rsid w:val="00C258A6"/>
    <w:rsid w:val="00C27F46"/>
    <w:rsid w:val="00C31B28"/>
    <w:rsid w:val="00C35227"/>
    <w:rsid w:val="00C47D1D"/>
    <w:rsid w:val="00C546FE"/>
    <w:rsid w:val="00C6227D"/>
    <w:rsid w:val="00C63058"/>
    <w:rsid w:val="00C633BF"/>
    <w:rsid w:val="00C676AC"/>
    <w:rsid w:val="00C70100"/>
    <w:rsid w:val="00C74EB0"/>
    <w:rsid w:val="00C75515"/>
    <w:rsid w:val="00C802FC"/>
    <w:rsid w:val="00C81651"/>
    <w:rsid w:val="00C85BE9"/>
    <w:rsid w:val="00C922C4"/>
    <w:rsid w:val="00C93473"/>
    <w:rsid w:val="00C94934"/>
    <w:rsid w:val="00C9563B"/>
    <w:rsid w:val="00CA2120"/>
    <w:rsid w:val="00CA25D0"/>
    <w:rsid w:val="00CA260C"/>
    <w:rsid w:val="00CA5A06"/>
    <w:rsid w:val="00CA78C9"/>
    <w:rsid w:val="00CB5315"/>
    <w:rsid w:val="00CB5EAD"/>
    <w:rsid w:val="00CC55AC"/>
    <w:rsid w:val="00CD0499"/>
    <w:rsid w:val="00CD56BD"/>
    <w:rsid w:val="00CE454A"/>
    <w:rsid w:val="00CE505C"/>
    <w:rsid w:val="00CE50B3"/>
    <w:rsid w:val="00CF057A"/>
    <w:rsid w:val="00CF4F4E"/>
    <w:rsid w:val="00CF4F6E"/>
    <w:rsid w:val="00D054C4"/>
    <w:rsid w:val="00D06C86"/>
    <w:rsid w:val="00D07F58"/>
    <w:rsid w:val="00D119DB"/>
    <w:rsid w:val="00D269C1"/>
    <w:rsid w:val="00D27CC4"/>
    <w:rsid w:val="00D3224F"/>
    <w:rsid w:val="00D32D07"/>
    <w:rsid w:val="00D332AD"/>
    <w:rsid w:val="00D35173"/>
    <w:rsid w:val="00D42A9D"/>
    <w:rsid w:val="00D44DC3"/>
    <w:rsid w:val="00D47F4B"/>
    <w:rsid w:val="00D50423"/>
    <w:rsid w:val="00D5168E"/>
    <w:rsid w:val="00D52AB9"/>
    <w:rsid w:val="00D54275"/>
    <w:rsid w:val="00D549FC"/>
    <w:rsid w:val="00D57647"/>
    <w:rsid w:val="00D57EB1"/>
    <w:rsid w:val="00D6036E"/>
    <w:rsid w:val="00D70F71"/>
    <w:rsid w:val="00D71026"/>
    <w:rsid w:val="00D721EC"/>
    <w:rsid w:val="00D74F12"/>
    <w:rsid w:val="00D75101"/>
    <w:rsid w:val="00D7553B"/>
    <w:rsid w:val="00D77AB4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297E"/>
    <w:rsid w:val="00DB2865"/>
    <w:rsid w:val="00DB3EC4"/>
    <w:rsid w:val="00DB5F1F"/>
    <w:rsid w:val="00DC1851"/>
    <w:rsid w:val="00DC2E4C"/>
    <w:rsid w:val="00DC61EB"/>
    <w:rsid w:val="00DC6A8F"/>
    <w:rsid w:val="00DD511D"/>
    <w:rsid w:val="00DD6502"/>
    <w:rsid w:val="00DD7FD5"/>
    <w:rsid w:val="00DE24D8"/>
    <w:rsid w:val="00DE6B00"/>
    <w:rsid w:val="00DF0D4E"/>
    <w:rsid w:val="00DF1BAE"/>
    <w:rsid w:val="00DF3FEB"/>
    <w:rsid w:val="00DF598B"/>
    <w:rsid w:val="00DF61B0"/>
    <w:rsid w:val="00DF722B"/>
    <w:rsid w:val="00E06AA7"/>
    <w:rsid w:val="00E11A32"/>
    <w:rsid w:val="00E12B84"/>
    <w:rsid w:val="00E14BEC"/>
    <w:rsid w:val="00E16DA7"/>
    <w:rsid w:val="00E277E1"/>
    <w:rsid w:val="00E342D9"/>
    <w:rsid w:val="00E37311"/>
    <w:rsid w:val="00E40170"/>
    <w:rsid w:val="00E40631"/>
    <w:rsid w:val="00E42E87"/>
    <w:rsid w:val="00E46B9E"/>
    <w:rsid w:val="00E5058F"/>
    <w:rsid w:val="00E54DA6"/>
    <w:rsid w:val="00E55FDD"/>
    <w:rsid w:val="00E56376"/>
    <w:rsid w:val="00E5668F"/>
    <w:rsid w:val="00E56FEE"/>
    <w:rsid w:val="00E6304B"/>
    <w:rsid w:val="00E6315D"/>
    <w:rsid w:val="00E64718"/>
    <w:rsid w:val="00E64D2A"/>
    <w:rsid w:val="00E6717F"/>
    <w:rsid w:val="00E671E1"/>
    <w:rsid w:val="00E71366"/>
    <w:rsid w:val="00E71B5C"/>
    <w:rsid w:val="00E741BF"/>
    <w:rsid w:val="00E75C23"/>
    <w:rsid w:val="00E8081E"/>
    <w:rsid w:val="00E844BE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72F8"/>
    <w:rsid w:val="00EB76D0"/>
    <w:rsid w:val="00EC126E"/>
    <w:rsid w:val="00EC2D83"/>
    <w:rsid w:val="00ED10E0"/>
    <w:rsid w:val="00ED2064"/>
    <w:rsid w:val="00ED3728"/>
    <w:rsid w:val="00ED5082"/>
    <w:rsid w:val="00ED7951"/>
    <w:rsid w:val="00EE1A3D"/>
    <w:rsid w:val="00EE6C56"/>
    <w:rsid w:val="00EE76FA"/>
    <w:rsid w:val="00EE7DE3"/>
    <w:rsid w:val="00EF71D8"/>
    <w:rsid w:val="00F025E3"/>
    <w:rsid w:val="00F02A6E"/>
    <w:rsid w:val="00F057E0"/>
    <w:rsid w:val="00F10F9B"/>
    <w:rsid w:val="00F151BC"/>
    <w:rsid w:val="00F173E3"/>
    <w:rsid w:val="00F311D1"/>
    <w:rsid w:val="00F32094"/>
    <w:rsid w:val="00F37541"/>
    <w:rsid w:val="00F42F23"/>
    <w:rsid w:val="00F507EA"/>
    <w:rsid w:val="00F5175E"/>
    <w:rsid w:val="00F52317"/>
    <w:rsid w:val="00F538E7"/>
    <w:rsid w:val="00F5451E"/>
    <w:rsid w:val="00F558BE"/>
    <w:rsid w:val="00F577BD"/>
    <w:rsid w:val="00F57AF3"/>
    <w:rsid w:val="00F60354"/>
    <w:rsid w:val="00F63B08"/>
    <w:rsid w:val="00F650DD"/>
    <w:rsid w:val="00F65A90"/>
    <w:rsid w:val="00F67865"/>
    <w:rsid w:val="00F67C04"/>
    <w:rsid w:val="00F7077A"/>
    <w:rsid w:val="00F70948"/>
    <w:rsid w:val="00F71C58"/>
    <w:rsid w:val="00F74331"/>
    <w:rsid w:val="00F7460D"/>
    <w:rsid w:val="00F74B58"/>
    <w:rsid w:val="00F770BE"/>
    <w:rsid w:val="00F815A3"/>
    <w:rsid w:val="00F85452"/>
    <w:rsid w:val="00F87781"/>
    <w:rsid w:val="00F93714"/>
    <w:rsid w:val="00FA1930"/>
    <w:rsid w:val="00FA19DC"/>
    <w:rsid w:val="00FA73DB"/>
    <w:rsid w:val="00FB4AD1"/>
    <w:rsid w:val="00FB53CD"/>
    <w:rsid w:val="00FB5F3A"/>
    <w:rsid w:val="00FC1056"/>
    <w:rsid w:val="00FD107B"/>
    <w:rsid w:val="00FD3A02"/>
    <w:rsid w:val="00FD68F5"/>
    <w:rsid w:val="00FE021C"/>
    <w:rsid w:val="00FE2164"/>
    <w:rsid w:val="00FE4FDC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FBFBC-BAA4-4D64-A6BC-265FF9C49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Ерошенко Юрий Александрович</cp:lastModifiedBy>
  <cp:revision>6</cp:revision>
  <cp:lastPrinted>2015-11-16T11:59:00Z</cp:lastPrinted>
  <dcterms:created xsi:type="dcterms:W3CDTF">2015-11-30T11:00:00Z</dcterms:created>
  <dcterms:modified xsi:type="dcterms:W3CDTF">2015-12-10T07:22:00Z</dcterms:modified>
</cp:coreProperties>
</file>