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223ADD">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223ADD">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0"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00223ADD">
        <w:rPr>
          <w:sz w:val="24"/>
          <w:szCs w:val="24"/>
        </w:rPr>
        <w:t xml:space="preserve"> на в</w:t>
      </w:r>
      <w:r w:rsidR="00223ADD" w:rsidRPr="00223ADD">
        <w:rPr>
          <w:sz w:val="24"/>
          <w:szCs w:val="24"/>
        </w:rPr>
        <w:t>ыполнение СМР и ПНР по объектам: Строительство КЛ-6кВ №2 ТП 831 - ТП 1831, Реконструкция КЛ-6кВ ТП 717 - ТП 721 (инв.№12012104-00), Строительство КЛ-0,4кВ №1,2,3,4 ТП 1831, Строительство ТП 1831 для нужд ПАО «Россети Центр» (филиала «Ярэнерго»)</w:t>
      </w:r>
      <w:r w:rsidR="00A70D99">
        <w:rPr>
          <w:sz w:val="24"/>
          <w:szCs w:val="24"/>
        </w:rPr>
        <w:t xml:space="preserve">, </w:t>
      </w:r>
      <w:r>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2"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3" w:history="1">
        <w:r>
          <w:rPr>
            <w:rStyle w:val="af2"/>
            <w:sz w:val="24"/>
            <w:szCs w:val="24"/>
          </w:rPr>
          <w:t>tender.lot-online.ru</w:t>
        </w:r>
      </w:hyperlink>
      <w:r>
        <w:rPr>
          <w:sz w:val="24"/>
          <w:szCs w:val="24"/>
        </w:rPr>
        <w:t xml:space="preserve"> (далее — ЭТП) и на сайте ПАО «Россети Центр» (</w:t>
      </w:r>
      <w:hyperlink r:id="rId14"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FD53CA" w:rsidRDefault="00A53ACA" w:rsidP="00223ADD">
      <w:pPr>
        <w:pStyle w:val="affa"/>
        <w:numPr>
          <w:ilvl w:val="0"/>
          <w:numId w:val="4"/>
        </w:numPr>
        <w:spacing w:before="40" w:line="240" w:lineRule="auto"/>
        <w:rPr>
          <w:sz w:val="24"/>
          <w:szCs w:val="24"/>
        </w:rPr>
      </w:pPr>
      <w:r>
        <w:rPr>
          <w:b/>
          <w:sz w:val="24"/>
          <w:szCs w:val="24"/>
        </w:rPr>
        <w:t>Предмет договора:</w:t>
      </w:r>
      <w:r w:rsidR="00FD53CA" w:rsidRPr="00FD53CA">
        <w:rPr>
          <w:sz w:val="24"/>
          <w:szCs w:val="24"/>
        </w:rPr>
        <w:t xml:space="preserve"> </w:t>
      </w:r>
      <w:r w:rsidR="00223ADD" w:rsidRPr="00223ADD">
        <w:rPr>
          <w:sz w:val="24"/>
          <w:szCs w:val="24"/>
        </w:rPr>
        <w:t>Выполнение СМР и ПНР по объектам: Строительство КЛ-6кВ №2 ТП 831 - ТП 1831, Реконструкция КЛ-6кВ ТП 717 - ТП 721 (инв.№12012104-00), Строительство КЛ-0,4кВ №1,2,3,4 ТП 1831, Строительство ТП 1831 для нужд ПАО «Россети Центр» (филиала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lastRenderedPageBreak/>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w:t>
      </w:r>
      <w:r>
        <w:rPr>
          <w:sz w:val="24"/>
          <w:szCs w:val="24"/>
        </w:rPr>
        <w:lastRenderedPageBreak/>
        <w:t>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5"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6"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B2647A" w:rsidRDefault="00A068A0" w:rsidP="00B2647A">
      <w:pPr>
        <w:pStyle w:val="affa"/>
        <w:numPr>
          <w:ilvl w:val="0"/>
          <w:numId w:val="4"/>
        </w:numPr>
        <w:tabs>
          <w:tab w:val="left" w:pos="1080"/>
        </w:tabs>
        <w:spacing w:line="240" w:lineRule="auto"/>
        <w:rPr>
          <w:sz w:val="24"/>
          <w:szCs w:val="24"/>
        </w:rPr>
      </w:pPr>
      <w:bookmarkStart w:id="81" w:name="_Ref440965584"/>
      <w:r w:rsidRPr="00B2647A">
        <w:rPr>
          <w:b/>
          <w:sz w:val="24"/>
          <w:szCs w:val="24"/>
        </w:rPr>
        <w:t>Срок выполнения работ:</w:t>
      </w:r>
      <w:r w:rsidR="00B2647A" w:rsidRPr="002C6068">
        <w:rPr>
          <w:rFonts w:eastAsia="Arial"/>
          <w:sz w:val="24"/>
          <w:szCs w:val="24"/>
          <w:lang w:eastAsia="en-US"/>
        </w:rPr>
        <w:t xml:space="preserve"> </w:t>
      </w:r>
      <w:r w:rsidR="00143A37" w:rsidRPr="00143A37">
        <w:rPr>
          <w:rFonts w:eastAsia="Arial"/>
          <w:sz w:val="24"/>
          <w:szCs w:val="24"/>
          <w:lang w:eastAsia="en-US"/>
        </w:rPr>
        <w:t>с момента з</w:t>
      </w:r>
      <w:r w:rsidR="00223ADD">
        <w:rPr>
          <w:rFonts w:eastAsia="Arial"/>
          <w:sz w:val="24"/>
          <w:szCs w:val="24"/>
          <w:lang w:eastAsia="en-US"/>
        </w:rPr>
        <w:t>аключения договора в срок до 15.12.2023.</w:t>
      </w:r>
    </w:p>
    <w:bookmarkEnd w:id="81"/>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223ADD">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223ADD" w:rsidRPr="00223ADD">
        <w:rPr>
          <w:rFonts w:eastAsia="Calibri"/>
          <w:b/>
          <w:color w:val="000000"/>
          <w:sz w:val="24"/>
          <w:szCs w:val="24"/>
          <w:lang w:eastAsia="en-US"/>
        </w:rPr>
        <w:t>11 050 000,00</w:t>
      </w:r>
      <w:r w:rsidR="00223ADD">
        <w:rPr>
          <w:rFonts w:ascii="Calibri" w:eastAsia="Calibri" w:hAnsi="Calibri"/>
          <w:color w:val="000000"/>
          <w:sz w:val="22"/>
          <w:szCs w:val="22"/>
          <w:lang w:eastAsia="en-US"/>
        </w:rPr>
        <w:t xml:space="preserve"> </w:t>
      </w:r>
      <w:r w:rsidRPr="00F87B5E">
        <w:rPr>
          <w:sz w:val="24"/>
          <w:szCs w:val="24"/>
        </w:rPr>
        <w:t>(</w:t>
      </w:r>
      <w:r w:rsidR="00223ADD" w:rsidRPr="00223ADD">
        <w:rPr>
          <w:sz w:val="24"/>
          <w:szCs w:val="24"/>
        </w:rPr>
        <w:t xml:space="preserve">одиннадцать </w:t>
      </w:r>
      <w:r w:rsidR="00223ADD">
        <w:rPr>
          <w:sz w:val="24"/>
          <w:szCs w:val="24"/>
        </w:rPr>
        <w:t>миллионов пятьдесят тысяч</w:t>
      </w:r>
      <w:r w:rsidR="00FD53CA">
        <w:rPr>
          <w:sz w:val="24"/>
          <w:szCs w:val="24"/>
        </w:rPr>
        <w:t xml:space="preserve">) </w:t>
      </w:r>
      <w:r w:rsidR="00933944">
        <w:rPr>
          <w:sz w:val="24"/>
          <w:szCs w:val="24"/>
        </w:rPr>
        <w:t xml:space="preserve">рублей </w:t>
      </w:r>
      <w:r w:rsidRPr="00F87B5E">
        <w:rPr>
          <w:sz w:val="24"/>
          <w:szCs w:val="24"/>
        </w:rPr>
        <w:t>00 копеек РФ, без учета НДС; НДС составляет</w:t>
      </w:r>
      <w:r w:rsidR="00A54254">
        <w:rPr>
          <w:sz w:val="24"/>
          <w:szCs w:val="24"/>
        </w:rPr>
        <w:t xml:space="preserve"> </w:t>
      </w:r>
      <w:r w:rsidR="00223ADD">
        <w:rPr>
          <w:b/>
          <w:sz w:val="24"/>
          <w:szCs w:val="24"/>
        </w:rPr>
        <w:t xml:space="preserve">2 210 000,00 </w:t>
      </w:r>
      <w:r w:rsidRPr="00F87B5E">
        <w:rPr>
          <w:sz w:val="24"/>
          <w:szCs w:val="24"/>
        </w:rPr>
        <w:t>(</w:t>
      </w:r>
      <w:r w:rsidR="00223ADD" w:rsidRPr="00223ADD">
        <w:rPr>
          <w:sz w:val="24"/>
          <w:szCs w:val="24"/>
        </w:rPr>
        <w:t>два мил</w:t>
      </w:r>
      <w:r w:rsidR="00223ADD">
        <w:rPr>
          <w:sz w:val="24"/>
          <w:szCs w:val="24"/>
        </w:rPr>
        <w:t>лиона двести десять тысяч</w:t>
      </w:r>
      <w:r w:rsidR="00B2647A">
        <w:rPr>
          <w:sz w:val="24"/>
          <w:szCs w:val="24"/>
        </w:rPr>
        <w:t xml:space="preserve">) </w:t>
      </w:r>
      <w:r w:rsidR="00223ADD">
        <w:rPr>
          <w:sz w:val="24"/>
          <w:szCs w:val="24"/>
        </w:rPr>
        <w:t>рублей 00</w:t>
      </w:r>
      <w:r w:rsidRPr="00F87B5E">
        <w:rPr>
          <w:sz w:val="24"/>
          <w:szCs w:val="24"/>
        </w:rPr>
        <w:t xml:space="preserve"> копеек РФ;</w:t>
      </w:r>
      <w:r w:rsidR="00FD53CA" w:rsidRPr="00FD53CA">
        <w:rPr>
          <w:rFonts w:ascii="Calibri" w:eastAsia="Calibri" w:hAnsi="Calibri"/>
          <w:color w:val="000000"/>
          <w:sz w:val="22"/>
          <w:szCs w:val="22"/>
          <w:lang w:eastAsia="en-US"/>
        </w:rPr>
        <w:t xml:space="preserve"> </w:t>
      </w:r>
      <w:r w:rsidR="00223ADD" w:rsidRPr="00223ADD">
        <w:rPr>
          <w:rFonts w:eastAsia="Calibri"/>
          <w:b/>
          <w:color w:val="000000"/>
          <w:sz w:val="24"/>
          <w:szCs w:val="24"/>
          <w:lang w:eastAsia="en-US"/>
        </w:rPr>
        <w:t>13 260 000,00</w:t>
      </w:r>
      <w:r w:rsidR="00223ADD">
        <w:rPr>
          <w:rFonts w:ascii="Calibri" w:eastAsia="Calibri" w:hAnsi="Calibri"/>
          <w:color w:val="000000"/>
          <w:sz w:val="22"/>
          <w:szCs w:val="22"/>
          <w:lang w:eastAsia="en-US"/>
        </w:rPr>
        <w:t xml:space="preserve"> </w:t>
      </w:r>
      <w:r w:rsidR="00FF51A2" w:rsidRPr="00F87B5E">
        <w:rPr>
          <w:sz w:val="24"/>
          <w:szCs w:val="24"/>
        </w:rPr>
        <w:t>(</w:t>
      </w:r>
      <w:r w:rsidR="00223ADD" w:rsidRPr="00223ADD">
        <w:rPr>
          <w:sz w:val="24"/>
          <w:szCs w:val="24"/>
        </w:rPr>
        <w:t>тринадцать миллионо</w:t>
      </w:r>
      <w:r w:rsidR="00CB39B3">
        <w:rPr>
          <w:sz w:val="24"/>
          <w:szCs w:val="24"/>
        </w:rPr>
        <w:t>в двести шестьдесят тысяч</w:t>
      </w:r>
      <w:r w:rsidR="00CA2EFE" w:rsidRPr="00F87B5E">
        <w:rPr>
          <w:sz w:val="24"/>
          <w:szCs w:val="24"/>
        </w:rPr>
        <w:t>)</w:t>
      </w:r>
      <w:r w:rsidR="00143A37">
        <w:rPr>
          <w:sz w:val="24"/>
          <w:szCs w:val="24"/>
        </w:rPr>
        <w:t xml:space="preserve"> </w:t>
      </w:r>
      <w:r w:rsidR="00CB39B3">
        <w:rPr>
          <w:sz w:val="24"/>
          <w:szCs w:val="24"/>
        </w:rPr>
        <w:t xml:space="preserve">рублей </w:t>
      </w:r>
      <w:bookmarkStart w:id="84" w:name="_GoBack"/>
      <w:bookmarkEnd w:id="84"/>
      <w:r w:rsidR="00CB39B3">
        <w:rPr>
          <w:sz w:val="24"/>
          <w:szCs w:val="24"/>
        </w:rPr>
        <w:t xml:space="preserve">00 </w:t>
      </w:r>
      <w:r w:rsidR="00CB39B3" w:rsidRPr="00F87B5E">
        <w:rPr>
          <w:sz w:val="24"/>
          <w:szCs w:val="24"/>
        </w:rPr>
        <w:t>копеек</w:t>
      </w:r>
      <w:r w:rsidRPr="00F87B5E">
        <w:rPr>
          <w:sz w:val="24"/>
          <w:szCs w:val="24"/>
        </w:rPr>
        <w:t xml:space="preserve">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lastRenderedPageBreak/>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CB39B3">
        <w:rPr>
          <w:b/>
          <w:sz w:val="24"/>
          <w:szCs w:val="24"/>
        </w:rPr>
        <w:t>13 октября 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CB39B3">
        <w:rPr>
          <w:b/>
          <w:sz w:val="24"/>
          <w:szCs w:val="24"/>
        </w:rPr>
        <w:t>20 октября</w:t>
      </w:r>
      <w:r w:rsidR="00BF161F">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CB39B3">
        <w:rPr>
          <w:b/>
        </w:rPr>
        <w:t>25</w:t>
      </w:r>
      <w:r w:rsidR="00950C60">
        <w:rPr>
          <w:b/>
        </w:rPr>
        <w:t xml:space="preserve"> </w:t>
      </w:r>
      <w:r w:rsidR="00CB39B3">
        <w:rPr>
          <w:b/>
        </w:rPr>
        <w:t>октября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CB39B3">
        <w:rPr>
          <w:b/>
          <w:sz w:val="24"/>
          <w:szCs w:val="24"/>
        </w:rPr>
        <w:t>26 октября</w:t>
      </w:r>
      <w:r w:rsidR="00DF6759">
        <w:rPr>
          <w:b/>
          <w:sz w:val="24"/>
          <w:szCs w:val="24"/>
        </w:rPr>
        <w:t xml:space="preserve"> </w:t>
      </w:r>
      <w:r>
        <w:rPr>
          <w:b/>
          <w:sz w:val="24"/>
          <w:szCs w:val="24"/>
        </w:rPr>
        <w:t xml:space="preserve"> </w:t>
      </w:r>
      <w:r w:rsidR="00BF161F">
        <w:rPr>
          <w:b/>
          <w:sz w:val="24"/>
          <w:szCs w:val="24"/>
        </w:rPr>
        <w:t xml:space="preserve"> </w:t>
      </w:r>
      <w:r>
        <w:rPr>
          <w:b/>
          <w:sz w:val="24"/>
          <w:szCs w:val="24"/>
        </w:rPr>
        <w:t>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CB39B3">
        <w:rPr>
          <w:b/>
          <w:sz w:val="24"/>
          <w:szCs w:val="24"/>
        </w:rPr>
        <w:t>17 октября</w:t>
      </w:r>
      <w:r w:rsidR="00BF161F">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Pr>
          <w:sz w:val="24"/>
          <w:szCs w:val="24"/>
        </w:rPr>
        <w:t>энерго» и «Ярэнерго») по Лоту № 11</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 xml:space="preserve">не должен находиться в процессе реорганизации, ликвидации, должно </w:t>
      </w:r>
      <w:r>
        <w:rPr>
          <w:sz w:val="24"/>
          <w:szCs w:val="24"/>
        </w:rPr>
        <w:lastRenderedPageBreak/>
        <w:t>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lastRenderedPageBreak/>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w:t>
      </w:r>
      <w:r>
        <w:rPr>
          <w:sz w:val="24"/>
          <w:szCs w:val="24"/>
        </w:rPr>
        <w:lastRenderedPageBreak/>
        <w:t xml:space="preserve">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lastRenderedPageBreak/>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w:t>
      </w:r>
      <w:r>
        <w:rPr>
          <w:sz w:val="24"/>
          <w:szCs w:val="24"/>
        </w:rPr>
        <w:lastRenderedPageBreak/>
        <w:t>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w:t>
      </w:r>
      <w:r>
        <w:rPr>
          <w:sz w:val="24"/>
          <w:szCs w:val="24"/>
        </w:rPr>
        <w:lastRenderedPageBreak/>
        <w:t>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xml:space="preserve">), и (или) программного обеспечения, включенного в единый реестр российских программ для электронных </w:t>
      </w:r>
      <w:r>
        <w:rPr>
          <w:sz w:val="24"/>
          <w:szCs w:val="24"/>
        </w:rPr>
        <w:lastRenderedPageBreak/>
        <w:t>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действующей с </w:t>
      </w:r>
      <w:r>
        <w:rPr>
          <w:sz w:val="24"/>
          <w:szCs w:val="24"/>
        </w:rPr>
        <w:lastRenderedPageBreak/>
        <w:t>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Pr>
          <w:sz w:val="24"/>
          <w:szCs w:val="24"/>
        </w:rPr>
        <w:lastRenderedPageBreak/>
        <w:t>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lastRenderedPageBreak/>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lastRenderedPageBreak/>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7F3" w:rsidRDefault="00C237F3">
      <w:pPr>
        <w:spacing w:line="240" w:lineRule="auto"/>
      </w:pPr>
      <w:r>
        <w:separator/>
      </w:r>
    </w:p>
  </w:endnote>
  <w:endnote w:type="continuationSeparator" w:id="0">
    <w:p w:rsidR="00C237F3" w:rsidRDefault="00C23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7F3" w:rsidRDefault="00C237F3">
      <w:pPr>
        <w:spacing w:line="240" w:lineRule="auto"/>
      </w:pPr>
      <w:r>
        <w:separator/>
      </w:r>
    </w:p>
  </w:footnote>
  <w:footnote w:type="continuationSeparator" w:id="0">
    <w:p w:rsidR="00C237F3" w:rsidRDefault="00C237F3">
      <w:pPr>
        <w:spacing w:line="240" w:lineRule="auto"/>
      </w:pPr>
      <w:r>
        <w:continuationSeparator/>
      </w:r>
    </w:p>
  </w:footnote>
  <w:footnote w:id="1">
    <w:p w:rsidR="00223ADD" w:rsidRDefault="00223ADD">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23ADD" w:rsidRDefault="00223ADD">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ADD" w:rsidRDefault="00223ADD">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CB39B3">
      <w:rPr>
        <w:rStyle w:val="afd"/>
        <w:i/>
        <w:iCs/>
        <w:noProof/>
        <w:sz w:val="24"/>
        <w:szCs w:val="24"/>
      </w:rPr>
      <w:t>8</w:t>
    </w:r>
    <w:r>
      <w:rPr>
        <w:rStyle w:val="afd"/>
        <w:i/>
        <w:iCs/>
        <w:sz w:val="24"/>
        <w:szCs w:val="24"/>
      </w:rPr>
      <w:fldChar w:fldCharType="end"/>
    </w:r>
  </w:p>
  <w:p w:rsidR="00223ADD" w:rsidRDefault="00223ADD">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57FC9"/>
    <w:rsid w:val="00121AC0"/>
    <w:rsid w:val="00143A37"/>
    <w:rsid w:val="00194B8A"/>
    <w:rsid w:val="001C50FA"/>
    <w:rsid w:val="00223ADD"/>
    <w:rsid w:val="00250971"/>
    <w:rsid w:val="002C5AC1"/>
    <w:rsid w:val="002C6068"/>
    <w:rsid w:val="0030049A"/>
    <w:rsid w:val="00391071"/>
    <w:rsid w:val="003F009C"/>
    <w:rsid w:val="004414F6"/>
    <w:rsid w:val="004705AA"/>
    <w:rsid w:val="004733DC"/>
    <w:rsid w:val="004A24AC"/>
    <w:rsid w:val="004C4E45"/>
    <w:rsid w:val="004E4F7A"/>
    <w:rsid w:val="00526663"/>
    <w:rsid w:val="0054689F"/>
    <w:rsid w:val="00570F13"/>
    <w:rsid w:val="00572A34"/>
    <w:rsid w:val="005A0B50"/>
    <w:rsid w:val="005B7CC8"/>
    <w:rsid w:val="005E57A5"/>
    <w:rsid w:val="00697134"/>
    <w:rsid w:val="006B6DA0"/>
    <w:rsid w:val="006E4608"/>
    <w:rsid w:val="006F60BB"/>
    <w:rsid w:val="006F73A3"/>
    <w:rsid w:val="00745708"/>
    <w:rsid w:val="007571A4"/>
    <w:rsid w:val="007A393C"/>
    <w:rsid w:val="007C20A6"/>
    <w:rsid w:val="007D1C6A"/>
    <w:rsid w:val="007F3C44"/>
    <w:rsid w:val="008076BE"/>
    <w:rsid w:val="0081081F"/>
    <w:rsid w:val="00875E6F"/>
    <w:rsid w:val="00881C99"/>
    <w:rsid w:val="00895799"/>
    <w:rsid w:val="008C39DA"/>
    <w:rsid w:val="008F7B5A"/>
    <w:rsid w:val="00933944"/>
    <w:rsid w:val="00950C60"/>
    <w:rsid w:val="00A068A0"/>
    <w:rsid w:val="00A078EF"/>
    <w:rsid w:val="00A371C8"/>
    <w:rsid w:val="00A47DFD"/>
    <w:rsid w:val="00A53ACA"/>
    <w:rsid w:val="00A54254"/>
    <w:rsid w:val="00A70D99"/>
    <w:rsid w:val="00B2647A"/>
    <w:rsid w:val="00BA2FC1"/>
    <w:rsid w:val="00BA6B9A"/>
    <w:rsid w:val="00BB54FF"/>
    <w:rsid w:val="00BD076E"/>
    <w:rsid w:val="00BF161F"/>
    <w:rsid w:val="00C237F3"/>
    <w:rsid w:val="00C249EE"/>
    <w:rsid w:val="00C85FA0"/>
    <w:rsid w:val="00CA2EFE"/>
    <w:rsid w:val="00CB01C8"/>
    <w:rsid w:val="00CB39B3"/>
    <w:rsid w:val="00D442E7"/>
    <w:rsid w:val="00D46264"/>
    <w:rsid w:val="00D56614"/>
    <w:rsid w:val="00D760FF"/>
    <w:rsid w:val="00D87D2E"/>
    <w:rsid w:val="00DF6759"/>
    <w:rsid w:val="00DF7949"/>
    <w:rsid w:val="00E069BE"/>
    <w:rsid w:val="00EB4E6E"/>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B2CF83"/>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styles" Target="styles.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ilyasova.KP@mrsk-1.ru" TargetMode="External"/><Relationship Id="rId5" Type="http://schemas.openxmlformats.org/officeDocument/2006/relationships/footnotes" Target="footnote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mailto:Pilyasova.KP@mrsk-1.ru" TargetMode="External"/><Relationship Id="rId19" Type="http://schemas.openxmlformats.org/officeDocument/2006/relationships/hyperlink" Target="https://gisp.gov.ru/documents/10546664/" TargetMode="Externa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25</Pages>
  <Words>9787</Words>
  <Characters>55787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148</cp:revision>
  <dcterms:created xsi:type="dcterms:W3CDTF">2019-09-05T08:47:00Z</dcterms:created>
  <dcterms:modified xsi:type="dcterms:W3CDTF">2023-10-13T12:02:00Z</dcterms:modified>
  <cp:version>917504</cp:version>
</cp:coreProperties>
</file>