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1DBA" w:rsidRPr="00FB6C81" w:rsidRDefault="006F1DBA">
      <w:pPr>
        <w:ind w:firstLine="284"/>
        <w:jc w:val="both"/>
      </w:pPr>
    </w:p>
    <w:p w:rsidR="006F1DBA" w:rsidRPr="002300CA" w:rsidRDefault="006F1DBA">
      <w:pPr>
        <w:ind w:firstLine="284"/>
        <w:jc w:val="both"/>
      </w:pPr>
    </w:p>
    <w:p w:rsidR="006F1DBA" w:rsidRPr="002300CA" w:rsidRDefault="006F1DBA">
      <w:pPr>
        <w:ind w:firstLine="284"/>
        <w:jc w:val="both"/>
      </w:pPr>
    </w:p>
    <w:tbl>
      <w:tblPr>
        <w:tblW w:w="4720" w:type="dxa"/>
        <w:jc w:val="right"/>
        <w:tblLayout w:type="fixed"/>
        <w:tblCellMar>
          <w:top w:w="100" w:type="dxa"/>
          <w:left w:w="20" w:type="dxa"/>
          <w:bottom w:w="100" w:type="dxa"/>
          <w:right w:w="20" w:type="dxa"/>
        </w:tblCellMar>
        <w:tblLook w:val="0400" w:firstRow="0" w:lastRow="0" w:firstColumn="0" w:lastColumn="0" w:noHBand="0" w:noVBand="1"/>
      </w:tblPr>
      <w:tblGrid>
        <w:gridCol w:w="4720"/>
      </w:tblGrid>
      <w:tr w:rsidR="002300CA" w:rsidRPr="001E32BE">
        <w:trPr>
          <w:trHeight w:val="2639"/>
          <w:jc w:val="right"/>
        </w:trPr>
        <w:tc>
          <w:tcPr>
            <w:tcW w:w="4720" w:type="dxa"/>
            <w:shd w:val="clear" w:color="000000" w:fill="auto"/>
          </w:tcPr>
          <w:p w:rsidR="000A3C21" w:rsidRPr="001E32BE" w:rsidRDefault="000A3C21" w:rsidP="000A3C21">
            <w:pPr>
              <w:spacing w:before="120" w:line="276" w:lineRule="auto"/>
              <w:jc w:val="both"/>
              <w:rPr>
                <w:rFonts w:cs="Arial Unicode MS"/>
                <w:sz w:val="28"/>
                <w:szCs w:val="28"/>
                <w:u w:color="000000"/>
              </w:rPr>
            </w:pPr>
            <w:r w:rsidRPr="001E32BE">
              <w:rPr>
                <w:sz w:val="28"/>
                <w:szCs w:val="28"/>
              </w:rPr>
              <w:t>УТВЕРЖДАЮ</w:t>
            </w:r>
          </w:p>
          <w:p w:rsidR="000A3C21" w:rsidRPr="001E32BE" w:rsidRDefault="000A3C21" w:rsidP="000A3C21">
            <w:pPr>
              <w:spacing w:line="276" w:lineRule="auto"/>
              <w:rPr>
                <w:sz w:val="28"/>
                <w:szCs w:val="28"/>
              </w:rPr>
            </w:pPr>
            <w:r w:rsidRPr="001E32BE">
              <w:rPr>
                <w:sz w:val="28"/>
                <w:szCs w:val="28"/>
              </w:rPr>
              <w:t>Заместитель генерального директора по цифровой трансформации</w:t>
            </w:r>
            <w:r w:rsidRPr="001E32BE">
              <w:rPr>
                <w:sz w:val="28"/>
                <w:szCs w:val="28"/>
              </w:rPr>
              <w:tab/>
            </w:r>
          </w:p>
          <w:p w:rsidR="000A3C21" w:rsidRPr="001E32BE" w:rsidRDefault="000A3C21" w:rsidP="000A3C21">
            <w:pPr>
              <w:spacing w:line="276" w:lineRule="auto"/>
              <w:rPr>
                <w:sz w:val="28"/>
                <w:szCs w:val="28"/>
              </w:rPr>
            </w:pPr>
            <w:r w:rsidRPr="001E32BE">
              <w:rPr>
                <w:sz w:val="28"/>
                <w:szCs w:val="28"/>
              </w:rPr>
              <w:t>ПАО «Россети Центр»</w:t>
            </w:r>
          </w:p>
          <w:p w:rsidR="000A3C21" w:rsidRPr="001E32BE" w:rsidRDefault="000A3C21" w:rsidP="000A3C21">
            <w:pPr>
              <w:spacing w:before="120" w:line="276" w:lineRule="auto"/>
              <w:rPr>
                <w:sz w:val="28"/>
                <w:szCs w:val="28"/>
              </w:rPr>
            </w:pPr>
            <w:r w:rsidRPr="001E32BE">
              <w:rPr>
                <w:sz w:val="28"/>
                <w:szCs w:val="28"/>
              </w:rPr>
              <w:t>__________________ В.О. Акуличев</w:t>
            </w:r>
          </w:p>
          <w:p w:rsidR="006F1DBA" w:rsidRPr="001E32BE" w:rsidRDefault="000A3C21" w:rsidP="0052620D">
            <w:pPr>
              <w:widowControl w:val="0"/>
              <w:spacing w:before="120"/>
              <w:ind w:firstLine="284"/>
              <w:jc w:val="both"/>
            </w:pPr>
            <w:r w:rsidRPr="001E32BE">
              <w:rPr>
                <w:sz w:val="28"/>
                <w:szCs w:val="28"/>
              </w:rPr>
              <w:t xml:space="preserve">«____» ____________ </w:t>
            </w:r>
            <w:r w:rsidR="0052620D" w:rsidRPr="001E32BE">
              <w:rPr>
                <w:sz w:val="28"/>
                <w:szCs w:val="28"/>
              </w:rPr>
              <w:t>202</w:t>
            </w:r>
            <w:r w:rsidR="0052620D">
              <w:rPr>
                <w:sz w:val="28"/>
                <w:szCs w:val="28"/>
              </w:rPr>
              <w:t>3</w:t>
            </w:r>
            <w:r w:rsidR="0052620D" w:rsidRPr="001E32BE">
              <w:rPr>
                <w:sz w:val="28"/>
                <w:szCs w:val="28"/>
              </w:rPr>
              <w:t xml:space="preserve"> </w:t>
            </w:r>
            <w:r w:rsidRPr="001E32BE">
              <w:rPr>
                <w:sz w:val="28"/>
                <w:szCs w:val="28"/>
              </w:rPr>
              <w:t>г.</w:t>
            </w:r>
          </w:p>
        </w:tc>
      </w:tr>
    </w:tbl>
    <w:p w:rsidR="006F1DBA" w:rsidRPr="001E32BE" w:rsidRDefault="00FF219D">
      <w:pPr>
        <w:widowControl w:val="0"/>
        <w:spacing w:before="1200"/>
        <w:ind w:firstLine="284"/>
        <w:jc w:val="center"/>
        <w:rPr>
          <w:b/>
          <w:smallCaps/>
        </w:rPr>
      </w:pPr>
      <w:bookmarkStart w:id="0" w:name="_Hlk124267736"/>
      <w:r w:rsidRPr="001E32BE">
        <w:rPr>
          <w:b/>
          <w:smallCaps/>
        </w:rPr>
        <w:t>ТЕХНИЧЕСКОЕ ЗАДАНИЕ</w:t>
      </w:r>
      <w:r w:rsidR="005A4D9A">
        <w:rPr>
          <w:b/>
          <w:smallCaps/>
        </w:rPr>
        <w:t xml:space="preserve"> № </w:t>
      </w:r>
      <w:r w:rsidR="005A4D9A" w:rsidRPr="005A4D9A">
        <w:rPr>
          <w:b/>
          <w:smallCaps/>
        </w:rPr>
        <w:t>БП16-0080/2023/Ц</w:t>
      </w:r>
    </w:p>
    <w:bookmarkEnd w:id="0"/>
    <w:p w:rsidR="006F1DBA" w:rsidRPr="001E32BE" w:rsidRDefault="00FF219D">
      <w:pPr>
        <w:spacing w:before="120" w:after="120"/>
        <w:ind w:firstLine="284"/>
        <w:jc w:val="center"/>
      </w:pPr>
      <w:r w:rsidRPr="001E32BE">
        <w:t>на выполнение</w:t>
      </w:r>
    </w:p>
    <w:p w:rsidR="006F1DBA" w:rsidRPr="001E32BE" w:rsidRDefault="00FF219D" w:rsidP="000A3C21">
      <w:pPr>
        <w:spacing w:before="120" w:after="120"/>
        <w:ind w:firstLine="284"/>
        <w:jc w:val="center"/>
      </w:pPr>
      <w:r w:rsidRPr="001E32BE">
        <w:t xml:space="preserve">научно-исследовательской и опытно-конструкторской работы (НИОКР) </w:t>
      </w:r>
    </w:p>
    <w:p w:rsidR="006F1DBA" w:rsidRPr="001E32BE" w:rsidRDefault="00FF219D">
      <w:pPr>
        <w:spacing w:before="240" w:after="240"/>
        <w:ind w:firstLine="284"/>
        <w:jc w:val="center"/>
        <w:rPr>
          <w:b/>
        </w:rPr>
      </w:pPr>
      <w:r w:rsidRPr="001E32BE">
        <w:t>«</w:t>
      </w:r>
      <w:r w:rsidRPr="001E32BE">
        <w:rPr>
          <w:b/>
        </w:rPr>
        <w:t xml:space="preserve">Разработка программного-аппаратного комплекса для интеллектуального обнаружения объектов исследования и автоматического построения полетных заданий </w:t>
      </w:r>
      <w:r w:rsidR="00B135C2" w:rsidRPr="001E32BE">
        <w:rPr>
          <w:b/>
        </w:rPr>
        <w:t>беспилотных воздушных средств</w:t>
      </w:r>
      <w:r w:rsidRPr="001E32BE">
        <w:rPr>
          <w:b/>
        </w:rPr>
        <w:t xml:space="preserve"> различного типа</w:t>
      </w:r>
      <w:r w:rsidRPr="001E32BE">
        <w:t>»</w:t>
      </w:r>
    </w:p>
    <w:p w:rsidR="006F1DBA" w:rsidRPr="001E32BE" w:rsidRDefault="006F1DBA">
      <w:pPr>
        <w:spacing w:before="120" w:after="120"/>
        <w:ind w:firstLine="284"/>
        <w:jc w:val="both"/>
      </w:pPr>
    </w:p>
    <w:p w:rsidR="006F1DBA" w:rsidRPr="001E32BE" w:rsidRDefault="006F1DBA">
      <w:pPr>
        <w:tabs>
          <w:tab w:val="left" w:pos="1418"/>
        </w:tabs>
        <w:spacing w:before="600"/>
        <w:ind w:firstLine="284"/>
        <w:jc w:val="both"/>
      </w:pPr>
    </w:p>
    <w:p w:rsidR="006F1DBA" w:rsidRPr="001E32BE" w:rsidRDefault="006F1DBA">
      <w:pPr>
        <w:tabs>
          <w:tab w:val="left" w:pos="1418"/>
        </w:tabs>
        <w:spacing w:before="600"/>
        <w:ind w:firstLine="284"/>
        <w:jc w:val="both"/>
      </w:pPr>
    </w:p>
    <w:p w:rsidR="006F1DBA" w:rsidRPr="001E32BE" w:rsidRDefault="006F1DBA">
      <w:pPr>
        <w:tabs>
          <w:tab w:val="left" w:pos="1418"/>
        </w:tabs>
        <w:spacing w:before="600"/>
        <w:ind w:firstLine="284"/>
        <w:jc w:val="both"/>
      </w:pPr>
    </w:p>
    <w:p w:rsidR="006F1DBA" w:rsidRPr="001E32BE" w:rsidRDefault="006F1DBA">
      <w:pPr>
        <w:tabs>
          <w:tab w:val="left" w:pos="1418"/>
        </w:tabs>
        <w:spacing w:before="600"/>
        <w:ind w:firstLine="284"/>
        <w:jc w:val="both"/>
      </w:pPr>
    </w:p>
    <w:p w:rsidR="006F1DBA" w:rsidRPr="001E32BE" w:rsidRDefault="006F1DBA">
      <w:pPr>
        <w:tabs>
          <w:tab w:val="left" w:pos="1418"/>
        </w:tabs>
        <w:spacing w:before="600"/>
        <w:ind w:firstLine="284"/>
        <w:jc w:val="both"/>
      </w:pPr>
    </w:p>
    <w:p w:rsidR="006F1DBA" w:rsidRPr="001E32BE" w:rsidRDefault="006F1DBA">
      <w:pPr>
        <w:tabs>
          <w:tab w:val="left" w:pos="1418"/>
        </w:tabs>
        <w:spacing w:before="600"/>
        <w:ind w:firstLine="284"/>
        <w:jc w:val="both"/>
      </w:pPr>
    </w:p>
    <w:p w:rsidR="000A3C21" w:rsidRPr="001E32BE" w:rsidRDefault="000A3C21" w:rsidP="000A3C21">
      <w:pPr>
        <w:tabs>
          <w:tab w:val="left" w:pos="1418"/>
        </w:tabs>
        <w:ind w:firstLine="284"/>
        <w:jc w:val="center"/>
      </w:pPr>
    </w:p>
    <w:p w:rsidR="000A3C21" w:rsidRPr="001E32BE" w:rsidRDefault="000A3C21" w:rsidP="000A3C21">
      <w:pPr>
        <w:tabs>
          <w:tab w:val="left" w:pos="1418"/>
        </w:tabs>
        <w:ind w:firstLine="284"/>
        <w:jc w:val="center"/>
      </w:pPr>
    </w:p>
    <w:p w:rsidR="000A3C21" w:rsidRPr="001E32BE" w:rsidRDefault="000A3C21" w:rsidP="000A3C21">
      <w:pPr>
        <w:tabs>
          <w:tab w:val="left" w:pos="1418"/>
        </w:tabs>
        <w:ind w:firstLine="284"/>
        <w:jc w:val="center"/>
      </w:pPr>
    </w:p>
    <w:p w:rsidR="000A3C21" w:rsidRPr="001E32BE" w:rsidRDefault="000A3C21" w:rsidP="000A3C21">
      <w:pPr>
        <w:tabs>
          <w:tab w:val="left" w:pos="1418"/>
        </w:tabs>
        <w:ind w:firstLine="284"/>
        <w:jc w:val="center"/>
      </w:pPr>
    </w:p>
    <w:p w:rsidR="000A3C21" w:rsidRPr="001E32BE" w:rsidRDefault="000A3C21" w:rsidP="000A3C21">
      <w:pPr>
        <w:tabs>
          <w:tab w:val="left" w:pos="1418"/>
        </w:tabs>
        <w:ind w:firstLine="284"/>
        <w:jc w:val="center"/>
      </w:pPr>
    </w:p>
    <w:p w:rsidR="000A3C21" w:rsidRPr="001E32BE" w:rsidRDefault="000A3C21" w:rsidP="000A3C21">
      <w:pPr>
        <w:tabs>
          <w:tab w:val="left" w:pos="1418"/>
        </w:tabs>
        <w:ind w:firstLine="284"/>
        <w:jc w:val="center"/>
      </w:pPr>
    </w:p>
    <w:p w:rsidR="000A3C21" w:rsidRPr="001E32BE" w:rsidRDefault="000A3C21" w:rsidP="000A3C21">
      <w:pPr>
        <w:tabs>
          <w:tab w:val="left" w:pos="1418"/>
        </w:tabs>
        <w:ind w:firstLine="284"/>
        <w:jc w:val="center"/>
      </w:pPr>
    </w:p>
    <w:p w:rsidR="006F1DBA" w:rsidRPr="001E32BE" w:rsidRDefault="000A3C21" w:rsidP="000A3C21">
      <w:pPr>
        <w:tabs>
          <w:tab w:val="left" w:pos="1418"/>
        </w:tabs>
        <w:ind w:firstLine="284"/>
        <w:jc w:val="center"/>
      </w:pPr>
      <w:r w:rsidRPr="001E32BE">
        <w:t>Москва</w:t>
      </w:r>
      <w:r w:rsidR="00FF219D" w:rsidRPr="001E32BE">
        <w:t xml:space="preserve">, </w:t>
      </w:r>
      <w:r w:rsidR="0052620D" w:rsidRPr="001E32BE">
        <w:t>202</w:t>
      </w:r>
      <w:r w:rsidR="0052620D">
        <w:t>3</w:t>
      </w:r>
      <w:r w:rsidR="0052620D" w:rsidRPr="001E32BE">
        <w:t xml:space="preserve"> </w:t>
      </w:r>
      <w:r w:rsidR="00342D57" w:rsidRPr="001E32BE">
        <w:t>г.</w:t>
      </w:r>
      <w:r w:rsidR="00FF219D" w:rsidRPr="001E32BE">
        <w:br w:type="page"/>
      </w:r>
    </w:p>
    <w:p w:rsidR="006F1DBA" w:rsidRPr="001E32BE" w:rsidRDefault="006F1DBA" w:rsidP="009A428E">
      <w:pPr>
        <w:spacing w:line="276" w:lineRule="auto"/>
        <w:rPr>
          <w:sz w:val="26"/>
          <w:szCs w:val="26"/>
        </w:rPr>
      </w:pPr>
      <w:bookmarkStart w:id="1" w:name="_heading=h.gjdgxs"/>
      <w:bookmarkStart w:id="2" w:name="_heading=h.30j0zll"/>
      <w:bookmarkEnd w:id="1"/>
      <w:bookmarkEnd w:id="2"/>
    </w:p>
    <w:p w:rsidR="006F1DBA" w:rsidRPr="001E32BE" w:rsidRDefault="00FF219D" w:rsidP="009A428E">
      <w:pPr>
        <w:pStyle w:val="10"/>
        <w:spacing w:before="0" w:line="276" w:lineRule="auto"/>
        <w:ind w:left="0" w:firstLine="709"/>
        <w:jc w:val="both"/>
      </w:pPr>
      <w:bookmarkStart w:id="3" w:name="_heading=h.1fob9te"/>
      <w:bookmarkStart w:id="4" w:name="_Toc109139382"/>
      <w:bookmarkEnd w:id="3"/>
      <w:r w:rsidRPr="001E32BE">
        <w:t>Актуальность, значимость, цели и задачи НИОКР</w:t>
      </w:r>
      <w:bookmarkEnd w:id="4"/>
    </w:p>
    <w:p w:rsidR="000A3C21" w:rsidRPr="001E32BE" w:rsidRDefault="000A3C21" w:rsidP="009A428E">
      <w:pPr>
        <w:pStyle w:val="2"/>
        <w:spacing w:line="276" w:lineRule="auto"/>
        <w:ind w:left="0" w:firstLine="699"/>
      </w:pPr>
      <w:bookmarkStart w:id="5" w:name="_Toc109139380"/>
      <w:r w:rsidRPr="001E32BE">
        <w:t>Список сокращений</w:t>
      </w:r>
      <w:bookmarkEnd w:id="5"/>
    </w:p>
    <w:p w:rsidR="000A3C21" w:rsidRPr="001E32BE" w:rsidRDefault="000A3C21" w:rsidP="009A428E">
      <w:pPr>
        <w:tabs>
          <w:tab w:val="num" w:pos="0"/>
        </w:tabs>
        <w:spacing w:line="276" w:lineRule="auto"/>
        <w:ind w:firstLine="709"/>
        <w:rPr>
          <w:sz w:val="26"/>
          <w:szCs w:val="26"/>
        </w:rPr>
      </w:pPr>
      <w:r w:rsidRPr="001E32BE">
        <w:rPr>
          <w:sz w:val="26"/>
          <w:szCs w:val="26"/>
        </w:rPr>
        <w:t>НИОКР – научно-исследовательская и опытно-конструкторская работа</w:t>
      </w:r>
    </w:p>
    <w:p w:rsidR="000A3C21" w:rsidRPr="001E32BE" w:rsidRDefault="000A3C21" w:rsidP="009A428E">
      <w:pPr>
        <w:tabs>
          <w:tab w:val="num" w:pos="0"/>
        </w:tabs>
        <w:spacing w:line="276" w:lineRule="auto"/>
        <w:ind w:firstLine="709"/>
        <w:rPr>
          <w:sz w:val="26"/>
          <w:szCs w:val="26"/>
        </w:rPr>
      </w:pPr>
      <w:r w:rsidRPr="001E32BE">
        <w:rPr>
          <w:sz w:val="26"/>
          <w:szCs w:val="26"/>
        </w:rPr>
        <w:t>БВС – бесплотное воздушное судно</w:t>
      </w:r>
    </w:p>
    <w:p w:rsidR="000A3C21" w:rsidRPr="001E32BE" w:rsidRDefault="000A3C21" w:rsidP="009A428E">
      <w:pPr>
        <w:tabs>
          <w:tab w:val="num" w:pos="0"/>
        </w:tabs>
        <w:spacing w:line="276" w:lineRule="auto"/>
        <w:ind w:firstLine="709"/>
        <w:rPr>
          <w:sz w:val="26"/>
          <w:szCs w:val="26"/>
        </w:rPr>
      </w:pPr>
      <w:r w:rsidRPr="001E32BE">
        <w:rPr>
          <w:sz w:val="26"/>
          <w:szCs w:val="26"/>
        </w:rPr>
        <w:t>БВС МТ – бесплотное воздушное судно мультироторного типа</w:t>
      </w:r>
    </w:p>
    <w:p w:rsidR="000A3C21" w:rsidRPr="001E32BE" w:rsidRDefault="000A3C21" w:rsidP="009A428E">
      <w:pPr>
        <w:tabs>
          <w:tab w:val="num" w:pos="0"/>
        </w:tabs>
        <w:spacing w:line="276" w:lineRule="auto"/>
        <w:ind w:firstLine="709"/>
        <w:rPr>
          <w:sz w:val="26"/>
          <w:szCs w:val="26"/>
        </w:rPr>
      </w:pPr>
      <w:r w:rsidRPr="001E32BE">
        <w:rPr>
          <w:sz w:val="26"/>
          <w:szCs w:val="26"/>
        </w:rPr>
        <w:t>БВС СТ – бесплотное воздушное судно самолетного типа</w:t>
      </w:r>
    </w:p>
    <w:p w:rsidR="000A3C21" w:rsidRPr="001E32BE" w:rsidRDefault="000A3C21" w:rsidP="009A428E">
      <w:pPr>
        <w:tabs>
          <w:tab w:val="num" w:pos="0"/>
        </w:tabs>
        <w:spacing w:line="276" w:lineRule="auto"/>
        <w:ind w:firstLine="709"/>
        <w:rPr>
          <w:sz w:val="26"/>
          <w:szCs w:val="26"/>
        </w:rPr>
      </w:pPr>
      <w:r w:rsidRPr="001E32BE">
        <w:rPr>
          <w:sz w:val="26"/>
          <w:szCs w:val="26"/>
        </w:rPr>
        <w:t>ВЛ – воздушные линии</w:t>
      </w:r>
    </w:p>
    <w:p w:rsidR="000A3C21" w:rsidRPr="001E32BE" w:rsidRDefault="000A3C21" w:rsidP="009A428E">
      <w:pPr>
        <w:tabs>
          <w:tab w:val="num" w:pos="0"/>
        </w:tabs>
        <w:spacing w:line="276" w:lineRule="auto"/>
        <w:ind w:firstLine="709"/>
        <w:rPr>
          <w:sz w:val="26"/>
          <w:szCs w:val="26"/>
        </w:rPr>
      </w:pPr>
      <w:r w:rsidRPr="001E32BE">
        <w:rPr>
          <w:sz w:val="26"/>
          <w:szCs w:val="26"/>
        </w:rPr>
        <w:t>ЛЭП – линии электропередачи</w:t>
      </w:r>
    </w:p>
    <w:p w:rsidR="000A3C21" w:rsidRPr="001E32BE" w:rsidRDefault="000A3C21" w:rsidP="009A428E">
      <w:pPr>
        <w:tabs>
          <w:tab w:val="num" w:pos="0"/>
        </w:tabs>
        <w:spacing w:line="276" w:lineRule="auto"/>
        <w:ind w:firstLine="709"/>
        <w:rPr>
          <w:sz w:val="26"/>
          <w:szCs w:val="26"/>
        </w:rPr>
      </w:pPr>
      <w:r w:rsidRPr="001E32BE">
        <w:rPr>
          <w:sz w:val="26"/>
          <w:szCs w:val="26"/>
        </w:rPr>
        <w:t>СТЗ – система технического зрения</w:t>
      </w:r>
    </w:p>
    <w:p w:rsidR="000A3C21" w:rsidRPr="001E32BE" w:rsidRDefault="000A3C21" w:rsidP="009A428E">
      <w:pPr>
        <w:tabs>
          <w:tab w:val="num" w:pos="0"/>
        </w:tabs>
        <w:spacing w:line="276" w:lineRule="auto"/>
        <w:ind w:firstLine="709"/>
        <w:rPr>
          <w:sz w:val="26"/>
          <w:szCs w:val="26"/>
        </w:rPr>
      </w:pPr>
      <w:r w:rsidRPr="001E32BE">
        <w:rPr>
          <w:sz w:val="26"/>
          <w:szCs w:val="26"/>
        </w:rPr>
        <w:t>ПАК – программно-аппаратный комплекс</w:t>
      </w:r>
    </w:p>
    <w:p w:rsidR="000A3C21" w:rsidRPr="001E32BE" w:rsidRDefault="000A3C21" w:rsidP="009A428E">
      <w:pPr>
        <w:tabs>
          <w:tab w:val="num" w:pos="0"/>
        </w:tabs>
        <w:spacing w:line="276" w:lineRule="auto"/>
        <w:ind w:firstLine="709"/>
        <w:rPr>
          <w:sz w:val="26"/>
          <w:szCs w:val="26"/>
        </w:rPr>
      </w:pPr>
      <w:r w:rsidRPr="001E32BE">
        <w:rPr>
          <w:sz w:val="26"/>
          <w:szCs w:val="26"/>
        </w:rPr>
        <w:t>ИИ – искусственный интеллект</w:t>
      </w:r>
    </w:p>
    <w:p w:rsidR="000A3C21" w:rsidRPr="001E32BE" w:rsidRDefault="000A3C21" w:rsidP="009A428E">
      <w:pPr>
        <w:tabs>
          <w:tab w:val="num" w:pos="0"/>
        </w:tabs>
        <w:spacing w:line="276" w:lineRule="auto"/>
        <w:ind w:firstLine="709"/>
        <w:rPr>
          <w:sz w:val="26"/>
          <w:szCs w:val="26"/>
        </w:rPr>
      </w:pPr>
      <w:r w:rsidRPr="001E32BE">
        <w:rPr>
          <w:sz w:val="26"/>
          <w:szCs w:val="26"/>
        </w:rPr>
        <w:t>НСУ – наземная станция управления</w:t>
      </w:r>
    </w:p>
    <w:p w:rsidR="000A3C21" w:rsidRPr="001E32BE" w:rsidRDefault="000A3C21" w:rsidP="009A428E">
      <w:pPr>
        <w:tabs>
          <w:tab w:val="num" w:pos="0"/>
        </w:tabs>
        <w:spacing w:line="276" w:lineRule="auto"/>
        <w:ind w:firstLine="709"/>
        <w:rPr>
          <w:sz w:val="26"/>
          <w:szCs w:val="26"/>
        </w:rPr>
      </w:pPr>
      <w:r w:rsidRPr="001E32BE">
        <w:rPr>
          <w:sz w:val="26"/>
          <w:szCs w:val="26"/>
        </w:rPr>
        <w:t>ПО – программное обеспечение</w:t>
      </w:r>
    </w:p>
    <w:p w:rsidR="000A3C21" w:rsidRPr="001E32BE" w:rsidRDefault="000A3C21" w:rsidP="009A428E">
      <w:pPr>
        <w:tabs>
          <w:tab w:val="num" w:pos="0"/>
        </w:tabs>
        <w:spacing w:line="276" w:lineRule="auto"/>
        <w:ind w:firstLine="709"/>
        <w:rPr>
          <w:sz w:val="26"/>
          <w:szCs w:val="26"/>
        </w:rPr>
      </w:pPr>
      <w:r w:rsidRPr="001E32BE">
        <w:rPr>
          <w:sz w:val="26"/>
          <w:szCs w:val="26"/>
        </w:rPr>
        <w:t>ПН – полезная нагрузка</w:t>
      </w:r>
    </w:p>
    <w:p w:rsidR="000A3C21" w:rsidRPr="001E32BE" w:rsidRDefault="000A3C21" w:rsidP="009A428E">
      <w:pPr>
        <w:tabs>
          <w:tab w:val="num" w:pos="0"/>
        </w:tabs>
        <w:spacing w:line="276" w:lineRule="auto"/>
        <w:ind w:firstLine="709"/>
        <w:rPr>
          <w:sz w:val="26"/>
          <w:szCs w:val="26"/>
        </w:rPr>
      </w:pPr>
      <w:r w:rsidRPr="001E32BE">
        <w:rPr>
          <w:sz w:val="26"/>
          <w:szCs w:val="26"/>
        </w:rPr>
        <w:t>СПО – специализированное программное обеспечение</w:t>
      </w:r>
    </w:p>
    <w:p w:rsidR="000A3C21" w:rsidRPr="001E32BE" w:rsidRDefault="000A3C21" w:rsidP="009A428E">
      <w:pPr>
        <w:tabs>
          <w:tab w:val="num" w:pos="0"/>
        </w:tabs>
        <w:spacing w:line="276" w:lineRule="auto"/>
        <w:ind w:firstLine="709"/>
        <w:rPr>
          <w:sz w:val="26"/>
          <w:szCs w:val="26"/>
        </w:rPr>
      </w:pPr>
      <w:r w:rsidRPr="001E32BE">
        <w:rPr>
          <w:sz w:val="26"/>
          <w:szCs w:val="26"/>
        </w:rPr>
        <w:t>НТС – научно-технический совет</w:t>
      </w:r>
    </w:p>
    <w:p w:rsidR="000A3C21" w:rsidRDefault="000A3C21" w:rsidP="009A428E">
      <w:pPr>
        <w:tabs>
          <w:tab w:val="num" w:pos="0"/>
        </w:tabs>
        <w:spacing w:line="276" w:lineRule="auto"/>
        <w:ind w:firstLine="709"/>
        <w:rPr>
          <w:sz w:val="26"/>
          <w:szCs w:val="26"/>
        </w:rPr>
      </w:pPr>
      <w:r w:rsidRPr="001E32BE">
        <w:rPr>
          <w:sz w:val="26"/>
          <w:szCs w:val="26"/>
        </w:rPr>
        <w:t>ОИ – объект интереса</w:t>
      </w:r>
    </w:p>
    <w:p w:rsidR="00095DB2" w:rsidRPr="001E32BE" w:rsidRDefault="00095DB2" w:rsidP="009A428E">
      <w:pPr>
        <w:tabs>
          <w:tab w:val="num" w:pos="0"/>
        </w:tabs>
        <w:spacing w:line="276" w:lineRule="auto"/>
        <w:ind w:firstLine="709"/>
        <w:rPr>
          <w:sz w:val="26"/>
          <w:szCs w:val="26"/>
        </w:rPr>
      </w:pPr>
      <w:r>
        <w:rPr>
          <w:sz w:val="26"/>
          <w:szCs w:val="26"/>
        </w:rPr>
        <w:t xml:space="preserve">НСУ- наземная станция управления БВС. </w:t>
      </w:r>
    </w:p>
    <w:p w:rsidR="000A3C21" w:rsidRPr="001E32BE" w:rsidRDefault="000A3C21" w:rsidP="009A428E">
      <w:pPr>
        <w:tabs>
          <w:tab w:val="num" w:pos="0"/>
        </w:tabs>
        <w:spacing w:line="276" w:lineRule="auto"/>
        <w:ind w:firstLine="709"/>
        <w:rPr>
          <w:sz w:val="26"/>
          <w:szCs w:val="26"/>
          <w:lang w:eastAsia="en-US"/>
        </w:rPr>
      </w:pPr>
    </w:p>
    <w:p w:rsidR="006F1DBA" w:rsidRPr="001E32BE" w:rsidRDefault="00FF219D" w:rsidP="00845A71">
      <w:pPr>
        <w:pStyle w:val="2"/>
        <w:numPr>
          <w:ilvl w:val="1"/>
          <w:numId w:val="8"/>
        </w:numPr>
        <w:spacing w:before="0" w:line="276" w:lineRule="auto"/>
        <w:ind w:left="0" w:firstLine="709"/>
      </w:pPr>
      <w:bookmarkStart w:id="6" w:name="_heading=h.3znysh7"/>
      <w:bookmarkStart w:id="7" w:name="_Toc109139383"/>
      <w:bookmarkEnd w:id="6"/>
      <w:r w:rsidRPr="001E32BE">
        <w:t>Актуальность и практическая значимость НИОКР</w:t>
      </w:r>
      <w:bookmarkEnd w:id="7"/>
    </w:p>
    <w:p w:rsidR="006F1DBA" w:rsidRPr="001E32BE" w:rsidRDefault="00FF219D" w:rsidP="009A428E">
      <w:pPr>
        <w:tabs>
          <w:tab w:val="num" w:pos="0"/>
        </w:tabs>
        <w:spacing w:line="276" w:lineRule="auto"/>
        <w:ind w:firstLine="709"/>
        <w:jc w:val="both"/>
        <w:rPr>
          <w:sz w:val="26"/>
          <w:szCs w:val="26"/>
        </w:rPr>
      </w:pPr>
      <w:r w:rsidRPr="001E32BE">
        <w:rPr>
          <w:sz w:val="26"/>
          <w:szCs w:val="26"/>
        </w:rPr>
        <w:t xml:space="preserve">В настоящее время мониторинг воздушных линий 35/110 кВ ведется с использованием серийно выпускаемых беспилотных воздушных судов (БВС). </w:t>
      </w:r>
    </w:p>
    <w:p w:rsidR="006F1DBA" w:rsidRPr="001E32BE" w:rsidRDefault="00FF219D" w:rsidP="009A428E">
      <w:pPr>
        <w:tabs>
          <w:tab w:val="num" w:pos="0"/>
        </w:tabs>
        <w:spacing w:line="276" w:lineRule="auto"/>
        <w:ind w:firstLine="709"/>
        <w:jc w:val="both"/>
        <w:rPr>
          <w:sz w:val="26"/>
          <w:szCs w:val="26"/>
        </w:rPr>
      </w:pPr>
      <w:r w:rsidRPr="001E32BE">
        <w:rPr>
          <w:sz w:val="26"/>
          <w:szCs w:val="26"/>
        </w:rPr>
        <w:t xml:space="preserve">Их недостатком является тот факт, что данные БВС являются широко-специализированными и одновременно могут быть использованы в различных отраслях: от сельского хозяйства до киноиндустрии.   </w:t>
      </w:r>
    </w:p>
    <w:p w:rsidR="006F1DBA" w:rsidRPr="001E32BE" w:rsidRDefault="00FF219D" w:rsidP="009A428E">
      <w:pPr>
        <w:tabs>
          <w:tab w:val="num" w:pos="0"/>
        </w:tabs>
        <w:spacing w:line="276" w:lineRule="auto"/>
        <w:ind w:firstLine="709"/>
        <w:jc w:val="both"/>
        <w:rPr>
          <w:sz w:val="26"/>
          <w:szCs w:val="26"/>
        </w:rPr>
      </w:pPr>
      <w:r w:rsidRPr="001E32BE">
        <w:rPr>
          <w:sz w:val="26"/>
          <w:szCs w:val="26"/>
        </w:rPr>
        <w:t>Широкая специализация выпускаемых промышленностью БВС приводит к невозможности на существующих аппаратно-программных платформах реализовать функционал полноценного осмотра ВЛ 35/110 кВ.</w:t>
      </w:r>
    </w:p>
    <w:p w:rsidR="006F1DBA" w:rsidRPr="001E32BE" w:rsidRDefault="00FF219D" w:rsidP="009A428E">
      <w:pPr>
        <w:tabs>
          <w:tab w:val="num" w:pos="0"/>
        </w:tabs>
        <w:spacing w:line="276" w:lineRule="auto"/>
        <w:ind w:firstLine="709"/>
        <w:jc w:val="both"/>
        <w:rPr>
          <w:sz w:val="26"/>
          <w:szCs w:val="26"/>
        </w:rPr>
      </w:pPr>
      <w:r w:rsidRPr="001E32BE">
        <w:rPr>
          <w:sz w:val="26"/>
          <w:szCs w:val="26"/>
        </w:rPr>
        <w:t>Наиболее распространенные при осмотрах ВЛ 35/110 кВ являются БВС мультироторного типа (БВС МТ), в случае использования цифрового компаса. Они позволяют выполнять функционал осмотра ВЛ 35/110 кВ, однако данные аппараты существенно ограничены во времени их использования и на данной стадии развития технологий накопления электроэнергии их время использования составляет до 70 минут.</w:t>
      </w:r>
    </w:p>
    <w:p w:rsidR="006F1DBA" w:rsidRPr="001E32BE" w:rsidRDefault="00FF219D" w:rsidP="009A428E">
      <w:pPr>
        <w:tabs>
          <w:tab w:val="num" w:pos="0"/>
        </w:tabs>
        <w:spacing w:line="276" w:lineRule="auto"/>
        <w:ind w:firstLine="709"/>
        <w:jc w:val="both"/>
        <w:rPr>
          <w:sz w:val="26"/>
          <w:szCs w:val="26"/>
        </w:rPr>
      </w:pPr>
      <w:r w:rsidRPr="001E32BE">
        <w:rPr>
          <w:sz w:val="26"/>
          <w:szCs w:val="26"/>
        </w:rPr>
        <w:t xml:space="preserve">Использование для осмотра ВЛ 35/110 кВ серийных БВС самолетного типа (БВС </w:t>
      </w:r>
      <w:r w:rsidR="009A428E" w:rsidRPr="001E32BE">
        <w:rPr>
          <w:sz w:val="26"/>
          <w:szCs w:val="26"/>
        </w:rPr>
        <w:t>СТ) позволяет</w:t>
      </w:r>
      <w:r w:rsidRPr="001E32BE">
        <w:rPr>
          <w:sz w:val="26"/>
          <w:szCs w:val="26"/>
        </w:rPr>
        <w:t xml:space="preserve"> поднять время нахождения аппарата в воздухе до 4 часов, но в виду других условий проведения фотосъёмки использование данных БВС ограничено анализом состояния просеки ВЛ, </w:t>
      </w:r>
      <w:r w:rsidR="009A428E" w:rsidRPr="001E32BE">
        <w:rPr>
          <w:sz w:val="26"/>
          <w:szCs w:val="26"/>
        </w:rPr>
        <w:t>наличия деревьев,</w:t>
      </w:r>
      <w:r w:rsidRPr="001E32BE">
        <w:rPr>
          <w:sz w:val="26"/>
          <w:szCs w:val="26"/>
        </w:rPr>
        <w:t xml:space="preserve"> угрожающих падением на ВЛ, строений в охранной зоне и т д. </w:t>
      </w:r>
    </w:p>
    <w:p w:rsidR="006F1DBA" w:rsidRPr="001E32BE" w:rsidRDefault="00FF219D" w:rsidP="009A428E">
      <w:pPr>
        <w:tabs>
          <w:tab w:val="num" w:pos="0"/>
        </w:tabs>
        <w:spacing w:line="276" w:lineRule="auto"/>
        <w:ind w:firstLine="709"/>
        <w:jc w:val="both"/>
        <w:rPr>
          <w:sz w:val="26"/>
          <w:szCs w:val="26"/>
        </w:rPr>
      </w:pPr>
      <w:r w:rsidRPr="001E32BE">
        <w:rPr>
          <w:sz w:val="26"/>
          <w:szCs w:val="26"/>
        </w:rPr>
        <w:t>Перечень наиболее существенных особенностей БВС СТ и МТ приведены в Таблице №1.</w:t>
      </w:r>
    </w:p>
    <w:p w:rsidR="006F1DBA" w:rsidRPr="001E32BE" w:rsidRDefault="006F1DBA" w:rsidP="009A428E">
      <w:pPr>
        <w:spacing w:line="276" w:lineRule="auto"/>
        <w:ind w:firstLine="284"/>
        <w:jc w:val="both"/>
        <w:rPr>
          <w:sz w:val="26"/>
          <w:szCs w:val="26"/>
        </w:rPr>
      </w:pPr>
    </w:p>
    <w:p w:rsidR="006F1DBA" w:rsidRPr="001E32BE" w:rsidRDefault="00FF219D" w:rsidP="009A428E">
      <w:pPr>
        <w:spacing w:line="276" w:lineRule="auto"/>
        <w:jc w:val="both"/>
        <w:rPr>
          <w:i/>
          <w:sz w:val="26"/>
          <w:szCs w:val="26"/>
        </w:rPr>
      </w:pPr>
      <w:r w:rsidRPr="001E32BE">
        <w:rPr>
          <w:i/>
          <w:sz w:val="26"/>
          <w:szCs w:val="26"/>
        </w:rPr>
        <w:t>Таблица №1 Сравнение типичных характеристик БВС самолетного и мультикоптерного типа.</w:t>
      </w:r>
    </w:p>
    <w:tbl>
      <w:tblPr>
        <w:tblW w:w="9920" w:type="dxa"/>
        <w:jc w:val="center"/>
        <w:tblLayout w:type="fixed"/>
        <w:tblCellMar>
          <w:top w:w="100" w:type="dxa"/>
          <w:left w:w="20" w:type="dxa"/>
          <w:bottom w:w="100" w:type="dxa"/>
          <w:right w:w="20" w:type="dxa"/>
        </w:tblCellMar>
        <w:tblLook w:val="0400" w:firstRow="0" w:lastRow="0" w:firstColumn="0" w:lastColumn="0" w:noHBand="0" w:noVBand="1"/>
      </w:tblPr>
      <w:tblGrid>
        <w:gridCol w:w="506"/>
        <w:gridCol w:w="3073"/>
        <w:gridCol w:w="1361"/>
        <w:gridCol w:w="1403"/>
        <w:gridCol w:w="3577"/>
      </w:tblGrid>
      <w:tr w:rsidR="002300CA" w:rsidRPr="001E32BE">
        <w:trPr>
          <w:jc w:val="center"/>
        </w:trPr>
        <w:tc>
          <w:tcPr>
            <w:tcW w:w="506" w:type="dxa"/>
            <w:vMerge w:val="restart"/>
            <w:tcBorders>
              <w:top w:val="single" w:sz="4" w:space="0" w:color="000000"/>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w:t>
            </w:r>
          </w:p>
        </w:tc>
        <w:tc>
          <w:tcPr>
            <w:tcW w:w="3073" w:type="dxa"/>
            <w:vMerge w:val="restart"/>
            <w:tcBorders>
              <w:top w:val="single" w:sz="4" w:space="0" w:color="000000"/>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Параметр</w:t>
            </w:r>
          </w:p>
        </w:tc>
        <w:tc>
          <w:tcPr>
            <w:tcW w:w="2764" w:type="dxa"/>
            <w:gridSpan w:val="2"/>
            <w:tcBorders>
              <w:top w:val="single" w:sz="4" w:space="0" w:color="000000"/>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Типовое значение</w:t>
            </w:r>
          </w:p>
        </w:tc>
        <w:tc>
          <w:tcPr>
            <w:tcW w:w="3577" w:type="dxa"/>
            <w:vMerge w:val="restart"/>
            <w:tcBorders>
              <w:top w:val="single" w:sz="4" w:space="0" w:color="000000"/>
              <w:left w:val="single" w:sz="4" w:space="0" w:color="000000"/>
              <w:bottom w:val="single" w:sz="4" w:space="0" w:color="000000"/>
              <w:right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Комментарий</w:t>
            </w:r>
          </w:p>
        </w:tc>
      </w:tr>
      <w:tr w:rsidR="002300CA" w:rsidRPr="001E32BE">
        <w:trPr>
          <w:jc w:val="center"/>
        </w:trPr>
        <w:tc>
          <w:tcPr>
            <w:tcW w:w="506" w:type="dxa"/>
            <w:vMerge/>
            <w:tcBorders>
              <w:top w:val="single" w:sz="4" w:space="0" w:color="000000"/>
              <w:left w:val="single" w:sz="4" w:space="0" w:color="000000"/>
              <w:bottom w:val="single" w:sz="4" w:space="0" w:color="000000"/>
            </w:tcBorders>
            <w:vAlign w:val="center"/>
          </w:tcPr>
          <w:p w:rsidR="006F1DBA" w:rsidRPr="001E32BE" w:rsidRDefault="006F1DBA" w:rsidP="009A428E">
            <w:pPr>
              <w:widowControl w:val="0"/>
              <w:spacing w:line="276" w:lineRule="auto"/>
              <w:rPr>
                <w:sz w:val="26"/>
                <w:szCs w:val="26"/>
              </w:rPr>
            </w:pPr>
          </w:p>
        </w:tc>
        <w:tc>
          <w:tcPr>
            <w:tcW w:w="3073" w:type="dxa"/>
            <w:vMerge/>
            <w:tcBorders>
              <w:top w:val="single" w:sz="4" w:space="0" w:color="000000"/>
              <w:left w:val="single" w:sz="4" w:space="0" w:color="000000"/>
              <w:bottom w:val="single" w:sz="4" w:space="0" w:color="000000"/>
            </w:tcBorders>
            <w:vAlign w:val="center"/>
          </w:tcPr>
          <w:p w:rsidR="006F1DBA" w:rsidRPr="001E32BE" w:rsidRDefault="006F1DBA" w:rsidP="009A428E">
            <w:pPr>
              <w:widowControl w:val="0"/>
              <w:spacing w:line="276" w:lineRule="auto"/>
              <w:rPr>
                <w:sz w:val="26"/>
                <w:szCs w:val="26"/>
              </w:rPr>
            </w:pPr>
          </w:p>
        </w:tc>
        <w:tc>
          <w:tcPr>
            <w:tcW w:w="1361" w:type="dxa"/>
            <w:tcBorders>
              <w:left w:val="single" w:sz="4" w:space="0" w:color="000000"/>
              <w:bottom w:val="single" w:sz="4" w:space="0" w:color="000000"/>
            </w:tcBorders>
          </w:tcPr>
          <w:p w:rsidR="006F1DBA" w:rsidRPr="001E32BE" w:rsidRDefault="00FF219D" w:rsidP="009A428E">
            <w:pPr>
              <w:widowControl w:val="0"/>
              <w:spacing w:line="276" w:lineRule="auto"/>
              <w:jc w:val="center"/>
              <w:rPr>
                <w:sz w:val="26"/>
                <w:szCs w:val="26"/>
              </w:rPr>
            </w:pPr>
            <w:r w:rsidRPr="001E32BE">
              <w:rPr>
                <w:sz w:val="26"/>
                <w:szCs w:val="26"/>
              </w:rPr>
              <w:t>БВС СТ</w:t>
            </w:r>
          </w:p>
        </w:tc>
        <w:tc>
          <w:tcPr>
            <w:tcW w:w="1403" w:type="dxa"/>
            <w:tcBorders>
              <w:left w:val="single" w:sz="4" w:space="0" w:color="000000"/>
              <w:bottom w:val="single" w:sz="4" w:space="0" w:color="000000"/>
            </w:tcBorders>
          </w:tcPr>
          <w:p w:rsidR="006F1DBA" w:rsidRPr="001E32BE" w:rsidRDefault="00FF219D" w:rsidP="009A428E">
            <w:pPr>
              <w:widowControl w:val="0"/>
              <w:spacing w:line="276" w:lineRule="auto"/>
              <w:jc w:val="center"/>
              <w:rPr>
                <w:sz w:val="26"/>
                <w:szCs w:val="26"/>
              </w:rPr>
            </w:pPr>
            <w:r w:rsidRPr="001E32BE">
              <w:rPr>
                <w:sz w:val="26"/>
                <w:szCs w:val="26"/>
              </w:rPr>
              <w:t>БВС МТ</w:t>
            </w:r>
          </w:p>
        </w:tc>
        <w:tc>
          <w:tcPr>
            <w:tcW w:w="3577" w:type="dxa"/>
            <w:vMerge/>
            <w:tcBorders>
              <w:top w:val="single" w:sz="4" w:space="0" w:color="000000"/>
              <w:left w:val="single" w:sz="4" w:space="0" w:color="000000"/>
              <w:bottom w:val="single" w:sz="4" w:space="0" w:color="000000"/>
              <w:right w:val="single" w:sz="4" w:space="0" w:color="000000"/>
            </w:tcBorders>
            <w:vAlign w:val="center"/>
          </w:tcPr>
          <w:p w:rsidR="006F1DBA" w:rsidRPr="001E32BE" w:rsidRDefault="006F1DBA" w:rsidP="009A428E">
            <w:pPr>
              <w:widowControl w:val="0"/>
              <w:spacing w:line="276" w:lineRule="auto"/>
              <w:rPr>
                <w:sz w:val="26"/>
                <w:szCs w:val="26"/>
              </w:rPr>
            </w:pPr>
          </w:p>
        </w:tc>
      </w:tr>
      <w:tr w:rsidR="002300CA" w:rsidRPr="001E32BE">
        <w:trPr>
          <w:jc w:val="center"/>
        </w:trPr>
        <w:tc>
          <w:tcPr>
            <w:tcW w:w="506" w:type="dxa"/>
            <w:tcBorders>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1</w:t>
            </w:r>
          </w:p>
        </w:tc>
        <w:tc>
          <w:tcPr>
            <w:tcW w:w="3073" w:type="dxa"/>
            <w:tcBorders>
              <w:left w:val="single" w:sz="4" w:space="0" w:color="000000"/>
              <w:bottom w:val="single" w:sz="4" w:space="0" w:color="000000"/>
            </w:tcBorders>
          </w:tcPr>
          <w:p w:rsidR="006F1DBA" w:rsidRPr="001E32BE" w:rsidRDefault="00FF219D" w:rsidP="009A428E">
            <w:pPr>
              <w:widowControl w:val="0"/>
              <w:spacing w:line="276" w:lineRule="auto"/>
              <w:jc w:val="center"/>
              <w:rPr>
                <w:sz w:val="26"/>
                <w:szCs w:val="26"/>
              </w:rPr>
            </w:pPr>
            <w:r w:rsidRPr="001E32BE">
              <w:rPr>
                <w:sz w:val="26"/>
                <w:szCs w:val="26"/>
              </w:rPr>
              <w:t>Продолжительность полета, минут</w:t>
            </w:r>
          </w:p>
        </w:tc>
        <w:tc>
          <w:tcPr>
            <w:tcW w:w="1361" w:type="dxa"/>
            <w:tcBorders>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До 240</w:t>
            </w:r>
          </w:p>
        </w:tc>
        <w:tc>
          <w:tcPr>
            <w:tcW w:w="1403" w:type="dxa"/>
            <w:tcBorders>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До 60</w:t>
            </w:r>
          </w:p>
        </w:tc>
        <w:tc>
          <w:tcPr>
            <w:tcW w:w="3577" w:type="dxa"/>
            <w:tcBorders>
              <w:left w:val="single" w:sz="4" w:space="0" w:color="000000"/>
              <w:bottom w:val="single" w:sz="4" w:space="0" w:color="000000"/>
              <w:right w:val="single" w:sz="4" w:space="0" w:color="000000"/>
            </w:tcBorders>
          </w:tcPr>
          <w:p w:rsidR="006F1DBA" w:rsidRPr="001E32BE" w:rsidRDefault="00FF219D" w:rsidP="009A428E">
            <w:pPr>
              <w:widowControl w:val="0"/>
              <w:spacing w:line="276" w:lineRule="auto"/>
              <w:jc w:val="center"/>
              <w:rPr>
                <w:sz w:val="26"/>
                <w:szCs w:val="26"/>
              </w:rPr>
            </w:pPr>
            <w:r w:rsidRPr="001E32BE">
              <w:rPr>
                <w:sz w:val="26"/>
                <w:szCs w:val="26"/>
              </w:rPr>
              <w:t>БВС СТ значительно превосходит БВС МТ в продолжительности полета</w:t>
            </w:r>
          </w:p>
        </w:tc>
      </w:tr>
      <w:tr w:rsidR="002300CA" w:rsidRPr="001E32BE">
        <w:trPr>
          <w:jc w:val="center"/>
        </w:trPr>
        <w:tc>
          <w:tcPr>
            <w:tcW w:w="506" w:type="dxa"/>
            <w:tcBorders>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2</w:t>
            </w:r>
          </w:p>
        </w:tc>
        <w:tc>
          <w:tcPr>
            <w:tcW w:w="3073" w:type="dxa"/>
            <w:tcBorders>
              <w:left w:val="single" w:sz="4" w:space="0" w:color="000000"/>
              <w:bottom w:val="single" w:sz="4" w:space="0" w:color="000000"/>
            </w:tcBorders>
          </w:tcPr>
          <w:p w:rsidR="006F1DBA" w:rsidRPr="001E32BE" w:rsidRDefault="00FF219D" w:rsidP="009A428E">
            <w:pPr>
              <w:widowControl w:val="0"/>
              <w:spacing w:line="276" w:lineRule="auto"/>
              <w:jc w:val="center"/>
              <w:rPr>
                <w:sz w:val="26"/>
                <w:szCs w:val="26"/>
              </w:rPr>
            </w:pPr>
            <w:r w:rsidRPr="001E32BE">
              <w:rPr>
                <w:sz w:val="26"/>
                <w:szCs w:val="26"/>
              </w:rPr>
              <w:t>Скорость полета, км/ч</w:t>
            </w:r>
          </w:p>
        </w:tc>
        <w:tc>
          <w:tcPr>
            <w:tcW w:w="1361" w:type="dxa"/>
            <w:tcBorders>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72 - 100</w:t>
            </w:r>
          </w:p>
        </w:tc>
        <w:tc>
          <w:tcPr>
            <w:tcW w:w="1403" w:type="dxa"/>
            <w:tcBorders>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0 - 54</w:t>
            </w:r>
          </w:p>
        </w:tc>
        <w:tc>
          <w:tcPr>
            <w:tcW w:w="3577" w:type="dxa"/>
            <w:tcBorders>
              <w:left w:val="single" w:sz="4" w:space="0" w:color="000000"/>
              <w:bottom w:val="single" w:sz="4" w:space="0" w:color="000000"/>
              <w:right w:val="single" w:sz="4" w:space="0" w:color="000000"/>
            </w:tcBorders>
          </w:tcPr>
          <w:p w:rsidR="006F1DBA" w:rsidRPr="001E32BE" w:rsidRDefault="00FF219D" w:rsidP="009A428E">
            <w:pPr>
              <w:widowControl w:val="0"/>
              <w:spacing w:line="276" w:lineRule="auto"/>
              <w:jc w:val="center"/>
              <w:rPr>
                <w:sz w:val="26"/>
                <w:szCs w:val="26"/>
              </w:rPr>
            </w:pPr>
            <w:r w:rsidRPr="001E32BE">
              <w:rPr>
                <w:sz w:val="26"/>
                <w:szCs w:val="26"/>
              </w:rPr>
              <w:t>За счет большей скорости полета БВС СТ обладает большей производительностью при производстве аэрофотосъемочных работ</w:t>
            </w:r>
          </w:p>
        </w:tc>
      </w:tr>
      <w:tr w:rsidR="002300CA" w:rsidRPr="001E32BE">
        <w:trPr>
          <w:jc w:val="center"/>
        </w:trPr>
        <w:tc>
          <w:tcPr>
            <w:tcW w:w="506" w:type="dxa"/>
            <w:tcBorders>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3</w:t>
            </w:r>
          </w:p>
        </w:tc>
        <w:tc>
          <w:tcPr>
            <w:tcW w:w="3073" w:type="dxa"/>
            <w:tcBorders>
              <w:left w:val="single" w:sz="4" w:space="0" w:color="000000"/>
              <w:bottom w:val="single" w:sz="4" w:space="0" w:color="000000"/>
            </w:tcBorders>
          </w:tcPr>
          <w:p w:rsidR="006F1DBA" w:rsidRPr="001E32BE" w:rsidRDefault="00FF219D" w:rsidP="009A428E">
            <w:pPr>
              <w:widowControl w:val="0"/>
              <w:spacing w:line="276" w:lineRule="auto"/>
              <w:jc w:val="center"/>
              <w:rPr>
                <w:sz w:val="26"/>
                <w:szCs w:val="26"/>
              </w:rPr>
            </w:pPr>
            <w:r w:rsidRPr="001E32BE">
              <w:rPr>
                <w:sz w:val="26"/>
                <w:szCs w:val="26"/>
              </w:rPr>
              <w:t>Высота полета при проведении обследования, метров.</w:t>
            </w:r>
          </w:p>
        </w:tc>
        <w:tc>
          <w:tcPr>
            <w:tcW w:w="1361" w:type="dxa"/>
            <w:tcBorders>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100 - 1000</w:t>
            </w:r>
          </w:p>
        </w:tc>
        <w:tc>
          <w:tcPr>
            <w:tcW w:w="1403" w:type="dxa"/>
            <w:tcBorders>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10 - 500</w:t>
            </w:r>
          </w:p>
        </w:tc>
        <w:tc>
          <w:tcPr>
            <w:tcW w:w="3577" w:type="dxa"/>
            <w:tcBorders>
              <w:left w:val="single" w:sz="4" w:space="0" w:color="000000"/>
              <w:bottom w:val="single" w:sz="4" w:space="0" w:color="000000"/>
              <w:right w:val="single" w:sz="4" w:space="0" w:color="000000"/>
            </w:tcBorders>
          </w:tcPr>
          <w:p w:rsidR="006F1DBA" w:rsidRPr="001E32BE" w:rsidRDefault="00FF219D" w:rsidP="009A428E">
            <w:pPr>
              <w:widowControl w:val="0"/>
              <w:spacing w:line="276" w:lineRule="auto"/>
              <w:jc w:val="center"/>
              <w:rPr>
                <w:sz w:val="26"/>
                <w:szCs w:val="26"/>
              </w:rPr>
            </w:pPr>
            <w:r w:rsidRPr="00FE6A59">
              <w:rPr>
                <w:sz w:val="26"/>
                <w:szCs w:val="26"/>
              </w:rPr>
              <w:t>БВС СТ имеет существенные ограничения на минимальную высоту полета и как следствие на пространственное разрешение получаемых данных</w:t>
            </w:r>
          </w:p>
        </w:tc>
      </w:tr>
      <w:tr w:rsidR="002300CA" w:rsidRPr="001E32BE">
        <w:trPr>
          <w:jc w:val="center"/>
        </w:trPr>
        <w:tc>
          <w:tcPr>
            <w:tcW w:w="506" w:type="dxa"/>
            <w:tcBorders>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4</w:t>
            </w:r>
          </w:p>
        </w:tc>
        <w:tc>
          <w:tcPr>
            <w:tcW w:w="3073" w:type="dxa"/>
            <w:tcBorders>
              <w:left w:val="single" w:sz="4" w:space="0" w:color="000000"/>
              <w:bottom w:val="single" w:sz="4" w:space="0" w:color="000000"/>
            </w:tcBorders>
          </w:tcPr>
          <w:p w:rsidR="006F1DBA" w:rsidRPr="001E32BE" w:rsidRDefault="00FF219D" w:rsidP="009A428E">
            <w:pPr>
              <w:widowControl w:val="0"/>
              <w:spacing w:line="276" w:lineRule="auto"/>
              <w:jc w:val="center"/>
              <w:rPr>
                <w:sz w:val="26"/>
                <w:szCs w:val="26"/>
              </w:rPr>
            </w:pPr>
            <w:r w:rsidRPr="001E32BE">
              <w:rPr>
                <w:sz w:val="26"/>
                <w:szCs w:val="26"/>
              </w:rPr>
              <w:t>Наличие гиростабилизированного подвеса с фотокамерой</w:t>
            </w:r>
          </w:p>
        </w:tc>
        <w:tc>
          <w:tcPr>
            <w:tcW w:w="1361" w:type="dxa"/>
            <w:tcBorders>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Нет</w:t>
            </w:r>
          </w:p>
        </w:tc>
        <w:tc>
          <w:tcPr>
            <w:tcW w:w="1403" w:type="dxa"/>
            <w:tcBorders>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Да</w:t>
            </w:r>
          </w:p>
        </w:tc>
        <w:tc>
          <w:tcPr>
            <w:tcW w:w="3577" w:type="dxa"/>
            <w:tcBorders>
              <w:left w:val="single" w:sz="4" w:space="0" w:color="000000"/>
              <w:bottom w:val="single" w:sz="4" w:space="0" w:color="000000"/>
              <w:right w:val="single" w:sz="4" w:space="0" w:color="000000"/>
            </w:tcBorders>
          </w:tcPr>
          <w:p w:rsidR="006F1DBA" w:rsidRPr="001E32BE" w:rsidRDefault="00FF219D" w:rsidP="009A428E">
            <w:pPr>
              <w:widowControl w:val="0"/>
              <w:spacing w:line="276" w:lineRule="auto"/>
              <w:jc w:val="center"/>
              <w:rPr>
                <w:sz w:val="26"/>
                <w:szCs w:val="26"/>
              </w:rPr>
            </w:pPr>
            <w:r w:rsidRPr="001E32BE">
              <w:rPr>
                <w:sz w:val="26"/>
                <w:szCs w:val="26"/>
              </w:rPr>
              <w:t xml:space="preserve">Наличие гиростабилизированного подвеса позволяет корректировать </w:t>
            </w:r>
            <w:r w:rsidR="006D004D" w:rsidRPr="001E32BE">
              <w:rPr>
                <w:sz w:val="26"/>
                <w:szCs w:val="26"/>
              </w:rPr>
              <w:t>углы,</w:t>
            </w:r>
            <w:r w:rsidRPr="001E32BE">
              <w:rPr>
                <w:sz w:val="26"/>
                <w:szCs w:val="26"/>
              </w:rPr>
              <w:t xml:space="preserve"> под которыми производится фотосъемка</w:t>
            </w:r>
          </w:p>
        </w:tc>
      </w:tr>
      <w:tr w:rsidR="006F1DBA" w:rsidRPr="001E32BE">
        <w:trPr>
          <w:jc w:val="center"/>
        </w:trPr>
        <w:tc>
          <w:tcPr>
            <w:tcW w:w="506" w:type="dxa"/>
            <w:tcBorders>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5</w:t>
            </w:r>
          </w:p>
        </w:tc>
        <w:tc>
          <w:tcPr>
            <w:tcW w:w="3073" w:type="dxa"/>
            <w:tcBorders>
              <w:left w:val="single" w:sz="4" w:space="0" w:color="000000"/>
              <w:bottom w:val="single" w:sz="4" w:space="0" w:color="000000"/>
            </w:tcBorders>
          </w:tcPr>
          <w:p w:rsidR="006F1DBA" w:rsidRPr="001E32BE" w:rsidRDefault="00FF219D" w:rsidP="009A428E">
            <w:pPr>
              <w:widowControl w:val="0"/>
              <w:spacing w:line="276" w:lineRule="auto"/>
              <w:jc w:val="center"/>
              <w:rPr>
                <w:sz w:val="26"/>
                <w:szCs w:val="26"/>
              </w:rPr>
            </w:pPr>
            <w:r w:rsidRPr="001E32BE">
              <w:rPr>
                <w:sz w:val="26"/>
                <w:szCs w:val="26"/>
              </w:rPr>
              <w:t>Возможность зависания</w:t>
            </w:r>
          </w:p>
        </w:tc>
        <w:tc>
          <w:tcPr>
            <w:tcW w:w="1361" w:type="dxa"/>
            <w:tcBorders>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Нет</w:t>
            </w:r>
          </w:p>
        </w:tc>
        <w:tc>
          <w:tcPr>
            <w:tcW w:w="1403" w:type="dxa"/>
            <w:tcBorders>
              <w:left w:val="single" w:sz="4" w:space="0" w:color="000000"/>
              <w:bottom w:val="single" w:sz="4" w:space="0" w:color="000000"/>
            </w:tcBorders>
            <w:vAlign w:val="center"/>
          </w:tcPr>
          <w:p w:rsidR="006F1DBA" w:rsidRPr="001E32BE" w:rsidRDefault="00FF219D" w:rsidP="009A428E">
            <w:pPr>
              <w:widowControl w:val="0"/>
              <w:spacing w:line="276" w:lineRule="auto"/>
              <w:jc w:val="center"/>
              <w:rPr>
                <w:sz w:val="26"/>
                <w:szCs w:val="26"/>
              </w:rPr>
            </w:pPr>
            <w:r w:rsidRPr="001E32BE">
              <w:rPr>
                <w:sz w:val="26"/>
                <w:szCs w:val="26"/>
              </w:rPr>
              <w:t>Да</w:t>
            </w:r>
          </w:p>
        </w:tc>
        <w:tc>
          <w:tcPr>
            <w:tcW w:w="3577" w:type="dxa"/>
            <w:tcBorders>
              <w:left w:val="single" w:sz="4" w:space="0" w:color="000000"/>
              <w:bottom w:val="single" w:sz="4" w:space="0" w:color="000000"/>
              <w:right w:val="single" w:sz="4" w:space="0" w:color="000000"/>
            </w:tcBorders>
          </w:tcPr>
          <w:p w:rsidR="006F1DBA" w:rsidRPr="001E32BE" w:rsidRDefault="00FF219D" w:rsidP="009A428E">
            <w:pPr>
              <w:widowControl w:val="0"/>
              <w:spacing w:line="276" w:lineRule="auto"/>
              <w:jc w:val="center"/>
              <w:rPr>
                <w:sz w:val="26"/>
                <w:szCs w:val="26"/>
              </w:rPr>
            </w:pPr>
            <w:r w:rsidRPr="001E32BE">
              <w:rPr>
                <w:sz w:val="26"/>
                <w:szCs w:val="26"/>
              </w:rPr>
              <w:t>Возможность зависания в воздухе может позволить идентифицировать объекты интереса (ОИ) в виде дефектов</w:t>
            </w:r>
          </w:p>
        </w:tc>
      </w:tr>
    </w:tbl>
    <w:p w:rsidR="006F1DBA" w:rsidRPr="001E32BE" w:rsidRDefault="006F1DBA" w:rsidP="009A428E">
      <w:pPr>
        <w:spacing w:line="276" w:lineRule="auto"/>
        <w:ind w:firstLine="284"/>
        <w:jc w:val="both"/>
        <w:rPr>
          <w:sz w:val="26"/>
          <w:szCs w:val="26"/>
        </w:rPr>
      </w:pPr>
    </w:p>
    <w:p w:rsidR="006F1DBA" w:rsidRPr="001E32BE" w:rsidRDefault="00FF219D" w:rsidP="009A428E">
      <w:pPr>
        <w:spacing w:line="276" w:lineRule="auto"/>
        <w:ind w:firstLine="709"/>
        <w:jc w:val="both"/>
        <w:rPr>
          <w:sz w:val="26"/>
          <w:szCs w:val="26"/>
        </w:rPr>
      </w:pPr>
      <w:r w:rsidRPr="001E32BE">
        <w:rPr>
          <w:sz w:val="26"/>
          <w:szCs w:val="26"/>
        </w:rPr>
        <w:t>Таким образом, БВС СТ обладает значительно большей производительностью, но при этом</w:t>
      </w:r>
      <w:r w:rsidR="00513C6B">
        <w:rPr>
          <w:sz w:val="26"/>
          <w:szCs w:val="26"/>
        </w:rPr>
        <w:t>,</w:t>
      </w:r>
      <w:r w:rsidRPr="001E32BE">
        <w:rPr>
          <w:sz w:val="26"/>
          <w:szCs w:val="26"/>
        </w:rPr>
        <w:t xml:space="preserve"> в отличии от </w:t>
      </w:r>
      <w:r w:rsidRPr="00FE6A59">
        <w:rPr>
          <w:sz w:val="26"/>
          <w:szCs w:val="26"/>
        </w:rPr>
        <w:t>БВС МТ</w:t>
      </w:r>
      <w:r w:rsidR="00513C6B">
        <w:rPr>
          <w:sz w:val="26"/>
          <w:szCs w:val="26"/>
        </w:rPr>
        <w:t>,</w:t>
      </w:r>
      <w:r w:rsidRPr="00FE6A59">
        <w:rPr>
          <w:sz w:val="26"/>
          <w:szCs w:val="26"/>
        </w:rPr>
        <w:t xml:space="preserve"> не позволяет проводить детальную съемку объектов интереса (ОИ) на низких высотах с нужных ракурсов</w:t>
      </w:r>
      <w:r w:rsidRPr="001E32BE">
        <w:rPr>
          <w:sz w:val="26"/>
          <w:szCs w:val="26"/>
        </w:rPr>
        <w:t xml:space="preserve">. </w:t>
      </w:r>
    </w:p>
    <w:p w:rsidR="006F1DBA" w:rsidRPr="001E32BE" w:rsidRDefault="00FF219D" w:rsidP="009A428E">
      <w:pPr>
        <w:spacing w:line="276" w:lineRule="auto"/>
        <w:ind w:firstLine="709"/>
        <w:jc w:val="both"/>
        <w:rPr>
          <w:sz w:val="26"/>
          <w:szCs w:val="26"/>
        </w:rPr>
      </w:pPr>
      <w:r w:rsidRPr="001E32BE">
        <w:rPr>
          <w:sz w:val="26"/>
          <w:szCs w:val="26"/>
        </w:rPr>
        <w:t xml:space="preserve">При рассмотрении решения задач мониторинга объектов ЛЭП важными критериями эффективности БВС являются: продолжительность полета, возможность фиксации опоры в кадре, высота полета, возможность запуска и посадки с небольшой площадки, точная съемка (подразумевается исключение пропусков опор ЛЭП). </w:t>
      </w:r>
    </w:p>
    <w:p w:rsidR="006F1DBA" w:rsidRPr="001E32BE" w:rsidRDefault="00FF219D" w:rsidP="009A428E">
      <w:pPr>
        <w:spacing w:line="276" w:lineRule="auto"/>
        <w:ind w:firstLine="709"/>
        <w:jc w:val="both"/>
        <w:rPr>
          <w:sz w:val="26"/>
          <w:szCs w:val="26"/>
        </w:rPr>
      </w:pPr>
      <w:r w:rsidRPr="001E32BE">
        <w:rPr>
          <w:sz w:val="26"/>
          <w:szCs w:val="26"/>
        </w:rPr>
        <w:t xml:space="preserve">Увеличение длительности полета возможно при использовании БВС СТ или конвертопланов, также оба типа БВС способны обеспечить высоту полета от 100 метров, возможность запуска и посадки БВС с небольшой площадки возможно при использовании конвертопланов. </w:t>
      </w:r>
    </w:p>
    <w:p w:rsidR="006F1DBA" w:rsidRPr="001E32BE" w:rsidRDefault="00FF219D" w:rsidP="009A428E">
      <w:pPr>
        <w:spacing w:line="276" w:lineRule="auto"/>
        <w:ind w:firstLine="709"/>
        <w:jc w:val="both"/>
        <w:rPr>
          <w:sz w:val="26"/>
          <w:szCs w:val="26"/>
        </w:rPr>
      </w:pPr>
      <w:r w:rsidRPr="001E32BE">
        <w:rPr>
          <w:sz w:val="26"/>
          <w:szCs w:val="26"/>
        </w:rPr>
        <w:t xml:space="preserve">Возможность фиксации опоры в кадре может быть достигнута за счет применения специализированных гиростабилизированных подвесов с длиннофокусными фотокамерами. </w:t>
      </w:r>
      <w:r w:rsidRPr="00FE6A59">
        <w:rPr>
          <w:sz w:val="26"/>
          <w:szCs w:val="26"/>
        </w:rPr>
        <w:t xml:space="preserve">Детальная съемка может быть обеспечена алгоритмами корректировки маршрута </w:t>
      </w:r>
      <w:r w:rsidR="009A428E" w:rsidRPr="00FE6A59">
        <w:rPr>
          <w:sz w:val="26"/>
          <w:szCs w:val="26"/>
        </w:rPr>
        <w:t>на основе данных,</w:t>
      </w:r>
      <w:r w:rsidRPr="00FE6A59">
        <w:rPr>
          <w:sz w:val="26"/>
          <w:szCs w:val="26"/>
        </w:rPr>
        <w:t xml:space="preserve"> полученных от систем технического зрения (СТЗ).</w:t>
      </w:r>
    </w:p>
    <w:p w:rsidR="006F1DBA" w:rsidRPr="001E32BE" w:rsidRDefault="00FF219D" w:rsidP="009A428E">
      <w:pPr>
        <w:spacing w:line="276" w:lineRule="auto"/>
        <w:ind w:firstLine="709"/>
        <w:jc w:val="both"/>
        <w:rPr>
          <w:sz w:val="26"/>
          <w:szCs w:val="26"/>
        </w:rPr>
      </w:pPr>
      <w:r w:rsidRPr="001E32BE">
        <w:rPr>
          <w:sz w:val="26"/>
          <w:szCs w:val="26"/>
        </w:rPr>
        <w:t xml:space="preserve">Из вышеперечисленного следует, что разработка программно-аппаратного комплекса (ПАК) для детальной съемки опор ЛЭП с применением БВС МТ и БВС </w:t>
      </w:r>
      <w:r w:rsidR="00A62074">
        <w:rPr>
          <w:sz w:val="26"/>
          <w:szCs w:val="26"/>
        </w:rPr>
        <w:t>СТ</w:t>
      </w:r>
      <w:r w:rsidRPr="001E32BE">
        <w:rPr>
          <w:sz w:val="26"/>
          <w:szCs w:val="26"/>
        </w:rPr>
        <w:t xml:space="preserve"> является актуальной задачей и применение обоих решений в комплексе может позволить решить большой перечень задач для электроэнергетики. </w:t>
      </w:r>
    </w:p>
    <w:p w:rsidR="006F1DBA" w:rsidRPr="00095DB2" w:rsidRDefault="00FF219D" w:rsidP="009A428E">
      <w:pPr>
        <w:spacing w:line="276" w:lineRule="auto"/>
        <w:ind w:firstLine="709"/>
        <w:jc w:val="both"/>
        <w:rPr>
          <w:sz w:val="26"/>
          <w:szCs w:val="26"/>
        </w:rPr>
      </w:pPr>
      <w:r w:rsidRPr="001E32BE">
        <w:rPr>
          <w:sz w:val="26"/>
          <w:szCs w:val="26"/>
        </w:rPr>
        <w:t xml:space="preserve">При этом </w:t>
      </w:r>
      <w:r w:rsidR="009A428E" w:rsidRPr="001E32BE">
        <w:rPr>
          <w:sz w:val="26"/>
          <w:szCs w:val="26"/>
        </w:rPr>
        <w:t>данные,</w:t>
      </w:r>
      <w:r w:rsidRPr="001E32BE">
        <w:rPr>
          <w:sz w:val="26"/>
          <w:szCs w:val="26"/>
        </w:rPr>
        <w:t xml:space="preserve"> полученные в результате съемок с БВС МТ и БВС </w:t>
      </w:r>
      <w:r w:rsidR="00A62074">
        <w:rPr>
          <w:sz w:val="26"/>
          <w:szCs w:val="26"/>
        </w:rPr>
        <w:t>СТ</w:t>
      </w:r>
      <w:r w:rsidR="009A428E" w:rsidRPr="001E32BE">
        <w:rPr>
          <w:sz w:val="26"/>
          <w:szCs w:val="26"/>
        </w:rPr>
        <w:t>,</w:t>
      </w:r>
      <w:r w:rsidRPr="001E32BE">
        <w:rPr>
          <w:sz w:val="26"/>
          <w:szCs w:val="26"/>
        </w:rPr>
        <w:t xml:space="preserve"> будут являться объектом для определения дефектов с помощью нейронных сетей в системе «АРМ диагностика ВЛ». ОИ для нейронных сетей могут являться такие дефекты, как: состояние охранной зоны, </w:t>
      </w:r>
      <w:r w:rsidRPr="00095DB2">
        <w:rPr>
          <w:sz w:val="26"/>
          <w:szCs w:val="26"/>
        </w:rPr>
        <w:t xml:space="preserve">отклонение опор от вертикали, знаки и нумерация опор, и неисправности на опорах, состояние проводов и элементов крепления, состояние арматуры и изоляторов и другие. </w:t>
      </w:r>
      <w:r w:rsidRPr="00FE6A59">
        <w:rPr>
          <w:sz w:val="26"/>
          <w:szCs w:val="26"/>
        </w:rPr>
        <w:t>Однако, важно выделить, что для определения дефектов будет необходимо отдельно обучить несколько нейронных сетей</w:t>
      </w:r>
      <w:r w:rsidRPr="00095DB2">
        <w:rPr>
          <w:sz w:val="26"/>
          <w:szCs w:val="26"/>
        </w:rPr>
        <w:t xml:space="preserve">: для данных, полученных с БВС МТ, и для данных, полученных с БВС </w:t>
      </w:r>
      <w:r w:rsidR="00A62074">
        <w:rPr>
          <w:sz w:val="26"/>
          <w:szCs w:val="26"/>
        </w:rPr>
        <w:t>СТ</w:t>
      </w:r>
      <w:r w:rsidRPr="00095DB2">
        <w:rPr>
          <w:sz w:val="26"/>
          <w:szCs w:val="26"/>
        </w:rPr>
        <w:t xml:space="preserve">. Указанное разделение необходимо в виду особенностей съемки с каждого БВС. </w:t>
      </w:r>
    </w:p>
    <w:p w:rsidR="006F1DBA" w:rsidRPr="001E32BE" w:rsidRDefault="00FF219D" w:rsidP="009A428E">
      <w:pPr>
        <w:spacing w:line="276" w:lineRule="auto"/>
        <w:ind w:firstLine="709"/>
        <w:jc w:val="both"/>
        <w:rPr>
          <w:sz w:val="26"/>
          <w:szCs w:val="26"/>
        </w:rPr>
      </w:pPr>
      <w:r w:rsidRPr="00095DB2">
        <w:rPr>
          <w:sz w:val="26"/>
          <w:szCs w:val="26"/>
        </w:rPr>
        <w:t xml:space="preserve">Отдельно стоит выделить, что съемка с использованием ПАК является не первым шагом при мониторинге ЛЭП с помощью БВС. Подготовительным этапом является согласование </w:t>
      </w:r>
      <w:r w:rsidRPr="00FE6A59">
        <w:rPr>
          <w:sz w:val="26"/>
          <w:szCs w:val="26"/>
        </w:rPr>
        <w:t xml:space="preserve">воздушного пространства для </w:t>
      </w:r>
      <w:r w:rsidR="00FE6A59" w:rsidRPr="00FE6A59">
        <w:rPr>
          <w:sz w:val="26"/>
          <w:szCs w:val="26"/>
        </w:rPr>
        <w:t>проведения диагностического</w:t>
      </w:r>
      <w:r w:rsidR="006A2575" w:rsidRPr="00FE6A59">
        <w:rPr>
          <w:sz w:val="26"/>
          <w:szCs w:val="26"/>
        </w:rPr>
        <w:t xml:space="preserve"> полета</w:t>
      </w:r>
      <w:r w:rsidRPr="00FE6A59">
        <w:rPr>
          <w:sz w:val="26"/>
          <w:szCs w:val="26"/>
        </w:rPr>
        <w:t>. Кратко алгоритм по использованию воздушно пространства можно представить пошагово, необходимо</w:t>
      </w:r>
      <w:r w:rsidRPr="00095DB2">
        <w:rPr>
          <w:sz w:val="26"/>
          <w:szCs w:val="26"/>
        </w:rPr>
        <w:t>:</w:t>
      </w:r>
    </w:p>
    <w:p w:rsidR="006F1DBA" w:rsidRPr="001E32BE" w:rsidRDefault="00FF219D" w:rsidP="00845A71">
      <w:pPr>
        <w:numPr>
          <w:ilvl w:val="0"/>
          <w:numId w:val="3"/>
        </w:numPr>
        <w:spacing w:line="276" w:lineRule="auto"/>
        <w:ind w:left="0" w:firstLine="709"/>
        <w:jc w:val="both"/>
        <w:rPr>
          <w:sz w:val="26"/>
          <w:szCs w:val="26"/>
        </w:rPr>
      </w:pPr>
      <w:r w:rsidRPr="001E32BE">
        <w:rPr>
          <w:sz w:val="26"/>
          <w:szCs w:val="26"/>
        </w:rPr>
        <w:t>Получить границы полигона.</w:t>
      </w:r>
    </w:p>
    <w:p w:rsidR="006F1DBA" w:rsidRPr="001E32BE" w:rsidRDefault="00FF219D" w:rsidP="00845A71">
      <w:pPr>
        <w:numPr>
          <w:ilvl w:val="0"/>
          <w:numId w:val="3"/>
        </w:numPr>
        <w:spacing w:line="276" w:lineRule="auto"/>
        <w:ind w:left="0" w:firstLine="709"/>
        <w:jc w:val="both"/>
        <w:rPr>
          <w:sz w:val="26"/>
          <w:szCs w:val="26"/>
        </w:rPr>
      </w:pPr>
      <w:r w:rsidRPr="001E32BE">
        <w:rPr>
          <w:sz w:val="26"/>
          <w:szCs w:val="26"/>
        </w:rPr>
        <w:t>Согласовать</w:t>
      </w:r>
      <w:r w:rsidR="00F9631D">
        <w:rPr>
          <w:sz w:val="26"/>
          <w:szCs w:val="26"/>
        </w:rPr>
        <w:t xml:space="preserve"> план полета с организациями в зоне ответственности которых проходит маршрут</w:t>
      </w:r>
      <w:r w:rsidRPr="001E32BE">
        <w:rPr>
          <w:sz w:val="26"/>
          <w:szCs w:val="26"/>
        </w:rPr>
        <w:t xml:space="preserve">. </w:t>
      </w:r>
    </w:p>
    <w:p w:rsidR="006F1DBA" w:rsidRPr="00FE6A59" w:rsidRDefault="00FF219D" w:rsidP="00845A71">
      <w:pPr>
        <w:numPr>
          <w:ilvl w:val="0"/>
          <w:numId w:val="3"/>
        </w:numPr>
        <w:spacing w:line="276" w:lineRule="auto"/>
        <w:ind w:left="0" w:firstLine="709"/>
        <w:jc w:val="both"/>
        <w:rPr>
          <w:sz w:val="26"/>
          <w:szCs w:val="26"/>
        </w:rPr>
      </w:pPr>
      <w:r w:rsidRPr="001E32BE">
        <w:rPr>
          <w:sz w:val="26"/>
          <w:szCs w:val="26"/>
        </w:rPr>
        <w:t>Подать представление на установку временного или местного режима (в зависимости статуса воздушного пространства в зоне полетов) с указанием</w:t>
      </w:r>
      <w:r w:rsidR="006A2575">
        <w:rPr>
          <w:sz w:val="26"/>
          <w:szCs w:val="26"/>
        </w:rPr>
        <w:t xml:space="preserve"> </w:t>
      </w:r>
      <w:r w:rsidR="00FE6A59">
        <w:rPr>
          <w:sz w:val="26"/>
          <w:szCs w:val="26"/>
        </w:rPr>
        <w:t>цели, даты</w:t>
      </w:r>
      <w:r w:rsidR="006A2575">
        <w:rPr>
          <w:sz w:val="26"/>
          <w:szCs w:val="26"/>
        </w:rPr>
        <w:t xml:space="preserve"> и времени проведения </w:t>
      </w:r>
      <w:r w:rsidR="00FE6A59">
        <w:rPr>
          <w:sz w:val="26"/>
          <w:szCs w:val="26"/>
        </w:rPr>
        <w:t xml:space="preserve">полета, </w:t>
      </w:r>
      <w:r w:rsidR="00FE6A59" w:rsidRPr="001E32BE">
        <w:rPr>
          <w:sz w:val="26"/>
          <w:szCs w:val="26"/>
        </w:rPr>
        <w:t>координат</w:t>
      </w:r>
      <w:r w:rsidRPr="001E32BE">
        <w:rPr>
          <w:sz w:val="26"/>
          <w:szCs w:val="26"/>
        </w:rPr>
        <w:t xml:space="preserve"> полигона, точки взлета-посадки</w:t>
      </w:r>
      <w:r w:rsidR="006A2575">
        <w:rPr>
          <w:sz w:val="26"/>
          <w:szCs w:val="26"/>
        </w:rPr>
        <w:t>,</w:t>
      </w:r>
      <w:r w:rsidRPr="001E32BE">
        <w:rPr>
          <w:sz w:val="26"/>
          <w:szCs w:val="26"/>
        </w:rPr>
        <w:t xml:space="preserve"> высоты полета</w:t>
      </w:r>
      <w:r w:rsidR="006A2575">
        <w:rPr>
          <w:sz w:val="26"/>
          <w:szCs w:val="26"/>
        </w:rPr>
        <w:t xml:space="preserve">, данных </w:t>
      </w:r>
      <w:r w:rsidR="006A2575" w:rsidRPr="00FE6A59">
        <w:rPr>
          <w:sz w:val="26"/>
          <w:szCs w:val="26"/>
        </w:rPr>
        <w:t>внешнего пилота, типа используемого БВС</w:t>
      </w:r>
      <w:r w:rsidRPr="00FE6A59">
        <w:rPr>
          <w:sz w:val="26"/>
          <w:szCs w:val="26"/>
        </w:rPr>
        <w:t>.</w:t>
      </w:r>
    </w:p>
    <w:p w:rsidR="006F1DBA" w:rsidRPr="00FE6A59" w:rsidRDefault="00FF219D" w:rsidP="009A428E">
      <w:pPr>
        <w:spacing w:line="276" w:lineRule="auto"/>
        <w:ind w:firstLine="709"/>
        <w:jc w:val="both"/>
        <w:rPr>
          <w:sz w:val="26"/>
          <w:szCs w:val="26"/>
        </w:rPr>
      </w:pPr>
      <w:r w:rsidRPr="00FE6A59">
        <w:rPr>
          <w:sz w:val="26"/>
          <w:szCs w:val="26"/>
        </w:rPr>
        <w:t>При этом:</w:t>
      </w:r>
    </w:p>
    <w:p w:rsidR="006F1DBA" w:rsidRPr="00FE6A59" w:rsidRDefault="00FF219D" w:rsidP="00845A71">
      <w:pPr>
        <w:numPr>
          <w:ilvl w:val="0"/>
          <w:numId w:val="5"/>
        </w:numPr>
        <w:spacing w:line="276" w:lineRule="auto"/>
        <w:ind w:left="0" w:firstLine="0"/>
        <w:jc w:val="both"/>
        <w:rPr>
          <w:sz w:val="26"/>
          <w:szCs w:val="26"/>
        </w:rPr>
      </w:pPr>
      <w:r w:rsidRPr="00FE6A59">
        <w:rPr>
          <w:sz w:val="26"/>
          <w:szCs w:val="26"/>
        </w:rPr>
        <w:t xml:space="preserve">Представление на установление местного режима подается </w:t>
      </w:r>
      <w:r w:rsidR="006A2575" w:rsidRPr="00FE6A59">
        <w:rPr>
          <w:sz w:val="26"/>
          <w:szCs w:val="26"/>
        </w:rPr>
        <w:t xml:space="preserve">в зональный центр управления ВД РФ </w:t>
      </w:r>
      <w:r w:rsidRPr="00FE6A59">
        <w:rPr>
          <w:sz w:val="26"/>
          <w:szCs w:val="26"/>
        </w:rPr>
        <w:t>за 3 суток до начала работ, на установление временного режима за 5 суток до начала работ</w:t>
      </w:r>
      <w:r w:rsidR="006A2575" w:rsidRPr="00FE6A59">
        <w:rPr>
          <w:sz w:val="26"/>
          <w:szCs w:val="26"/>
        </w:rPr>
        <w:t xml:space="preserve"> в главный центр управления ВД РФ</w:t>
      </w:r>
      <w:r w:rsidRPr="00FE6A59">
        <w:rPr>
          <w:sz w:val="26"/>
          <w:szCs w:val="26"/>
        </w:rPr>
        <w:t>.</w:t>
      </w:r>
    </w:p>
    <w:p w:rsidR="006F1DBA" w:rsidRPr="00FE6A59" w:rsidRDefault="00FF219D" w:rsidP="00845A71">
      <w:pPr>
        <w:numPr>
          <w:ilvl w:val="0"/>
          <w:numId w:val="5"/>
        </w:numPr>
        <w:spacing w:line="276" w:lineRule="auto"/>
        <w:ind w:left="0" w:firstLine="0"/>
        <w:jc w:val="both"/>
        <w:rPr>
          <w:sz w:val="26"/>
          <w:szCs w:val="26"/>
        </w:rPr>
      </w:pPr>
      <w:r w:rsidRPr="00FE6A59">
        <w:rPr>
          <w:sz w:val="26"/>
          <w:szCs w:val="26"/>
        </w:rPr>
        <w:t xml:space="preserve">Не менее, чем за сутки до начала работ </w:t>
      </w:r>
      <w:r w:rsidR="006A2575" w:rsidRPr="00FE6A59">
        <w:rPr>
          <w:sz w:val="26"/>
          <w:szCs w:val="26"/>
        </w:rPr>
        <w:t xml:space="preserve">направляется </w:t>
      </w:r>
      <w:r w:rsidR="006A2575" w:rsidRPr="00FE6A59">
        <w:rPr>
          <w:sz w:val="26"/>
          <w:szCs w:val="26"/>
          <w:lang w:val="en-US"/>
        </w:rPr>
        <w:t>SHR</w:t>
      </w:r>
      <w:r w:rsidR="006A2575" w:rsidRPr="00FE6A59">
        <w:rPr>
          <w:sz w:val="26"/>
          <w:szCs w:val="26"/>
        </w:rPr>
        <w:t xml:space="preserve"> карта</w:t>
      </w:r>
      <w:r w:rsidRPr="00FE6A59">
        <w:rPr>
          <w:sz w:val="26"/>
          <w:szCs w:val="26"/>
        </w:rPr>
        <w:t>.</w:t>
      </w:r>
    </w:p>
    <w:p w:rsidR="006F1DBA" w:rsidRPr="001E32BE" w:rsidRDefault="00FF219D" w:rsidP="00845A71">
      <w:pPr>
        <w:numPr>
          <w:ilvl w:val="0"/>
          <w:numId w:val="5"/>
        </w:numPr>
        <w:spacing w:line="276" w:lineRule="auto"/>
        <w:ind w:left="0" w:firstLine="0"/>
        <w:jc w:val="both"/>
        <w:rPr>
          <w:sz w:val="26"/>
          <w:szCs w:val="26"/>
        </w:rPr>
      </w:pPr>
      <w:r w:rsidRPr="00FE6A59">
        <w:rPr>
          <w:sz w:val="26"/>
          <w:szCs w:val="26"/>
        </w:rPr>
        <w:t>Непосредственно в день выполнения</w:t>
      </w:r>
      <w:r w:rsidRPr="001E32BE">
        <w:rPr>
          <w:sz w:val="26"/>
          <w:szCs w:val="26"/>
        </w:rPr>
        <w:t xml:space="preserve"> работ оператор БВС согласует с органами ОРВД планы на выполнение работ за 2 часа до начала, начало работ, завершение.</w:t>
      </w:r>
    </w:p>
    <w:p w:rsidR="006F1DBA" w:rsidRPr="001E32BE" w:rsidRDefault="00FF219D" w:rsidP="009A428E">
      <w:pPr>
        <w:spacing w:line="276" w:lineRule="auto"/>
        <w:ind w:firstLine="720"/>
        <w:jc w:val="both"/>
        <w:rPr>
          <w:sz w:val="26"/>
          <w:szCs w:val="26"/>
        </w:rPr>
      </w:pPr>
      <w:r w:rsidRPr="001E32BE">
        <w:rPr>
          <w:sz w:val="26"/>
          <w:szCs w:val="26"/>
        </w:rPr>
        <w:t xml:space="preserve">Из вышеописанного следует, что для ускорения процесса облетов может быть разработано программное обеспечение (ПО), способное </w:t>
      </w:r>
      <w:r w:rsidR="006A2575">
        <w:rPr>
          <w:sz w:val="26"/>
          <w:szCs w:val="26"/>
        </w:rPr>
        <w:t xml:space="preserve">исходя из полетного задания автоматически сформировать координаты зоны для закрытия ВД, определить круг заинтересованных лиц с их контактными телефонами, сгенерировать представление на установление временного/ местного режима, а также карту </w:t>
      </w:r>
      <w:r w:rsidR="006A2575">
        <w:rPr>
          <w:sz w:val="26"/>
          <w:szCs w:val="26"/>
          <w:lang w:val="en-US"/>
        </w:rPr>
        <w:t>SHR</w:t>
      </w:r>
      <w:r w:rsidRPr="001E32BE">
        <w:rPr>
          <w:sz w:val="26"/>
          <w:szCs w:val="26"/>
        </w:rPr>
        <w:t xml:space="preserve">. </w:t>
      </w:r>
    </w:p>
    <w:p w:rsidR="006F1DBA" w:rsidRPr="001E32BE" w:rsidRDefault="00FF219D" w:rsidP="009A428E">
      <w:pPr>
        <w:spacing w:line="276" w:lineRule="auto"/>
        <w:ind w:firstLine="720"/>
        <w:jc w:val="both"/>
        <w:rPr>
          <w:sz w:val="26"/>
          <w:szCs w:val="26"/>
        </w:rPr>
      </w:pPr>
      <w:r w:rsidRPr="001E32BE">
        <w:rPr>
          <w:sz w:val="26"/>
          <w:szCs w:val="26"/>
        </w:rPr>
        <w:t>Таким образом, можно сделать вывод, что для автоматизации процесса осмотра линий ЛЭП может использоваться комплекс программно-аппаратных решений: ПО для согласования воздушного пространства, ПАК для осмотра ЛЭП с автоматической коррекцией маршрута полета, ПО для определения дефектов в «АРМ диагностика ВЛ» (</w:t>
      </w:r>
      <w:r w:rsidR="006A2575">
        <w:rPr>
          <w:sz w:val="26"/>
          <w:szCs w:val="26"/>
        </w:rPr>
        <w:t xml:space="preserve"> разработанное ПО исходя из поступающего на вход фотоматериала должно автоматически подключать соответствующие алгоритмы распознавания относящихся для БВС МТ и самолетного типов</w:t>
      </w:r>
      <w:r w:rsidRPr="001E32BE">
        <w:rPr>
          <w:sz w:val="26"/>
          <w:szCs w:val="26"/>
        </w:rPr>
        <w:t xml:space="preserve">). Отдельно стоит выделить, что для удобства транспортировки комплексов следует использовать передвижную лабораторию на базе </w:t>
      </w:r>
      <w:r w:rsidR="00AA325B">
        <w:rPr>
          <w:sz w:val="26"/>
          <w:szCs w:val="26"/>
        </w:rPr>
        <w:t>Садко</w:t>
      </w:r>
      <w:r w:rsidR="006D3CF0" w:rsidRPr="001E32BE">
        <w:rPr>
          <w:sz w:val="26"/>
          <w:szCs w:val="26"/>
        </w:rPr>
        <w:t xml:space="preserve"> NEXT или аналог</w:t>
      </w:r>
      <w:r w:rsidRPr="001E32BE">
        <w:rPr>
          <w:sz w:val="26"/>
          <w:szCs w:val="26"/>
        </w:rPr>
        <w:t>.</w:t>
      </w:r>
    </w:p>
    <w:p w:rsidR="006F1DBA" w:rsidRPr="001E32BE" w:rsidRDefault="006F1DBA" w:rsidP="009A428E">
      <w:pPr>
        <w:spacing w:line="276" w:lineRule="auto"/>
        <w:ind w:firstLine="284"/>
        <w:jc w:val="both"/>
        <w:rPr>
          <w:sz w:val="26"/>
          <w:szCs w:val="26"/>
        </w:rPr>
      </w:pPr>
    </w:p>
    <w:p w:rsidR="006F1DBA" w:rsidRPr="001E32BE" w:rsidRDefault="00FF219D" w:rsidP="009A428E">
      <w:pPr>
        <w:pStyle w:val="2"/>
        <w:spacing w:before="0" w:line="276" w:lineRule="auto"/>
        <w:ind w:left="0" w:firstLine="284"/>
      </w:pPr>
      <w:bookmarkStart w:id="8" w:name="_heading=h.2et92p0"/>
      <w:bookmarkStart w:id="9" w:name="_Toc109139384"/>
      <w:bookmarkEnd w:id="8"/>
      <w:r w:rsidRPr="001E32BE">
        <w:t>Цель работы</w:t>
      </w:r>
      <w:bookmarkEnd w:id="9"/>
    </w:p>
    <w:p w:rsidR="006F1DBA" w:rsidRPr="001E32BE" w:rsidRDefault="00FF219D" w:rsidP="00513C6B">
      <w:pPr>
        <w:spacing w:line="276" w:lineRule="auto"/>
        <w:ind w:firstLine="851"/>
        <w:jc w:val="both"/>
        <w:rPr>
          <w:sz w:val="26"/>
          <w:szCs w:val="26"/>
        </w:rPr>
      </w:pPr>
      <w:r w:rsidRPr="001E32BE">
        <w:rPr>
          <w:sz w:val="26"/>
          <w:szCs w:val="26"/>
        </w:rPr>
        <w:t>Целью работы является разработка комплексного решения для автоматизации осмотра линий ВЛ 35/110 кВ. Так, комплекс решений включает:</w:t>
      </w:r>
    </w:p>
    <w:p w:rsidR="006F1DBA" w:rsidRPr="001E32BE" w:rsidRDefault="00FF219D" w:rsidP="00845A71">
      <w:pPr>
        <w:numPr>
          <w:ilvl w:val="0"/>
          <w:numId w:val="7"/>
        </w:numPr>
        <w:spacing w:line="276" w:lineRule="auto"/>
        <w:jc w:val="both"/>
        <w:rPr>
          <w:sz w:val="26"/>
          <w:szCs w:val="26"/>
        </w:rPr>
      </w:pPr>
      <w:r w:rsidRPr="001E32BE">
        <w:rPr>
          <w:sz w:val="26"/>
          <w:szCs w:val="26"/>
        </w:rPr>
        <w:t xml:space="preserve">Специализированное приложение для согласования </w:t>
      </w:r>
      <w:r w:rsidR="00F9631D">
        <w:rPr>
          <w:sz w:val="26"/>
          <w:szCs w:val="26"/>
        </w:rPr>
        <w:t xml:space="preserve">проведения диагностического полета в </w:t>
      </w:r>
      <w:r w:rsidRPr="001E32BE">
        <w:rPr>
          <w:sz w:val="26"/>
          <w:szCs w:val="26"/>
        </w:rPr>
        <w:t>воздушно</w:t>
      </w:r>
      <w:r w:rsidR="00F9631D">
        <w:rPr>
          <w:sz w:val="26"/>
          <w:szCs w:val="26"/>
        </w:rPr>
        <w:t>м</w:t>
      </w:r>
      <w:r w:rsidRPr="001E32BE">
        <w:rPr>
          <w:sz w:val="26"/>
          <w:szCs w:val="26"/>
        </w:rPr>
        <w:t xml:space="preserve"> пространств</w:t>
      </w:r>
      <w:r w:rsidR="00F9631D">
        <w:rPr>
          <w:sz w:val="26"/>
          <w:szCs w:val="26"/>
        </w:rPr>
        <w:t>е РФ</w:t>
      </w:r>
      <w:r w:rsidRPr="001E32BE">
        <w:rPr>
          <w:sz w:val="26"/>
          <w:szCs w:val="26"/>
        </w:rPr>
        <w:t xml:space="preserve"> на основе </w:t>
      </w:r>
      <w:r w:rsidR="00D57A70">
        <w:rPr>
          <w:sz w:val="26"/>
          <w:szCs w:val="26"/>
        </w:rPr>
        <w:t>созданного в НСУ плана полета</w:t>
      </w:r>
      <w:r w:rsidRPr="001E32BE">
        <w:rPr>
          <w:sz w:val="26"/>
          <w:szCs w:val="26"/>
        </w:rPr>
        <w:t>.</w:t>
      </w:r>
    </w:p>
    <w:p w:rsidR="006F1DBA" w:rsidRPr="001E32BE" w:rsidRDefault="00FF219D" w:rsidP="00845A71">
      <w:pPr>
        <w:numPr>
          <w:ilvl w:val="0"/>
          <w:numId w:val="7"/>
        </w:numPr>
        <w:spacing w:line="276" w:lineRule="auto"/>
        <w:jc w:val="both"/>
        <w:rPr>
          <w:sz w:val="26"/>
          <w:szCs w:val="26"/>
        </w:rPr>
      </w:pPr>
      <w:r w:rsidRPr="001E32BE">
        <w:rPr>
          <w:sz w:val="26"/>
          <w:szCs w:val="26"/>
        </w:rPr>
        <w:t xml:space="preserve">Мобильную лабораторию на базе автомобиля </w:t>
      </w:r>
      <w:r w:rsidR="00AA325B">
        <w:rPr>
          <w:sz w:val="26"/>
          <w:szCs w:val="26"/>
        </w:rPr>
        <w:t>Садко</w:t>
      </w:r>
      <w:r w:rsidR="006D3CF0" w:rsidRPr="001E32BE">
        <w:rPr>
          <w:sz w:val="26"/>
          <w:szCs w:val="26"/>
        </w:rPr>
        <w:t xml:space="preserve"> NEXT или аналог</w:t>
      </w:r>
      <w:r w:rsidRPr="001E32BE">
        <w:rPr>
          <w:sz w:val="26"/>
          <w:szCs w:val="26"/>
        </w:rPr>
        <w:t xml:space="preserve"> для удобства транспортировки разрабатываемых ПАК.</w:t>
      </w:r>
    </w:p>
    <w:p w:rsidR="006F1DBA" w:rsidRPr="001E32BE" w:rsidRDefault="00FF219D" w:rsidP="00845A71">
      <w:pPr>
        <w:numPr>
          <w:ilvl w:val="0"/>
          <w:numId w:val="7"/>
        </w:numPr>
        <w:spacing w:line="276" w:lineRule="auto"/>
        <w:jc w:val="both"/>
        <w:rPr>
          <w:sz w:val="26"/>
          <w:szCs w:val="26"/>
        </w:rPr>
      </w:pPr>
      <w:r w:rsidRPr="001E32BE">
        <w:rPr>
          <w:sz w:val="26"/>
          <w:szCs w:val="26"/>
        </w:rPr>
        <w:t xml:space="preserve">Два ПАК для БВС </w:t>
      </w:r>
      <w:r w:rsidR="00F767F6">
        <w:rPr>
          <w:sz w:val="26"/>
          <w:szCs w:val="26"/>
        </w:rPr>
        <w:t xml:space="preserve">СТ </w:t>
      </w:r>
      <w:r w:rsidRPr="001E32BE">
        <w:rPr>
          <w:sz w:val="26"/>
          <w:szCs w:val="26"/>
        </w:rPr>
        <w:t xml:space="preserve">типа и БВС МТ. </w:t>
      </w:r>
      <w:r w:rsidR="000A3C21" w:rsidRPr="001E32BE">
        <w:rPr>
          <w:sz w:val="26"/>
          <w:szCs w:val="26"/>
        </w:rPr>
        <w:t>В обоих типах БВС предусмотрена</w:t>
      </w:r>
      <w:r w:rsidRPr="001E32BE">
        <w:rPr>
          <w:sz w:val="26"/>
          <w:szCs w:val="26"/>
        </w:rPr>
        <w:t xml:space="preserve"> </w:t>
      </w:r>
      <w:r w:rsidR="000A3C21" w:rsidRPr="001E32BE">
        <w:rPr>
          <w:sz w:val="26"/>
          <w:szCs w:val="26"/>
        </w:rPr>
        <w:t>автоматическая</w:t>
      </w:r>
      <w:r w:rsidRPr="001E32BE">
        <w:rPr>
          <w:sz w:val="26"/>
          <w:szCs w:val="26"/>
        </w:rPr>
        <w:t xml:space="preserve"> коррекци</w:t>
      </w:r>
      <w:r w:rsidR="000A3C21" w:rsidRPr="001E32BE">
        <w:rPr>
          <w:sz w:val="26"/>
          <w:szCs w:val="26"/>
        </w:rPr>
        <w:t>я</w:t>
      </w:r>
      <w:r w:rsidRPr="001E32BE">
        <w:rPr>
          <w:sz w:val="26"/>
          <w:szCs w:val="26"/>
        </w:rPr>
        <w:t xml:space="preserve"> маршрута полета за </w:t>
      </w:r>
      <w:r w:rsidR="00FE6A59" w:rsidRPr="001E32BE">
        <w:rPr>
          <w:sz w:val="26"/>
          <w:szCs w:val="26"/>
        </w:rPr>
        <w:t xml:space="preserve">счет </w:t>
      </w:r>
      <w:r w:rsidR="00FE6A59">
        <w:rPr>
          <w:sz w:val="26"/>
          <w:szCs w:val="26"/>
        </w:rPr>
        <w:t>интеллектуальной</w:t>
      </w:r>
      <w:r w:rsidR="00F9631D">
        <w:rPr>
          <w:sz w:val="26"/>
          <w:szCs w:val="26"/>
        </w:rPr>
        <w:t xml:space="preserve"> корректировки маршрута БВС </w:t>
      </w:r>
      <w:r w:rsidRPr="001E32BE">
        <w:rPr>
          <w:sz w:val="26"/>
          <w:szCs w:val="26"/>
        </w:rPr>
        <w:t>и целевого управления полезной нагрузкой.</w:t>
      </w:r>
    </w:p>
    <w:p w:rsidR="006F1DBA" w:rsidRPr="001E32BE" w:rsidRDefault="00FF219D" w:rsidP="00845A71">
      <w:pPr>
        <w:numPr>
          <w:ilvl w:val="0"/>
          <w:numId w:val="7"/>
        </w:numPr>
        <w:spacing w:line="276" w:lineRule="auto"/>
        <w:jc w:val="both"/>
        <w:rPr>
          <w:sz w:val="26"/>
          <w:szCs w:val="26"/>
        </w:rPr>
      </w:pPr>
      <w:r w:rsidRPr="001E32BE">
        <w:rPr>
          <w:sz w:val="26"/>
          <w:szCs w:val="26"/>
        </w:rPr>
        <w:t xml:space="preserve">Нейронные сети для определения дефектов по результатам съемки с БВС МТ и БВС </w:t>
      </w:r>
      <w:r w:rsidR="00F767F6">
        <w:rPr>
          <w:sz w:val="26"/>
          <w:szCs w:val="26"/>
        </w:rPr>
        <w:t>СТ</w:t>
      </w:r>
      <w:r w:rsidRPr="001E32BE">
        <w:rPr>
          <w:sz w:val="26"/>
          <w:szCs w:val="26"/>
        </w:rPr>
        <w:t xml:space="preserve">. </w:t>
      </w:r>
    </w:p>
    <w:p w:rsidR="006F1DBA" w:rsidRPr="001E32BE" w:rsidRDefault="006F1DBA" w:rsidP="009A428E">
      <w:pPr>
        <w:spacing w:line="276" w:lineRule="auto"/>
        <w:ind w:firstLine="284"/>
        <w:jc w:val="both"/>
        <w:rPr>
          <w:sz w:val="26"/>
          <w:szCs w:val="26"/>
        </w:rPr>
      </w:pPr>
    </w:p>
    <w:p w:rsidR="006F1DBA" w:rsidRPr="001E32BE" w:rsidRDefault="00FF219D" w:rsidP="009A428E">
      <w:pPr>
        <w:pStyle w:val="2"/>
        <w:spacing w:before="0" w:line="276" w:lineRule="auto"/>
        <w:ind w:left="0" w:firstLine="284"/>
      </w:pPr>
      <w:bookmarkStart w:id="10" w:name="_heading=h.tyjcwt"/>
      <w:bookmarkStart w:id="11" w:name="_Toc109139385"/>
      <w:bookmarkEnd w:id="10"/>
      <w:r w:rsidRPr="001E32BE">
        <w:t>Задачи работы</w:t>
      </w:r>
      <w:bookmarkEnd w:id="11"/>
    </w:p>
    <w:p w:rsidR="006F1DBA" w:rsidRPr="00F9631D" w:rsidRDefault="00FF219D" w:rsidP="00513C6B">
      <w:pPr>
        <w:spacing w:line="276" w:lineRule="auto"/>
        <w:ind w:firstLine="851"/>
        <w:jc w:val="both"/>
        <w:rPr>
          <w:sz w:val="26"/>
          <w:szCs w:val="26"/>
        </w:rPr>
      </w:pPr>
      <w:r w:rsidRPr="00F9631D">
        <w:rPr>
          <w:sz w:val="26"/>
          <w:szCs w:val="26"/>
        </w:rPr>
        <w:t>Для достижения поставленной цели по разработке комплексного решения, Исполнителем будет решен ряд задач:</w:t>
      </w:r>
    </w:p>
    <w:p w:rsidR="00DD5ADB" w:rsidRPr="00FE6A59" w:rsidRDefault="00DD5ADB" w:rsidP="00845A71">
      <w:pPr>
        <w:numPr>
          <w:ilvl w:val="0"/>
          <w:numId w:val="6"/>
        </w:numPr>
        <w:spacing w:line="276" w:lineRule="auto"/>
        <w:ind w:left="0" w:firstLine="709"/>
        <w:jc w:val="both"/>
        <w:rPr>
          <w:sz w:val="26"/>
          <w:szCs w:val="26"/>
        </w:rPr>
      </w:pPr>
      <w:r w:rsidRPr="00F9631D">
        <w:rPr>
          <w:b/>
          <w:sz w:val="26"/>
          <w:szCs w:val="26"/>
        </w:rPr>
        <w:t>Разработка ПАК БВС обследования ВЛ 35 кВ и выше</w:t>
      </w:r>
      <w:r w:rsidR="002D7030" w:rsidRPr="00F9631D">
        <w:rPr>
          <w:b/>
          <w:sz w:val="26"/>
          <w:szCs w:val="26"/>
        </w:rPr>
        <w:t xml:space="preserve"> (ПАК обследования ВЛ)</w:t>
      </w:r>
      <w:r w:rsidR="001777FB" w:rsidRPr="00F9631D">
        <w:rPr>
          <w:b/>
          <w:sz w:val="26"/>
          <w:szCs w:val="26"/>
        </w:rPr>
        <w:t>.</w:t>
      </w:r>
      <w:r w:rsidRPr="00F9631D">
        <w:rPr>
          <w:sz w:val="26"/>
          <w:szCs w:val="26"/>
        </w:rPr>
        <w:t xml:space="preserve"> </w:t>
      </w:r>
      <w:r w:rsidR="001777FB" w:rsidRPr="00F9631D">
        <w:rPr>
          <w:sz w:val="26"/>
          <w:szCs w:val="26"/>
        </w:rPr>
        <w:t>В</w:t>
      </w:r>
      <w:r w:rsidR="00D01F4E" w:rsidRPr="00F9631D">
        <w:rPr>
          <w:sz w:val="26"/>
          <w:szCs w:val="26"/>
        </w:rPr>
        <w:t xml:space="preserve"> состав ПАК входят </w:t>
      </w:r>
      <w:r w:rsidR="00D7232E" w:rsidRPr="00F9631D">
        <w:rPr>
          <w:sz w:val="26"/>
          <w:szCs w:val="26"/>
        </w:rPr>
        <w:t xml:space="preserve">БВС МТ и </w:t>
      </w:r>
      <w:r w:rsidR="00D7232E" w:rsidRPr="00FE6A59">
        <w:rPr>
          <w:sz w:val="26"/>
          <w:szCs w:val="26"/>
        </w:rPr>
        <w:t>БВС СТ</w:t>
      </w:r>
      <w:r w:rsidRPr="00F9631D">
        <w:rPr>
          <w:sz w:val="26"/>
          <w:szCs w:val="26"/>
        </w:rPr>
        <w:t>, полезн</w:t>
      </w:r>
      <w:r w:rsidR="00F9631D">
        <w:rPr>
          <w:sz w:val="26"/>
          <w:szCs w:val="26"/>
        </w:rPr>
        <w:t>ые</w:t>
      </w:r>
      <w:r w:rsidRPr="00F9631D">
        <w:rPr>
          <w:sz w:val="26"/>
          <w:szCs w:val="26"/>
        </w:rPr>
        <w:t xml:space="preserve"> нагрузк</w:t>
      </w:r>
      <w:r w:rsidR="00F9631D">
        <w:rPr>
          <w:sz w:val="26"/>
          <w:szCs w:val="26"/>
        </w:rPr>
        <w:t xml:space="preserve">и (Видеокамера на гиростабилизированном подвесе, тепловизор, </w:t>
      </w:r>
      <w:r w:rsidR="00F9631D">
        <w:rPr>
          <w:sz w:val="26"/>
          <w:szCs w:val="26"/>
          <w:lang w:val="en-US"/>
        </w:rPr>
        <w:t>Lidar</w:t>
      </w:r>
      <w:r w:rsidR="00F9631D" w:rsidRPr="00FE6A59">
        <w:rPr>
          <w:sz w:val="26"/>
          <w:szCs w:val="26"/>
        </w:rPr>
        <w:t xml:space="preserve"> (</w:t>
      </w:r>
      <w:r w:rsidR="00F9631D">
        <w:rPr>
          <w:sz w:val="26"/>
          <w:szCs w:val="26"/>
        </w:rPr>
        <w:t>только для БВС МТ</w:t>
      </w:r>
      <w:r w:rsidR="00F9631D" w:rsidRPr="00FE6A59">
        <w:rPr>
          <w:sz w:val="26"/>
          <w:szCs w:val="26"/>
        </w:rPr>
        <w:t>))</w:t>
      </w:r>
      <w:r w:rsidRPr="00F9631D">
        <w:rPr>
          <w:sz w:val="26"/>
          <w:szCs w:val="26"/>
        </w:rPr>
        <w:t xml:space="preserve">, </w:t>
      </w:r>
      <w:r w:rsidRPr="00FE6A59">
        <w:rPr>
          <w:sz w:val="26"/>
          <w:szCs w:val="26"/>
        </w:rPr>
        <w:t xml:space="preserve">ПО </w:t>
      </w:r>
      <w:r w:rsidR="00D7232E" w:rsidRPr="00FE6A59">
        <w:rPr>
          <w:sz w:val="26"/>
          <w:szCs w:val="26"/>
        </w:rPr>
        <w:t xml:space="preserve">установленное внутри </w:t>
      </w:r>
      <w:r w:rsidRPr="00FE6A59">
        <w:rPr>
          <w:sz w:val="26"/>
          <w:szCs w:val="26"/>
        </w:rPr>
        <w:t>БВС для автоматической подстройки маршрута</w:t>
      </w:r>
      <w:r w:rsidR="00D7232E" w:rsidRPr="00FE6A59">
        <w:rPr>
          <w:sz w:val="26"/>
          <w:szCs w:val="26"/>
        </w:rPr>
        <w:t xml:space="preserve">, ПАК автоматической </w:t>
      </w:r>
      <w:r w:rsidR="001777FB" w:rsidRPr="00FE6A59">
        <w:rPr>
          <w:sz w:val="26"/>
          <w:szCs w:val="26"/>
        </w:rPr>
        <w:t>д</w:t>
      </w:r>
      <w:r w:rsidR="00D7232E" w:rsidRPr="00FE6A59">
        <w:rPr>
          <w:sz w:val="26"/>
          <w:szCs w:val="26"/>
        </w:rPr>
        <w:t>етекции опор для БВС МТ и БВС СТ.</w:t>
      </w:r>
    </w:p>
    <w:p w:rsidR="00DD5ADB" w:rsidRPr="00F9631D" w:rsidRDefault="00D7232E" w:rsidP="00845A71">
      <w:pPr>
        <w:numPr>
          <w:ilvl w:val="0"/>
          <w:numId w:val="6"/>
        </w:numPr>
        <w:spacing w:line="276" w:lineRule="auto"/>
        <w:ind w:left="0" w:firstLine="709"/>
        <w:jc w:val="both"/>
        <w:rPr>
          <w:sz w:val="26"/>
          <w:szCs w:val="26"/>
        </w:rPr>
      </w:pPr>
      <w:r w:rsidRPr="00F9631D">
        <w:rPr>
          <w:b/>
          <w:sz w:val="26"/>
          <w:szCs w:val="26"/>
        </w:rPr>
        <w:t xml:space="preserve">Создание и комплектация </w:t>
      </w:r>
      <w:r w:rsidR="001777FB" w:rsidRPr="00F9631D">
        <w:rPr>
          <w:b/>
          <w:sz w:val="26"/>
          <w:szCs w:val="26"/>
        </w:rPr>
        <w:t>М</w:t>
      </w:r>
      <w:r w:rsidR="00DD5ADB" w:rsidRPr="00F9631D">
        <w:rPr>
          <w:b/>
          <w:sz w:val="26"/>
          <w:szCs w:val="26"/>
        </w:rPr>
        <w:t>обильн</w:t>
      </w:r>
      <w:r w:rsidRPr="00F9631D">
        <w:rPr>
          <w:b/>
          <w:sz w:val="26"/>
          <w:szCs w:val="26"/>
        </w:rPr>
        <w:t>ой</w:t>
      </w:r>
      <w:r w:rsidR="00DD5ADB" w:rsidRPr="00F9631D">
        <w:rPr>
          <w:b/>
          <w:sz w:val="26"/>
          <w:szCs w:val="26"/>
        </w:rPr>
        <w:t xml:space="preserve"> </w:t>
      </w:r>
      <w:r w:rsidRPr="00F9631D">
        <w:rPr>
          <w:b/>
          <w:sz w:val="26"/>
          <w:szCs w:val="26"/>
        </w:rPr>
        <w:t xml:space="preserve">лаборатории </w:t>
      </w:r>
      <w:r w:rsidR="00DD5ADB" w:rsidRPr="00F9631D">
        <w:rPr>
          <w:b/>
          <w:sz w:val="26"/>
          <w:szCs w:val="26"/>
        </w:rPr>
        <w:t>БВС</w:t>
      </w:r>
      <w:r w:rsidRPr="00F9631D">
        <w:rPr>
          <w:sz w:val="26"/>
          <w:szCs w:val="26"/>
        </w:rPr>
        <w:t>.</w:t>
      </w:r>
    </w:p>
    <w:p w:rsidR="00DD5ADB" w:rsidRPr="001E32BE" w:rsidRDefault="002D7030" w:rsidP="00845A71">
      <w:pPr>
        <w:numPr>
          <w:ilvl w:val="0"/>
          <w:numId w:val="6"/>
        </w:numPr>
        <w:spacing w:line="276" w:lineRule="auto"/>
        <w:ind w:left="0" w:firstLine="709"/>
        <w:jc w:val="both"/>
        <w:rPr>
          <w:sz w:val="26"/>
          <w:szCs w:val="26"/>
        </w:rPr>
      </w:pPr>
      <w:r w:rsidRPr="00F9631D">
        <w:rPr>
          <w:b/>
          <w:sz w:val="26"/>
          <w:szCs w:val="26"/>
        </w:rPr>
        <w:t xml:space="preserve">Разработка </w:t>
      </w:r>
      <w:r w:rsidR="00D7232E" w:rsidRPr="00F9631D">
        <w:rPr>
          <w:b/>
          <w:sz w:val="26"/>
          <w:szCs w:val="26"/>
        </w:rPr>
        <w:t xml:space="preserve">Программного обеспечения </w:t>
      </w:r>
      <w:r w:rsidRPr="00F9631D">
        <w:rPr>
          <w:b/>
          <w:sz w:val="26"/>
          <w:szCs w:val="26"/>
        </w:rPr>
        <w:t>по</w:t>
      </w:r>
      <w:r w:rsidRPr="001E32BE">
        <w:rPr>
          <w:b/>
          <w:sz w:val="26"/>
          <w:szCs w:val="26"/>
        </w:rPr>
        <w:t xml:space="preserve"> планированию и контролю исполнения</w:t>
      </w:r>
      <w:r w:rsidR="00DD5ADB" w:rsidRPr="001E32BE">
        <w:rPr>
          <w:b/>
          <w:sz w:val="26"/>
          <w:szCs w:val="26"/>
        </w:rPr>
        <w:t xml:space="preserve"> заявок на выполнение работ</w:t>
      </w:r>
      <w:r w:rsidRPr="001E32BE">
        <w:rPr>
          <w:b/>
          <w:sz w:val="26"/>
          <w:szCs w:val="26"/>
        </w:rPr>
        <w:t xml:space="preserve"> с использованием БВС</w:t>
      </w:r>
      <w:r w:rsidRPr="001E32BE">
        <w:rPr>
          <w:sz w:val="26"/>
          <w:szCs w:val="26"/>
        </w:rPr>
        <w:t xml:space="preserve"> </w:t>
      </w:r>
      <w:r w:rsidRPr="001E32BE">
        <w:rPr>
          <w:b/>
          <w:sz w:val="26"/>
          <w:szCs w:val="26"/>
        </w:rPr>
        <w:t>(ПО Заявки с БВС)</w:t>
      </w:r>
      <w:r w:rsidR="00DD5ADB" w:rsidRPr="001E32BE">
        <w:rPr>
          <w:b/>
          <w:sz w:val="26"/>
          <w:szCs w:val="26"/>
        </w:rPr>
        <w:t>,</w:t>
      </w:r>
      <w:r w:rsidR="00DD5ADB" w:rsidRPr="001E32BE">
        <w:rPr>
          <w:sz w:val="26"/>
          <w:szCs w:val="26"/>
        </w:rPr>
        <w:t xml:space="preserve"> в т.ч. мобильная версия для полевых работ.</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Разработаны методы и алгоритмы управления БВС и ПН.</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Определены требования к видео и фотокамере для автоматического распознавания опор ЛЭП и дефектов.</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 xml:space="preserve">Разработан гиростабилизированный управляемый подвес под БВС </w:t>
      </w:r>
      <w:r w:rsidR="00F767F6">
        <w:rPr>
          <w:sz w:val="26"/>
          <w:szCs w:val="26"/>
        </w:rPr>
        <w:t>СТ</w:t>
      </w:r>
      <w:r w:rsidRPr="001E32BE">
        <w:rPr>
          <w:sz w:val="26"/>
          <w:szCs w:val="26"/>
        </w:rPr>
        <w:t xml:space="preserve">. </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 xml:space="preserve">Разработан гиростабилизированный управляемый подвес под БВС МТ. </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 xml:space="preserve">Проведены предварительные испытания ПАК для БВС МТ и БВС </w:t>
      </w:r>
      <w:r w:rsidR="00A62074">
        <w:rPr>
          <w:sz w:val="26"/>
          <w:szCs w:val="26"/>
        </w:rPr>
        <w:t>СТ</w:t>
      </w:r>
      <w:r w:rsidRPr="001E32BE">
        <w:rPr>
          <w:sz w:val="26"/>
          <w:szCs w:val="26"/>
        </w:rPr>
        <w:t>.</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Произведена доработка обоих ПАК по результатам испытаний.</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Подготовлена документаций на ПАК.</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 xml:space="preserve">Определены требования для ПО согласования полетов. </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Разработано ПО для согласования воздушного пространства.</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Подготовлена документация на ПО согласования полетов.</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Разработана методика для сбора данных с БВС МТ.</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 xml:space="preserve">Разработана методика для сбора данных с БВС </w:t>
      </w:r>
      <w:r w:rsidR="00A62074">
        <w:rPr>
          <w:sz w:val="26"/>
          <w:szCs w:val="26"/>
        </w:rPr>
        <w:t>СТ</w:t>
      </w:r>
      <w:r w:rsidRPr="001E32BE">
        <w:rPr>
          <w:sz w:val="26"/>
          <w:szCs w:val="26"/>
        </w:rPr>
        <w:t>.</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 xml:space="preserve">Осуществлен сбор данных с БВС </w:t>
      </w:r>
      <w:r w:rsidR="00A62074">
        <w:rPr>
          <w:sz w:val="26"/>
          <w:szCs w:val="26"/>
        </w:rPr>
        <w:t>СТ</w:t>
      </w:r>
      <w:r w:rsidRPr="001E32BE">
        <w:rPr>
          <w:sz w:val="26"/>
          <w:szCs w:val="26"/>
        </w:rPr>
        <w:t xml:space="preserve"> для обучения нейронной сети.</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Осуществлен сбор данных с БВС МТ для обучения нейронной сети.</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 xml:space="preserve">Обучена и протестирована нейронная сеть для определения дефектов с БВС </w:t>
      </w:r>
      <w:r w:rsidR="00A62074">
        <w:rPr>
          <w:sz w:val="26"/>
          <w:szCs w:val="26"/>
        </w:rPr>
        <w:t>СТ</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Обучена и протестирована нейронная сеть для определения дефектов с БВС МТ.</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Нейронный сети интегрированы в платформу «АРМ диагностика ВЛ».</w:t>
      </w:r>
    </w:p>
    <w:p w:rsidR="006F1DBA" w:rsidRPr="001E32BE" w:rsidRDefault="00FF219D" w:rsidP="00845A71">
      <w:pPr>
        <w:numPr>
          <w:ilvl w:val="0"/>
          <w:numId w:val="6"/>
        </w:numPr>
        <w:spacing w:line="276" w:lineRule="auto"/>
        <w:ind w:left="0" w:firstLine="709"/>
        <w:jc w:val="both"/>
        <w:rPr>
          <w:sz w:val="26"/>
          <w:szCs w:val="26"/>
        </w:rPr>
      </w:pPr>
      <w:r w:rsidRPr="00FE6A59">
        <w:rPr>
          <w:sz w:val="26"/>
          <w:szCs w:val="26"/>
        </w:rPr>
        <w:t xml:space="preserve">Модернизирован автомобиль </w:t>
      </w:r>
      <w:r w:rsidR="00AA325B">
        <w:rPr>
          <w:sz w:val="26"/>
          <w:szCs w:val="26"/>
        </w:rPr>
        <w:t>Садко</w:t>
      </w:r>
      <w:r w:rsidR="006D3CF0" w:rsidRPr="00FE6A59">
        <w:rPr>
          <w:sz w:val="26"/>
          <w:szCs w:val="26"/>
        </w:rPr>
        <w:t xml:space="preserve"> NEXT или аналог</w:t>
      </w:r>
      <w:r w:rsidRPr="00FE6A59">
        <w:rPr>
          <w:sz w:val="26"/>
          <w:szCs w:val="26"/>
        </w:rPr>
        <w:t xml:space="preserve"> для размещения мобильной лаборатории</w:t>
      </w:r>
      <w:r w:rsidRPr="001E32BE">
        <w:rPr>
          <w:sz w:val="26"/>
          <w:szCs w:val="26"/>
        </w:rPr>
        <w:t>.</w:t>
      </w:r>
    </w:p>
    <w:p w:rsidR="006F1DBA" w:rsidRPr="001E32BE" w:rsidRDefault="00FF219D" w:rsidP="00845A71">
      <w:pPr>
        <w:numPr>
          <w:ilvl w:val="0"/>
          <w:numId w:val="6"/>
        </w:numPr>
        <w:spacing w:line="276" w:lineRule="auto"/>
        <w:ind w:left="0" w:firstLine="709"/>
        <w:jc w:val="both"/>
        <w:rPr>
          <w:sz w:val="26"/>
          <w:szCs w:val="26"/>
        </w:rPr>
      </w:pPr>
      <w:r w:rsidRPr="001E32BE">
        <w:rPr>
          <w:sz w:val="26"/>
          <w:szCs w:val="26"/>
        </w:rPr>
        <w:t>Проведены тестовые испытания на территории Заказчика.</w:t>
      </w:r>
    </w:p>
    <w:p w:rsidR="000A3C21" w:rsidRPr="001E32BE" w:rsidRDefault="00FF219D" w:rsidP="00845A71">
      <w:pPr>
        <w:numPr>
          <w:ilvl w:val="0"/>
          <w:numId w:val="6"/>
        </w:numPr>
        <w:spacing w:line="276" w:lineRule="auto"/>
        <w:ind w:left="0" w:firstLine="709"/>
        <w:jc w:val="both"/>
        <w:rPr>
          <w:sz w:val="26"/>
          <w:szCs w:val="26"/>
        </w:rPr>
      </w:pPr>
      <w:r w:rsidRPr="001E32BE">
        <w:rPr>
          <w:sz w:val="26"/>
          <w:szCs w:val="26"/>
        </w:rPr>
        <w:t>Проведена оценка экономической и технологической эффективности применения ПАК.</w:t>
      </w:r>
      <w:bookmarkStart w:id="12" w:name="_heading=h.1t3h5sf"/>
      <w:bookmarkStart w:id="13" w:name="_Toc109139386"/>
      <w:bookmarkEnd w:id="12"/>
    </w:p>
    <w:p w:rsidR="00C9469B" w:rsidRPr="001E32BE" w:rsidRDefault="00C9469B" w:rsidP="00C9469B">
      <w:pPr>
        <w:ind w:left="709"/>
        <w:jc w:val="both"/>
      </w:pPr>
    </w:p>
    <w:p w:rsidR="006F1DBA" w:rsidRPr="001E32BE" w:rsidRDefault="00FF219D" w:rsidP="00C9469B">
      <w:pPr>
        <w:pStyle w:val="10"/>
        <w:spacing w:before="0" w:line="276" w:lineRule="auto"/>
        <w:ind w:left="0" w:firstLine="709"/>
      </w:pPr>
      <w:r w:rsidRPr="001E32BE">
        <w:t>Применение и использование результатов работы</w:t>
      </w:r>
      <w:bookmarkEnd w:id="13"/>
    </w:p>
    <w:p w:rsidR="006F1DBA" w:rsidRPr="001E32BE" w:rsidRDefault="000D1FE0" w:rsidP="00C9469B">
      <w:pPr>
        <w:spacing w:line="276" w:lineRule="auto"/>
        <w:ind w:firstLine="709"/>
        <w:jc w:val="both"/>
        <w:rPr>
          <w:sz w:val="26"/>
          <w:szCs w:val="26"/>
        </w:rPr>
      </w:pPr>
      <w:r w:rsidRPr="001E32BE">
        <w:rPr>
          <w:sz w:val="26"/>
          <w:szCs w:val="26"/>
        </w:rPr>
        <w:t xml:space="preserve">2.1. </w:t>
      </w:r>
      <w:r w:rsidR="00FF219D" w:rsidRPr="00FE6A59">
        <w:rPr>
          <w:sz w:val="26"/>
          <w:szCs w:val="26"/>
        </w:rPr>
        <w:t>В случае успешного завершения разработки и испытаний по данному проекту применение комплексного решения возможно в сфере электроэнергетики с целью</w:t>
      </w:r>
      <w:r w:rsidR="00CF7C58">
        <w:rPr>
          <w:sz w:val="26"/>
          <w:szCs w:val="26"/>
        </w:rPr>
        <w:t xml:space="preserve"> минимизации использования человеческого фактора при проведении осмотров ВЛ 35/110 </w:t>
      </w:r>
      <w:r w:rsidR="00AA325B">
        <w:rPr>
          <w:sz w:val="26"/>
          <w:szCs w:val="26"/>
        </w:rPr>
        <w:t xml:space="preserve">кВ, </w:t>
      </w:r>
      <w:r w:rsidR="00AA325B" w:rsidRPr="00FE6A59">
        <w:rPr>
          <w:sz w:val="26"/>
          <w:szCs w:val="26"/>
        </w:rPr>
        <w:t>оптимизации</w:t>
      </w:r>
      <w:r w:rsidR="00FF219D" w:rsidRPr="00FE6A59">
        <w:rPr>
          <w:sz w:val="26"/>
          <w:szCs w:val="26"/>
        </w:rPr>
        <w:t xml:space="preserve"> и улучшения качества проведения работ по мониторингу объектов инфраструктуры электросетей. Возможность автоматического распознавания объектов и интеллектуального построения полетных заданий позволит болеет продуктивно следовать цели полета, эффективно использовать энергетические ресурсы БВС и сократит временные затраты исполнителей на предварительную подготовку и планирование полетного задания.</w:t>
      </w:r>
      <w:r w:rsidR="00FF219D" w:rsidRPr="001E32BE">
        <w:rPr>
          <w:sz w:val="26"/>
          <w:szCs w:val="26"/>
        </w:rPr>
        <w:t xml:space="preserve"> </w:t>
      </w:r>
    </w:p>
    <w:p w:rsidR="006F1DBA" w:rsidRPr="001E32BE" w:rsidRDefault="000D1FE0" w:rsidP="00C9469B">
      <w:pPr>
        <w:spacing w:line="276" w:lineRule="auto"/>
        <w:ind w:firstLine="709"/>
        <w:jc w:val="both"/>
        <w:rPr>
          <w:sz w:val="26"/>
          <w:szCs w:val="26"/>
        </w:rPr>
      </w:pPr>
      <w:r w:rsidRPr="001E32BE">
        <w:rPr>
          <w:sz w:val="26"/>
          <w:szCs w:val="26"/>
        </w:rPr>
        <w:t xml:space="preserve">2.2. </w:t>
      </w:r>
      <w:r w:rsidR="00FF219D" w:rsidRPr="001E32BE">
        <w:rPr>
          <w:sz w:val="26"/>
          <w:szCs w:val="26"/>
        </w:rPr>
        <w:t xml:space="preserve">Результатом работы будет являться комплексное решение для автоматизации осмотра линий ВЛ 35/110 кВ, которое будет включать:  </w:t>
      </w:r>
    </w:p>
    <w:p w:rsidR="006F1DBA" w:rsidRPr="001E32BE" w:rsidRDefault="00FF219D" w:rsidP="00845A71">
      <w:pPr>
        <w:numPr>
          <w:ilvl w:val="0"/>
          <w:numId w:val="7"/>
        </w:numPr>
        <w:spacing w:line="276" w:lineRule="auto"/>
        <w:ind w:left="0" w:firstLine="709"/>
        <w:jc w:val="both"/>
        <w:rPr>
          <w:sz w:val="26"/>
          <w:szCs w:val="26"/>
        </w:rPr>
      </w:pPr>
      <w:r w:rsidRPr="001E32BE">
        <w:rPr>
          <w:sz w:val="26"/>
          <w:szCs w:val="26"/>
        </w:rPr>
        <w:t xml:space="preserve">Специализированное приложение для согласования воздушного пространства </w:t>
      </w:r>
      <w:r w:rsidRPr="00FE6A59">
        <w:rPr>
          <w:sz w:val="26"/>
          <w:szCs w:val="26"/>
        </w:rPr>
        <w:t xml:space="preserve">на основе </w:t>
      </w:r>
      <w:r w:rsidR="00CF7C58">
        <w:rPr>
          <w:sz w:val="26"/>
          <w:szCs w:val="26"/>
        </w:rPr>
        <w:t>созданного маршрута полета</w:t>
      </w:r>
      <w:r w:rsidRPr="001E32BE">
        <w:rPr>
          <w:sz w:val="26"/>
          <w:szCs w:val="26"/>
        </w:rPr>
        <w:t>.</w:t>
      </w:r>
    </w:p>
    <w:p w:rsidR="006F1DBA" w:rsidRPr="001E32BE" w:rsidRDefault="00FF219D" w:rsidP="00845A71">
      <w:pPr>
        <w:numPr>
          <w:ilvl w:val="0"/>
          <w:numId w:val="7"/>
        </w:numPr>
        <w:spacing w:line="276" w:lineRule="auto"/>
        <w:ind w:left="0" w:firstLine="709"/>
        <w:jc w:val="both"/>
        <w:rPr>
          <w:sz w:val="26"/>
          <w:szCs w:val="26"/>
        </w:rPr>
      </w:pPr>
      <w:r w:rsidRPr="001E32BE">
        <w:rPr>
          <w:sz w:val="26"/>
          <w:szCs w:val="26"/>
        </w:rPr>
        <w:t xml:space="preserve">Мобильную лабораторию на базе </w:t>
      </w:r>
      <w:r w:rsidR="000D1FE0" w:rsidRPr="001E32BE">
        <w:rPr>
          <w:sz w:val="26"/>
          <w:szCs w:val="26"/>
        </w:rPr>
        <w:t xml:space="preserve">специализированного </w:t>
      </w:r>
      <w:r w:rsidRPr="001E32BE">
        <w:rPr>
          <w:sz w:val="26"/>
          <w:szCs w:val="26"/>
        </w:rPr>
        <w:t xml:space="preserve">автомобиля </w:t>
      </w:r>
      <w:r w:rsidR="00AA325B">
        <w:rPr>
          <w:sz w:val="26"/>
          <w:szCs w:val="26"/>
        </w:rPr>
        <w:t>Садко</w:t>
      </w:r>
      <w:r w:rsidR="006D3CF0" w:rsidRPr="001E32BE">
        <w:rPr>
          <w:sz w:val="26"/>
          <w:szCs w:val="26"/>
        </w:rPr>
        <w:t xml:space="preserve"> NEXT или аналог</w:t>
      </w:r>
      <w:r w:rsidRPr="001E32BE">
        <w:rPr>
          <w:sz w:val="26"/>
          <w:szCs w:val="26"/>
        </w:rPr>
        <w:t xml:space="preserve"> для удобства транспортировки разрабатываемых ПАК.</w:t>
      </w:r>
    </w:p>
    <w:p w:rsidR="006F1DBA" w:rsidRPr="001E32BE" w:rsidRDefault="00FF219D" w:rsidP="00845A71">
      <w:pPr>
        <w:numPr>
          <w:ilvl w:val="0"/>
          <w:numId w:val="7"/>
        </w:numPr>
        <w:spacing w:line="276" w:lineRule="auto"/>
        <w:ind w:left="0" w:firstLine="709"/>
        <w:jc w:val="both"/>
        <w:rPr>
          <w:sz w:val="26"/>
          <w:szCs w:val="26"/>
        </w:rPr>
      </w:pPr>
      <w:r w:rsidRPr="001E32BE">
        <w:rPr>
          <w:sz w:val="26"/>
          <w:szCs w:val="26"/>
        </w:rPr>
        <w:t xml:space="preserve">Два ПАК для БВС </w:t>
      </w:r>
      <w:r w:rsidR="00A62074">
        <w:rPr>
          <w:sz w:val="26"/>
          <w:szCs w:val="26"/>
        </w:rPr>
        <w:t>СТ</w:t>
      </w:r>
      <w:r w:rsidRPr="001E32BE">
        <w:rPr>
          <w:sz w:val="26"/>
          <w:szCs w:val="26"/>
        </w:rPr>
        <w:t xml:space="preserve"> и БВС МТ. Оба типа БВС будут осуществлять автоматическую коррекцию маршрута полета за счет интеллектуального распознавание опор ЛЭП и целевого управления полезной нагрузкой.</w:t>
      </w:r>
    </w:p>
    <w:p w:rsidR="006F1DBA" w:rsidRPr="001E32BE" w:rsidRDefault="00FF219D" w:rsidP="00845A71">
      <w:pPr>
        <w:numPr>
          <w:ilvl w:val="0"/>
          <w:numId w:val="7"/>
        </w:numPr>
        <w:spacing w:line="276" w:lineRule="auto"/>
        <w:ind w:left="0" w:firstLine="709"/>
        <w:jc w:val="both"/>
        <w:rPr>
          <w:sz w:val="26"/>
          <w:szCs w:val="26"/>
        </w:rPr>
      </w:pPr>
      <w:r w:rsidRPr="001E32BE">
        <w:rPr>
          <w:sz w:val="26"/>
          <w:szCs w:val="26"/>
        </w:rPr>
        <w:t xml:space="preserve">Нейронные сети для определения дефектов по результатам съемки с БВС МТ и БВС </w:t>
      </w:r>
      <w:r w:rsidR="00A62074">
        <w:rPr>
          <w:sz w:val="26"/>
          <w:szCs w:val="26"/>
        </w:rPr>
        <w:t>СТ</w:t>
      </w:r>
      <w:r w:rsidRPr="001E32BE">
        <w:rPr>
          <w:sz w:val="26"/>
          <w:szCs w:val="26"/>
        </w:rPr>
        <w:t xml:space="preserve">. </w:t>
      </w:r>
    </w:p>
    <w:p w:rsidR="00C9469B" w:rsidRPr="00FE6A59" w:rsidRDefault="00C9469B" w:rsidP="00845A71">
      <w:pPr>
        <w:numPr>
          <w:ilvl w:val="0"/>
          <w:numId w:val="7"/>
        </w:numPr>
        <w:spacing w:line="276" w:lineRule="auto"/>
        <w:ind w:left="0" w:firstLine="709"/>
        <w:jc w:val="both"/>
        <w:rPr>
          <w:sz w:val="26"/>
          <w:szCs w:val="26"/>
        </w:rPr>
      </w:pPr>
      <w:r w:rsidRPr="00FE6A59">
        <w:rPr>
          <w:sz w:val="26"/>
          <w:szCs w:val="26"/>
        </w:rPr>
        <w:t>Аппаратная часть (лидар) позволяющая производить построение</w:t>
      </w:r>
      <w:r w:rsidR="009A428E" w:rsidRPr="00FE6A59">
        <w:rPr>
          <w:sz w:val="26"/>
          <w:szCs w:val="26"/>
        </w:rPr>
        <w:t xml:space="preserve"> цифровой модели местности и рельефа</w:t>
      </w:r>
      <w:r w:rsidRPr="00FE6A59">
        <w:rPr>
          <w:sz w:val="26"/>
          <w:szCs w:val="26"/>
        </w:rPr>
        <w:t xml:space="preserve"> при проведении полетов.</w:t>
      </w:r>
    </w:p>
    <w:p w:rsidR="000A3C21" w:rsidRPr="001E32BE" w:rsidRDefault="000A3C21" w:rsidP="000A3C21">
      <w:pPr>
        <w:spacing w:line="276" w:lineRule="auto"/>
        <w:ind w:left="709"/>
        <w:jc w:val="both"/>
      </w:pPr>
    </w:p>
    <w:p w:rsidR="006F1DBA" w:rsidRPr="001E32BE" w:rsidRDefault="00FF219D" w:rsidP="00C9469B">
      <w:pPr>
        <w:pStyle w:val="10"/>
        <w:spacing w:before="0" w:line="276" w:lineRule="auto"/>
        <w:ind w:left="0" w:firstLine="709"/>
        <w:jc w:val="both"/>
      </w:pPr>
      <w:bookmarkStart w:id="14" w:name="_heading=h.4d34og8"/>
      <w:bookmarkStart w:id="15" w:name="_Toc109139387"/>
      <w:bookmarkEnd w:id="14"/>
      <w:r w:rsidRPr="001E32BE">
        <w:t>Взаимосвязь с предшествующими работами</w:t>
      </w:r>
      <w:bookmarkEnd w:id="15"/>
    </w:p>
    <w:p w:rsidR="00F82DDA" w:rsidRPr="001E32BE" w:rsidRDefault="00F82DDA" w:rsidP="00F82DDA">
      <w:pPr>
        <w:ind w:firstLine="709"/>
        <w:jc w:val="both"/>
        <w:rPr>
          <w:sz w:val="26"/>
          <w:szCs w:val="26"/>
        </w:rPr>
      </w:pPr>
      <w:r w:rsidRPr="001E32BE">
        <w:rPr>
          <w:sz w:val="26"/>
          <w:szCs w:val="26"/>
        </w:rPr>
        <w:t>3.1. НИОКР ПАО «Россети Центр» - Разработка системы автоматического управления беспилотным летательным аппаратом, применяемым для выявления неисправностей элементов воздушных линий электропередач.</w:t>
      </w:r>
    </w:p>
    <w:p w:rsidR="00F82DDA" w:rsidRPr="001E32BE" w:rsidRDefault="00F82DDA" w:rsidP="00F82DDA">
      <w:pPr>
        <w:ind w:firstLine="709"/>
        <w:jc w:val="both"/>
        <w:rPr>
          <w:sz w:val="26"/>
          <w:szCs w:val="26"/>
        </w:rPr>
      </w:pPr>
      <w:r w:rsidRPr="001E32BE">
        <w:rPr>
          <w:sz w:val="26"/>
          <w:szCs w:val="26"/>
        </w:rPr>
        <w:t xml:space="preserve">3.2. НИОКР ПАО «Россети Центр» - Разработка системы управления группой БПЛА для выполнения непрерывного мониторинга воздушных линий электропередачи в автоматическом режиме, с сетью зарядных станций как элемента системы управления </w:t>
      </w:r>
    </w:p>
    <w:p w:rsidR="00F82DDA" w:rsidRPr="001E32BE" w:rsidRDefault="00F82DDA" w:rsidP="00C9469B">
      <w:pPr>
        <w:spacing w:line="276" w:lineRule="auto"/>
        <w:ind w:firstLine="709"/>
        <w:jc w:val="both"/>
        <w:rPr>
          <w:sz w:val="26"/>
          <w:szCs w:val="26"/>
        </w:rPr>
      </w:pPr>
    </w:p>
    <w:p w:rsidR="006F1DBA" w:rsidRPr="001E32BE" w:rsidRDefault="00FF219D" w:rsidP="00C9469B">
      <w:pPr>
        <w:pStyle w:val="10"/>
        <w:spacing w:before="0"/>
        <w:ind w:left="0" w:firstLine="702"/>
      </w:pPr>
      <w:bookmarkStart w:id="16" w:name="_heading=h.2s8eyo1"/>
      <w:bookmarkStart w:id="17" w:name="_Toc109139388"/>
      <w:bookmarkEnd w:id="16"/>
      <w:r w:rsidRPr="001E32BE">
        <w:t>Содержание работы</w:t>
      </w:r>
      <w:bookmarkEnd w:id="17"/>
    </w:p>
    <w:tbl>
      <w:tblPr>
        <w:tblStyle w:val="Standard"/>
        <w:tblW w:w="9971" w:type="dxa"/>
        <w:tblInd w:w="0" w:type="dxa"/>
        <w:tblLayout w:type="fixed"/>
        <w:tblLook w:val="0600" w:firstRow="0" w:lastRow="0" w:firstColumn="0" w:lastColumn="0" w:noHBand="1" w:noVBand="1"/>
      </w:tblPr>
      <w:tblGrid>
        <w:gridCol w:w="554"/>
        <w:gridCol w:w="2130"/>
        <w:gridCol w:w="3797"/>
        <w:gridCol w:w="880"/>
        <w:gridCol w:w="2552"/>
        <w:gridCol w:w="58"/>
      </w:tblGrid>
      <w:tr w:rsidR="002300CA" w:rsidRPr="001E32BE" w:rsidTr="000B4A6E">
        <w:trPr>
          <w:gridAfter w:val="1"/>
          <w:wAfter w:w="58" w:type="dxa"/>
          <w:trHeight w:val="22"/>
          <w:tblHeader/>
        </w:trPr>
        <w:tc>
          <w:tcPr>
            <w:tcW w:w="554" w:type="dxa"/>
            <w:tcBorders>
              <w:top w:val="single" w:sz="8" w:space="0" w:color="000000"/>
              <w:left w:val="single" w:sz="8" w:space="0" w:color="000000"/>
              <w:bottom w:val="single" w:sz="8" w:space="0" w:color="000000"/>
              <w:right w:val="single" w:sz="8" w:space="0" w:color="000000"/>
            </w:tcBorders>
            <w:shd w:val="clear" w:color="000000" w:fill="D9D9D9"/>
            <w:vAlign w:val="center"/>
          </w:tcPr>
          <w:p w:rsidR="006F1DBA" w:rsidRPr="001E32BE" w:rsidRDefault="00FF219D">
            <w:pPr>
              <w:widowControl w:val="0"/>
              <w:jc w:val="center"/>
              <w:rPr>
                <w:b/>
                <w:sz w:val="20"/>
                <w:szCs w:val="20"/>
              </w:rPr>
            </w:pPr>
            <w:r w:rsidRPr="001E32BE">
              <w:rPr>
                <w:b/>
                <w:sz w:val="20"/>
                <w:szCs w:val="20"/>
              </w:rPr>
              <w:t>Этап</w:t>
            </w:r>
          </w:p>
        </w:tc>
        <w:tc>
          <w:tcPr>
            <w:tcW w:w="2130" w:type="dxa"/>
            <w:tcBorders>
              <w:top w:val="single" w:sz="8" w:space="0" w:color="000000"/>
              <w:left w:val="single" w:sz="6" w:space="0" w:color="000000"/>
              <w:bottom w:val="single" w:sz="8" w:space="0" w:color="000000"/>
              <w:right w:val="single" w:sz="8" w:space="0" w:color="000000"/>
            </w:tcBorders>
            <w:shd w:val="clear" w:color="000000" w:fill="D9D9D9"/>
            <w:vAlign w:val="center"/>
          </w:tcPr>
          <w:p w:rsidR="006F1DBA" w:rsidRPr="001E32BE" w:rsidRDefault="00FF219D">
            <w:pPr>
              <w:widowControl w:val="0"/>
              <w:jc w:val="center"/>
              <w:rPr>
                <w:b/>
                <w:sz w:val="20"/>
                <w:szCs w:val="20"/>
              </w:rPr>
            </w:pPr>
            <w:r w:rsidRPr="001E32BE">
              <w:rPr>
                <w:b/>
                <w:sz w:val="20"/>
                <w:szCs w:val="20"/>
              </w:rPr>
              <w:t>Название</w:t>
            </w:r>
          </w:p>
          <w:p w:rsidR="006F1DBA" w:rsidRPr="001E32BE" w:rsidRDefault="00FF219D">
            <w:pPr>
              <w:widowControl w:val="0"/>
              <w:jc w:val="center"/>
              <w:rPr>
                <w:b/>
                <w:sz w:val="20"/>
                <w:szCs w:val="20"/>
              </w:rPr>
            </w:pPr>
            <w:r w:rsidRPr="001E32BE">
              <w:rPr>
                <w:b/>
                <w:sz w:val="20"/>
                <w:szCs w:val="20"/>
              </w:rPr>
              <w:t>Этапа</w:t>
            </w:r>
          </w:p>
        </w:tc>
        <w:tc>
          <w:tcPr>
            <w:tcW w:w="3797" w:type="dxa"/>
            <w:tcBorders>
              <w:top w:val="single" w:sz="8" w:space="0" w:color="000000"/>
              <w:left w:val="single" w:sz="6" w:space="0" w:color="000000"/>
              <w:bottom w:val="single" w:sz="8" w:space="0" w:color="000000"/>
              <w:right w:val="single" w:sz="8" w:space="0" w:color="000000"/>
            </w:tcBorders>
            <w:shd w:val="clear" w:color="000000" w:fill="D9D9D9"/>
            <w:vAlign w:val="center"/>
          </w:tcPr>
          <w:p w:rsidR="006F1DBA" w:rsidRPr="001E32BE" w:rsidRDefault="00FF219D">
            <w:pPr>
              <w:widowControl w:val="0"/>
              <w:jc w:val="center"/>
              <w:rPr>
                <w:b/>
                <w:sz w:val="20"/>
                <w:szCs w:val="20"/>
              </w:rPr>
            </w:pPr>
            <w:r w:rsidRPr="001E32BE">
              <w:rPr>
                <w:b/>
                <w:sz w:val="20"/>
                <w:szCs w:val="20"/>
              </w:rPr>
              <w:t>Описание работ по Этапу</w:t>
            </w:r>
          </w:p>
        </w:tc>
        <w:tc>
          <w:tcPr>
            <w:tcW w:w="880" w:type="dxa"/>
            <w:tcBorders>
              <w:top w:val="single" w:sz="8" w:space="0" w:color="000000"/>
              <w:left w:val="single" w:sz="6" w:space="0" w:color="000000"/>
              <w:bottom w:val="single" w:sz="8" w:space="0" w:color="000000"/>
              <w:right w:val="single" w:sz="8" w:space="0" w:color="000000"/>
            </w:tcBorders>
            <w:shd w:val="clear" w:color="000000" w:fill="D9D9D9"/>
            <w:vAlign w:val="center"/>
          </w:tcPr>
          <w:p w:rsidR="006F1DBA" w:rsidRPr="001E32BE" w:rsidRDefault="00FF219D">
            <w:pPr>
              <w:widowControl w:val="0"/>
              <w:jc w:val="center"/>
              <w:rPr>
                <w:b/>
                <w:sz w:val="20"/>
                <w:szCs w:val="20"/>
              </w:rPr>
            </w:pPr>
            <w:r w:rsidRPr="001E32BE">
              <w:rPr>
                <w:b/>
                <w:sz w:val="20"/>
                <w:szCs w:val="20"/>
              </w:rPr>
              <w:t>Срок, месяц</w:t>
            </w:r>
          </w:p>
          <w:p w:rsidR="006F1DBA" w:rsidRPr="001E32BE" w:rsidRDefault="00FF219D">
            <w:pPr>
              <w:widowControl w:val="0"/>
              <w:jc w:val="center"/>
              <w:rPr>
                <w:b/>
                <w:sz w:val="20"/>
                <w:szCs w:val="20"/>
              </w:rPr>
            </w:pPr>
            <w:r w:rsidRPr="001E32BE">
              <w:rPr>
                <w:b/>
                <w:sz w:val="20"/>
                <w:szCs w:val="20"/>
              </w:rPr>
              <w:t>(Т -дата подписания договора)</w:t>
            </w:r>
          </w:p>
        </w:tc>
        <w:tc>
          <w:tcPr>
            <w:tcW w:w="2552" w:type="dxa"/>
            <w:tcBorders>
              <w:top w:val="single" w:sz="8" w:space="0" w:color="000000"/>
              <w:left w:val="single" w:sz="6" w:space="0" w:color="000000"/>
              <w:bottom w:val="single" w:sz="8" w:space="0" w:color="000000"/>
              <w:right w:val="single" w:sz="8" w:space="0" w:color="000000"/>
            </w:tcBorders>
            <w:shd w:val="clear" w:color="000000" w:fill="D9D9D9"/>
            <w:vAlign w:val="center"/>
          </w:tcPr>
          <w:p w:rsidR="006F1DBA" w:rsidRPr="001E32BE" w:rsidRDefault="00FF219D">
            <w:pPr>
              <w:widowControl w:val="0"/>
              <w:ind w:firstLine="14"/>
              <w:jc w:val="center"/>
              <w:rPr>
                <w:b/>
                <w:sz w:val="20"/>
                <w:szCs w:val="20"/>
              </w:rPr>
            </w:pPr>
            <w:r w:rsidRPr="001E32BE">
              <w:rPr>
                <w:b/>
                <w:sz w:val="20"/>
                <w:szCs w:val="20"/>
              </w:rPr>
              <w:t>Результаты</w:t>
            </w:r>
          </w:p>
        </w:tc>
      </w:tr>
      <w:tr w:rsidR="002300CA" w:rsidRPr="001E32BE" w:rsidTr="000B4A6E">
        <w:trPr>
          <w:trHeight w:val="314"/>
        </w:trPr>
        <w:tc>
          <w:tcPr>
            <w:tcW w:w="554" w:type="dxa"/>
            <w:tcBorders>
              <w:top w:val="single" w:sz="6" w:space="0" w:color="000000"/>
              <w:left w:val="single" w:sz="8" w:space="0" w:color="000000"/>
              <w:bottom w:val="single" w:sz="6" w:space="0" w:color="000000"/>
              <w:right w:val="single" w:sz="8" w:space="0" w:color="000000"/>
            </w:tcBorders>
            <w:shd w:val="clear" w:color="000000" w:fill="auto"/>
            <w:vAlign w:val="center"/>
          </w:tcPr>
          <w:p w:rsidR="00617A6C" w:rsidRPr="001E32BE" w:rsidRDefault="00BF40E8">
            <w:pPr>
              <w:widowControl w:val="0"/>
              <w:jc w:val="center"/>
              <w:rPr>
                <w:sz w:val="20"/>
                <w:szCs w:val="20"/>
              </w:rPr>
            </w:pPr>
            <w:r w:rsidRPr="001E32BE">
              <w:rPr>
                <w:sz w:val="20"/>
                <w:szCs w:val="20"/>
              </w:rPr>
              <w:t>1</w:t>
            </w:r>
          </w:p>
        </w:tc>
        <w:tc>
          <w:tcPr>
            <w:tcW w:w="2130" w:type="dxa"/>
            <w:tcBorders>
              <w:top w:val="single" w:sz="6" w:space="0" w:color="000000"/>
              <w:left w:val="single" w:sz="6" w:space="0" w:color="000000"/>
              <w:bottom w:val="single" w:sz="6" w:space="0" w:color="000000"/>
              <w:right w:val="single" w:sz="8" w:space="0" w:color="000000"/>
            </w:tcBorders>
            <w:shd w:val="clear" w:color="000000" w:fill="auto"/>
            <w:vAlign w:val="center"/>
          </w:tcPr>
          <w:p w:rsidR="00617A6C" w:rsidRPr="001E32BE" w:rsidRDefault="00617A6C" w:rsidP="00CD765B">
            <w:pPr>
              <w:jc w:val="both"/>
              <w:rPr>
                <w:sz w:val="20"/>
                <w:szCs w:val="20"/>
              </w:rPr>
            </w:pPr>
            <w:r w:rsidRPr="001E32BE">
              <w:rPr>
                <w:sz w:val="20"/>
                <w:szCs w:val="20"/>
              </w:rPr>
              <w:t>Информационно-патентный поиск и выбор объекта внедрения</w:t>
            </w:r>
          </w:p>
        </w:tc>
        <w:tc>
          <w:tcPr>
            <w:tcW w:w="3797" w:type="dxa"/>
            <w:tcBorders>
              <w:top w:val="single" w:sz="6" w:space="0" w:color="000000"/>
              <w:left w:val="single" w:sz="6" w:space="0" w:color="000000"/>
              <w:bottom w:val="single" w:sz="6" w:space="0" w:color="000000"/>
              <w:right w:val="single" w:sz="8" w:space="0" w:color="000000"/>
            </w:tcBorders>
            <w:shd w:val="clear" w:color="000000" w:fill="auto"/>
            <w:vAlign w:val="center"/>
          </w:tcPr>
          <w:p w:rsidR="00BF40E8" w:rsidRPr="001E32BE" w:rsidRDefault="00617A6C" w:rsidP="00845A71">
            <w:pPr>
              <w:pStyle w:val="af8"/>
              <w:widowControl w:val="0"/>
              <w:numPr>
                <w:ilvl w:val="0"/>
                <w:numId w:val="10"/>
              </w:numPr>
              <w:ind w:left="0" w:firstLine="405"/>
              <w:jc w:val="both"/>
              <w:rPr>
                <w:sz w:val="20"/>
                <w:szCs w:val="20"/>
              </w:rPr>
            </w:pPr>
            <w:r w:rsidRPr="001E32BE">
              <w:rPr>
                <w:sz w:val="20"/>
                <w:szCs w:val="20"/>
              </w:rPr>
              <w:t xml:space="preserve">Патентный </w:t>
            </w:r>
            <w:r w:rsidR="00BF40E8" w:rsidRPr="001E32BE">
              <w:rPr>
                <w:sz w:val="20"/>
                <w:szCs w:val="20"/>
              </w:rPr>
              <w:t>поиск</w:t>
            </w:r>
            <w:r w:rsidR="000D0B9C" w:rsidRPr="001E32BE">
              <w:rPr>
                <w:sz w:val="20"/>
                <w:szCs w:val="20"/>
              </w:rPr>
              <w:t xml:space="preserve"> в соответствии с требованиями, указанными в Приложении 1 к ТЗ</w:t>
            </w:r>
          </w:p>
          <w:p w:rsidR="00BF40E8" w:rsidRPr="001E32BE" w:rsidRDefault="00BF40E8" w:rsidP="00845A71">
            <w:pPr>
              <w:pStyle w:val="af8"/>
              <w:widowControl w:val="0"/>
              <w:numPr>
                <w:ilvl w:val="0"/>
                <w:numId w:val="10"/>
              </w:numPr>
              <w:ind w:left="0" w:firstLine="405"/>
              <w:jc w:val="both"/>
              <w:rPr>
                <w:sz w:val="20"/>
                <w:szCs w:val="20"/>
              </w:rPr>
            </w:pPr>
            <w:r w:rsidRPr="001E32BE">
              <w:rPr>
                <w:sz w:val="20"/>
                <w:szCs w:val="20"/>
              </w:rPr>
              <w:t>Аналитический обзор отечественного и зарубежного опыта</w:t>
            </w:r>
          </w:p>
          <w:p w:rsidR="00BF40E8" w:rsidRPr="001E32BE" w:rsidRDefault="00BF40E8" w:rsidP="00845A71">
            <w:pPr>
              <w:pStyle w:val="af8"/>
              <w:widowControl w:val="0"/>
              <w:numPr>
                <w:ilvl w:val="0"/>
                <w:numId w:val="10"/>
              </w:numPr>
              <w:ind w:left="0" w:firstLine="405"/>
              <w:jc w:val="both"/>
              <w:rPr>
                <w:sz w:val="20"/>
                <w:szCs w:val="20"/>
              </w:rPr>
            </w:pPr>
            <w:r w:rsidRPr="001E32BE">
              <w:rPr>
                <w:sz w:val="20"/>
                <w:szCs w:val="20"/>
              </w:rPr>
              <w:t>Подготовка частного технического задания (ЧТЗ)</w:t>
            </w:r>
            <w:r w:rsidR="00541166" w:rsidRPr="001E32BE">
              <w:rPr>
                <w:sz w:val="20"/>
                <w:szCs w:val="20"/>
              </w:rPr>
              <w:t xml:space="preserve"> на ПАК обследования ВЛ</w:t>
            </w:r>
          </w:p>
          <w:p w:rsidR="00617A6C" w:rsidRPr="001E32BE" w:rsidRDefault="00541166" w:rsidP="00845A71">
            <w:pPr>
              <w:pStyle w:val="af8"/>
              <w:widowControl w:val="0"/>
              <w:numPr>
                <w:ilvl w:val="0"/>
                <w:numId w:val="10"/>
              </w:numPr>
              <w:ind w:left="0" w:firstLine="405"/>
              <w:jc w:val="both"/>
              <w:rPr>
                <w:sz w:val="20"/>
                <w:szCs w:val="20"/>
              </w:rPr>
            </w:pPr>
            <w:r w:rsidRPr="001E32BE">
              <w:rPr>
                <w:sz w:val="20"/>
                <w:szCs w:val="20"/>
              </w:rPr>
              <w:t>Подготовка частного технического задания (ЧТЗ) на ПО заявки с БВС</w:t>
            </w:r>
          </w:p>
        </w:tc>
        <w:tc>
          <w:tcPr>
            <w:tcW w:w="880" w:type="dxa"/>
            <w:tcBorders>
              <w:top w:val="single" w:sz="6" w:space="0" w:color="000000"/>
              <w:left w:val="single" w:sz="6" w:space="0" w:color="000000"/>
              <w:bottom w:val="single" w:sz="6" w:space="0" w:color="000000"/>
              <w:right w:val="single" w:sz="8" w:space="0" w:color="000000"/>
            </w:tcBorders>
            <w:shd w:val="clear" w:color="000000" w:fill="auto"/>
          </w:tcPr>
          <w:p w:rsidR="00617A6C" w:rsidRPr="001E32BE" w:rsidRDefault="00617A6C">
            <w:pPr>
              <w:widowControl w:val="0"/>
              <w:jc w:val="center"/>
              <w:rPr>
                <w:sz w:val="20"/>
                <w:szCs w:val="20"/>
              </w:rPr>
            </w:pPr>
            <w:r w:rsidRPr="001E32BE">
              <w:rPr>
                <w:sz w:val="20"/>
                <w:szCs w:val="20"/>
              </w:rPr>
              <w:t>Т+3</w:t>
            </w:r>
          </w:p>
        </w:tc>
        <w:tc>
          <w:tcPr>
            <w:tcW w:w="2552" w:type="dxa"/>
            <w:tcBorders>
              <w:top w:val="single" w:sz="6" w:space="0" w:color="000000"/>
              <w:left w:val="single" w:sz="6" w:space="0" w:color="000000"/>
              <w:bottom w:val="single" w:sz="6" w:space="0" w:color="000000"/>
              <w:right w:val="single" w:sz="8" w:space="0" w:color="000000"/>
            </w:tcBorders>
            <w:shd w:val="clear" w:color="000000" w:fill="auto"/>
          </w:tcPr>
          <w:p w:rsidR="000D0B9C" w:rsidRPr="001E32BE" w:rsidRDefault="000D0B9C" w:rsidP="00845A71">
            <w:pPr>
              <w:pStyle w:val="af8"/>
              <w:widowControl w:val="0"/>
              <w:numPr>
                <w:ilvl w:val="0"/>
                <w:numId w:val="9"/>
              </w:numPr>
              <w:ind w:left="0" w:firstLine="304"/>
              <w:jc w:val="both"/>
              <w:rPr>
                <w:sz w:val="20"/>
                <w:szCs w:val="20"/>
              </w:rPr>
            </w:pPr>
            <w:r w:rsidRPr="001E32BE">
              <w:rPr>
                <w:sz w:val="20"/>
                <w:szCs w:val="20"/>
              </w:rPr>
              <w:t>Согласованный с Заказчиком Регламент проведения патентного поиска.</w:t>
            </w:r>
          </w:p>
          <w:p w:rsidR="00BF40E8" w:rsidRPr="001E32BE" w:rsidRDefault="00BF40E8" w:rsidP="00845A71">
            <w:pPr>
              <w:pStyle w:val="af8"/>
              <w:widowControl w:val="0"/>
              <w:numPr>
                <w:ilvl w:val="0"/>
                <w:numId w:val="9"/>
              </w:numPr>
              <w:ind w:left="0" w:firstLine="304"/>
              <w:jc w:val="both"/>
              <w:rPr>
                <w:sz w:val="20"/>
                <w:szCs w:val="20"/>
              </w:rPr>
            </w:pPr>
            <w:r w:rsidRPr="001E32BE">
              <w:rPr>
                <w:sz w:val="20"/>
                <w:szCs w:val="20"/>
              </w:rPr>
              <w:t>Научно-технический отчет по патентному поиску</w:t>
            </w:r>
          </w:p>
          <w:p w:rsidR="00BF40E8" w:rsidRPr="001E32BE" w:rsidRDefault="00BF40E8" w:rsidP="00845A71">
            <w:pPr>
              <w:pStyle w:val="af8"/>
              <w:widowControl w:val="0"/>
              <w:numPr>
                <w:ilvl w:val="0"/>
                <w:numId w:val="9"/>
              </w:numPr>
              <w:ind w:left="0" w:firstLine="304"/>
              <w:jc w:val="both"/>
              <w:rPr>
                <w:sz w:val="20"/>
                <w:szCs w:val="20"/>
              </w:rPr>
            </w:pPr>
            <w:r w:rsidRPr="001E32BE">
              <w:rPr>
                <w:sz w:val="20"/>
                <w:szCs w:val="20"/>
              </w:rPr>
              <w:t>Информационный отчет об аналитическом обзоре отечественного и зарубежного опыта</w:t>
            </w:r>
          </w:p>
          <w:p w:rsidR="00BF40E8" w:rsidRPr="001E32BE" w:rsidRDefault="00BF40E8" w:rsidP="00845A71">
            <w:pPr>
              <w:pStyle w:val="af8"/>
              <w:widowControl w:val="0"/>
              <w:numPr>
                <w:ilvl w:val="0"/>
                <w:numId w:val="9"/>
              </w:numPr>
              <w:ind w:left="0" w:firstLine="304"/>
              <w:jc w:val="both"/>
              <w:rPr>
                <w:sz w:val="20"/>
                <w:szCs w:val="20"/>
              </w:rPr>
            </w:pPr>
            <w:r w:rsidRPr="001E32BE">
              <w:rPr>
                <w:sz w:val="20"/>
                <w:szCs w:val="20"/>
              </w:rPr>
              <w:t>Частное техническое задание</w:t>
            </w:r>
            <w:r w:rsidR="00D7232E" w:rsidRPr="001E32BE">
              <w:rPr>
                <w:sz w:val="20"/>
                <w:szCs w:val="20"/>
              </w:rPr>
              <w:t xml:space="preserve"> на ПАК обследования ВЛ.</w:t>
            </w:r>
          </w:p>
          <w:p w:rsidR="00D7232E" w:rsidRPr="001E32BE" w:rsidRDefault="00D7232E" w:rsidP="00845A71">
            <w:pPr>
              <w:pStyle w:val="af8"/>
              <w:widowControl w:val="0"/>
              <w:numPr>
                <w:ilvl w:val="0"/>
                <w:numId w:val="9"/>
              </w:numPr>
              <w:ind w:left="0" w:firstLine="304"/>
              <w:jc w:val="both"/>
              <w:rPr>
                <w:sz w:val="20"/>
                <w:szCs w:val="20"/>
              </w:rPr>
            </w:pPr>
            <w:r w:rsidRPr="001E32BE">
              <w:rPr>
                <w:sz w:val="20"/>
                <w:szCs w:val="20"/>
              </w:rPr>
              <w:t>Частное техническое задание на ПО заявки с БВС</w:t>
            </w:r>
          </w:p>
          <w:p w:rsidR="00617A6C" w:rsidRPr="001E32BE" w:rsidRDefault="00617A6C" w:rsidP="00845A71">
            <w:pPr>
              <w:pStyle w:val="af8"/>
              <w:widowControl w:val="0"/>
              <w:numPr>
                <w:ilvl w:val="0"/>
                <w:numId w:val="9"/>
              </w:numPr>
              <w:ind w:left="0" w:firstLine="304"/>
              <w:jc w:val="both"/>
              <w:rPr>
                <w:sz w:val="20"/>
                <w:szCs w:val="20"/>
              </w:rPr>
            </w:pPr>
          </w:p>
        </w:tc>
        <w:tc>
          <w:tcPr>
            <w:tcW w:w="58" w:type="dxa"/>
            <w:tcMar>
              <w:left w:w="28" w:type="dxa"/>
              <w:right w:w="10" w:type="dxa"/>
            </w:tcMar>
          </w:tcPr>
          <w:p w:rsidR="00617A6C" w:rsidRPr="001E32BE" w:rsidRDefault="00617A6C">
            <w:pPr>
              <w:widowControl w:val="0"/>
              <w:ind w:firstLine="14"/>
              <w:jc w:val="both"/>
              <w:rPr>
                <w:sz w:val="20"/>
                <w:szCs w:val="20"/>
              </w:rPr>
            </w:pPr>
          </w:p>
        </w:tc>
      </w:tr>
      <w:tr w:rsidR="002300CA" w:rsidRPr="001E32BE" w:rsidTr="000B4A6E">
        <w:trPr>
          <w:trHeight w:val="314"/>
        </w:trPr>
        <w:tc>
          <w:tcPr>
            <w:tcW w:w="554" w:type="dxa"/>
            <w:tcBorders>
              <w:top w:val="single" w:sz="6" w:space="0" w:color="000000"/>
              <w:left w:val="single" w:sz="8" w:space="0" w:color="000000"/>
              <w:bottom w:val="single" w:sz="6" w:space="0" w:color="000000"/>
              <w:right w:val="single" w:sz="8" w:space="0" w:color="000000"/>
            </w:tcBorders>
            <w:shd w:val="clear" w:color="000000" w:fill="auto"/>
            <w:vAlign w:val="center"/>
          </w:tcPr>
          <w:p w:rsidR="00617A6C" w:rsidRPr="001E32BE" w:rsidRDefault="00BF40E8">
            <w:pPr>
              <w:widowControl w:val="0"/>
              <w:jc w:val="center"/>
              <w:rPr>
                <w:sz w:val="20"/>
                <w:szCs w:val="20"/>
              </w:rPr>
            </w:pPr>
            <w:r w:rsidRPr="001E32BE">
              <w:rPr>
                <w:sz w:val="20"/>
                <w:szCs w:val="20"/>
              </w:rPr>
              <w:t>2</w:t>
            </w:r>
          </w:p>
        </w:tc>
        <w:tc>
          <w:tcPr>
            <w:tcW w:w="2130" w:type="dxa"/>
            <w:tcBorders>
              <w:top w:val="single" w:sz="6" w:space="0" w:color="000000"/>
              <w:left w:val="single" w:sz="6" w:space="0" w:color="000000"/>
              <w:bottom w:val="single" w:sz="6" w:space="0" w:color="000000"/>
              <w:right w:val="single" w:sz="8" w:space="0" w:color="000000"/>
            </w:tcBorders>
            <w:shd w:val="clear" w:color="000000" w:fill="auto"/>
          </w:tcPr>
          <w:p w:rsidR="00617A6C" w:rsidRPr="001E32BE" w:rsidRDefault="00D23F86" w:rsidP="00355B32">
            <w:pPr>
              <w:jc w:val="both"/>
              <w:rPr>
                <w:sz w:val="20"/>
                <w:szCs w:val="20"/>
              </w:rPr>
            </w:pPr>
            <w:r w:rsidRPr="001E32BE">
              <w:rPr>
                <w:sz w:val="20"/>
                <w:szCs w:val="20"/>
              </w:rPr>
              <w:t xml:space="preserve">Разработка технорабочего проекта и </w:t>
            </w:r>
            <w:r w:rsidR="00355B32" w:rsidRPr="001E32BE">
              <w:rPr>
                <w:sz w:val="20"/>
                <w:szCs w:val="20"/>
              </w:rPr>
              <w:t>конструкторской документации</w:t>
            </w:r>
          </w:p>
        </w:tc>
        <w:tc>
          <w:tcPr>
            <w:tcW w:w="3797" w:type="dxa"/>
            <w:tcBorders>
              <w:top w:val="single" w:sz="6" w:space="0" w:color="000000"/>
              <w:left w:val="single" w:sz="6" w:space="0" w:color="000000"/>
              <w:bottom w:val="single" w:sz="6" w:space="0" w:color="000000"/>
              <w:right w:val="single" w:sz="8" w:space="0" w:color="000000"/>
            </w:tcBorders>
            <w:shd w:val="clear" w:color="000000" w:fill="auto"/>
          </w:tcPr>
          <w:p w:rsidR="00355B32" w:rsidRPr="001E32BE" w:rsidRDefault="00BF40E8" w:rsidP="00845A71">
            <w:pPr>
              <w:pStyle w:val="af8"/>
              <w:widowControl w:val="0"/>
              <w:numPr>
                <w:ilvl w:val="0"/>
                <w:numId w:val="26"/>
              </w:numPr>
              <w:ind w:left="0" w:firstLine="405"/>
              <w:jc w:val="both"/>
              <w:rPr>
                <w:sz w:val="20"/>
                <w:szCs w:val="20"/>
              </w:rPr>
            </w:pPr>
            <w:r w:rsidRPr="001E32BE">
              <w:rPr>
                <w:sz w:val="20"/>
                <w:szCs w:val="20"/>
              </w:rPr>
              <w:t xml:space="preserve">Подготовка </w:t>
            </w:r>
            <w:r w:rsidR="003F6D1E" w:rsidRPr="001E32BE">
              <w:rPr>
                <w:sz w:val="20"/>
                <w:szCs w:val="20"/>
              </w:rPr>
              <w:t xml:space="preserve">технорабочего </w:t>
            </w:r>
            <w:r w:rsidRPr="001E32BE">
              <w:rPr>
                <w:sz w:val="20"/>
                <w:szCs w:val="20"/>
              </w:rPr>
              <w:t>проекта</w:t>
            </w:r>
            <w:r w:rsidR="00CD765B" w:rsidRPr="001E32BE">
              <w:rPr>
                <w:sz w:val="20"/>
                <w:szCs w:val="20"/>
              </w:rPr>
              <w:t xml:space="preserve"> </w:t>
            </w:r>
            <w:r w:rsidR="00B1350C" w:rsidRPr="001E32BE">
              <w:rPr>
                <w:sz w:val="20"/>
                <w:szCs w:val="20"/>
              </w:rPr>
              <w:t xml:space="preserve">на создание ПАК </w:t>
            </w:r>
            <w:r w:rsidR="00541166" w:rsidRPr="001E32BE">
              <w:rPr>
                <w:sz w:val="20"/>
                <w:szCs w:val="20"/>
              </w:rPr>
              <w:t>обследования ВЛ</w:t>
            </w:r>
            <w:r w:rsidR="00CD765B" w:rsidRPr="001E32BE">
              <w:rPr>
                <w:sz w:val="20"/>
                <w:szCs w:val="20"/>
              </w:rPr>
              <w:t xml:space="preserve">; </w:t>
            </w:r>
          </w:p>
          <w:p w:rsidR="00541166" w:rsidRPr="001E32BE" w:rsidRDefault="00541166" w:rsidP="00845A71">
            <w:pPr>
              <w:pStyle w:val="af8"/>
              <w:widowControl w:val="0"/>
              <w:numPr>
                <w:ilvl w:val="0"/>
                <w:numId w:val="26"/>
              </w:numPr>
              <w:ind w:left="0" w:firstLine="405"/>
              <w:jc w:val="both"/>
              <w:rPr>
                <w:sz w:val="20"/>
                <w:szCs w:val="20"/>
              </w:rPr>
            </w:pPr>
            <w:r w:rsidRPr="001E32BE">
              <w:rPr>
                <w:sz w:val="20"/>
                <w:szCs w:val="20"/>
              </w:rPr>
              <w:t xml:space="preserve">Подготовка технорабочего проекта на создание ПО заявки с БВС </w:t>
            </w:r>
          </w:p>
          <w:p w:rsidR="00CD765B" w:rsidRPr="001E32BE" w:rsidRDefault="00CD765B" w:rsidP="00845A71">
            <w:pPr>
              <w:pStyle w:val="af8"/>
              <w:widowControl w:val="0"/>
              <w:numPr>
                <w:ilvl w:val="0"/>
                <w:numId w:val="26"/>
              </w:numPr>
              <w:ind w:left="0" w:firstLine="405"/>
              <w:jc w:val="both"/>
              <w:rPr>
                <w:sz w:val="20"/>
                <w:szCs w:val="20"/>
              </w:rPr>
            </w:pPr>
            <w:r w:rsidRPr="001E32BE">
              <w:rPr>
                <w:sz w:val="20"/>
                <w:szCs w:val="20"/>
              </w:rPr>
              <w:t xml:space="preserve">Разработка конструкторской документации на </w:t>
            </w:r>
            <w:r w:rsidR="00541166" w:rsidRPr="001E32BE">
              <w:rPr>
                <w:sz w:val="20"/>
                <w:szCs w:val="20"/>
              </w:rPr>
              <w:t>М</w:t>
            </w:r>
            <w:r w:rsidRPr="001E32BE">
              <w:rPr>
                <w:sz w:val="20"/>
                <w:szCs w:val="20"/>
              </w:rPr>
              <w:t>обильн</w:t>
            </w:r>
            <w:r w:rsidR="00541166" w:rsidRPr="001E32BE">
              <w:rPr>
                <w:sz w:val="20"/>
                <w:szCs w:val="20"/>
              </w:rPr>
              <w:t>ую</w:t>
            </w:r>
            <w:r w:rsidRPr="001E32BE">
              <w:rPr>
                <w:sz w:val="20"/>
                <w:szCs w:val="20"/>
              </w:rPr>
              <w:t xml:space="preserve"> лаборатори</w:t>
            </w:r>
            <w:r w:rsidR="00541166" w:rsidRPr="001E32BE">
              <w:rPr>
                <w:sz w:val="20"/>
                <w:szCs w:val="20"/>
              </w:rPr>
              <w:t>ю</w:t>
            </w:r>
            <w:r w:rsidR="003F6D1E" w:rsidRPr="001E32BE">
              <w:rPr>
                <w:sz w:val="20"/>
                <w:szCs w:val="20"/>
              </w:rPr>
              <w:t xml:space="preserve"> БВС</w:t>
            </w:r>
            <w:r w:rsidR="007233A6" w:rsidRPr="001E32BE">
              <w:rPr>
                <w:sz w:val="20"/>
                <w:szCs w:val="20"/>
              </w:rPr>
              <w:t>, в т.ч. дизайн-макет брендирования</w:t>
            </w:r>
            <w:r w:rsidRPr="001E32BE">
              <w:rPr>
                <w:sz w:val="20"/>
                <w:szCs w:val="20"/>
              </w:rPr>
              <w:t>.</w:t>
            </w:r>
          </w:p>
        </w:tc>
        <w:tc>
          <w:tcPr>
            <w:tcW w:w="880" w:type="dxa"/>
            <w:tcBorders>
              <w:top w:val="single" w:sz="6" w:space="0" w:color="000000"/>
              <w:left w:val="single" w:sz="6" w:space="0" w:color="000000"/>
              <w:bottom w:val="single" w:sz="6" w:space="0" w:color="000000"/>
              <w:right w:val="single" w:sz="8" w:space="0" w:color="000000"/>
            </w:tcBorders>
            <w:shd w:val="clear" w:color="000000" w:fill="auto"/>
          </w:tcPr>
          <w:p w:rsidR="00617A6C" w:rsidRPr="001E32BE" w:rsidRDefault="00D23F86">
            <w:pPr>
              <w:widowControl w:val="0"/>
              <w:jc w:val="center"/>
              <w:rPr>
                <w:sz w:val="20"/>
                <w:szCs w:val="20"/>
              </w:rPr>
            </w:pPr>
            <w:r w:rsidRPr="001E32BE">
              <w:rPr>
                <w:sz w:val="20"/>
                <w:szCs w:val="20"/>
              </w:rPr>
              <w:t>Т+6</w:t>
            </w:r>
          </w:p>
        </w:tc>
        <w:tc>
          <w:tcPr>
            <w:tcW w:w="2552" w:type="dxa"/>
            <w:tcBorders>
              <w:top w:val="single" w:sz="6" w:space="0" w:color="000000"/>
              <w:left w:val="single" w:sz="6" w:space="0" w:color="000000"/>
              <w:bottom w:val="single" w:sz="6" w:space="0" w:color="000000"/>
              <w:right w:val="single" w:sz="8" w:space="0" w:color="000000"/>
            </w:tcBorders>
            <w:shd w:val="clear" w:color="000000" w:fill="auto"/>
          </w:tcPr>
          <w:p w:rsidR="00617A6C" w:rsidRPr="001E32BE" w:rsidRDefault="00BF40E8" w:rsidP="00845A71">
            <w:pPr>
              <w:pStyle w:val="af8"/>
              <w:widowControl w:val="0"/>
              <w:numPr>
                <w:ilvl w:val="0"/>
                <w:numId w:val="24"/>
              </w:numPr>
              <w:ind w:left="0" w:firstLine="304"/>
              <w:jc w:val="both"/>
              <w:rPr>
                <w:sz w:val="20"/>
                <w:szCs w:val="20"/>
              </w:rPr>
            </w:pPr>
            <w:r w:rsidRPr="001E32BE">
              <w:rPr>
                <w:sz w:val="20"/>
                <w:szCs w:val="20"/>
              </w:rPr>
              <w:t>Технорабочий проект</w:t>
            </w:r>
            <w:r w:rsidR="001C377C" w:rsidRPr="001E32BE">
              <w:rPr>
                <w:sz w:val="20"/>
                <w:szCs w:val="20"/>
              </w:rPr>
              <w:t xml:space="preserve"> ПАК обследования ВЛ</w:t>
            </w:r>
            <w:r w:rsidR="00CD765B" w:rsidRPr="001E32BE">
              <w:rPr>
                <w:sz w:val="20"/>
                <w:szCs w:val="20"/>
              </w:rPr>
              <w:t>;</w:t>
            </w:r>
          </w:p>
          <w:p w:rsidR="007921D3" w:rsidRPr="001E32BE" w:rsidRDefault="001C377C" w:rsidP="00845A71">
            <w:pPr>
              <w:pStyle w:val="af8"/>
              <w:widowControl w:val="0"/>
              <w:numPr>
                <w:ilvl w:val="0"/>
                <w:numId w:val="24"/>
              </w:numPr>
              <w:ind w:left="0" w:firstLine="304"/>
              <w:jc w:val="both"/>
              <w:rPr>
                <w:sz w:val="20"/>
                <w:szCs w:val="20"/>
              </w:rPr>
            </w:pPr>
            <w:r w:rsidRPr="001E32BE">
              <w:rPr>
                <w:sz w:val="20"/>
                <w:szCs w:val="20"/>
              </w:rPr>
              <w:t>Технорабочий проект ПО заявки с БВС</w:t>
            </w:r>
            <w:r w:rsidR="007921D3" w:rsidRPr="001E32BE">
              <w:rPr>
                <w:sz w:val="20"/>
                <w:szCs w:val="20"/>
              </w:rPr>
              <w:t>.</w:t>
            </w:r>
          </w:p>
          <w:p w:rsidR="00CD765B" w:rsidRPr="001E32BE" w:rsidRDefault="00CD765B" w:rsidP="00845A71">
            <w:pPr>
              <w:pStyle w:val="af8"/>
              <w:widowControl w:val="0"/>
              <w:numPr>
                <w:ilvl w:val="0"/>
                <w:numId w:val="24"/>
              </w:numPr>
              <w:ind w:left="0" w:firstLine="304"/>
              <w:jc w:val="both"/>
              <w:rPr>
                <w:sz w:val="20"/>
                <w:szCs w:val="20"/>
              </w:rPr>
            </w:pPr>
            <w:r w:rsidRPr="001E32BE">
              <w:rPr>
                <w:sz w:val="20"/>
                <w:szCs w:val="20"/>
              </w:rPr>
              <w:t>Конструкторская документация на мобильную лабораторию.</w:t>
            </w:r>
          </w:p>
        </w:tc>
        <w:tc>
          <w:tcPr>
            <w:tcW w:w="58" w:type="dxa"/>
            <w:tcMar>
              <w:left w:w="28" w:type="dxa"/>
              <w:right w:w="10" w:type="dxa"/>
            </w:tcMar>
          </w:tcPr>
          <w:p w:rsidR="00617A6C" w:rsidRPr="001E32BE" w:rsidRDefault="00617A6C">
            <w:pPr>
              <w:widowControl w:val="0"/>
              <w:ind w:firstLine="14"/>
              <w:jc w:val="both"/>
              <w:rPr>
                <w:sz w:val="20"/>
                <w:szCs w:val="20"/>
              </w:rPr>
            </w:pPr>
          </w:p>
        </w:tc>
      </w:tr>
      <w:tr w:rsidR="00665A1E" w:rsidRPr="001E32BE" w:rsidTr="000B4A6E">
        <w:trPr>
          <w:trHeight w:val="314"/>
        </w:trPr>
        <w:tc>
          <w:tcPr>
            <w:tcW w:w="554" w:type="dxa"/>
            <w:tcBorders>
              <w:top w:val="single" w:sz="6" w:space="0" w:color="000000"/>
              <w:left w:val="single" w:sz="8" w:space="0" w:color="000000"/>
              <w:bottom w:val="single" w:sz="6" w:space="0" w:color="000000"/>
              <w:right w:val="single" w:sz="8" w:space="0" w:color="000000"/>
            </w:tcBorders>
            <w:shd w:val="clear" w:color="000000" w:fill="auto"/>
            <w:vAlign w:val="center"/>
          </w:tcPr>
          <w:p w:rsidR="00665A1E" w:rsidRPr="001E32BE" w:rsidRDefault="001C377C" w:rsidP="00665A1E">
            <w:pPr>
              <w:widowControl w:val="0"/>
              <w:jc w:val="center"/>
              <w:rPr>
                <w:sz w:val="20"/>
                <w:szCs w:val="20"/>
              </w:rPr>
            </w:pPr>
            <w:r w:rsidRPr="001E32BE">
              <w:rPr>
                <w:sz w:val="20"/>
                <w:szCs w:val="20"/>
              </w:rPr>
              <w:t>3</w:t>
            </w:r>
          </w:p>
        </w:tc>
        <w:tc>
          <w:tcPr>
            <w:tcW w:w="2130"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rsidP="00665A1E">
            <w:pPr>
              <w:jc w:val="both"/>
              <w:rPr>
                <w:sz w:val="20"/>
                <w:szCs w:val="20"/>
              </w:rPr>
            </w:pPr>
            <w:r w:rsidRPr="001E32BE">
              <w:rPr>
                <w:sz w:val="20"/>
                <w:szCs w:val="20"/>
              </w:rPr>
              <w:t>Разработка и предварительные испытания ПО заявки с БВС</w:t>
            </w:r>
          </w:p>
        </w:tc>
        <w:tc>
          <w:tcPr>
            <w:tcW w:w="3797"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rsidP="00845A71">
            <w:pPr>
              <w:pStyle w:val="af8"/>
              <w:widowControl w:val="0"/>
              <w:numPr>
                <w:ilvl w:val="0"/>
                <w:numId w:val="25"/>
              </w:numPr>
              <w:ind w:left="0" w:firstLine="405"/>
              <w:jc w:val="both"/>
              <w:rPr>
                <w:sz w:val="20"/>
                <w:szCs w:val="20"/>
              </w:rPr>
            </w:pPr>
            <w:r w:rsidRPr="001E32BE">
              <w:rPr>
                <w:sz w:val="20"/>
                <w:szCs w:val="20"/>
              </w:rPr>
              <w:t xml:space="preserve">Разработка </w:t>
            </w:r>
            <w:r w:rsidR="001C377C" w:rsidRPr="001E32BE">
              <w:rPr>
                <w:sz w:val="20"/>
                <w:szCs w:val="20"/>
              </w:rPr>
              <w:t>ПО</w:t>
            </w:r>
            <w:r w:rsidRPr="001E32BE">
              <w:rPr>
                <w:sz w:val="20"/>
                <w:szCs w:val="20"/>
              </w:rPr>
              <w:t>, серверная</w:t>
            </w:r>
            <w:r w:rsidR="001C377C" w:rsidRPr="001E32BE">
              <w:rPr>
                <w:sz w:val="20"/>
                <w:szCs w:val="20"/>
              </w:rPr>
              <w:t xml:space="preserve"> и</w:t>
            </w:r>
            <w:r w:rsidRPr="001E32BE">
              <w:rPr>
                <w:sz w:val="20"/>
                <w:szCs w:val="20"/>
              </w:rPr>
              <w:t xml:space="preserve"> клиентская</w:t>
            </w:r>
            <w:r w:rsidR="001C377C" w:rsidRPr="001E32BE">
              <w:rPr>
                <w:sz w:val="20"/>
                <w:szCs w:val="20"/>
              </w:rPr>
              <w:t xml:space="preserve"> части</w:t>
            </w:r>
            <w:r w:rsidRPr="001E32BE">
              <w:rPr>
                <w:sz w:val="20"/>
                <w:szCs w:val="20"/>
              </w:rPr>
              <w:t>;</w:t>
            </w:r>
          </w:p>
          <w:p w:rsidR="00665A1E" w:rsidRPr="001E32BE" w:rsidRDefault="00665A1E" w:rsidP="00845A71">
            <w:pPr>
              <w:pStyle w:val="af8"/>
              <w:widowControl w:val="0"/>
              <w:numPr>
                <w:ilvl w:val="0"/>
                <w:numId w:val="25"/>
              </w:numPr>
              <w:ind w:left="0" w:firstLine="405"/>
              <w:jc w:val="both"/>
              <w:rPr>
                <w:sz w:val="20"/>
                <w:szCs w:val="20"/>
              </w:rPr>
            </w:pPr>
            <w:r w:rsidRPr="001E32BE">
              <w:rPr>
                <w:sz w:val="20"/>
                <w:szCs w:val="20"/>
              </w:rPr>
              <w:t>Разработка программы и методики предварительных испытаний для ввода в опытную эксплуатацию (ПМИ-3);</w:t>
            </w:r>
          </w:p>
          <w:p w:rsidR="00665A1E" w:rsidRPr="001E32BE" w:rsidRDefault="00665A1E" w:rsidP="00845A71">
            <w:pPr>
              <w:pStyle w:val="af8"/>
              <w:widowControl w:val="0"/>
              <w:numPr>
                <w:ilvl w:val="0"/>
                <w:numId w:val="25"/>
              </w:numPr>
              <w:ind w:left="0" w:firstLine="405"/>
              <w:jc w:val="both"/>
              <w:rPr>
                <w:sz w:val="20"/>
                <w:szCs w:val="20"/>
              </w:rPr>
            </w:pPr>
            <w:r w:rsidRPr="001E32BE">
              <w:rPr>
                <w:sz w:val="20"/>
                <w:szCs w:val="20"/>
              </w:rPr>
              <w:t>Проведение предварительных испытаний для ввода в опытную эксплуатацию (ПМИ-3);</w:t>
            </w:r>
          </w:p>
          <w:p w:rsidR="00665A1E" w:rsidRPr="001E32BE" w:rsidRDefault="00665A1E" w:rsidP="00845A71">
            <w:pPr>
              <w:pStyle w:val="af8"/>
              <w:widowControl w:val="0"/>
              <w:numPr>
                <w:ilvl w:val="0"/>
                <w:numId w:val="25"/>
              </w:numPr>
              <w:ind w:left="0" w:firstLine="405"/>
              <w:jc w:val="both"/>
              <w:rPr>
                <w:sz w:val="20"/>
                <w:szCs w:val="20"/>
              </w:rPr>
            </w:pPr>
            <w:r w:rsidRPr="001E32BE">
              <w:rPr>
                <w:sz w:val="20"/>
                <w:szCs w:val="20"/>
              </w:rPr>
              <w:t>Разработка программы опытной эксплуатации П</w:t>
            </w:r>
            <w:r w:rsidR="001C377C" w:rsidRPr="001E32BE">
              <w:rPr>
                <w:sz w:val="20"/>
                <w:szCs w:val="20"/>
              </w:rPr>
              <w:t>О</w:t>
            </w:r>
            <w:r w:rsidRPr="001E32BE">
              <w:rPr>
                <w:sz w:val="20"/>
                <w:szCs w:val="20"/>
              </w:rPr>
              <w:t xml:space="preserve"> </w:t>
            </w:r>
            <w:r w:rsidR="001C377C" w:rsidRPr="001E32BE">
              <w:rPr>
                <w:sz w:val="20"/>
                <w:szCs w:val="20"/>
              </w:rPr>
              <w:t>заявки с БВС</w:t>
            </w:r>
            <w:r w:rsidRPr="001E32BE">
              <w:rPr>
                <w:sz w:val="20"/>
                <w:szCs w:val="20"/>
              </w:rPr>
              <w:t xml:space="preserve"> (ПМИ -4)</w:t>
            </w:r>
          </w:p>
        </w:tc>
        <w:tc>
          <w:tcPr>
            <w:tcW w:w="880"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rsidP="00665A1E">
            <w:pPr>
              <w:widowControl w:val="0"/>
              <w:jc w:val="center"/>
              <w:rPr>
                <w:sz w:val="20"/>
                <w:szCs w:val="20"/>
              </w:rPr>
            </w:pPr>
            <w:r w:rsidRPr="001E32BE">
              <w:rPr>
                <w:sz w:val="20"/>
                <w:szCs w:val="20"/>
              </w:rPr>
              <w:t>Т+</w:t>
            </w:r>
            <w:r w:rsidR="001A18B7">
              <w:rPr>
                <w:sz w:val="20"/>
                <w:szCs w:val="20"/>
              </w:rPr>
              <w:t>9</w:t>
            </w:r>
          </w:p>
        </w:tc>
        <w:tc>
          <w:tcPr>
            <w:tcW w:w="2552"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1C377C" w:rsidP="00845A71">
            <w:pPr>
              <w:pStyle w:val="af8"/>
              <w:widowControl w:val="0"/>
              <w:numPr>
                <w:ilvl w:val="0"/>
                <w:numId w:val="11"/>
              </w:numPr>
              <w:ind w:left="0" w:firstLine="304"/>
              <w:jc w:val="both"/>
              <w:rPr>
                <w:sz w:val="20"/>
                <w:szCs w:val="20"/>
              </w:rPr>
            </w:pPr>
            <w:r w:rsidRPr="001E32BE">
              <w:rPr>
                <w:sz w:val="20"/>
                <w:szCs w:val="20"/>
              </w:rPr>
              <w:t>Разработанное ПО заявки с БВС (серверная и клиентская части).</w:t>
            </w:r>
          </w:p>
          <w:p w:rsidR="001C377C" w:rsidRPr="001E32BE" w:rsidRDefault="001C377C" w:rsidP="00845A71">
            <w:pPr>
              <w:pStyle w:val="af8"/>
              <w:widowControl w:val="0"/>
              <w:numPr>
                <w:ilvl w:val="0"/>
                <w:numId w:val="11"/>
              </w:numPr>
              <w:ind w:left="0" w:firstLine="304"/>
              <w:jc w:val="both"/>
              <w:rPr>
                <w:sz w:val="20"/>
                <w:szCs w:val="20"/>
              </w:rPr>
            </w:pPr>
            <w:r w:rsidRPr="001E32BE">
              <w:rPr>
                <w:sz w:val="20"/>
                <w:szCs w:val="20"/>
              </w:rPr>
              <w:t>Программа и методики предварительных испытаний (ПМИ-3)</w:t>
            </w:r>
          </w:p>
          <w:p w:rsidR="001C377C" w:rsidRPr="001E32BE" w:rsidRDefault="001C377C" w:rsidP="00845A71">
            <w:pPr>
              <w:pStyle w:val="af8"/>
              <w:widowControl w:val="0"/>
              <w:numPr>
                <w:ilvl w:val="0"/>
                <w:numId w:val="11"/>
              </w:numPr>
              <w:ind w:left="0" w:firstLine="304"/>
              <w:jc w:val="both"/>
              <w:rPr>
                <w:sz w:val="20"/>
                <w:szCs w:val="20"/>
              </w:rPr>
            </w:pPr>
            <w:r w:rsidRPr="001E32BE">
              <w:rPr>
                <w:sz w:val="20"/>
                <w:szCs w:val="20"/>
              </w:rPr>
              <w:t>Протокол предварительных испытаний, согласно методике ПМИ-3.</w:t>
            </w:r>
          </w:p>
          <w:p w:rsidR="001C377C" w:rsidRPr="001E32BE" w:rsidRDefault="001C377C" w:rsidP="00845A71">
            <w:pPr>
              <w:pStyle w:val="af8"/>
              <w:widowControl w:val="0"/>
              <w:numPr>
                <w:ilvl w:val="0"/>
                <w:numId w:val="11"/>
              </w:numPr>
              <w:ind w:left="0" w:firstLine="304"/>
              <w:jc w:val="both"/>
              <w:rPr>
                <w:sz w:val="20"/>
                <w:szCs w:val="20"/>
              </w:rPr>
            </w:pPr>
            <w:r w:rsidRPr="001E32BE">
              <w:rPr>
                <w:sz w:val="20"/>
                <w:szCs w:val="20"/>
              </w:rPr>
              <w:t>Утвержденная Заказчиком программа опытной эксплуатации ПО заявки с БВС (ПМИ-4)</w:t>
            </w:r>
          </w:p>
        </w:tc>
        <w:tc>
          <w:tcPr>
            <w:tcW w:w="58" w:type="dxa"/>
            <w:tcMar>
              <w:left w:w="28" w:type="dxa"/>
              <w:right w:w="10" w:type="dxa"/>
            </w:tcMar>
          </w:tcPr>
          <w:p w:rsidR="00665A1E" w:rsidRPr="001E32BE" w:rsidRDefault="00665A1E" w:rsidP="00665A1E">
            <w:pPr>
              <w:widowControl w:val="0"/>
              <w:ind w:firstLine="14"/>
              <w:jc w:val="both"/>
              <w:rPr>
                <w:sz w:val="20"/>
                <w:szCs w:val="20"/>
              </w:rPr>
            </w:pPr>
          </w:p>
        </w:tc>
      </w:tr>
      <w:tr w:rsidR="00665A1E" w:rsidRPr="001E32BE" w:rsidTr="000B4A6E">
        <w:trPr>
          <w:trHeight w:val="314"/>
        </w:trPr>
        <w:tc>
          <w:tcPr>
            <w:tcW w:w="554" w:type="dxa"/>
            <w:tcBorders>
              <w:top w:val="single" w:sz="6" w:space="0" w:color="000000"/>
              <w:left w:val="single" w:sz="8" w:space="0" w:color="000000"/>
              <w:bottom w:val="single" w:sz="6" w:space="0" w:color="000000"/>
              <w:right w:val="single" w:sz="8" w:space="0" w:color="000000"/>
            </w:tcBorders>
            <w:shd w:val="clear" w:color="000000" w:fill="auto"/>
            <w:vAlign w:val="center"/>
          </w:tcPr>
          <w:p w:rsidR="00665A1E" w:rsidRPr="001E32BE" w:rsidRDefault="001C377C" w:rsidP="00665A1E">
            <w:pPr>
              <w:widowControl w:val="0"/>
              <w:jc w:val="center"/>
              <w:rPr>
                <w:sz w:val="20"/>
                <w:szCs w:val="20"/>
              </w:rPr>
            </w:pPr>
            <w:r w:rsidRPr="001E32BE">
              <w:rPr>
                <w:sz w:val="20"/>
                <w:szCs w:val="20"/>
              </w:rPr>
              <w:t>4</w:t>
            </w:r>
          </w:p>
        </w:tc>
        <w:tc>
          <w:tcPr>
            <w:tcW w:w="2130"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pPr>
              <w:jc w:val="both"/>
              <w:rPr>
                <w:sz w:val="20"/>
                <w:szCs w:val="20"/>
              </w:rPr>
            </w:pPr>
            <w:r w:rsidRPr="001E32BE">
              <w:rPr>
                <w:sz w:val="20"/>
                <w:szCs w:val="20"/>
              </w:rPr>
              <w:t>Разработка и предварительные испытания ПАК обследования ВЛ</w:t>
            </w:r>
          </w:p>
        </w:tc>
        <w:tc>
          <w:tcPr>
            <w:tcW w:w="3797"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rsidP="00845A71">
            <w:pPr>
              <w:pStyle w:val="af8"/>
              <w:widowControl w:val="0"/>
              <w:numPr>
                <w:ilvl w:val="0"/>
                <w:numId w:val="13"/>
              </w:numPr>
              <w:ind w:left="0" w:firstLine="405"/>
              <w:jc w:val="both"/>
              <w:rPr>
                <w:sz w:val="20"/>
                <w:szCs w:val="20"/>
              </w:rPr>
            </w:pPr>
            <w:r w:rsidRPr="001E32BE">
              <w:rPr>
                <w:sz w:val="20"/>
                <w:szCs w:val="20"/>
              </w:rPr>
              <w:t>Разработка ПАК</w:t>
            </w:r>
            <w:r w:rsidR="001C377C" w:rsidRPr="001E32BE">
              <w:rPr>
                <w:sz w:val="20"/>
                <w:szCs w:val="20"/>
              </w:rPr>
              <w:t xml:space="preserve"> </w:t>
            </w:r>
            <w:r w:rsidR="00EB13AE" w:rsidRPr="001E32BE">
              <w:rPr>
                <w:sz w:val="20"/>
                <w:szCs w:val="20"/>
              </w:rPr>
              <w:t>обследования</w:t>
            </w:r>
            <w:r w:rsidR="001C377C" w:rsidRPr="001E32BE">
              <w:rPr>
                <w:sz w:val="20"/>
                <w:szCs w:val="20"/>
              </w:rPr>
              <w:t xml:space="preserve"> ВЛ</w:t>
            </w:r>
            <w:r w:rsidRPr="001E32BE">
              <w:rPr>
                <w:sz w:val="20"/>
                <w:szCs w:val="20"/>
              </w:rPr>
              <w:t xml:space="preserve">, </w:t>
            </w:r>
            <w:r w:rsidR="001C377C" w:rsidRPr="001E32BE">
              <w:rPr>
                <w:sz w:val="20"/>
                <w:szCs w:val="20"/>
              </w:rPr>
              <w:t>(серверная и клиентская части)</w:t>
            </w:r>
          </w:p>
          <w:p w:rsidR="00665A1E" w:rsidRPr="001E32BE" w:rsidRDefault="00665A1E" w:rsidP="00845A71">
            <w:pPr>
              <w:pStyle w:val="af8"/>
              <w:widowControl w:val="0"/>
              <w:numPr>
                <w:ilvl w:val="0"/>
                <w:numId w:val="13"/>
              </w:numPr>
              <w:ind w:left="0" w:firstLine="405"/>
              <w:jc w:val="both"/>
              <w:rPr>
                <w:sz w:val="20"/>
                <w:szCs w:val="20"/>
              </w:rPr>
            </w:pPr>
            <w:r w:rsidRPr="001E32BE">
              <w:rPr>
                <w:sz w:val="20"/>
                <w:szCs w:val="20"/>
              </w:rPr>
              <w:t>Разработка программы и методики предварительных испытаний для ввода в опытную эксплуатацию</w:t>
            </w:r>
            <w:r w:rsidR="00CD1B7E">
              <w:rPr>
                <w:sz w:val="20"/>
                <w:szCs w:val="20"/>
              </w:rPr>
              <w:t xml:space="preserve"> ПАК обследования ВЛ</w:t>
            </w:r>
            <w:r w:rsidRPr="001E32BE">
              <w:rPr>
                <w:sz w:val="20"/>
                <w:szCs w:val="20"/>
              </w:rPr>
              <w:t xml:space="preserve"> (ПМИ-</w:t>
            </w:r>
            <w:r w:rsidR="004D295E">
              <w:rPr>
                <w:sz w:val="20"/>
                <w:szCs w:val="20"/>
              </w:rPr>
              <w:t>1)</w:t>
            </w:r>
            <w:r w:rsidR="00CD1B7E" w:rsidRPr="001E32BE">
              <w:rPr>
                <w:sz w:val="20"/>
                <w:szCs w:val="20"/>
              </w:rPr>
              <w:t>;</w:t>
            </w:r>
          </w:p>
          <w:p w:rsidR="00665A1E" w:rsidRPr="001E32BE" w:rsidRDefault="00665A1E" w:rsidP="00845A71">
            <w:pPr>
              <w:pStyle w:val="af8"/>
              <w:widowControl w:val="0"/>
              <w:numPr>
                <w:ilvl w:val="0"/>
                <w:numId w:val="13"/>
              </w:numPr>
              <w:ind w:left="0" w:firstLine="405"/>
              <w:jc w:val="both"/>
              <w:rPr>
                <w:sz w:val="20"/>
                <w:szCs w:val="20"/>
              </w:rPr>
            </w:pPr>
            <w:r w:rsidRPr="001E32BE">
              <w:rPr>
                <w:sz w:val="20"/>
                <w:szCs w:val="20"/>
              </w:rPr>
              <w:t>Проведение предварительных испытаний для ввода в опытную эксплуатацию (ПМИ-1);</w:t>
            </w:r>
          </w:p>
          <w:p w:rsidR="00665A1E" w:rsidRPr="001E32BE" w:rsidRDefault="00665A1E" w:rsidP="00845A71">
            <w:pPr>
              <w:pStyle w:val="af8"/>
              <w:widowControl w:val="0"/>
              <w:numPr>
                <w:ilvl w:val="0"/>
                <w:numId w:val="13"/>
              </w:numPr>
              <w:ind w:left="0" w:firstLine="405"/>
              <w:jc w:val="both"/>
              <w:rPr>
                <w:sz w:val="20"/>
                <w:szCs w:val="20"/>
              </w:rPr>
            </w:pPr>
            <w:r w:rsidRPr="001E32BE">
              <w:rPr>
                <w:sz w:val="20"/>
                <w:szCs w:val="20"/>
              </w:rPr>
              <w:t>Разработка программы опытной эксплуатации ПАК обследования ВЛ (ПМИ -2)</w:t>
            </w:r>
          </w:p>
        </w:tc>
        <w:tc>
          <w:tcPr>
            <w:tcW w:w="880"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pPr>
              <w:widowControl w:val="0"/>
              <w:jc w:val="center"/>
              <w:rPr>
                <w:sz w:val="20"/>
                <w:szCs w:val="20"/>
              </w:rPr>
            </w:pPr>
            <w:r w:rsidRPr="001E32BE">
              <w:rPr>
                <w:sz w:val="20"/>
                <w:szCs w:val="20"/>
              </w:rPr>
              <w:t>Т+11</w:t>
            </w:r>
          </w:p>
        </w:tc>
        <w:tc>
          <w:tcPr>
            <w:tcW w:w="2552"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EB13AE" w:rsidP="00845A71">
            <w:pPr>
              <w:pStyle w:val="af8"/>
              <w:widowControl w:val="0"/>
              <w:numPr>
                <w:ilvl w:val="0"/>
                <w:numId w:val="22"/>
              </w:numPr>
              <w:ind w:left="0" w:firstLine="304"/>
              <w:jc w:val="both"/>
              <w:rPr>
                <w:sz w:val="20"/>
                <w:szCs w:val="20"/>
              </w:rPr>
            </w:pPr>
            <w:r w:rsidRPr="001E32BE">
              <w:rPr>
                <w:sz w:val="20"/>
                <w:szCs w:val="20"/>
              </w:rPr>
              <w:t xml:space="preserve">Разработанный </w:t>
            </w:r>
            <w:r w:rsidR="00665A1E" w:rsidRPr="001E32BE">
              <w:rPr>
                <w:sz w:val="20"/>
                <w:szCs w:val="20"/>
              </w:rPr>
              <w:t>ПАК</w:t>
            </w:r>
            <w:r w:rsidR="007921D3" w:rsidRPr="001E32BE">
              <w:rPr>
                <w:sz w:val="20"/>
                <w:szCs w:val="20"/>
              </w:rPr>
              <w:t xml:space="preserve"> </w:t>
            </w:r>
            <w:r w:rsidRPr="001E32BE">
              <w:rPr>
                <w:sz w:val="20"/>
                <w:szCs w:val="20"/>
              </w:rPr>
              <w:t>обследования ВЛ</w:t>
            </w:r>
            <w:r w:rsidR="007921D3" w:rsidRPr="001E32BE">
              <w:rPr>
                <w:sz w:val="20"/>
                <w:szCs w:val="20"/>
              </w:rPr>
              <w:t xml:space="preserve"> (серверная и клиентская часть)</w:t>
            </w:r>
          </w:p>
          <w:p w:rsidR="00665A1E" w:rsidRPr="001E32BE" w:rsidRDefault="00665A1E" w:rsidP="00845A71">
            <w:pPr>
              <w:pStyle w:val="af8"/>
              <w:widowControl w:val="0"/>
              <w:numPr>
                <w:ilvl w:val="0"/>
                <w:numId w:val="22"/>
              </w:numPr>
              <w:ind w:left="0" w:firstLine="304"/>
              <w:jc w:val="both"/>
              <w:rPr>
                <w:sz w:val="20"/>
                <w:szCs w:val="20"/>
              </w:rPr>
            </w:pPr>
            <w:r w:rsidRPr="001E32BE">
              <w:rPr>
                <w:sz w:val="20"/>
                <w:szCs w:val="20"/>
              </w:rPr>
              <w:t>Программа и методика предварительных испытаний (ПМИ-1)</w:t>
            </w:r>
          </w:p>
          <w:p w:rsidR="00665A1E" w:rsidRPr="001E32BE" w:rsidRDefault="00665A1E" w:rsidP="00845A71">
            <w:pPr>
              <w:pStyle w:val="af8"/>
              <w:widowControl w:val="0"/>
              <w:numPr>
                <w:ilvl w:val="0"/>
                <w:numId w:val="22"/>
              </w:numPr>
              <w:ind w:left="0" w:firstLine="304"/>
              <w:jc w:val="both"/>
              <w:rPr>
                <w:sz w:val="20"/>
                <w:szCs w:val="20"/>
              </w:rPr>
            </w:pPr>
            <w:r w:rsidRPr="001E32BE">
              <w:rPr>
                <w:sz w:val="20"/>
                <w:szCs w:val="20"/>
              </w:rPr>
              <w:t>Отчет о проведении предварительных испытаний с приложением протоколов испытаний согласно ПМИ-1</w:t>
            </w:r>
          </w:p>
          <w:p w:rsidR="00EB13AE" w:rsidRPr="001E32BE" w:rsidRDefault="00EB13AE" w:rsidP="00845A71">
            <w:pPr>
              <w:pStyle w:val="af8"/>
              <w:widowControl w:val="0"/>
              <w:numPr>
                <w:ilvl w:val="0"/>
                <w:numId w:val="22"/>
              </w:numPr>
              <w:ind w:left="0" w:firstLine="304"/>
              <w:jc w:val="both"/>
              <w:rPr>
                <w:sz w:val="20"/>
                <w:szCs w:val="20"/>
              </w:rPr>
            </w:pPr>
            <w:r w:rsidRPr="001E32BE">
              <w:rPr>
                <w:sz w:val="20"/>
                <w:szCs w:val="20"/>
              </w:rPr>
              <w:t>Программа опытной эксплуатации ПАК обследования ВЛ</w:t>
            </w:r>
            <w:r w:rsidR="007921D3" w:rsidRPr="001E32BE">
              <w:rPr>
                <w:sz w:val="20"/>
                <w:szCs w:val="20"/>
              </w:rPr>
              <w:t xml:space="preserve"> (ПМИ-2)</w:t>
            </w:r>
          </w:p>
        </w:tc>
        <w:tc>
          <w:tcPr>
            <w:tcW w:w="58" w:type="dxa"/>
            <w:tcMar>
              <w:left w:w="28" w:type="dxa"/>
              <w:right w:w="10" w:type="dxa"/>
            </w:tcMar>
          </w:tcPr>
          <w:p w:rsidR="00665A1E" w:rsidRPr="001E32BE" w:rsidRDefault="00665A1E" w:rsidP="00665A1E">
            <w:pPr>
              <w:widowControl w:val="0"/>
              <w:ind w:firstLine="14"/>
              <w:jc w:val="both"/>
              <w:rPr>
                <w:sz w:val="20"/>
                <w:szCs w:val="20"/>
              </w:rPr>
            </w:pPr>
          </w:p>
        </w:tc>
      </w:tr>
      <w:tr w:rsidR="00665A1E" w:rsidRPr="001E32BE" w:rsidTr="000B4A6E">
        <w:trPr>
          <w:trHeight w:val="314"/>
        </w:trPr>
        <w:tc>
          <w:tcPr>
            <w:tcW w:w="554" w:type="dxa"/>
            <w:tcBorders>
              <w:top w:val="single" w:sz="6" w:space="0" w:color="000000"/>
              <w:left w:val="single" w:sz="8" w:space="0" w:color="000000"/>
              <w:bottom w:val="single" w:sz="6" w:space="0" w:color="000000"/>
              <w:right w:val="single" w:sz="8" w:space="0" w:color="000000"/>
            </w:tcBorders>
            <w:shd w:val="clear" w:color="000000" w:fill="auto"/>
            <w:vAlign w:val="center"/>
          </w:tcPr>
          <w:p w:rsidR="00665A1E" w:rsidRPr="001E32BE" w:rsidRDefault="001C377C" w:rsidP="00665A1E">
            <w:pPr>
              <w:widowControl w:val="0"/>
              <w:jc w:val="center"/>
              <w:rPr>
                <w:sz w:val="20"/>
                <w:szCs w:val="20"/>
              </w:rPr>
            </w:pPr>
            <w:r w:rsidRPr="001E32BE">
              <w:rPr>
                <w:sz w:val="20"/>
                <w:szCs w:val="20"/>
              </w:rPr>
              <w:t>5</w:t>
            </w:r>
          </w:p>
        </w:tc>
        <w:tc>
          <w:tcPr>
            <w:tcW w:w="2130"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pPr>
              <w:jc w:val="both"/>
              <w:rPr>
                <w:sz w:val="20"/>
                <w:szCs w:val="20"/>
              </w:rPr>
            </w:pPr>
            <w:r w:rsidRPr="001E32BE">
              <w:rPr>
                <w:sz w:val="20"/>
                <w:szCs w:val="20"/>
              </w:rPr>
              <w:t>Опытные испытания ПАК обследования ВЛ и ПО заявки с БВС</w:t>
            </w:r>
          </w:p>
        </w:tc>
        <w:tc>
          <w:tcPr>
            <w:tcW w:w="3797"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rsidP="00845A71">
            <w:pPr>
              <w:pStyle w:val="af8"/>
              <w:widowControl w:val="0"/>
              <w:numPr>
                <w:ilvl w:val="0"/>
                <w:numId w:val="12"/>
              </w:numPr>
              <w:ind w:left="0" w:firstLine="405"/>
              <w:jc w:val="both"/>
              <w:rPr>
                <w:sz w:val="20"/>
                <w:szCs w:val="20"/>
              </w:rPr>
            </w:pPr>
            <w:r w:rsidRPr="001E32BE">
              <w:rPr>
                <w:sz w:val="20"/>
                <w:szCs w:val="20"/>
              </w:rPr>
              <w:t>Опытные испытания в соответствии с ПМИ-2</w:t>
            </w:r>
          </w:p>
          <w:p w:rsidR="00665A1E" w:rsidRPr="001E32BE" w:rsidRDefault="00665A1E" w:rsidP="00845A71">
            <w:pPr>
              <w:pStyle w:val="af8"/>
              <w:widowControl w:val="0"/>
              <w:numPr>
                <w:ilvl w:val="0"/>
                <w:numId w:val="12"/>
              </w:numPr>
              <w:ind w:left="0" w:firstLine="405"/>
              <w:jc w:val="both"/>
              <w:rPr>
                <w:sz w:val="20"/>
                <w:szCs w:val="20"/>
              </w:rPr>
            </w:pPr>
            <w:r w:rsidRPr="001E32BE">
              <w:rPr>
                <w:sz w:val="20"/>
                <w:szCs w:val="20"/>
              </w:rPr>
              <w:t>Опытные испытания в соответствии с ПМИ-4</w:t>
            </w:r>
          </w:p>
          <w:p w:rsidR="00665A1E" w:rsidRPr="001E32BE" w:rsidRDefault="00665A1E" w:rsidP="00845A71">
            <w:pPr>
              <w:pStyle w:val="af8"/>
              <w:widowControl w:val="0"/>
              <w:numPr>
                <w:ilvl w:val="0"/>
                <w:numId w:val="12"/>
              </w:numPr>
              <w:ind w:left="0" w:firstLine="405"/>
              <w:jc w:val="both"/>
              <w:rPr>
                <w:sz w:val="20"/>
                <w:szCs w:val="20"/>
              </w:rPr>
            </w:pPr>
            <w:r w:rsidRPr="001E32BE">
              <w:rPr>
                <w:sz w:val="20"/>
                <w:szCs w:val="20"/>
              </w:rPr>
              <w:t>Доработка опытного образца ПАК обследования ВЛ до прототипа промышленного образца</w:t>
            </w:r>
            <w:r w:rsidR="007921D3" w:rsidRPr="001E32BE">
              <w:rPr>
                <w:sz w:val="20"/>
                <w:szCs w:val="20"/>
              </w:rPr>
              <w:t>.</w:t>
            </w:r>
          </w:p>
          <w:p w:rsidR="007921D3" w:rsidRPr="001E32BE" w:rsidRDefault="007921D3" w:rsidP="00845A71">
            <w:pPr>
              <w:pStyle w:val="af8"/>
              <w:widowControl w:val="0"/>
              <w:numPr>
                <w:ilvl w:val="0"/>
                <w:numId w:val="12"/>
              </w:numPr>
              <w:ind w:left="0" w:firstLine="405"/>
              <w:jc w:val="both"/>
              <w:rPr>
                <w:sz w:val="20"/>
                <w:szCs w:val="20"/>
              </w:rPr>
            </w:pPr>
            <w:r w:rsidRPr="001E32BE">
              <w:rPr>
                <w:sz w:val="20"/>
                <w:szCs w:val="20"/>
              </w:rPr>
              <w:t>Доработка опытного образца до промышленного образца ПО заявки с БВС</w:t>
            </w:r>
          </w:p>
          <w:p w:rsidR="00665A1E" w:rsidRPr="00FE6A59" w:rsidRDefault="00665A1E" w:rsidP="00845A71">
            <w:pPr>
              <w:pStyle w:val="af8"/>
              <w:widowControl w:val="0"/>
              <w:numPr>
                <w:ilvl w:val="0"/>
                <w:numId w:val="12"/>
              </w:numPr>
              <w:ind w:left="0" w:firstLine="405"/>
              <w:jc w:val="both"/>
              <w:rPr>
                <w:sz w:val="20"/>
                <w:szCs w:val="20"/>
              </w:rPr>
            </w:pPr>
            <w:r w:rsidRPr="001E32BE">
              <w:rPr>
                <w:sz w:val="20"/>
                <w:szCs w:val="20"/>
              </w:rPr>
              <w:t xml:space="preserve">Разработка программы и методики опытно-промышленной эксплуатации ПАК обследования ВЛ, </w:t>
            </w:r>
            <w:r w:rsidRPr="00FE6A59">
              <w:rPr>
                <w:sz w:val="20"/>
                <w:szCs w:val="20"/>
              </w:rPr>
              <w:t xml:space="preserve">ПО заявки с БВС </w:t>
            </w:r>
            <w:r w:rsidR="007921D3" w:rsidRPr="00FE6A59">
              <w:rPr>
                <w:sz w:val="20"/>
                <w:szCs w:val="20"/>
              </w:rPr>
              <w:t>и Мобильной</w:t>
            </w:r>
            <w:r w:rsidRPr="00FE6A59">
              <w:rPr>
                <w:sz w:val="20"/>
                <w:szCs w:val="20"/>
              </w:rPr>
              <w:t xml:space="preserve"> лаборатории БВС</w:t>
            </w:r>
            <w:r w:rsidR="00CD1B7E">
              <w:rPr>
                <w:sz w:val="20"/>
                <w:szCs w:val="20"/>
              </w:rPr>
              <w:t xml:space="preserve"> (ПМИ-5)</w:t>
            </w:r>
            <w:r w:rsidRPr="00FE6A59">
              <w:rPr>
                <w:sz w:val="20"/>
                <w:szCs w:val="20"/>
              </w:rPr>
              <w:t>.</w:t>
            </w:r>
          </w:p>
          <w:p w:rsidR="00665A1E" w:rsidRPr="001E32BE" w:rsidRDefault="00665A1E" w:rsidP="00845A71">
            <w:pPr>
              <w:pStyle w:val="af8"/>
              <w:widowControl w:val="0"/>
              <w:numPr>
                <w:ilvl w:val="0"/>
                <w:numId w:val="12"/>
              </w:numPr>
              <w:ind w:left="0" w:firstLine="405"/>
              <w:jc w:val="both"/>
              <w:rPr>
                <w:sz w:val="20"/>
                <w:szCs w:val="20"/>
              </w:rPr>
            </w:pPr>
            <w:r w:rsidRPr="001E32BE">
              <w:rPr>
                <w:sz w:val="20"/>
                <w:szCs w:val="20"/>
              </w:rPr>
              <w:t xml:space="preserve">Компоновка </w:t>
            </w:r>
            <w:r w:rsidR="001777FB" w:rsidRPr="001E32BE">
              <w:rPr>
                <w:sz w:val="20"/>
                <w:szCs w:val="20"/>
              </w:rPr>
              <w:t>М</w:t>
            </w:r>
            <w:r w:rsidRPr="001E32BE">
              <w:rPr>
                <w:sz w:val="20"/>
                <w:szCs w:val="20"/>
              </w:rPr>
              <w:t>обильной лаборатории БВС в соответствии с конструкторской документацией, разработанной в рамках Этапа №2.</w:t>
            </w:r>
          </w:p>
        </w:tc>
        <w:tc>
          <w:tcPr>
            <w:tcW w:w="880"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rsidP="00665A1E">
            <w:pPr>
              <w:widowControl w:val="0"/>
              <w:jc w:val="center"/>
              <w:rPr>
                <w:sz w:val="20"/>
                <w:szCs w:val="20"/>
              </w:rPr>
            </w:pPr>
            <w:r w:rsidRPr="001E32BE">
              <w:rPr>
                <w:sz w:val="20"/>
                <w:szCs w:val="20"/>
              </w:rPr>
              <w:t>Т+16</w:t>
            </w:r>
          </w:p>
        </w:tc>
        <w:tc>
          <w:tcPr>
            <w:tcW w:w="2552"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rsidP="00845A71">
            <w:pPr>
              <w:pStyle w:val="af8"/>
              <w:widowControl w:val="0"/>
              <w:numPr>
                <w:ilvl w:val="0"/>
                <w:numId w:val="23"/>
              </w:numPr>
              <w:ind w:left="0" w:firstLine="304"/>
              <w:jc w:val="both"/>
              <w:rPr>
                <w:sz w:val="20"/>
                <w:szCs w:val="20"/>
              </w:rPr>
            </w:pPr>
            <w:r w:rsidRPr="001E32BE">
              <w:rPr>
                <w:sz w:val="20"/>
                <w:szCs w:val="20"/>
              </w:rPr>
              <w:t xml:space="preserve">Отчет о проведении </w:t>
            </w:r>
            <w:r w:rsidR="00EB13AE" w:rsidRPr="001E32BE">
              <w:rPr>
                <w:sz w:val="20"/>
                <w:szCs w:val="20"/>
              </w:rPr>
              <w:t xml:space="preserve">опытных </w:t>
            </w:r>
            <w:r w:rsidRPr="001E32BE">
              <w:rPr>
                <w:sz w:val="20"/>
                <w:szCs w:val="20"/>
              </w:rPr>
              <w:t>испытаний с приложением протоколов испытаний согласно ПМИ-</w:t>
            </w:r>
            <w:r w:rsidR="00EB13AE" w:rsidRPr="001E32BE">
              <w:rPr>
                <w:sz w:val="20"/>
                <w:szCs w:val="20"/>
              </w:rPr>
              <w:t>2</w:t>
            </w:r>
          </w:p>
          <w:p w:rsidR="00EB13AE" w:rsidRPr="001E32BE" w:rsidRDefault="00EB13AE" w:rsidP="00845A71">
            <w:pPr>
              <w:pStyle w:val="af8"/>
              <w:widowControl w:val="0"/>
              <w:numPr>
                <w:ilvl w:val="0"/>
                <w:numId w:val="23"/>
              </w:numPr>
              <w:ind w:left="0" w:firstLine="304"/>
              <w:jc w:val="both"/>
              <w:rPr>
                <w:sz w:val="20"/>
                <w:szCs w:val="20"/>
              </w:rPr>
            </w:pPr>
            <w:r w:rsidRPr="001E32BE">
              <w:rPr>
                <w:sz w:val="20"/>
                <w:szCs w:val="20"/>
              </w:rPr>
              <w:t>Отчет о проведении опытных испытаний с приложением протоколов испытаний согласно ПМИ-4</w:t>
            </w:r>
          </w:p>
          <w:p w:rsidR="00EB13AE" w:rsidRPr="001E32BE" w:rsidRDefault="00EB13AE" w:rsidP="00845A71">
            <w:pPr>
              <w:pStyle w:val="af8"/>
              <w:widowControl w:val="0"/>
              <w:numPr>
                <w:ilvl w:val="0"/>
                <w:numId w:val="23"/>
              </w:numPr>
              <w:ind w:left="0" w:firstLine="304"/>
              <w:jc w:val="both"/>
              <w:rPr>
                <w:sz w:val="20"/>
                <w:szCs w:val="20"/>
              </w:rPr>
            </w:pPr>
            <w:r w:rsidRPr="001E32BE">
              <w:rPr>
                <w:sz w:val="20"/>
                <w:szCs w:val="20"/>
              </w:rPr>
              <w:t>Прототип промышленного образца ПАК обследования ВЛ.</w:t>
            </w:r>
          </w:p>
          <w:p w:rsidR="007921D3" w:rsidRPr="001E32BE" w:rsidRDefault="007921D3" w:rsidP="00845A71">
            <w:pPr>
              <w:pStyle w:val="af8"/>
              <w:widowControl w:val="0"/>
              <w:numPr>
                <w:ilvl w:val="0"/>
                <w:numId w:val="23"/>
              </w:numPr>
              <w:ind w:left="0" w:firstLine="304"/>
              <w:jc w:val="both"/>
              <w:rPr>
                <w:sz w:val="20"/>
                <w:szCs w:val="20"/>
              </w:rPr>
            </w:pPr>
            <w:r w:rsidRPr="001E32BE">
              <w:rPr>
                <w:sz w:val="20"/>
                <w:szCs w:val="20"/>
              </w:rPr>
              <w:t>Прототип промышленного образца ПО заявки с БВС.</w:t>
            </w:r>
          </w:p>
          <w:p w:rsidR="00665A1E" w:rsidRPr="001E32BE" w:rsidRDefault="00665A1E" w:rsidP="00845A71">
            <w:pPr>
              <w:pStyle w:val="af8"/>
              <w:widowControl w:val="0"/>
              <w:numPr>
                <w:ilvl w:val="0"/>
                <w:numId w:val="23"/>
              </w:numPr>
              <w:ind w:left="0" w:firstLine="304"/>
              <w:jc w:val="both"/>
              <w:rPr>
                <w:sz w:val="20"/>
                <w:szCs w:val="20"/>
              </w:rPr>
            </w:pPr>
            <w:r w:rsidRPr="001E32BE">
              <w:rPr>
                <w:sz w:val="20"/>
                <w:szCs w:val="20"/>
              </w:rPr>
              <w:t xml:space="preserve">Программа и методика </w:t>
            </w:r>
            <w:r w:rsidR="00EB13AE" w:rsidRPr="001E32BE">
              <w:rPr>
                <w:sz w:val="20"/>
                <w:szCs w:val="20"/>
              </w:rPr>
              <w:t>опытно-промышленной эксплуатации</w:t>
            </w:r>
            <w:r w:rsidRPr="001E32BE">
              <w:rPr>
                <w:sz w:val="20"/>
                <w:szCs w:val="20"/>
              </w:rPr>
              <w:t xml:space="preserve"> (ПМИ-</w:t>
            </w:r>
            <w:r w:rsidR="00EB13AE" w:rsidRPr="001E32BE">
              <w:rPr>
                <w:sz w:val="20"/>
                <w:szCs w:val="20"/>
              </w:rPr>
              <w:t>5</w:t>
            </w:r>
            <w:r w:rsidRPr="001E32BE">
              <w:rPr>
                <w:sz w:val="20"/>
                <w:szCs w:val="20"/>
              </w:rPr>
              <w:t>)</w:t>
            </w:r>
            <w:r w:rsidR="007921D3" w:rsidRPr="001E32BE">
              <w:rPr>
                <w:sz w:val="20"/>
                <w:szCs w:val="20"/>
              </w:rPr>
              <w:t>.</w:t>
            </w:r>
          </w:p>
          <w:p w:rsidR="00665A1E" w:rsidRPr="001E32BE" w:rsidRDefault="00665A1E" w:rsidP="00845A71">
            <w:pPr>
              <w:pStyle w:val="af8"/>
              <w:widowControl w:val="0"/>
              <w:numPr>
                <w:ilvl w:val="0"/>
                <w:numId w:val="23"/>
              </w:numPr>
              <w:ind w:left="0" w:firstLine="304"/>
              <w:jc w:val="both"/>
              <w:rPr>
                <w:sz w:val="20"/>
                <w:szCs w:val="20"/>
              </w:rPr>
            </w:pPr>
            <w:r w:rsidRPr="001E32BE">
              <w:rPr>
                <w:sz w:val="20"/>
                <w:szCs w:val="20"/>
              </w:rPr>
              <w:t xml:space="preserve">Отчет о выполненной компоновке </w:t>
            </w:r>
            <w:r w:rsidR="001777FB" w:rsidRPr="001E32BE">
              <w:rPr>
                <w:sz w:val="20"/>
                <w:szCs w:val="20"/>
              </w:rPr>
              <w:t>М</w:t>
            </w:r>
            <w:r w:rsidRPr="001E32BE">
              <w:rPr>
                <w:sz w:val="20"/>
                <w:szCs w:val="20"/>
              </w:rPr>
              <w:t>обильной лаборатории БВС в соответствии с конструкторской документацией, разработанной в рамках Этапа №2.</w:t>
            </w:r>
          </w:p>
        </w:tc>
        <w:tc>
          <w:tcPr>
            <w:tcW w:w="58" w:type="dxa"/>
            <w:tcMar>
              <w:left w:w="28" w:type="dxa"/>
              <w:right w:w="10" w:type="dxa"/>
            </w:tcMar>
          </w:tcPr>
          <w:p w:rsidR="00665A1E" w:rsidRPr="001E32BE" w:rsidRDefault="00665A1E" w:rsidP="00665A1E">
            <w:pPr>
              <w:widowControl w:val="0"/>
              <w:ind w:firstLine="14"/>
              <w:jc w:val="both"/>
              <w:rPr>
                <w:sz w:val="20"/>
                <w:szCs w:val="20"/>
              </w:rPr>
            </w:pPr>
          </w:p>
        </w:tc>
      </w:tr>
      <w:tr w:rsidR="00665A1E" w:rsidRPr="001E32BE" w:rsidTr="000B4A6E">
        <w:trPr>
          <w:trHeight w:val="314"/>
        </w:trPr>
        <w:tc>
          <w:tcPr>
            <w:tcW w:w="554" w:type="dxa"/>
            <w:tcBorders>
              <w:top w:val="single" w:sz="6" w:space="0" w:color="000000"/>
              <w:left w:val="single" w:sz="8" w:space="0" w:color="000000"/>
              <w:bottom w:val="single" w:sz="6" w:space="0" w:color="000000"/>
              <w:right w:val="single" w:sz="8" w:space="0" w:color="000000"/>
            </w:tcBorders>
            <w:shd w:val="clear" w:color="000000" w:fill="auto"/>
            <w:vAlign w:val="center"/>
          </w:tcPr>
          <w:p w:rsidR="00665A1E" w:rsidRPr="001E32BE" w:rsidRDefault="001C377C" w:rsidP="00665A1E">
            <w:pPr>
              <w:widowControl w:val="0"/>
              <w:jc w:val="center"/>
              <w:rPr>
                <w:sz w:val="20"/>
                <w:szCs w:val="20"/>
              </w:rPr>
            </w:pPr>
            <w:r w:rsidRPr="001E32BE">
              <w:rPr>
                <w:sz w:val="20"/>
                <w:szCs w:val="20"/>
              </w:rPr>
              <w:t>6</w:t>
            </w:r>
          </w:p>
        </w:tc>
        <w:tc>
          <w:tcPr>
            <w:tcW w:w="2130"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pPr>
              <w:jc w:val="both"/>
              <w:rPr>
                <w:sz w:val="20"/>
                <w:szCs w:val="20"/>
              </w:rPr>
            </w:pPr>
            <w:r w:rsidRPr="001E32BE">
              <w:rPr>
                <w:sz w:val="20"/>
                <w:szCs w:val="20"/>
              </w:rPr>
              <w:t>Опытно-промышленные эксплуатация ПАК обследования ВЛ, ПО заявки с БВС и Мобильной лаборатории БВС</w:t>
            </w:r>
          </w:p>
        </w:tc>
        <w:tc>
          <w:tcPr>
            <w:tcW w:w="3797"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rsidP="00845A71">
            <w:pPr>
              <w:pStyle w:val="af8"/>
              <w:widowControl w:val="0"/>
              <w:numPr>
                <w:ilvl w:val="0"/>
                <w:numId w:val="14"/>
              </w:numPr>
              <w:ind w:left="0" w:firstLine="405"/>
              <w:jc w:val="both"/>
              <w:rPr>
                <w:sz w:val="20"/>
                <w:szCs w:val="20"/>
              </w:rPr>
            </w:pPr>
            <w:r w:rsidRPr="001E32BE">
              <w:rPr>
                <w:sz w:val="20"/>
                <w:szCs w:val="20"/>
              </w:rPr>
              <w:t xml:space="preserve">Опытно-промышленная эксплуатация ПАК </w:t>
            </w:r>
            <w:r w:rsidR="00EB13AE" w:rsidRPr="001E32BE">
              <w:rPr>
                <w:sz w:val="20"/>
                <w:szCs w:val="20"/>
              </w:rPr>
              <w:t>обследования ВЛ</w:t>
            </w:r>
            <w:r w:rsidR="00CD1B7E">
              <w:rPr>
                <w:sz w:val="20"/>
                <w:szCs w:val="20"/>
              </w:rPr>
              <w:t>, ПО Заявки с БВС</w:t>
            </w:r>
            <w:r w:rsidR="00EB13AE" w:rsidRPr="001E32BE">
              <w:rPr>
                <w:sz w:val="20"/>
                <w:szCs w:val="20"/>
              </w:rPr>
              <w:t xml:space="preserve"> </w:t>
            </w:r>
            <w:r w:rsidRPr="001E32BE">
              <w:rPr>
                <w:sz w:val="20"/>
                <w:szCs w:val="20"/>
              </w:rPr>
              <w:t>и Мобильной лаборатории БВС согласно ПМИ-</w:t>
            </w:r>
            <w:r w:rsidR="00EB13AE" w:rsidRPr="001E32BE">
              <w:rPr>
                <w:sz w:val="20"/>
                <w:szCs w:val="20"/>
              </w:rPr>
              <w:t>5</w:t>
            </w:r>
          </w:p>
          <w:p w:rsidR="00665A1E" w:rsidRPr="001E32BE" w:rsidRDefault="00665A1E" w:rsidP="00845A71">
            <w:pPr>
              <w:pStyle w:val="af8"/>
              <w:widowControl w:val="0"/>
              <w:numPr>
                <w:ilvl w:val="0"/>
                <w:numId w:val="14"/>
              </w:numPr>
              <w:ind w:left="0" w:firstLine="405"/>
              <w:jc w:val="both"/>
              <w:rPr>
                <w:sz w:val="20"/>
                <w:szCs w:val="20"/>
              </w:rPr>
            </w:pPr>
            <w:r w:rsidRPr="001E32BE">
              <w:rPr>
                <w:sz w:val="20"/>
                <w:szCs w:val="20"/>
              </w:rPr>
              <w:t>Разработка программы и методики приемо-сдаточных испытаний</w:t>
            </w:r>
            <w:r w:rsidR="0043239A" w:rsidRPr="001E32BE">
              <w:rPr>
                <w:sz w:val="20"/>
                <w:szCs w:val="20"/>
              </w:rPr>
              <w:t xml:space="preserve"> ПАК обследования ВЛ</w:t>
            </w:r>
            <w:r w:rsidR="00CD1B7E">
              <w:rPr>
                <w:sz w:val="20"/>
                <w:szCs w:val="20"/>
              </w:rPr>
              <w:t>, ПО Заявки с БВС</w:t>
            </w:r>
            <w:r w:rsidR="00CD1B7E" w:rsidRPr="001E32BE">
              <w:rPr>
                <w:sz w:val="20"/>
                <w:szCs w:val="20"/>
              </w:rPr>
              <w:t xml:space="preserve"> и Мобильн</w:t>
            </w:r>
            <w:r w:rsidR="00CD1B7E">
              <w:rPr>
                <w:sz w:val="20"/>
                <w:szCs w:val="20"/>
              </w:rPr>
              <w:t>ой лаборатории БВС</w:t>
            </w:r>
            <w:r w:rsidRPr="001E32BE">
              <w:rPr>
                <w:sz w:val="20"/>
                <w:szCs w:val="20"/>
              </w:rPr>
              <w:t xml:space="preserve"> </w:t>
            </w:r>
            <w:r w:rsidR="0043239A" w:rsidRPr="001E32BE">
              <w:rPr>
                <w:sz w:val="20"/>
                <w:szCs w:val="20"/>
              </w:rPr>
              <w:t>(</w:t>
            </w:r>
            <w:r w:rsidRPr="001E32BE">
              <w:rPr>
                <w:sz w:val="20"/>
                <w:szCs w:val="20"/>
              </w:rPr>
              <w:t>ПМИ-</w:t>
            </w:r>
            <w:r w:rsidR="00CD1B7E">
              <w:rPr>
                <w:sz w:val="20"/>
                <w:szCs w:val="20"/>
              </w:rPr>
              <w:t>6</w:t>
            </w:r>
            <w:r w:rsidR="0043239A" w:rsidRPr="001E32BE">
              <w:rPr>
                <w:sz w:val="20"/>
                <w:szCs w:val="20"/>
              </w:rPr>
              <w:t>)</w:t>
            </w:r>
          </w:p>
          <w:p w:rsidR="00665A1E" w:rsidRPr="00E93ACA" w:rsidRDefault="00665A1E" w:rsidP="00845A71">
            <w:pPr>
              <w:pStyle w:val="af8"/>
              <w:widowControl w:val="0"/>
              <w:numPr>
                <w:ilvl w:val="0"/>
                <w:numId w:val="14"/>
              </w:numPr>
              <w:ind w:left="0" w:firstLine="405"/>
              <w:jc w:val="both"/>
              <w:rPr>
                <w:sz w:val="20"/>
                <w:szCs w:val="20"/>
              </w:rPr>
            </w:pPr>
            <w:r w:rsidRPr="001E32BE">
              <w:rPr>
                <w:sz w:val="20"/>
                <w:szCs w:val="20"/>
              </w:rPr>
              <w:t>Проведение приемо-сдаточных испытаний</w:t>
            </w:r>
            <w:r w:rsidR="0043239A" w:rsidRPr="001E32BE">
              <w:rPr>
                <w:sz w:val="20"/>
                <w:szCs w:val="20"/>
              </w:rPr>
              <w:t xml:space="preserve"> ПАК обследования ВЛ</w:t>
            </w:r>
            <w:r w:rsidRPr="001E32BE">
              <w:rPr>
                <w:sz w:val="20"/>
                <w:szCs w:val="20"/>
              </w:rPr>
              <w:t xml:space="preserve"> согласно ПМИ-</w:t>
            </w:r>
            <w:r w:rsidR="00CD1B7E">
              <w:rPr>
                <w:sz w:val="20"/>
                <w:szCs w:val="20"/>
              </w:rPr>
              <w:t>6</w:t>
            </w:r>
            <w:r w:rsidR="0043239A" w:rsidRPr="00E93ACA">
              <w:rPr>
                <w:sz w:val="20"/>
                <w:szCs w:val="20"/>
              </w:rPr>
              <w:t>.</w:t>
            </w:r>
          </w:p>
          <w:p w:rsidR="00665A1E" w:rsidRPr="00E93ACA" w:rsidRDefault="00665A1E" w:rsidP="00845A71">
            <w:pPr>
              <w:pStyle w:val="af8"/>
              <w:widowControl w:val="0"/>
              <w:numPr>
                <w:ilvl w:val="0"/>
                <w:numId w:val="14"/>
              </w:numPr>
              <w:ind w:left="0" w:firstLine="405"/>
              <w:jc w:val="both"/>
              <w:rPr>
                <w:sz w:val="20"/>
                <w:szCs w:val="20"/>
              </w:rPr>
            </w:pPr>
            <w:r w:rsidRPr="00E93ACA">
              <w:rPr>
                <w:sz w:val="20"/>
                <w:szCs w:val="20"/>
              </w:rPr>
              <w:t xml:space="preserve">Разработка </w:t>
            </w:r>
            <w:r w:rsidR="00CD1B7E" w:rsidRPr="00E93ACA">
              <w:rPr>
                <w:sz w:val="20"/>
                <w:szCs w:val="20"/>
              </w:rPr>
              <w:t>паспорта на ПАК обследования ВЛ, руководства администратора и инструкции пользователей ПАК</w:t>
            </w:r>
            <w:r w:rsidR="0043239A" w:rsidRPr="00E93ACA">
              <w:rPr>
                <w:sz w:val="20"/>
                <w:szCs w:val="20"/>
              </w:rPr>
              <w:t>.</w:t>
            </w:r>
          </w:p>
          <w:p w:rsidR="00CD1B7E" w:rsidRPr="00E93ACA" w:rsidRDefault="00E93ACA" w:rsidP="00845A71">
            <w:pPr>
              <w:pStyle w:val="af8"/>
              <w:widowControl w:val="0"/>
              <w:numPr>
                <w:ilvl w:val="0"/>
                <w:numId w:val="14"/>
              </w:numPr>
              <w:ind w:left="0" w:firstLine="405"/>
              <w:jc w:val="both"/>
              <w:rPr>
                <w:sz w:val="20"/>
                <w:szCs w:val="20"/>
              </w:rPr>
            </w:pPr>
            <w:r w:rsidRPr="00FE6A59">
              <w:rPr>
                <w:sz w:val="20"/>
                <w:szCs w:val="20"/>
              </w:rPr>
              <w:t>Разработка программы</w:t>
            </w:r>
            <w:r w:rsidRPr="00E93ACA">
              <w:rPr>
                <w:sz w:val="20"/>
                <w:szCs w:val="20"/>
              </w:rPr>
              <w:t xml:space="preserve"> обучения персонала и материалов (презентация, видеоролик) для обучения для пользователей </w:t>
            </w:r>
            <w:r w:rsidR="0043239A" w:rsidRPr="00E93ACA">
              <w:rPr>
                <w:sz w:val="20"/>
                <w:szCs w:val="20"/>
              </w:rPr>
              <w:t>ПАК обследования ВЛ.</w:t>
            </w:r>
          </w:p>
          <w:p w:rsidR="00CD1B7E" w:rsidRPr="00FE6A59" w:rsidRDefault="00CD1B7E" w:rsidP="00845A71">
            <w:pPr>
              <w:pStyle w:val="af8"/>
              <w:widowControl w:val="0"/>
              <w:numPr>
                <w:ilvl w:val="0"/>
                <w:numId w:val="14"/>
              </w:numPr>
              <w:ind w:left="0" w:firstLine="405"/>
              <w:jc w:val="both"/>
              <w:rPr>
                <w:sz w:val="20"/>
                <w:szCs w:val="20"/>
              </w:rPr>
            </w:pPr>
            <w:r w:rsidRPr="00E93ACA">
              <w:rPr>
                <w:sz w:val="20"/>
                <w:szCs w:val="20"/>
              </w:rPr>
              <w:t>Разработка руководства администратора и инструкции пользователей ПО</w:t>
            </w:r>
            <w:r w:rsidR="00A66359">
              <w:rPr>
                <w:sz w:val="20"/>
                <w:szCs w:val="20"/>
              </w:rPr>
              <w:t xml:space="preserve"> заявки с БВС.</w:t>
            </w:r>
          </w:p>
          <w:p w:rsidR="0043239A" w:rsidRPr="00FE6A59" w:rsidRDefault="0043239A" w:rsidP="00845A71">
            <w:pPr>
              <w:pStyle w:val="af8"/>
              <w:numPr>
                <w:ilvl w:val="0"/>
                <w:numId w:val="14"/>
              </w:numPr>
              <w:ind w:left="0" w:firstLine="360"/>
              <w:jc w:val="both"/>
              <w:rPr>
                <w:sz w:val="20"/>
                <w:szCs w:val="20"/>
              </w:rPr>
            </w:pPr>
            <w:r w:rsidRPr="00FE6A59">
              <w:rPr>
                <w:sz w:val="20"/>
                <w:szCs w:val="20"/>
              </w:rPr>
              <w:t>Разработка программы обучения</w:t>
            </w:r>
            <w:r w:rsidR="00E93ACA" w:rsidRPr="00E93ACA">
              <w:rPr>
                <w:sz w:val="20"/>
                <w:szCs w:val="20"/>
              </w:rPr>
              <w:t xml:space="preserve"> персонала и материалов (презентация, видеоролик) для обучения для пользователей</w:t>
            </w:r>
            <w:r w:rsidRPr="00FE6A59">
              <w:rPr>
                <w:sz w:val="20"/>
                <w:szCs w:val="20"/>
              </w:rPr>
              <w:t xml:space="preserve"> ПО заявки с БВС.</w:t>
            </w:r>
          </w:p>
          <w:p w:rsidR="0043239A" w:rsidRPr="001E32BE" w:rsidRDefault="0043239A" w:rsidP="00845A71">
            <w:pPr>
              <w:pStyle w:val="af8"/>
              <w:widowControl w:val="0"/>
              <w:numPr>
                <w:ilvl w:val="0"/>
                <w:numId w:val="14"/>
              </w:numPr>
              <w:ind w:left="0" w:firstLine="405"/>
              <w:jc w:val="both"/>
              <w:rPr>
                <w:sz w:val="20"/>
                <w:szCs w:val="20"/>
              </w:rPr>
            </w:pPr>
            <w:r w:rsidRPr="00E93ACA">
              <w:rPr>
                <w:sz w:val="20"/>
                <w:szCs w:val="20"/>
              </w:rPr>
              <w:t>Разработка паспорта на Мобильную лабораторию</w:t>
            </w:r>
            <w:r w:rsidRPr="001E32BE">
              <w:rPr>
                <w:sz w:val="20"/>
                <w:szCs w:val="20"/>
              </w:rPr>
              <w:t xml:space="preserve"> БВС</w:t>
            </w:r>
            <w:r w:rsidR="00CD1B7E">
              <w:rPr>
                <w:sz w:val="20"/>
                <w:szCs w:val="20"/>
              </w:rPr>
              <w:t>.</w:t>
            </w:r>
          </w:p>
        </w:tc>
        <w:tc>
          <w:tcPr>
            <w:tcW w:w="880"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rsidP="00665A1E">
            <w:pPr>
              <w:widowControl w:val="0"/>
              <w:jc w:val="center"/>
              <w:rPr>
                <w:sz w:val="20"/>
                <w:szCs w:val="20"/>
              </w:rPr>
            </w:pPr>
            <w:r w:rsidRPr="001E32BE">
              <w:rPr>
                <w:sz w:val="20"/>
                <w:szCs w:val="20"/>
              </w:rPr>
              <w:t>Т+2</w:t>
            </w:r>
            <w:r w:rsidR="001A18B7">
              <w:rPr>
                <w:sz w:val="20"/>
                <w:szCs w:val="20"/>
              </w:rPr>
              <w:t>1</w:t>
            </w:r>
          </w:p>
        </w:tc>
        <w:tc>
          <w:tcPr>
            <w:tcW w:w="2552" w:type="dxa"/>
            <w:tcBorders>
              <w:top w:val="single" w:sz="6" w:space="0" w:color="000000"/>
              <w:left w:val="single" w:sz="6" w:space="0" w:color="000000"/>
              <w:bottom w:val="single" w:sz="6" w:space="0" w:color="000000"/>
              <w:right w:val="single" w:sz="8" w:space="0" w:color="000000"/>
            </w:tcBorders>
            <w:shd w:val="clear" w:color="000000" w:fill="auto"/>
          </w:tcPr>
          <w:p w:rsidR="0043239A" w:rsidRDefault="0043239A" w:rsidP="004D295E">
            <w:pPr>
              <w:pStyle w:val="af8"/>
              <w:widowControl w:val="0"/>
              <w:numPr>
                <w:ilvl w:val="0"/>
                <w:numId w:val="15"/>
              </w:numPr>
              <w:ind w:left="0" w:firstLine="261"/>
              <w:jc w:val="both"/>
              <w:rPr>
                <w:sz w:val="20"/>
                <w:szCs w:val="20"/>
              </w:rPr>
            </w:pPr>
            <w:r w:rsidRPr="001E32BE">
              <w:rPr>
                <w:sz w:val="20"/>
                <w:szCs w:val="20"/>
              </w:rPr>
              <w:t>Отчет о проведении опытно-промышленной эксплуатации ПАК обследования ВЛ и Мобильной лаборатории БВС согласно ПМИ-5</w:t>
            </w:r>
            <w:r w:rsidR="004D295E">
              <w:rPr>
                <w:sz w:val="20"/>
                <w:szCs w:val="20"/>
              </w:rPr>
              <w:t>.</w:t>
            </w:r>
          </w:p>
          <w:p w:rsidR="004D295E" w:rsidRPr="001E32BE" w:rsidRDefault="004D295E" w:rsidP="004D295E">
            <w:pPr>
              <w:pStyle w:val="af8"/>
              <w:widowControl w:val="0"/>
              <w:numPr>
                <w:ilvl w:val="0"/>
                <w:numId w:val="15"/>
              </w:numPr>
              <w:ind w:left="0" w:firstLine="261"/>
              <w:jc w:val="both"/>
              <w:rPr>
                <w:sz w:val="20"/>
                <w:szCs w:val="20"/>
              </w:rPr>
            </w:pPr>
            <w:r w:rsidRPr="001E32BE">
              <w:rPr>
                <w:sz w:val="20"/>
                <w:szCs w:val="20"/>
              </w:rPr>
              <w:t>Программа и методика опытно-промышленной эксплуатации (ПМИ-6).</w:t>
            </w:r>
          </w:p>
          <w:p w:rsidR="0043239A" w:rsidRPr="001E32BE" w:rsidRDefault="0043239A" w:rsidP="004D295E">
            <w:pPr>
              <w:pStyle w:val="af8"/>
              <w:widowControl w:val="0"/>
              <w:numPr>
                <w:ilvl w:val="0"/>
                <w:numId w:val="15"/>
              </w:numPr>
              <w:ind w:left="0" w:firstLine="261"/>
              <w:jc w:val="both"/>
              <w:rPr>
                <w:sz w:val="20"/>
                <w:szCs w:val="20"/>
              </w:rPr>
            </w:pPr>
            <w:r w:rsidRPr="001E32BE">
              <w:rPr>
                <w:sz w:val="20"/>
                <w:szCs w:val="20"/>
              </w:rPr>
              <w:t>Протокол проведения приемо-сдаточных испытаний ПАК обследования ВЛ согласно ПМИ-7.</w:t>
            </w:r>
          </w:p>
          <w:p w:rsidR="0043239A" w:rsidRPr="001E32BE" w:rsidRDefault="0043239A" w:rsidP="004D295E">
            <w:pPr>
              <w:pStyle w:val="af8"/>
              <w:widowControl w:val="0"/>
              <w:numPr>
                <w:ilvl w:val="0"/>
                <w:numId w:val="15"/>
              </w:numPr>
              <w:ind w:left="0" w:firstLine="261"/>
              <w:jc w:val="both"/>
              <w:rPr>
                <w:sz w:val="20"/>
                <w:szCs w:val="20"/>
              </w:rPr>
            </w:pPr>
            <w:r w:rsidRPr="001E32BE">
              <w:rPr>
                <w:sz w:val="20"/>
                <w:szCs w:val="20"/>
              </w:rPr>
              <w:t>Руководство по эксплуатации и программы обучения персонала ПАК обследования ВЛ.</w:t>
            </w:r>
          </w:p>
          <w:p w:rsidR="0043239A" w:rsidRPr="001E32BE" w:rsidRDefault="0043239A" w:rsidP="004D295E">
            <w:pPr>
              <w:pStyle w:val="af8"/>
              <w:widowControl w:val="0"/>
              <w:numPr>
                <w:ilvl w:val="0"/>
                <w:numId w:val="15"/>
              </w:numPr>
              <w:ind w:left="0" w:firstLine="261"/>
              <w:jc w:val="both"/>
              <w:rPr>
                <w:sz w:val="20"/>
                <w:szCs w:val="20"/>
              </w:rPr>
            </w:pPr>
            <w:r w:rsidRPr="001E32BE">
              <w:rPr>
                <w:sz w:val="20"/>
                <w:szCs w:val="20"/>
              </w:rPr>
              <w:t>Инструкции пользователей и программы обучения персонала ПАК обследования ВЛ.</w:t>
            </w:r>
          </w:p>
          <w:p w:rsidR="0043239A" w:rsidRPr="001E32BE" w:rsidRDefault="0043239A" w:rsidP="004D295E">
            <w:pPr>
              <w:pStyle w:val="af8"/>
              <w:widowControl w:val="0"/>
              <w:numPr>
                <w:ilvl w:val="0"/>
                <w:numId w:val="15"/>
              </w:numPr>
              <w:ind w:left="0" w:firstLine="261"/>
              <w:jc w:val="both"/>
              <w:rPr>
                <w:sz w:val="20"/>
                <w:szCs w:val="20"/>
              </w:rPr>
            </w:pPr>
            <w:r w:rsidRPr="001E32BE">
              <w:rPr>
                <w:sz w:val="20"/>
                <w:szCs w:val="20"/>
              </w:rPr>
              <w:t>Отчет о проведении опытно-промышленной эксплуатации ПО заявки с БВС согласно ПМИ-6</w:t>
            </w:r>
          </w:p>
          <w:p w:rsidR="0043239A" w:rsidRPr="001E32BE" w:rsidRDefault="0043239A" w:rsidP="004D295E">
            <w:pPr>
              <w:pStyle w:val="af8"/>
              <w:widowControl w:val="0"/>
              <w:numPr>
                <w:ilvl w:val="0"/>
                <w:numId w:val="15"/>
              </w:numPr>
              <w:ind w:left="0" w:firstLine="261"/>
              <w:jc w:val="both"/>
              <w:rPr>
                <w:sz w:val="20"/>
                <w:szCs w:val="20"/>
              </w:rPr>
            </w:pPr>
            <w:r w:rsidRPr="001E32BE">
              <w:rPr>
                <w:sz w:val="20"/>
                <w:szCs w:val="20"/>
              </w:rPr>
              <w:t>Программа и методика приемо-сдаточных испытаний ПО заявки с БВС согласно ПМИ-6</w:t>
            </w:r>
          </w:p>
          <w:p w:rsidR="0043239A" w:rsidRPr="001E32BE" w:rsidRDefault="0043239A" w:rsidP="004D295E">
            <w:pPr>
              <w:pStyle w:val="af8"/>
              <w:widowControl w:val="0"/>
              <w:numPr>
                <w:ilvl w:val="0"/>
                <w:numId w:val="15"/>
              </w:numPr>
              <w:ind w:left="0" w:firstLine="261"/>
              <w:jc w:val="both"/>
              <w:rPr>
                <w:sz w:val="20"/>
                <w:szCs w:val="20"/>
              </w:rPr>
            </w:pPr>
            <w:r w:rsidRPr="001E32BE">
              <w:rPr>
                <w:sz w:val="20"/>
                <w:szCs w:val="20"/>
              </w:rPr>
              <w:t>Руководство по эксплуатации и программа обучения персонала ПО заявки с БВС.</w:t>
            </w:r>
          </w:p>
          <w:p w:rsidR="0043239A" w:rsidRPr="001E32BE" w:rsidRDefault="0043239A" w:rsidP="004D295E">
            <w:pPr>
              <w:pStyle w:val="af8"/>
              <w:widowControl w:val="0"/>
              <w:numPr>
                <w:ilvl w:val="0"/>
                <w:numId w:val="15"/>
              </w:numPr>
              <w:ind w:left="0" w:firstLine="261"/>
              <w:jc w:val="both"/>
              <w:rPr>
                <w:sz w:val="20"/>
                <w:szCs w:val="20"/>
              </w:rPr>
            </w:pPr>
            <w:r w:rsidRPr="001E32BE">
              <w:rPr>
                <w:sz w:val="20"/>
                <w:szCs w:val="20"/>
              </w:rPr>
              <w:t>Инструкции пользователей и программа обучения персонала ПО заявки с БВС.</w:t>
            </w:r>
          </w:p>
          <w:p w:rsidR="00665A1E" w:rsidRPr="001E32BE" w:rsidRDefault="0043239A" w:rsidP="004D295E">
            <w:pPr>
              <w:pStyle w:val="af8"/>
              <w:widowControl w:val="0"/>
              <w:numPr>
                <w:ilvl w:val="0"/>
                <w:numId w:val="15"/>
              </w:numPr>
              <w:ind w:left="0" w:firstLine="261"/>
              <w:jc w:val="both"/>
              <w:rPr>
                <w:sz w:val="20"/>
                <w:szCs w:val="20"/>
              </w:rPr>
            </w:pPr>
            <w:r w:rsidRPr="001E32BE">
              <w:rPr>
                <w:sz w:val="20"/>
                <w:szCs w:val="20"/>
              </w:rPr>
              <w:t>Паспорт на Мобильную лабораторию БВС</w:t>
            </w:r>
          </w:p>
        </w:tc>
        <w:tc>
          <w:tcPr>
            <w:tcW w:w="58" w:type="dxa"/>
            <w:tcMar>
              <w:left w:w="28" w:type="dxa"/>
              <w:right w:w="10" w:type="dxa"/>
            </w:tcMar>
          </w:tcPr>
          <w:p w:rsidR="00665A1E" w:rsidRPr="001E32BE" w:rsidRDefault="00665A1E" w:rsidP="00665A1E">
            <w:pPr>
              <w:widowControl w:val="0"/>
              <w:ind w:firstLine="14"/>
              <w:jc w:val="both"/>
              <w:rPr>
                <w:sz w:val="20"/>
                <w:szCs w:val="20"/>
              </w:rPr>
            </w:pPr>
          </w:p>
        </w:tc>
      </w:tr>
      <w:tr w:rsidR="00665A1E" w:rsidRPr="001E32BE" w:rsidTr="000B4A6E">
        <w:trPr>
          <w:trHeight w:val="314"/>
        </w:trPr>
        <w:tc>
          <w:tcPr>
            <w:tcW w:w="554" w:type="dxa"/>
            <w:tcBorders>
              <w:top w:val="single" w:sz="6" w:space="0" w:color="000000"/>
              <w:left w:val="single" w:sz="8" w:space="0" w:color="000000"/>
              <w:bottom w:val="single" w:sz="6" w:space="0" w:color="000000"/>
              <w:right w:val="single" w:sz="8" w:space="0" w:color="000000"/>
            </w:tcBorders>
            <w:shd w:val="clear" w:color="000000" w:fill="auto"/>
            <w:vAlign w:val="center"/>
          </w:tcPr>
          <w:p w:rsidR="00665A1E" w:rsidRPr="001E32BE" w:rsidRDefault="001C377C" w:rsidP="00665A1E">
            <w:pPr>
              <w:widowControl w:val="0"/>
              <w:jc w:val="center"/>
              <w:rPr>
                <w:sz w:val="20"/>
                <w:szCs w:val="20"/>
              </w:rPr>
            </w:pPr>
            <w:r w:rsidRPr="001E32BE">
              <w:rPr>
                <w:sz w:val="20"/>
                <w:szCs w:val="20"/>
              </w:rPr>
              <w:t>7</w:t>
            </w:r>
          </w:p>
        </w:tc>
        <w:tc>
          <w:tcPr>
            <w:tcW w:w="2130"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Del="006D3CF0" w:rsidRDefault="00665A1E" w:rsidP="00665A1E">
            <w:pPr>
              <w:jc w:val="both"/>
              <w:rPr>
                <w:sz w:val="20"/>
                <w:szCs w:val="20"/>
              </w:rPr>
            </w:pPr>
            <w:r w:rsidRPr="001E32BE">
              <w:rPr>
                <w:sz w:val="20"/>
                <w:szCs w:val="20"/>
              </w:rPr>
              <w:t xml:space="preserve">Передача </w:t>
            </w:r>
            <w:r w:rsidR="00683092" w:rsidRPr="001E32BE">
              <w:rPr>
                <w:sz w:val="20"/>
                <w:szCs w:val="20"/>
              </w:rPr>
              <w:t>М</w:t>
            </w:r>
            <w:r w:rsidRPr="001E32BE">
              <w:rPr>
                <w:sz w:val="20"/>
                <w:szCs w:val="20"/>
              </w:rPr>
              <w:t>обильной лаборатории БВС</w:t>
            </w:r>
          </w:p>
        </w:tc>
        <w:tc>
          <w:tcPr>
            <w:tcW w:w="3797"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57307F" w:rsidP="00845A71">
            <w:pPr>
              <w:pStyle w:val="af8"/>
              <w:widowControl w:val="0"/>
              <w:numPr>
                <w:ilvl w:val="0"/>
                <w:numId w:val="27"/>
              </w:numPr>
              <w:ind w:left="0" w:firstLine="405"/>
              <w:jc w:val="both"/>
              <w:rPr>
                <w:sz w:val="20"/>
                <w:szCs w:val="20"/>
              </w:rPr>
            </w:pPr>
            <w:r>
              <w:rPr>
                <w:sz w:val="20"/>
                <w:szCs w:val="20"/>
              </w:rPr>
              <w:t>Передача автомобиля Заказчику: п</w:t>
            </w:r>
            <w:r w:rsidR="00665A1E" w:rsidRPr="001E32BE">
              <w:rPr>
                <w:sz w:val="20"/>
                <w:szCs w:val="20"/>
              </w:rPr>
              <w:t xml:space="preserve">одготовка материалов, организация и сопровождение получения документов для постановки автомобиля на учет в ГИБДД на Заказчика. </w:t>
            </w:r>
          </w:p>
        </w:tc>
        <w:tc>
          <w:tcPr>
            <w:tcW w:w="880"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rsidP="00665A1E">
            <w:pPr>
              <w:widowControl w:val="0"/>
              <w:jc w:val="center"/>
              <w:rPr>
                <w:sz w:val="20"/>
                <w:szCs w:val="20"/>
              </w:rPr>
            </w:pPr>
            <w:r w:rsidRPr="001E32BE">
              <w:rPr>
                <w:sz w:val="20"/>
                <w:szCs w:val="20"/>
              </w:rPr>
              <w:t>Т+23</w:t>
            </w:r>
          </w:p>
        </w:tc>
        <w:tc>
          <w:tcPr>
            <w:tcW w:w="2552"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rsidP="00060C52">
            <w:pPr>
              <w:widowControl w:val="0"/>
              <w:ind w:firstLine="304"/>
              <w:jc w:val="both"/>
              <w:rPr>
                <w:sz w:val="20"/>
                <w:szCs w:val="20"/>
              </w:rPr>
            </w:pPr>
            <w:r w:rsidRPr="001E32BE">
              <w:rPr>
                <w:sz w:val="20"/>
                <w:szCs w:val="20"/>
              </w:rPr>
              <w:t>1. Мобильная лаборатория беспилотных средств диагностики, переданная по товарной накладной (Форма ТОРГ-12, утвержденная Постановлением Госкомстата России от 25.12.1998 № 132)</w:t>
            </w:r>
          </w:p>
        </w:tc>
        <w:tc>
          <w:tcPr>
            <w:tcW w:w="58" w:type="dxa"/>
            <w:tcMar>
              <w:left w:w="28" w:type="dxa"/>
              <w:right w:w="10" w:type="dxa"/>
            </w:tcMar>
          </w:tcPr>
          <w:p w:rsidR="00665A1E" w:rsidRPr="001E32BE" w:rsidRDefault="00665A1E" w:rsidP="00665A1E">
            <w:pPr>
              <w:widowControl w:val="0"/>
              <w:ind w:firstLine="14"/>
              <w:jc w:val="both"/>
              <w:rPr>
                <w:sz w:val="20"/>
                <w:szCs w:val="20"/>
              </w:rPr>
            </w:pPr>
          </w:p>
        </w:tc>
      </w:tr>
      <w:tr w:rsidR="00665A1E" w:rsidRPr="001E32BE" w:rsidTr="000B4A6E">
        <w:trPr>
          <w:trHeight w:val="314"/>
        </w:trPr>
        <w:tc>
          <w:tcPr>
            <w:tcW w:w="554" w:type="dxa"/>
            <w:tcBorders>
              <w:top w:val="single" w:sz="6" w:space="0" w:color="000000"/>
              <w:left w:val="single" w:sz="8" w:space="0" w:color="000000"/>
              <w:bottom w:val="single" w:sz="6" w:space="0" w:color="000000"/>
              <w:right w:val="single" w:sz="8" w:space="0" w:color="000000"/>
            </w:tcBorders>
            <w:shd w:val="clear" w:color="000000" w:fill="auto"/>
            <w:vAlign w:val="center"/>
          </w:tcPr>
          <w:p w:rsidR="00665A1E" w:rsidRPr="001E32BE" w:rsidRDefault="001C377C" w:rsidP="00665A1E">
            <w:pPr>
              <w:widowControl w:val="0"/>
              <w:jc w:val="center"/>
              <w:rPr>
                <w:sz w:val="20"/>
                <w:szCs w:val="20"/>
              </w:rPr>
            </w:pPr>
            <w:r w:rsidRPr="001E32BE">
              <w:rPr>
                <w:sz w:val="20"/>
                <w:szCs w:val="20"/>
              </w:rPr>
              <w:t>8</w:t>
            </w:r>
          </w:p>
        </w:tc>
        <w:tc>
          <w:tcPr>
            <w:tcW w:w="2130"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rsidP="00665A1E">
            <w:pPr>
              <w:jc w:val="both"/>
              <w:rPr>
                <w:sz w:val="20"/>
                <w:szCs w:val="20"/>
              </w:rPr>
            </w:pPr>
            <w:r w:rsidRPr="001E32BE">
              <w:rPr>
                <w:sz w:val="20"/>
                <w:szCs w:val="20"/>
              </w:rPr>
              <w:t>Оформление результатов НИОКР</w:t>
            </w:r>
          </w:p>
        </w:tc>
        <w:tc>
          <w:tcPr>
            <w:tcW w:w="3797"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665A1E" w:rsidP="00845A71">
            <w:pPr>
              <w:pStyle w:val="af8"/>
              <w:widowControl w:val="0"/>
              <w:numPr>
                <w:ilvl w:val="0"/>
                <w:numId w:val="16"/>
              </w:numPr>
              <w:ind w:left="0" w:firstLine="405"/>
              <w:jc w:val="both"/>
              <w:rPr>
                <w:sz w:val="20"/>
                <w:szCs w:val="20"/>
              </w:rPr>
            </w:pPr>
            <w:r w:rsidRPr="001E32BE">
              <w:rPr>
                <w:sz w:val="20"/>
                <w:szCs w:val="20"/>
              </w:rPr>
              <w:t>Формирование статей для публикации (2 шт.)</w:t>
            </w:r>
          </w:p>
          <w:p w:rsidR="00665A1E" w:rsidRPr="001E32BE" w:rsidRDefault="00665A1E" w:rsidP="00845A71">
            <w:pPr>
              <w:pStyle w:val="af8"/>
              <w:widowControl w:val="0"/>
              <w:numPr>
                <w:ilvl w:val="0"/>
                <w:numId w:val="16"/>
              </w:numPr>
              <w:ind w:left="0" w:firstLine="405"/>
              <w:jc w:val="both"/>
              <w:rPr>
                <w:sz w:val="20"/>
                <w:szCs w:val="20"/>
              </w:rPr>
            </w:pPr>
            <w:r w:rsidRPr="001E32BE">
              <w:rPr>
                <w:sz w:val="20"/>
                <w:szCs w:val="20"/>
              </w:rPr>
              <w:t>Формирование презентационного видеоролика о результатах НИОКР с кратким описанием выполненных работ и полученных результатов</w:t>
            </w:r>
          </w:p>
          <w:p w:rsidR="00665A1E" w:rsidRPr="001E32BE" w:rsidRDefault="00665A1E" w:rsidP="00845A71">
            <w:pPr>
              <w:pStyle w:val="af8"/>
              <w:widowControl w:val="0"/>
              <w:numPr>
                <w:ilvl w:val="0"/>
                <w:numId w:val="16"/>
              </w:numPr>
              <w:ind w:left="0" w:firstLine="405"/>
              <w:jc w:val="both"/>
              <w:rPr>
                <w:sz w:val="20"/>
                <w:szCs w:val="20"/>
              </w:rPr>
            </w:pPr>
            <w:r w:rsidRPr="001E32BE">
              <w:rPr>
                <w:sz w:val="20"/>
                <w:szCs w:val="20"/>
              </w:rPr>
              <w:t>Оформление результатов интеллектуальной деятельности (РИД)</w:t>
            </w:r>
          </w:p>
          <w:p w:rsidR="00665A1E" w:rsidRPr="001E32BE" w:rsidRDefault="00665A1E" w:rsidP="00845A71">
            <w:pPr>
              <w:pStyle w:val="af8"/>
              <w:widowControl w:val="0"/>
              <w:numPr>
                <w:ilvl w:val="0"/>
                <w:numId w:val="16"/>
              </w:numPr>
              <w:ind w:left="0" w:firstLine="405"/>
              <w:jc w:val="both"/>
              <w:rPr>
                <w:sz w:val="20"/>
                <w:szCs w:val="20"/>
              </w:rPr>
            </w:pPr>
            <w:r w:rsidRPr="001E32BE">
              <w:rPr>
                <w:sz w:val="20"/>
                <w:szCs w:val="20"/>
              </w:rPr>
              <w:t xml:space="preserve">Внесение </w:t>
            </w:r>
            <w:r w:rsidR="00E93ACA">
              <w:rPr>
                <w:sz w:val="20"/>
                <w:szCs w:val="20"/>
              </w:rPr>
              <w:t>ПАК обследования ВЛ (в части информационной системы), ПО заявки с БВС</w:t>
            </w:r>
            <w:r w:rsidRPr="001E32BE">
              <w:rPr>
                <w:sz w:val="20"/>
                <w:szCs w:val="20"/>
              </w:rPr>
              <w:t xml:space="preserve"> в Реестр отечественного ПО</w:t>
            </w:r>
            <w:r w:rsidR="00E93ACA">
              <w:rPr>
                <w:sz w:val="20"/>
                <w:szCs w:val="20"/>
              </w:rPr>
              <w:t>.</w:t>
            </w:r>
          </w:p>
          <w:p w:rsidR="00665A1E" w:rsidRPr="001E32BE" w:rsidRDefault="00665A1E" w:rsidP="00845A71">
            <w:pPr>
              <w:pStyle w:val="af8"/>
              <w:widowControl w:val="0"/>
              <w:numPr>
                <w:ilvl w:val="0"/>
                <w:numId w:val="16"/>
              </w:numPr>
              <w:ind w:left="0" w:firstLine="405"/>
              <w:jc w:val="both"/>
              <w:rPr>
                <w:sz w:val="20"/>
                <w:szCs w:val="20"/>
              </w:rPr>
            </w:pPr>
            <w:r w:rsidRPr="001E32BE">
              <w:rPr>
                <w:sz w:val="20"/>
                <w:szCs w:val="20"/>
              </w:rPr>
              <w:t>Обучение персонала по разработанной программе обучения</w:t>
            </w:r>
            <w:r w:rsidR="00E93ACA">
              <w:rPr>
                <w:sz w:val="20"/>
                <w:szCs w:val="20"/>
              </w:rPr>
              <w:t>.</w:t>
            </w:r>
          </w:p>
          <w:p w:rsidR="00665A1E" w:rsidRPr="001E32BE" w:rsidRDefault="00665A1E" w:rsidP="00845A71">
            <w:pPr>
              <w:pStyle w:val="af8"/>
              <w:widowControl w:val="0"/>
              <w:numPr>
                <w:ilvl w:val="0"/>
                <w:numId w:val="16"/>
              </w:numPr>
              <w:ind w:left="0" w:firstLine="405"/>
              <w:jc w:val="both"/>
              <w:rPr>
                <w:sz w:val="20"/>
                <w:szCs w:val="20"/>
              </w:rPr>
            </w:pPr>
            <w:r w:rsidRPr="001E32BE">
              <w:rPr>
                <w:sz w:val="20"/>
                <w:szCs w:val="20"/>
              </w:rPr>
              <w:t>Оформление итогового отчета с информацией о выполнении всех требований ТЗ с наименованием документа</w:t>
            </w:r>
            <w:r w:rsidR="00E93ACA">
              <w:rPr>
                <w:sz w:val="20"/>
                <w:szCs w:val="20"/>
              </w:rPr>
              <w:t>.</w:t>
            </w:r>
          </w:p>
          <w:p w:rsidR="00665A1E" w:rsidRPr="001E32BE" w:rsidRDefault="00665A1E" w:rsidP="00845A71">
            <w:pPr>
              <w:pStyle w:val="af8"/>
              <w:widowControl w:val="0"/>
              <w:numPr>
                <w:ilvl w:val="0"/>
                <w:numId w:val="16"/>
              </w:numPr>
              <w:ind w:left="0" w:firstLine="405"/>
              <w:jc w:val="both"/>
              <w:rPr>
                <w:sz w:val="20"/>
                <w:szCs w:val="20"/>
              </w:rPr>
            </w:pPr>
            <w:r w:rsidRPr="001E32BE">
              <w:rPr>
                <w:sz w:val="20"/>
                <w:szCs w:val="20"/>
              </w:rPr>
              <w:t>Получение положительного решения Технического совещания (ТС) ПАО «Россети Центр» и ПАО «Россети Центр и Приволжье»</w:t>
            </w:r>
          </w:p>
          <w:p w:rsidR="00665A1E" w:rsidRPr="001E32BE" w:rsidRDefault="00E93ACA" w:rsidP="00845A71">
            <w:pPr>
              <w:pStyle w:val="af8"/>
              <w:widowControl w:val="0"/>
              <w:numPr>
                <w:ilvl w:val="0"/>
                <w:numId w:val="16"/>
              </w:numPr>
              <w:ind w:left="0" w:firstLine="405"/>
              <w:jc w:val="both"/>
              <w:rPr>
                <w:sz w:val="20"/>
                <w:szCs w:val="20"/>
              </w:rPr>
            </w:pPr>
            <w:r>
              <w:rPr>
                <w:sz w:val="20"/>
                <w:szCs w:val="20"/>
              </w:rPr>
              <w:t>Подготовка документов для выноса вопроса на</w:t>
            </w:r>
            <w:r w:rsidR="00665A1E" w:rsidRPr="001E32BE">
              <w:rPr>
                <w:sz w:val="20"/>
                <w:szCs w:val="20"/>
              </w:rPr>
              <w:t xml:space="preserve"> НТС ПАО «Россети»</w:t>
            </w:r>
            <w:r>
              <w:rPr>
                <w:sz w:val="20"/>
                <w:szCs w:val="20"/>
              </w:rPr>
              <w:t>.</w:t>
            </w:r>
          </w:p>
        </w:tc>
        <w:tc>
          <w:tcPr>
            <w:tcW w:w="880" w:type="dxa"/>
            <w:tcBorders>
              <w:top w:val="single" w:sz="6" w:space="0" w:color="000000"/>
              <w:left w:val="single" w:sz="6" w:space="0" w:color="000000"/>
              <w:bottom w:val="single" w:sz="6" w:space="0" w:color="000000"/>
              <w:right w:val="single" w:sz="8" w:space="0" w:color="000000"/>
            </w:tcBorders>
            <w:shd w:val="clear" w:color="000000" w:fill="auto"/>
            <w:vAlign w:val="center"/>
          </w:tcPr>
          <w:p w:rsidR="00665A1E" w:rsidRPr="001E32BE" w:rsidRDefault="00665A1E" w:rsidP="00665A1E">
            <w:pPr>
              <w:widowControl w:val="0"/>
              <w:jc w:val="center"/>
              <w:rPr>
                <w:sz w:val="20"/>
                <w:szCs w:val="20"/>
              </w:rPr>
            </w:pPr>
            <w:r w:rsidRPr="001E32BE">
              <w:rPr>
                <w:sz w:val="20"/>
                <w:szCs w:val="20"/>
              </w:rPr>
              <w:t>Т+24</w:t>
            </w:r>
          </w:p>
        </w:tc>
        <w:tc>
          <w:tcPr>
            <w:tcW w:w="2552" w:type="dxa"/>
            <w:tcBorders>
              <w:top w:val="single" w:sz="6" w:space="0" w:color="000000"/>
              <w:left w:val="single" w:sz="6" w:space="0" w:color="000000"/>
              <w:bottom w:val="single" w:sz="6" w:space="0" w:color="000000"/>
              <w:right w:val="single" w:sz="8" w:space="0" w:color="000000"/>
            </w:tcBorders>
            <w:shd w:val="clear" w:color="000000" w:fill="auto"/>
          </w:tcPr>
          <w:p w:rsidR="00665A1E" w:rsidRPr="001E32BE" w:rsidRDefault="005D7FEB" w:rsidP="00845A71">
            <w:pPr>
              <w:pStyle w:val="af8"/>
              <w:widowControl w:val="0"/>
              <w:numPr>
                <w:ilvl w:val="0"/>
                <w:numId w:val="17"/>
              </w:numPr>
              <w:ind w:left="0" w:firstLine="304"/>
              <w:jc w:val="both"/>
              <w:rPr>
                <w:sz w:val="20"/>
                <w:szCs w:val="20"/>
              </w:rPr>
            </w:pPr>
            <w:r>
              <w:rPr>
                <w:sz w:val="20"/>
                <w:szCs w:val="20"/>
              </w:rPr>
              <w:t>2 опубликованных статьи в</w:t>
            </w:r>
            <w:r w:rsidR="00665A1E" w:rsidRPr="001E32BE">
              <w:rPr>
                <w:sz w:val="20"/>
                <w:szCs w:val="20"/>
              </w:rPr>
              <w:t xml:space="preserve"> согласованных Заказчиком изданиях</w:t>
            </w:r>
          </w:p>
          <w:p w:rsidR="00665A1E" w:rsidRPr="001E32BE" w:rsidRDefault="00665A1E" w:rsidP="00845A71">
            <w:pPr>
              <w:pStyle w:val="af8"/>
              <w:widowControl w:val="0"/>
              <w:numPr>
                <w:ilvl w:val="0"/>
                <w:numId w:val="17"/>
              </w:numPr>
              <w:ind w:left="0" w:firstLine="304"/>
              <w:jc w:val="both"/>
              <w:rPr>
                <w:sz w:val="20"/>
                <w:szCs w:val="20"/>
              </w:rPr>
            </w:pPr>
            <w:r w:rsidRPr="001E32BE">
              <w:rPr>
                <w:sz w:val="20"/>
                <w:szCs w:val="20"/>
              </w:rPr>
              <w:t>Презентационный видеоролик о результатах НИОКР с кратким описанием выполненных работ и полученных результатов</w:t>
            </w:r>
          </w:p>
          <w:p w:rsidR="00665A1E" w:rsidRPr="001E32BE" w:rsidRDefault="00665A1E" w:rsidP="00845A71">
            <w:pPr>
              <w:pStyle w:val="af8"/>
              <w:widowControl w:val="0"/>
              <w:numPr>
                <w:ilvl w:val="0"/>
                <w:numId w:val="17"/>
              </w:numPr>
              <w:ind w:left="0" w:firstLine="304"/>
              <w:jc w:val="both"/>
              <w:rPr>
                <w:sz w:val="20"/>
                <w:szCs w:val="20"/>
              </w:rPr>
            </w:pPr>
            <w:r w:rsidRPr="001E32BE">
              <w:rPr>
                <w:sz w:val="20"/>
                <w:szCs w:val="20"/>
              </w:rPr>
              <w:t>Заявка на регистрацию Свидетельства на ПО для ЭВМ или базу данных (с оформлением в бумажном виде)</w:t>
            </w:r>
            <w:r w:rsidR="005D7FEB">
              <w:rPr>
                <w:sz w:val="20"/>
                <w:szCs w:val="20"/>
              </w:rPr>
              <w:t xml:space="preserve"> по двум РИД: ПО заявки с БВС и ПАК обследования ВЛ (в части программного обеспечения)</w:t>
            </w:r>
            <w:r w:rsidRPr="001E32BE">
              <w:rPr>
                <w:sz w:val="20"/>
                <w:szCs w:val="20"/>
              </w:rPr>
              <w:t>.</w:t>
            </w:r>
          </w:p>
          <w:p w:rsidR="00665A1E" w:rsidRPr="001E32BE" w:rsidRDefault="00665A1E" w:rsidP="00845A71">
            <w:pPr>
              <w:pStyle w:val="af8"/>
              <w:widowControl w:val="0"/>
              <w:numPr>
                <w:ilvl w:val="0"/>
                <w:numId w:val="17"/>
              </w:numPr>
              <w:ind w:left="0" w:firstLine="304"/>
              <w:jc w:val="both"/>
              <w:rPr>
                <w:sz w:val="20"/>
                <w:szCs w:val="20"/>
              </w:rPr>
            </w:pPr>
            <w:r w:rsidRPr="001E32BE">
              <w:rPr>
                <w:sz w:val="20"/>
                <w:szCs w:val="20"/>
              </w:rPr>
              <w:t>Отчет о проведенном обучении по разработанной программе</w:t>
            </w:r>
          </w:p>
          <w:p w:rsidR="00665A1E" w:rsidRPr="001E32BE" w:rsidRDefault="00665A1E" w:rsidP="00845A71">
            <w:pPr>
              <w:pStyle w:val="af8"/>
              <w:widowControl w:val="0"/>
              <w:numPr>
                <w:ilvl w:val="0"/>
                <w:numId w:val="17"/>
              </w:numPr>
              <w:ind w:left="0" w:firstLine="304"/>
              <w:jc w:val="both"/>
              <w:rPr>
                <w:sz w:val="20"/>
                <w:szCs w:val="20"/>
              </w:rPr>
            </w:pPr>
            <w:r w:rsidRPr="001E32BE">
              <w:rPr>
                <w:sz w:val="20"/>
                <w:szCs w:val="20"/>
              </w:rPr>
              <w:t>Итоговый отчет с информацией о выполнении всех требований ТЗ с наименованием документа</w:t>
            </w:r>
          </w:p>
          <w:p w:rsidR="00665A1E" w:rsidRPr="001E32BE" w:rsidRDefault="00665A1E" w:rsidP="00845A71">
            <w:pPr>
              <w:pStyle w:val="af8"/>
              <w:widowControl w:val="0"/>
              <w:numPr>
                <w:ilvl w:val="0"/>
                <w:numId w:val="17"/>
              </w:numPr>
              <w:ind w:left="0" w:firstLine="304"/>
              <w:jc w:val="both"/>
              <w:rPr>
                <w:sz w:val="20"/>
                <w:szCs w:val="20"/>
              </w:rPr>
            </w:pPr>
            <w:r w:rsidRPr="001E32BE">
              <w:rPr>
                <w:sz w:val="20"/>
                <w:szCs w:val="20"/>
              </w:rPr>
              <w:t>Протокол Технического совещания (ТС) ПАО «Россети Центр» и ПАО «Россети Центр и Приволжье» с положительным решением о результатах НИОКР</w:t>
            </w:r>
          </w:p>
          <w:p w:rsidR="00665A1E" w:rsidRPr="001E32BE" w:rsidRDefault="00E93ACA" w:rsidP="00845A71">
            <w:pPr>
              <w:pStyle w:val="af8"/>
              <w:widowControl w:val="0"/>
              <w:numPr>
                <w:ilvl w:val="0"/>
                <w:numId w:val="17"/>
              </w:numPr>
              <w:ind w:left="0" w:firstLine="304"/>
              <w:jc w:val="both"/>
              <w:rPr>
                <w:sz w:val="20"/>
                <w:szCs w:val="20"/>
              </w:rPr>
            </w:pPr>
            <w:r>
              <w:rPr>
                <w:sz w:val="20"/>
                <w:szCs w:val="20"/>
              </w:rPr>
              <w:t>Материалы для выноса вопроса на</w:t>
            </w:r>
            <w:r w:rsidRPr="001E32BE">
              <w:rPr>
                <w:sz w:val="20"/>
                <w:szCs w:val="20"/>
              </w:rPr>
              <w:t xml:space="preserve"> </w:t>
            </w:r>
            <w:r w:rsidR="00665A1E" w:rsidRPr="001E32BE">
              <w:rPr>
                <w:sz w:val="20"/>
                <w:szCs w:val="20"/>
              </w:rPr>
              <w:t>НТС ПАО «Россети»</w:t>
            </w:r>
            <w:r>
              <w:rPr>
                <w:sz w:val="20"/>
                <w:szCs w:val="20"/>
              </w:rPr>
              <w:t>.</w:t>
            </w:r>
          </w:p>
        </w:tc>
        <w:tc>
          <w:tcPr>
            <w:tcW w:w="58" w:type="dxa"/>
            <w:tcMar>
              <w:left w:w="28" w:type="dxa"/>
              <w:right w:w="10" w:type="dxa"/>
            </w:tcMar>
          </w:tcPr>
          <w:p w:rsidR="00665A1E" w:rsidRPr="001E32BE" w:rsidRDefault="00665A1E" w:rsidP="00665A1E">
            <w:pPr>
              <w:widowControl w:val="0"/>
              <w:ind w:firstLine="14"/>
              <w:jc w:val="both"/>
              <w:rPr>
                <w:sz w:val="20"/>
                <w:szCs w:val="20"/>
              </w:rPr>
            </w:pPr>
          </w:p>
        </w:tc>
      </w:tr>
    </w:tbl>
    <w:p w:rsidR="00C9469B" w:rsidRPr="001E32BE" w:rsidRDefault="00C9469B" w:rsidP="00C9469B">
      <w:pPr>
        <w:pStyle w:val="10"/>
        <w:numPr>
          <w:ilvl w:val="0"/>
          <w:numId w:val="0"/>
        </w:numPr>
        <w:spacing w:before="0" w:line="274" w:lineRule="auto"/>
      </w:pPr>
      <w:bookmarkStart w:id="18" w:name="_heading=h.17dp8vu"/>
      <w:bookmarkStart w:id="19" w:name="_Toc109139389"/>
      <w:bookmarkEnd w:id="18"/>
    </w:p>
    <w:p w:rsidR="002F4B33" w:rsidRPr="001E32BE" w:rsidRDefault="002F4B33" w:rsidP="00234BE8">
      <w:pPr>
        <w:spacing w:line="276" w:lineRule="auto"/>
        <w:rPr>
          <w:sz w:val="26"/>
          <w:szCs w:val="26"/>
        </w:rPr>
      </w:pPr>
      <w:bookmarkStart w:id="20" w:name="_heading=h.3rdcrjn"/>
      <w:bookmarkStart w:id="21" w:name="_Toc109139390"/>
      <w:bookmarkEnd w:id="19"/>
      <w:bookmarkEnd w:id="20"/>
    </w:p>
    <w:p w:rsidR="006F1DBA" w:rsidRPr="001E32BE" w:rsidRDefault="00FF219D" w:rsidP="00234BE8">
      <w:pPr>
        <w:pStyle w:val="10"/>
        <w:spacing w:before="0" w:line="276" w:lineRule="auto"/>
        <w:ind w:left="0" w:firstLine="709"/>
      </w:pPr>
      <w:r w:rsidRPr="001E32BE">
        <w:t>Сроки выполнения работ</w:t>
      </w:r>
      <w:bookmarkEnd w:id="21"/>
    </w:p>
    <w:p w:rsidR="006F1DBA" w:rsidRPr="001E32BE" w:rsidRDefault="002F4B33" w:rsidP="00234BE8">
      <w:pPr>
        <w:spacing w:line="276" w:lineRule="auto"/>
        <w:ind w:firstLine="715"/>
        <w:jc w:val="both"/>
        <w:rPr>
          <w:sz w:val="26"/>
          <w:szCs w:val="26"/>
        </w:rPr>
      </w:pPr>
      <w:r w:rsidRPr="001E32BE">
        <w:rPr>
          <w:sz w:val="26"/>
          <w:szCs w:val="26"/>
        </w:rPr>
        <w:t>Срок начала реализации НИОКР – с момента заключения договора, срок выполнения работ –</w:t>
      </w:r>
      <w:r w:rsidR="009A428E" w:rsidRPr="001E32BE">
        <w:rPr>
          <w:sz w:val="26"/>
          <w:szCs w:val="26"/>
        </w:rPr>
        <w:t xml:space="preserve"> </w:t>
      </w:r>
      <w:r w:rsidRPr="001E32BE">
        <w:rPr>
          <w:sz w:val="26"/>
          <w:szCs w:val="26"/>
        </w:rPr>
        <w:t>24 месяц</w:t>
      </w:r>
      <w:r w:rsidR="00A62074">
        <w:rPr>
          <w:sz w:val="26"/>
          <w:szCs w:val="26"/>
        </w:rPr>
        <w:t>а</w:t>
      </w:r>
      <w:r w:rsidRPr="001E32BE">
        <w:rPr>
          <w:sz w:val="26"/>
          <w:szCs w:val="26"/>
        </w:rPr>
        <w:t xml:space="preserve"> с момента подписания договора.</w:t>
      </w:r>
    </w:p>
    <w:p w:rsidR="002F4B33" w:rsidRPr="001E32BE" w:rsidRDefault="002F4B33" w:rsidP="00234BE8">
      <w:pPr>
        <w:spacing w:line="276" w:lineRule="auto"/>
        <w:ind w:firstLine="715"/>
        <w:jc w:val="both"/>
        <w:rPr>
          <w:sz w:val="26"/>
          <w:szCs w:val="26"/>
        </w:rPr>
      </w:pPr>
    </w:p>
    <w:p w:rsidR="006F1DBA" w:rsidRPr="001E32BE" w:rsidRDefault="00FF219D" w:rsidP="00234BE8">
      <w:pPr>
        <w:pStyle w:val="10"/>
        <w:spacing w:before="0" w:line="276" w:lineRule="auto"/>
        <w:ind w:left="0" w:firstLine="709"/>
      </w:pPr>
      <w:bookmarkStart w:id="22" w:name="_heading=h.26in1rg"/>
      <w:bookmarkStart w:id="23" w:name="_Toc109139391"/>
      <w:bookmarkEnd w:id="22"/>
      <w:r w:rsidRPr="001E32BE">
        <w:t>Научные, технические, экономические, организационные и другие требования к выполнению работы и ее результатам</w:t>
      </w:r>
      <w:bookmarkEnd w:id="23"/>
    </w:p>
    <w:p w:rsidR="00355752" w:rsidRPr="001E32BE" w:rsidRDefault="00355752" w:rsidP="00355752">
      <w:pPr>
        <w:rPr>
          <w:lang w:eastAsia="en-US"/>
        </w:rPr>
      </w:pPr>
    </w:p>
    <w:p w:rsidR="006F1DBA" w:rsidRPr="001E32BE" w:rsidRDefault="00FF219D" w:rsidP="00234BE8">
      <w:pPr>
        <w:pStyle w:val="2"/>
        <w:tabs>
          <w:tab w:val="left" w:pos="0"/>
        </w:tabs>
        <w:spacing w:before="0" w:line="276" w:lineRule="auto"/>
        <w:ind w:left="0" w:firstLine="709"/>
      </w:pPr>
      <w:bookmarkStart w:id="24" w:name="_heading=h.lnxbz9"/>
      <w:bookmarkStart w:id="25" w:name="_Toc109139392"/>
      <w:bookmarkEnd w:id="24"/>
      <w:r w:rsidRPr="001E32BE">
        <w:t>Общие требования</w:t>
      </w:r>
      <w:bookmarkEnd w:id="25"/>
    </w:p>
    <w:p w:rsidR="00066355" w:rsidRPr="001E32BE" w:rsidRDefault="00066355" w:rsidP="002F5C5C">
      <w:pPr>
        <w:spacing w:line="276" w:lineRule="auto"/>
        <w:ind w:firstLine="709"/>
        <w:jc w:val="both"/>
        <w:rPr>
          <w:sz w:val="26"/>
          <w:szCs w:val="26"/>
        </w:rPr>
      </w:pPr>
      <w:r w:rsidRPr="001E32BE">
        <w:rPr>
          <w:sz w:val="26"/>
          <w:szCs w:val="26"/>
        </w:rPr>
        <w:t xml:space="preserve">6.1.1. </w:t>
      </w:r>
      <w:r w:rsidR="00FF219D" w:rsidRPr="001E32BE">
        <w:rPr>
          <w:sz w:val="26"/>
          <w:szCs w:val="26"/>
        </w:rPr>
        <w:t>Работы проводятся в соответствии с требованиями настоящего Технического задания. Все отклонения от указанных в Техническом задании требований и параметров должны быть письменно согласованы с Заказчиком.</w:t>
      </w:r>
    </w:p>
    <w:p w:rsidR="006F1DBA" w:rsidRPr="001E32BE" w:rsidRDefault="006F1DBA" w:rsidP="002F4B33">
      <w:pPr>
        <w:tabs>
          <w:tab w:val="left" w:pos="0"/>
        </w:tabs>
        <w:ind w:firstLine="709"/>
        <w:jc w:val="both"/>
      </w:pPr>
    </w:p>
    <w:p w:rsidR="0026483F" w:rsidRPr="001E32BE" w:rsidRDefault="00E933E0" w:rsidP="00845A71">
      <w:pPr>
        <w:pStyle w:val="af8"/>
        <w:numPr>
          <w:ilvl w:val="1"/>
          <w:numId w:val="29"/>
        </w:numPr>
        <w:ind w:left="0" w:firstLine="709"/>
        <w:rPr>
          <w:b/>
          <w:sz w:val="26"/>
          <w:szCs w:val="26"/>
          <w:lang w:eastAsia="en-US"/>
        </w:rPr>
      </w:pPr>
      <w:bookmarkStart w:id="26" w:name="_heading=h.35nkun2"/>
      <w:bookmarkStart w:id="27" w:name="_heading=h.1ci93xb"/>
      <w:bookmarkEnd w:id="26"/>
      <w:bookmarkEnd w:id="27"/>
      <w:r w:rsidRPr="001E32BE">
        <w:rPr>
          <w:b/>
          <w:sz w:val="26"/>
          <w:szCs w:val="26"/>
          <w:lang w:eastAsia="en-US"/>
        </w:rPr>
        <w:t>Требования к ПАК обследования ВЛ</w:t>
      </w:r>
    </w:p>
    <w:p w:rsidR="0026483F" w:rsidRPr="001E32BE" w:rsidRDefault="0026483F" w:rsidP="0026483F">
      <w:pPr>
        <w:jc w:val="both"/>
        <w:rPr>
          <w:b/>
          <w:sz w:val="26"/>
          <w:szCs w:val="26"/>
        </w:rPr>
      </w:pPr>
    </w:p>
    <w:p w:rsidR="0026483F" w:rsidRPr="001E32BE" w:rsidRDefault="0026483F" w:rsidP="00845A71">
      <w:pPr>
        <w:pStyle w:val="af8"/>
        <w:numPr>
          <w:ilvl w:val="2"/>
          <w:numId w:val="29"/>
        </w:numPr>
        <w:jc w:val="both"/>
        <w:rPr>
          <w:rFonts w:eastAsiaTheme="minorHAnsi"/>
          <w:b/>
          <w:sz w:val="26"/>
          <w:szCs w:val="26"/>
        </w:rPr>
      </w:pPr>
      <w:r w:rsidRPr="001E32BE">
        <w:rPr>
          <w:b/>
          <w:sz w:val="26"/>
          <w:szCs w:val="26"/>
        </w:rPr>
        <w:t>Основные требования к ПАК обследования ВЛ:</w:t>
      </w:r>
    </w:p>
    <w:p w:rsidR="0026483F" w:rsidRPr="00AA325B" w:rsidRDefault="0026483F" w:rsidP="00845A71">
      <w:pPr>
        <w:pStyle w:val="Style23"/>
        <w:widowControl/>
        <w:numPr>
          <w:ilvl w:val="0"/>
          <w:numId w:val="28"/>
        </w:numPr>
        <w:spacing w:line="240" w:lineRule="auto"/>
        <w:ind w:left="0" w:right="-22" w:firstLine="709"/>
        <w:rPr>
          <w:rStyle w:val="FontStyle31"/>
          <w:rFonts w:eastAsia="Calibri"/>
          <w:sz w:val="26"/>
          <w:szCs w:val="26"/>
        </w:rPr>
      </w:pPr>
      <w:r w:rsidRPr="00AA325B">
        <w:rPr>
          <w:rStyle w:val="FontStyle31"/>
          <w:rFonts w:eastAsia="Calibri"/>
          <w:sz w:val="26"/>
          <w:szCs w:val="26"/>
        </w:rPr>
        <w:t>Возможность планирования полета по координатам ВЛ заранее и его корректировки в процессе полета</w:t>
      </w:r>
      <w:r w:rsidR="00067214" w:rsidRPr="00AA325B">
        <w:rPr>
          <w:rStyle w:val="FontStyle31"/>
          <w:rFonts w:eastAsia="Calibri"/>
          <w:sz w:val="26"/>
          <w:szCs w:val="26"/>
        </w:rPr>
        <w:t>, ориентируясь на опоры ЛЭП</w:t>
      </w:r>
      <w:r w:rsidR="00BE7862" w:rsidRPr="00AA325B">
        <w:rPr>
          <w:rStyle w:val="FontStyle31"/>
          <w:rFonts w:eastAsia="Calibri"/>
          <w:sz w:val="26"/>
          <w:szCs w:val="26"/>
        </w:rPr>
        <w:t>. Координаты центров опор должны загружаться пакетно в интерфейсе НСУ. НСУ должна обладать возможностью корректировки полетного задания для точного захода БВС на углах порота ВЛ.</w:t>
      </w:r>
    </w:p>
    <w:p w:rsidR="0026483F" w:rsidRPr="00AA325B" w:rsidRDefault="0026483F" w:rsidP="00845A71">
      <w:pPr>
        <w:pStyle w:val="Style23"/>
        <w:widowControl/>
        <w:numPr>
          <w:ilvl w:val="0"/>
          <w:numId w:val="28"/>
        </w:numPr>
        <w:spacing w:line="240" w:lineRule="auto"/>
        <w:ind w:left="0" w:right="-22" w:firstLine="709"/>
        <w:rPr>
          <w:rStyle w:val="FontStyle31"/>
          <w:rFonts w:eastAsia="Calibri"/>
          <w:sz w:val="26"/>
          <w:szCs w:val="26"/>
        </w:rPr>
      </w:pPr>
      <w:r w:rsidRPr="00AA325B">
        <w:rPr>
          <w:rStyle w:val="FontStyle31"/>
          <w:rFonts w:eastAsia="Calibri"/>
          <w:sz w:val="26"/>
          <w:szCs w:val="26"/>
        </w:rPr>
        <w:t>Возможность оперативной смены точки посадки;</w:t>
      </w:r>
    </w:p>
    <w:p w:rsidR="0026483F" w:rsidRPr="00AA325B" w:rsidRDefault="0026483F" w:rsidP="00845A71">
      <w:pPr>
        <w:pStyle w:val="Style23"/>
        <w:widowControl/>
        <w:numPr>
          <w:ilvl w:val="0"/>
          <w:numId w:val="28"/>
        </w:numPr>
        <w:spacing w:line="240" w:lineRule="auto"/>
        <w:ind w:left="0" w:right="-22" w:firstLine="709"/>
        <w:rPr>
          <w:rStyle w:val="FontStyle31"/>
          <w:rFonts w:eastAsia="Calibri"/>
          <w:sz w:val="26"/>
          <w:szCs w:val="26"/>
        </w:rPr>
      </w:pPr>
      <w:r w:rsidRPr="00AA325B">
        <w:rPr>
          <w:rStyle w:val="FontStyle31"/>
          <w:rFonts w:eastAsia="Calibri"/>
          <w:sz w:val="26"/>
          <w:szCs w:val="26"/>
        </w:rPr>
        <w:t>Составления полетного задания с учетом особенностей местности</w:t>
      </w:r>
      <w:r w:rsidR="00BE7862" w:rsidRPr="00AA325B">
        <w:rPr>
          <w:rStyle w:val="FontStyle31"/>
          <w:rFonts w:eastAsia="Calibri"/>
          <w:sz w:val="26"/>
          <w:szCs w:val="26"/>
        </w:rPr>
        <w:t xml:space="preserve">. </w:t>
      </w:r>
      <w:r w:rsidR="00374316" w:rsidRPr="00AA325B">
        <w:rPr>
          <w:rStyle w:val="FontStyle31"/>
          <w:rFonts w:eastAsia="Calibri"/>
          <w:sz w:val="26"/>
          <w:szCs w:val="26"/>
        </w:rPr>
        <w:t xml:space="preserve">НСУ должна обеспечивать режим </w:t>
      </w:r>
      <w:r w:rsidR="00AA325B" w:rsidRPr="00AA325B">
        <w:rPr>
          <w:rStyle w:val="FontStyle31"/>
          <w:rFonts w:eastAsia="Calibri"/>
          <w:sz w:val="26"/>
          <w:szCs w:val="26"/>
        </w:rPr>
        <w:t>«</w:t>
      </w:r>
      <w:r w:rsidR="00374316" w:rsidRPr="00AA325B">
        <w:rPr>
          <w:rStyle w:val="FontStyle31"/>
          <w:rFonts w:eastAsia="Calibri"/>
          <w:sz w:val="26"/>
          <w:szCs w:val="26"/>
        </w:rPr>
        <w:t>прогноз связи</w:t>
      </w:r>
      <w:r w:rsidR="00AA325B" w:rsidRPr="00AA325B">
        <w:rPr>
          <w:rStyle w:val="FontStyle31"/>
          <w:rFonts w:eastAsia="Calibri"/>
          <w:sz w:val="26"/>
          <w:szCs w:val="26"/>
        </w:rPr>
        <w:t>»</w:t>
      </w:r>
      <w:r w:rsidR="00374316" w:rsidRPr="00AA325B">
        <w:rPr>
          <w:rStyle w:val="FontStyle31"/>
          <w:rFonts w:eastAsia="Calibri"/>
          <w:sz w:val="26"/>
          <w:szCs w:val="26"/>
        </w:rPr>
        <w:t xml:space="preserve"> по трассе ВЛ 35/110 кВ, а также предлагать оператору наиболее оптимальные исходя из полного радио покрытия трассы ВЛ точки взлета и посадки</w:t>
      </w:r>
      <w:r w:rsidRPr="00AA325B">
        <w:rPr>
          <w:rStyle w:val="FontStyle31"/>
          <w:rFonts w:eastAsia="Calibri"/>
          <w:sz w:val="26"/>
          <w:szCs w:val="26"/>
        </w:rPr>
        <w:t>;</w:t>
      </w:r>
    </w:p>
    <w:p w:rsidR="0026483F" w:rsidRPr="001E32BE" w:rsidRDefault="0026483F" w:rsidP="00845A71">
      <w:pPr>
        <w:pStyle w:val="Style23"/>
        <w:widowControl/>
        <w:numPr>
          <w:ilvl w:val="0"/>
          <w:numId w:val="28"/>
        </w:numPr>
        <w:spacing w:line="240" w:lineRule="auto"/>
        <w:ind w:left="0" w:right="-22" w:firstLine="709"/>
        <w:rPr>
          <w:rStyle w:val="FontStyle31"/>
          <w:rFonts w:eastAsia="Calibri"/>
          <w:sz w:val="26"/>
          <w:szCs w:val="26"/>
        </w:rPr>
      </w:pPr>
      <w:r w:rsidRPr="001E32BE">
        <w:rPr>
          <w:rStyle w:val="FontStyle31"/>
          <w:rFonts w:eastAsia="Calibri"/>
          <w:sz w:val="26"/>
          <w:szCs w:val="26"/>
        </w:rPr>
        <w:t>Отображение местоположения БВС на карте местности</w:t>
      </w:r>
      <w:r w:rsidR="00374316">
        <w:rPr>
          <w:rStyle w:val="FontStyle31"/>
          <w:rFonts w:eastAsia="Calibri"/>
          <w:sz w:val="26"/>
          <w:szCs w:val="26"/>
        </w:rPr>
        <w:t>, при этом оператор</w:t>
      </w:r>
      <w:r w:rsidR="00A62074">
        <w:rPr>
          <w:rStyle w:val="FontStyle31"/>
          <w:rFonts w:eastAsia="Calibri"/>
          <w:sz w:val="26"/>
          <w:szCs w:val="26"/>
        </w:rPr>
        <w:t xml:space="preserve"> в </w:t>
      </w:r>
      <w:r w:rsidR="00374316">
        <w:rPr>
          <w:rStyle w:val="FontStyle31"/>
          <w:rFonts w:eastAsia="Calibri"/>
          <w:sz w:val="26"/>
          <w:szCs w:val="26"/>
        </w:rPr>
        <w:t xml:space="preserve"> любой момент </w:t>
      </w:r>
      <w:r w:rsidR="006E02CB">
        <w:rPr>
          <w:rStyle w:val="FontStyle31"/>
          <w:rFonts w:eastAsia="Calibri"/>
          <w:sz w:val="26"/>
          <w:szCs w:val="26"/>
        </w:rPr>
        <w:t>полета должен</w:t>
      </w:r>
      <w:r w:rsidR="00374316">
        <w:rPr>
          <w:rStyle w:val="FontStyle31"/>
          <w:rFonts w:eastAsia="Calibri"/>
          <w:sz w:val="26"/>
          <w:szCs w:val="26"/>
        </w:rPr>
        <w:t xml:space="preserve"> располагать данными о: воздушной скорости/ скорости относительно БВС</w:t>
      </w:r>
      <w:r w:rsidRPr="001E32BE">
        <w:rPr>
          <w:rStyle w:val="FontStyle31"/>
          <w:rFonts w:eastAsia="Calibri"/>
          <w:sz w:val="26"/>
          <w:szCs w:val="26"/>
        </w:rPr>
        <w:t>;</w:t>
      </w:r>
      <w:r w:rsidR="00374316">
        <w:rPr>
          <w:rStyle w:val="FontStyle31"/>
          <w:rFonts w:eastAsia="Calibri"/>
          <w:sz w:val="26"/>
          <w:szCs w:val="26"/>
        </w:rPr>
        <w:t xml:space="preserve"> положению БВС относительно земли, </w:t>
      </w:r>
      <w:r w:rsidR="006E02CB">
        <w:rPr>
          <w:rStyle w:val="FontStyle31"/>
          <w:rFonts w:eastAsia="Calibri"/>
          <w:sz w:val="26"/>
          <w:szCs w:val="26"/>
        </w:rPr>
        <w:t xml:space="preserve">высоте БВС как в текущей точке, так и относительно точки старта, </w:t>
      </w:r>
      <w:r w:rsidR="00374316">
        <w:rPr>
          <w:rStyle w:val="FontStyle31"/>
          <w:rFonts w:eastAsia="Calibri"/>
          <w:sz w:val="26"/>
          <w:szCs w:val="26"/>
        </w:rPr>
        <w:t xml:space="preserve">пройденному расстоянию, прогнозу по расстоянию, состоянию батареи, включая ее остаточному заряду и прогнозу, уровню </w:t>
      </w:r>
      <w:r w:rsidR="00AA325B">
        <w:rPr>
          <w:rStyle w:val="FontStyle31"/>
          <w:rFonts w:eastAsia="Calibri"/>
          <w:sz w:val="26"/>
          <w:szCs w:val="26"/>
        </w:rPr>
        <w:t>«</w:t>
      </w:r>
      <w:r w:rsidR="00374316">
        <w:rPr>
          <w:rStyle w:val="FontStyle31"/>
          <w:rFonts w:eastAsia="Calibri"/>
          <w:sz w:val="26"/>
          <w:szCs w:val="26"/>
        </w:rPr>
        <w:t>газа</w:t>
      </w:r>
      <w:r w:rsidR="00AA325B">
        <w:rPr>
          <w:rStyle w:val="FontStyle31"/>
          <w:rFonts w:eastAsia="Calibri"/>
          <w:sz w:val="26"/>
          <w:szCs w:val="26"/>
        </w:rPr>
        <w:t>»</w:t>
      </w:r>
      <w:r w:rsidR="00374316">
        <w:rPr>
          <w:rStyle w:val="FontStyle31"/>
          <w:rFonts w:eastAsia="Calibri"/>
          <w:sz w:val="26"/>
          <w:szCs w:val="26"/>
        </w:rPr>
        <w:t xml:space="preserve"> с возможностью установки </w:t>
      </w:r>
      <w:r w:rsidR="00AA325B">
        <w:rPr>
          <w:rStyle w:val="FontStyle31"/>
          <w:rFonts w:eastAsia="Calibri"/>
          <w:sz w:val="26"/>
          <w:szCs w:val="26"/>
        </w:rPr>
        <w:t>«</w:t>
      </w:r>
      <w:r w:rsidR="00374316">
        <w:rPr>
          <w:rStyle w:val="FontStyle31"/>
          <w:rFonts w:eastAsia="Calibri"/>
          <w:sz w:val="26"/>
          <w:szCs w:val="26"/>
        </w:rPr>
        <w:t>фиксированный газ</w:t>
      </w:r>
      <w:r w:rsidR="00AA325B">
        <w:rPr>
          <w:rStyle w:val="FontStyle31"/>
          <w:rFonts w:eastAsia="Calibri"/>
          <w:sz w:val="26"/>
          <w:szCs w:val="26"/>
        </w:rPr>
        <w:t>»</w:t>
      </w:r>
      <w:r w:rsidR="00374316">
        <w:rPr>
          <w:rStyle w:val="FontStyle31"/>
          <w:rFonts w:eastAsia="Calibri"/>
          <w:sz w:val="26"/>
          <w:szCs w:val="26"/>
        </w:rPr>
        <w:t>, состоянию ПВД.</w:t>
      </w:r>
    </w:p>
    <w:p w:rsidR="0026483F" w:rsidRPr="001E32BE" w:rsidRDefault="0026483F" w:rsidP="00845A71">
      <w:pPr>
        <w:pStyle w:val="Style23"/>
        <w:widowControl/>
        <w:numPr>
          <w:ilvl w:val="0"/>
          <w:numId w:val="28"/>
        </w:numPr>
        <w:spacing w:line="240" w:lineRule="auto"/>
        <w:ind w:left="0" w:right="-22" w:firstLine="709"/>
        <w:rPr>
          <w:rStyle w:val="FontStyle31"/>
          <w:rFonts w:eastAsia="Calibri"/>
          <w:sz w:val="26"/>
          <w:szCs w:val="26"/>
        </w:rPr>
      </w:pPr>
      <w:r w:rsidRPr="00AA325B">
        <w:rPr>
          <w:rStyle w:val="FontStyle31"/>
          <w:rFonts w:eastAsia="Calibri"/>
          <w:sz w:val="26"/>
          <w:szCs w:val="26"/>
        </w:rPr>
        <w:t>Возможность геодезической привязки изображений к географическим координатам для снимков, полученных с фотокамеры БВС</w:t>
      </w:r>
      <w:r w:rsidR="006E02CB" w:rsidRPr="00AA325B">
        <w:rPr>
          <w:rStyle w:val="FontStyle31"/>
          <w:rFonts w:eastAsia="Calibri"/>
          <w:sz w:val="26"/>
          <w:szCs w:val="26"/>
        </w:rPr>
        <w:t>.</w:t>
      </w:r>
      <w:r w:rsidR="006E02CB">
        <w:rPr>
          <w:rStyle w:val="FontStyle31"/>
          <w:rFonts w:eastAsia="Calibri"/>
          <w:sz w:val="26"/>
          <w:szCs w:val="26"/>
        </w:rPr>
        <w:t xml:space="preserve"> Координаты снимка, высота, значения параметров фотокамеры должны быть зашиты в сервисные поля созданного файла. Отдельно по каждому кадру должен </w:t>
      </w:r>
      <w:r w:rsidR="00B6368A">
        <w:rPr>
          <w:rStyle w:val="FontStyle31"/>
          <w:rFonts w:eastAsia="Calibri"/>
          <w:sz w:val="26"/>
          <w:szCs w:val="26"/>
        </w:rPr>
        <w:t xml:space="preserve">быть доступен </w:t>
      </w:r>
      <w:r w:rsidR="006E02CB">
        <w:rPr>
          <w:rStyle w:val="FontStyle31"/>
          <w:rFonts w:eastAsia="Calibri"/>
          <w:sz w:val="26"/>
          <w:szCs w:val="26"/>
        </w:rPr>
        <w:t>курсу БВС в момент сьемки</w:t>
      </w:r>
      <w:r w:rsidRPr="001E32BE">
        <w:rPr>
          <w:rStyle w:val="FontStyle31"/>
          <w:rFonts w:eastAsia="Calibri"/>
          <w:sz w:val="26"/>
          <w:szCs w:val="26"/>
        </w:rPr>
        <w:t>;</w:t>
      </w:r>
    </w:p>
    <w:p w:rsidR="0026483F" w:rsidRPr="001E32BE" w:rsidRDefault="0026483F" w:rsidP="00845A71">
      <w:pPr>
        <w:pStyle w:val="Style23"/>
        <w:widowControl/>
        <w:numPr>
          <w:ilvl w:val="0"/>
          <w:numId w:val="28"/>
        </w:numPr>
        <w:spacing w:line="240" w:lineRule="auto"/>
        <w:ind w:left="0" w:right="-22" w:firstLine="709"/>
        <w:rPr>
          <w:rFonts w:eastAsia="Calibri"/>
          <w:sz w:val="26"/>
          <w:szCs w:val="26"/>
        </w:rPr>
      </w:pPr>
      <w:r w:rsidRPr="001E32BE">
        <w:rPr>
          <w:rStyle w:val="FontStyle31"/>
          <w:rFonts w:eastAsia="Calibri"/>
          <w:sz w:val="26"/>
          <w:szCs w:val="26"/>
        </w:rPr>
        <w:t>Возможность загрузки карт в различных форматах и загрузки с картографических серверов;</w:t>
      </w:r>
    </w:p>
    <w:p w:rsidR="0026483F" w:rsidRPr="006E02CB" w:rsidRDefault="0026483F" w:rsidP="00845A71">
      <w:pPr>
        <w:pStyle w:val="Style23"/>
        <w:widowControl/>
        <w:numPr>
          <w:ilvl w:val="0"/>
          <w:numId w:val="28"/>
        </w:numPr>
        <w:spacing w:line="240" w:lineRule="auto"/>
        <w:ind w:left="0" w:right="-22" w:firstLine="709"/>
        <w:rPr>
          <w:rStyle w:val="FontStyle31"/>
          <w:rFonts w:eastAsia="Calibri"/>
          <w:sz w:val="26"/>
          <w:szCs w:val="26"/>
        </w:rPr>
      </w:pPr>
      <w:r w:rsidRPr="006E02CB">
        <w:rPr>
          <w:rStyle w:val="FontStyle31"/>
          <w:rFonts w:eastAsia="Calibri"/>
          <w:sz w:val="26"/>
          <w:szCs w:val="26"/>
        </w:rPr>
        <w:t>Наличие встроенной карты рельефа</w:t>
      </w:r>
      <w:r w:rsidR="006E02CB" w:rsidRPr="006E02CB">
        <w:rPr>
          <w:rStyle w:val="FontStyle31"/>
          <w:rFonts w:eastAsia="Calibri"/>
          <w:sz w:val="26"/>
          <w:szCs w:val="26"/>
        </w:rPr>
        <w:t>.</w:t>
      </w:r>
      <w:r w:rsidR="006E02CB">
        <w:rPr>
          <w:rStyle w:val="FontStyle31"/>
          <w:rFonts w:eastAsia="Calibri"/>
          <w:sz w:val="26"/>
          <w:szCs w:val="26"/>
        </w:rPr>
        <w:t xml:space="preserve"> Необходимость автоматической корректировки высоты полета исходя из рельефа местности должно быть определено на стадии проведения работ. (полевые </w:t>
      </w:r>
      <w:r w:rsidR="00F767F6">
        <w:rPr>
          <w:rStyle w:val="FontStyle31"/>
          <w:rFonts w:eastAsia="Calibri"/>
          <w:sz w:val="26"/>
          <w:szCs w:val="26"/>
        </w:rPr>
        <w:t>испытания);</w:t>
      </w:r>
    </w:p>
    <w:p w:rsidR="0026483F" w:rsidRPr="00C91AD8" w:rsidRDefault="0026483F" w:rsidP="00845A71">
      <w:pPr>
        <w:pStyle w:val="Style23"/>
        <w:widowControl/>
        <w:numPr>
          <w:ilvl w:val="0"/>
          <w:numId w:val="28"/>
        </w:numPr>
        <w:spacing w:line="240" w:lineRule="auto"/>
        <w:ind w:left="0" w:right="-22" w:firstLine="709"/>
        <w:rPr>
          <w:rStyle w:val="FontStyle31"/>
          <w:rFonts w:eastAsia="Calibri"/>
          <w:sz w:val="26"/>
          <w:szCs w:val="26"/>
        </w:rPr>
      </w:pPr>
      <w:r w:rsidRPr="00AA325B">
        <w:rPr>
          <w:rStyle w:val="FontStyle31"/>
          <w:rFonts w:eastAsia="Calibri"/>
          <w:sz w:val="26"/>
          <w:szCs w:val="26"/>
        </w:rPr>
        <w:t>Передача видеосигнала с борта БВС на наземную станцию в режиме реального времени</w:t>
      </w:r>
      <w:r w:rsidR="006E02CB" w:rsidRPr="00AA325B">
        <w:rPr>
          <w:rStyle w:val="FontStyle31"/>
          <w:rFonts w:eastAsia="Calibri"/>
          <w:sz w:val="26"/>
          <w:szCs w:val="26"/>
        </w:rPr>
        <w:t xml:space="preserve"> должна быть обеспечена как с установленной видеокамеры (в виде ПН), так и с курсовой камеры</w:t>
      </w:r>
      <w:r w:rsidRPr="001E32BE">
        <w:rPr>
          <w:rStyle w:val="FontStyle31"/>
          <w:rFonts w:eastAsia="Calibri"/>
          <w:sz w:val="26"/>
          <w:szCs w:val="26"/>
        </w:rPr>
        <w:t xml:space="preserve">; </w:t>
      </w:r>
    </w:p>
    <w:p w:rsidR="0026483F" w:rsidRPr="001E32BE" w:rsidRDefault="0026483F" w:rsidP="00845A71">
      <w:pPr>
        <w:pStyle w:val="Style23"/>
        <w:widowControl/>
        <w:numPr>
          <w:ilvl w:val="0"/>
          <w:numId w:val="28"/>
        </w:numPr>
        <w:spacing w:line="240" w:lineRule="auto"/>
        <w:ind w:left="0" w:right="-22" w:firstLine="709"/>
        <w:rPr>
          <w:rStyle w:val="FontStyle31"/>
          <w:rFonts w:eastAsia="Calibri"/>
          <w:sz w:val="26"/>
          <w:szCs w:val="26"/>
        </w:rPr>
      </w:pPr>
      <w:r w:rsidRPr="001E32BE">
        <w:rPr>
          <w:rStyle w:val="FontStyle31"/>
          <w:rFonts w:eastAsia="Calibri"/>
          <w:sz w:val="26"/>
          <w:szCs w:val="26"/>
        </w:rPr>
        <w:t>Возможность удержания и сопровождения выбранного объекта в автоматическом режиме</w:t>
      </w:r>
      <w:r w:rsidR="006E02CB">
        <w:rPr>
          <w:rStyle w:val="FontStyle31"/>
          <w:rFonts w:eastAsia="Calibri"/>
          <w:sz w:val="26"/>
          <w:szCs w:val="26"/>
        </w:rPr>
        <w:t>. При этом данный режим в полете может применяться многократно относительно разных объектов</w:t>
      </w:r>
      <w:r w:rsidRPr="001E32BE">
        <w:rPr>
          <w:rStyle w:val="FontStyle31"/>
          <w:rFonts w:eastAsia="Calibri"/>
          <w:sz w:val="26"/>
          <w:szCs w:val="26"/>
        </w:rPr>
        <w:t>;</w:t>
      </w:r>
    </w:p>
    <w:p w:rsidR="0026483F" w:rsidRPr="001E32BE" w:rsidRDefault="0026483F" w:rsidP="00845A71">
      <w:pPr>
        <w:pStyle w:val="Style23"/>
        <w:widowControl/>
        <w:numPr>
          <w:ilvl w:val="0"/>
          <w:numId w:val="28"/>
        </w:numPr>
        <w:spacing w:line="240" w:lineRule="auto"/>
        <w:ind w:left="0" w:right="-22" w:firstLine="709"/>
        <w:rPr>
          <w:rStyle w:val="FontStyle31"/>
          <w:rFonts w:eastAsia="Calibri"/>
          <w:sz w:val="26"/>
          <w:szCs w:val="26"/>
        </w:rPr>
      </w:pPr>
      <w:r w:rsidRPr="001E32BE">
        <w:rPr>
          <w:rStyle w:val="FontStyle31"/>
          <w:rFonts w:eastAsia="Calibri"/>
          <w:sz w:val="26"/>
          <w:szCs w:val="26"/>
        </w:rPr>
        <w:t>Возможность облета определенной точки местности и проведение более тщательной фото и видеосъемки в ручном и автоматическом режимах;</w:t>
      </w:r>
    </w:p>
    <w:p w:rsidR="0026483F" w:rsidRPr="001E32BE" w:rsidRDefault="0026483F" w:rsidP="00845A71">
      <w:pPr>
        <w:pStyle w:val="Style23"/>
        <w:widowControl/>
        <w:numPr>
          <w:ilvl w:val="0"/>
          <w:numId w:val="28"/>
        </w:numPr>
        <w:spacing w:line="240" w:lineRule="auto"/>
        <w:ind w:left="0" w:right="-22" w:firstLine="709"/>
        <w:rPr>
          <w:rStyle w:val="FontStyle31"/>
          <w:rFonts w:eastAsia="Calibri"/>
          <w:sz w:val="26"/>
          <w:szCs w:val="26"/>
        </w:rPr>
      </w:pPr>
      <w:r w:rsidRPr="001E32BE">
        <w:rPr>
          <w:rStyle w:val="FontStyle31"/>
          <w:rFonts w:eastAsia="Calibri"/>
          <w:sz w:val="26"/>
          <w:szCs w:val="26"/>
        </w:rPr>
        <w:t>Возможность управления полезной нагрузкой в режиме полета, а также возможность управлениями настройками полезных нагрузок (видеокамера и тепловизор) оператором через НСУ;</w:t>
      </w:r>
    </w:p>
    <w:p w:rsidR="0026483F" w:rsidRPr="001E32BE" w:rsidRDefault="0026483F" w:rsidP="00845A71">
      <w:pPr>
        <w:pStyle w:val="Style23"/>
        <w:widowControl/>
        <w:numPr>
          <w:ilvl w:val="0"/>
          <w:numId w:val="28"/>
        </w:numPr>
        <w:spacing w:line="240" w:lineRule="auto"/>
        <w:ind w:left="0" w:right="-22" w:firstLine="709"/>
        <w:rPr>
          <w:rStyle w:val="FontStyle31"/>
          <w:rFonts w:eastAsia="Calibri"/>
          <w:sz w:val="26"/>
          <w:szCs w:val="26"/>
        </w:rPr>
      </w:pPr>
      <w:r w:rsidRPr="00AA325B">
        <w:rPr>
          <w:rStyle w:val="FontStyle31"/>
          <w:rFonts w:eastAsia="Calibri"/>
          <w:sz w:val="26"/>
          <w:szCs w:val="26"/>
        </w:rPr>
        <w:t>При потере управления с наземной станцией управления автоматически возвращать БВС в заданную точку</w:t>
      </w:r>
      <w:r w:rsidR="00B6368A" w:rsidRPr="00AA325B">
        <w:rPr>
          <w:rStyle w:val="FontStyle31"/>
          <w:rFonts w:eastAsia="Calibri"/>
          <w:sz w:val="26"/>
          <w:szCs w:val="26"/>
        </w:rPr>
        <w:t xml:space="preserve"> в соответствии с заданным таймером возврата</w:t>
      </w:r>
      <w:r w:rsidR="00BD17E2" w:rsidRPr="00AA325B">
        <w:rPr>
          <w:rStyle w:val="FontStyle31"/>
          <w:rFonts w:eastAsia="Calibri"/>
          <w:sz w:val="26"/>
          <w:szCs w:val="26"/>
        </w:rPr>
        <w:t>. Если при расчете “прогноза связи” часть линии</w:t>
      </w:r>
      <w:r w:rsidR="00BD17E2">
        <w:rPr>
          <w:rStyle w:val="FontStyle31"/>
          <w:rFonts w:eastAsia="Calibri"/>
          <w:sz w:val="26"/>
          <w:szCs w:val="26"/>
        </w:rPr>
        <w:t xml:space="preserve"> оказывается вне зоны покрытия, то об этом система должна проинформировать оператора, полет в зоне отсутствия радиосвязи должен быть подтвержден оператором</w:t>
      </w:r>
      <w:r w:rsidR="00B6368A">
        <w:rPr>
          <w:rStyle w:val="FontStyle31"/>
          <w:rFonts w:eastAsia="Calibri"/>
          <w:sz w:val="26"/>
          <w:szCs w:val="26"/>
        </w:rPr>
        <w:t>;</w:t>
      </w:r>
    </w:p>
    <w:p w:rsidR="0026483F" w:rsidRPr="001E32BE" w:rsidRDefault="0026483F" w:rsidP="00845A71">
      <w:pPr>
        <w:pStyle w:val="Style23"/>
        <w:widowControl/>
        <w:numPr>
          <w:ilvl w:val="0"/>
          <w:numId w:val="28"/>
        </w:numPr>
        <w:spacing w:line="240" w:lineRule="auto"/>
        <w:ind w:left="0" w:right="-22" w:firstLine="709"/>
        <w:rPr>
          <w:rStyle w:val="FontStyle31"/>
          <w:rFonts w:eastAsia="Calibri"/>
          <w:sz w:val="26"/>
          <w:szCs w:val="26"/>
        </w:rPr>
      </w:pPr>
      <w:r w:rsidRPr="001E32BE">
        <w:rPr>
          <w:rStyle w:val="FontStyle31"/>
          <w:rFonts w:eastAsia="Calibri"/>
          <w:sz w:val="26"/>
          <w:szCs w:val="26"/>
        </w:rPr>
        <w:t>Возможность наращивания функциональных возможностей при появлении новых задач.</w:t>
      </w:r>
    </w:p>
    <w:p w:rsidR="0026483F" w:rsidRPr="001E32BE" w:rsidRDefault="0026483F" w:rsidP="00845A71">
      <w:pPr>
        <w:pStyle w:val="af8"/>
        <w:numPr>
          <w:ilvl w:val="0"/>
          <w:numId w:val="28"/>
        </w:numPr>
        <w:spacing w:line="276" w:lineRule="auto"/>
        <w:ind w:left="0" w:firstLine="709"/>
        <w:jc w:val="both"/>
        <w:rPr>
          <w:sz w:val="26"/>
          <w:szCs w:val="26"/>
        </w:rPr>
      </w:pPr>
      <w:r w:rsidRPr="001E32BE">
        <w:rPr>
          <w:sz w:val="26"/>
          <w:szCs w:val="26"/>
        </w:rPr>
        <w:t>Разрабатываемый ПАК должен использовать в качестве носителя серийно выпускаемый</w:t>
      </w:r>
      <w:r w:rsidR="00BD17E2">
        <w:rPr>
          <w:sz w:val="26"/>
          <w:szCs w:val="26"/>
        </w:rPr>
        <w:t xml:space="preserve"> или доработанный</w:t>
      </w:r>
      <w:r w:rsidRPr="001E32BE">
        <w:rPr>
          <w:sz w:val="26"/>
          <w:szCs w:val="26"/>
        </w:rPr>
        <w:t xml:space="preserve"> </w:t>
      </w:r>
      <w:r w:rsidR="00BD17E2">
        <w:rPr>
          <w:sz w:val="26"/>
          <w:szCs w:val="26"/>
        </w:rPr>
        <w:t xml:space="preserve">серийный образец </w:t>
      </w:r>
      <w:r w:rsidRPr="001E32BE">
        <w:rPr>
          <w:sz w:val="26"/>
          <w:szCs w:val="26"/>
        </w:rPr>
        <w:t xml:space="preserve">БВС; </w:t>
      </w:r>
    </w:p>
    <w:p w:rsidR="0026483F" w:rsidRPr="001E32BE" w:rsidRDefault="0026483F" w:rsidP="00845A71">
      <w:pPr>
        <w:pStyle w:val="af8"/>
        <w:numPr>
          <w:ilvl w:val="0"/>
          <w:numId w:val="28"/>
        </w:numPr>
        <w:spacing w:line="276" w:lineRule="auto"/>
        <w:ind w:left="0" w:firstLine="709"/>
        <w:jc w:val="both"/>
        <w:rPr>
          <w:sz w:val="26"/>
          <w:szCs w:val="26"/>
        </w:rPr>
      </w:pPr>
      <w:r w:rsidRPr="001E32BE">
        <w:rPr>
          <w:sz w:val="26"/>
          <w:szCs w:val="26"/>
        </w:rPr>
        <w:t xml:space="preserve">Бортовой или наземный вычислитель должен позволять обрабатывать в режиме реального времени или близком к нему видеопоток разрешением 1920х1080 с частотой кадров 30 кадров в секунду; </w:t>
      </w:r>
    </w:p>
    <w:p w:rsidR="0026483F" w:rsidRPr="001E32BE" w:rsidRDefault="0026483F" w:rsidP="00845A71">
      <w:pPr>
        <w:pStyle w:val="af8"/>
        <w:numPr>
          <w:ilvl w:val="0"/>
          <w:numId w:val="28"/>
        </w:numPr>
        <w:spacing w:line="276" w:lineRule="auto"/>
        <w:ind w:left="0" w:firstLine="709"/>
        <w:jc w:val="both"/>
        <w:rPr>
          <w:sz w:val="26"/>
          <w:szCs w:val="26"/>
        </w:rPr>
      </w:pPr>
      <w:r w:rsidRPr="001E32BE">
        <w:rPr>
          <w:sz w:val="26"/>
          <w:szCs w:val="26"/>
        </w:rPr>
        <w:t xml:space="preserve">В качестве основной ПН должна быть использована гиростабилизированная ПН представляющая собой фотокамеру высокого разрешения с длиннофокусным объективом, совместимая с БВС носителем. Точные требования к разрешению матрицы, типу объектива и фотокамеры будут определены экспериментально на Этапе 1 данной работы; </w:t>
      </w:r>
    </w:p>
    <w:p w:rsidR="0026483F" w:rsidRPr="001E32BE" w:rsidRDefault="0026483F" w:rsidP="00845A71">
      <w:pPr>
        <w:pStyle w:val="af8"/>
        <w:numPr>
          <w:ilvl w:val="0"/>
          <w:numId w:val="28"/>
        </w:numPr>
        <w:spacing w:line="276" w:lineRule="auto"/>
        <w:ind w:left="0" w:firstLine="709"/>
        <w:jc w:val="both"/>
        <w:rPr>
          <w:sz w:val="26"/>
          <w:szCs w:val="26"/>
        </w:rPr>
      </w:pPr>
      <w:r w:rsidRPr="001E32BE">
        <w:rPr>
          <w:sz w:val="26"/>
          <w:szCs w:val="26"/>
        </w:rPr>
        <w:t xml:space="preserve">В качестве дополнительной ПН будет использована фиксированная или совмещенная с основной ПН видеокамера с разрешением 1920х1080 с частотой кадров 30 кадров в секунду. Данная ПН будет использоваться для работы СТЗ; </w:t>
      </w:r>
    </w:p>
    <w:p w:rsidR="0026483F" w:rsidRPr="001E32BE" w:rsidRDefault="0026483F" w:rsidP="00845A71">
      <w:pPr>
        <w:pStyle w:val="af8"/>
        <w:numPr>
          <w:ilvl w:val="0"/>
          <w:numId w:val="28"/>
        </w:numPr>
        <w:spacing w:line="276" w:lineRule="auto"/>
        <w:ind w:left="0" w:firstLine="709"/>
        <w:jc w:val="both"/>
        <w:rPr>
          <w:sz w:val="26"/>
          <w:szCs w:val="26"/>
        </w:rPr>
      </w:pPr>
      <w:r w:rsidRPr="001E32BE">
        <w:rPr>
          <w:sz w:val="26"/>
          <w:szCs w:val="26"/>
        </w:rPr>
        <w:t xml:space="preserve">Специализированное программное обеспечение должно состоять из 3-х частей: </w:t>
      </w:r>
    </w:p>
    <w:p w:rsidR="0026483F" w:rsidRPr="001E32BE" w:rsidRDefault="0026483F" w:rsidP="00845A71">
      <w:pPr>
        <w:pStyle w:val="af8"/>
        <w:numPr>
          <w:ilvl w:val="0"/>
          <w:numId w:val="30"/>
        </w:numPr>
        <w:spacing w:line="276" w:lineRule="auto"/>
        <w:jc w:val="both"/>
        <w:rPr>
          <w:sz w:val="26"/>
          <w:szCs w:val="26"/>
        </w:rPr>
      </w:pPr>
      <w:r w:rsidRPr="001E32BE">
        <w:rPr>
          <w:sz w:val="26"/>
          <w:szCs w:val="26"/>
        </w:rPr>
        <w:t>СПО комплекса автоматического детектирования объекта по данным видеопотока и телеметрии от системы автоматического управления (САУ) БВС;</w:t>
      </w:r>
    </w:p>
    <w:p w:rsidR="0026483F" w:rsidRDefault="0026483F" w:rsidP="00845A71">
      <w:pPr>
        <w:pStyle w:val="af8"/>
        <w:numPr>
          <w:ilvl w:val="0"/>
          <w:numId w:val="30"/>
        </w:numPr>
        <w:spacing w:line="276" w:lineRule="auto"/>
        <w:jc w:val="both"/>
        <w:rPr>
          <w:sz w:val="26"/>
          <w:szCs w:val="26"/>
        </w:rPr>
      </w:pPr>
      <w:r w:rsidRPr="001E32BE">
        <w:rPr>
          <w:sz w:val="26"/>
          <w:szCs w:val="26"/>
        </w:rPr>
        <w:t>Бортовое СПО управления полезной нагрузкой;</w:t>
      </w:r>
    </w:p>
    <w:p w:rsidR="00067214" w:rsidRPr="00A62074" w:rsidRDefault="00067214" w:rsidP="00A62074">
      <w:pPr>
        <w:pStyle w:val="af8"/>
        <w:numPr>
          <w:ilvl w:val="0"/>
          <w:numId w:val="47"/>
        </w:numPr>
        <w:spacing w:line="276" w:lineRule="auto"/>
        <w:ind w:left="0" w:firstLine="851"/>
        <w:jc w:val="both"/>
        <w:rPr>
          <w:sz w:val="26"/>
          <w:szCs w:val="26"/>
        </w:rPr>
      </w:pPr>
      <w:r w:rsidRPr="00A62074">
        <w:rPr>
          <w:sz w:val="26"/>
          <w:szCs w:val="26"/>
        </w:rPr>
        <w:t xml:space="preserve">Полезная нагрузка должна обеспечивать полноту и качеству фотоматериалов для детектирования дефектов в программном обеспечение Заказчика «Программа определения дефектов на ВЛ 35-110 кВ» в соответствии с требованиями п. 6.5 настоящего ТЗ. </w:t>
      </w:r>
    </w:p>
    <w:p w:rsidR="00067214" w:rsidRDefault="00067214" w:rsidP="00FE6A59">
      <w:pPr>
        <w:spacing w:line="276" w:lineRule="auto"/>
        <w:jc w:val="both"/>
        <w:rPr>
          <w:sz w:val="26"/>
          <w:szCs w:val="26"/>
        </w:rPr>
      </w:pPr>
    </w:p>
    <w:p w:rsidR="00067214" w:rsidRPr="001E32BE" w:rsidRDefault="00067214" w:rsidP="00845A71">
      <w:pPr>
        <w:pStyle w:val="af8"/>
        <w:numPr>
          <w:ilvl w:val="2"/>
          <w:numId w:val="29"/>
        </w:numPr>
        <w:spacing w:line="276" w:lineRule="auto"/>
        <w:ind w:left="0" w:firstLine="709"/>
        <w:jc w:val="both"/>
        <w:rPr>
          <w:b/>
          <w:sz w:val="26"/>
          <w:szCs w:val="26"/>
        </w:rPr>
      </w:pPr>
      <w:r w:rsidRPr="001E32BE">
        <w:rPr>
          <w:b/>
          <w:sz w:val="26"/>
          <w:szCs w:val="26"/>
        </w:rPr>
        <w:t>Требования к составу ПАК обследования ВЛ</w:t>
      </w:r>
    </w:p>
    <w:p w:rsidR="00067214" w:rsidRPr="00C91AD8" w:rsidRDefault="00067214" w:rsidP="00845A71">
      <w:pPr>
        <w:pStyle w:val="af8"/>
        <w:numPr>
          <w:ilvl w:val="0"/>
          <w:numId w:val="42"/>
        </w:numPr>
        <w:spacing w:line="276" w:lineRule="auto"/>
        <w:jc w:val="both"/>
        <w:rPr>
          <w:vanish/>
          <w:sz w:val="26"/>
          <w:szCs w:val="26"/>
        </w:rPr>
      </w:pPr>
    </w:p>
    <w:p w:rsidR="00067214" w:rsidRPr="00C91AD8" w:rsidRDefault="00067214" w:rsidP="00845A71">
      <w:pPr>
        <w:pStyle w:val="af8"/>
        <w:numPr>
          <w:ilvl w:val="0"/>
          <w:numId w:val="42"/>
        </w:numPr>
        <w:spacing w:line="276" w:lineRule="auto"/>
        <w:jc w:val="both"/>
        <w:rPr>
          <w:vanish/>
          <w:sz w:val="26"/>
          <w:szCs w:val="26"/>
        </w:rPr>
      </w:pPr>
    </w:p>
    <w:p w:rsidR="00067214" w:rsidRPr="00C91AD8" w:rsidRDefault="00067214" w:rsidP="00845A71">
      <w:pPr>
        <w:pStyle w:val="af8"/>
        <w:numPr>
          <w:ilvl w:val="0"/>
          <w:numId w:val="42"/>
        </w:numPr>
        <w:spacing w:line="276" w:lineRule="auto"/>
        <w:jc w:val="both"/>
        <w:rPr>
          <w:vanish/>
          <w:sz w:val="26"/>
          <w:szCs w:val="26"/>
        </w:rPr>
      </w:pPr>
    </w:p>
    <w:p w:rsidR="00067214" w:rsidRPr="00C91AD8" w:rsidRDefault="00067214" w:rsidP="00845A71">
      <w:pPr>
        <w:pStyle w:val="af8"/>
        <w:numPr>
          <w:ilvl w:val="0"/>
          <w:numId w:val="42"/>
        </w:numPr>
        <w:spacing w:line="276" w:lineRule="auto"/>
        <w:jc w:val="both"/>
        <w:rPr>
          <w:vanish/>
          <w:sz w:val="26"/>
          <w:szCs w:val="26"/>
        </w:rPr>
      </w:pPr>
    </w:p>
    <w:p w:rsidR="00067214" w:rsidRPr="00C91AD8" w:rsidRDefault="00067214" w:rsidP="00845A71">
      <w:pPr>
        <w:pStyle w:val="af8"/>
        <w:numPr>
          <w:ilvl w:val="0"/>
          <w:numId w:val="42"/>
        </w:numPr>
        <w:spacing w:line="276" w:lineRule="auto"/>
        <w:jc w:val="both"/>
        <w:rPr>
          <w:vanish/>
          <w:sz w:val="26"/>
          <w:szCs w:val="26"/>
        </w:rPr>
      </w:pPr>
    </w:p>
    <w:p w:rsidR="00067214" w:rsidRPr="00C91AD8" w:rsidRDefault="00067214" w:rsidP="00845A71">
      <w:pPr>
        <w:pStyle w:val="af8"/>
        <w:numPr>
          <w:ilvl w:val="0"/>
          <w:numId w:val="42"/>
        </w:numPr>
        <w:spacing w:line="276" w:lineRule="auto"/>
        <w:jc w:val="both"/>
        <w:rPr>
          <w:vanish/>
          <w:sz w:val="26"/>
          <w:szCs w:val="26"/>
        </w:rPr>
      </w:pPr>
    </w:p>
    <w:p w:rsidR="00067214" w:rsidRPr="00C91AD8" w:rsidRDefault="00067214" w:rsidP="00845A71">
      <w:pPr>
        <w:pStyle w:val="af8"/>
        <w:numPr>
          <w:ilvl w:val="1"/>
          <w:numId w:val="42"/>
        </w:numPr>
        <w:spacing w:line="276" w:lineRule="auto"/>
        <w:jc w:val="both"/>
        <w:rPr>
          <w:vanish/>
          <w:sz w:val="26"/>
          <w:szCs w:val="26"/>
        </w:rPr>
      </w:pPr>
    </w:p>
    <w:p w:rsidR="00067214" w:rsidRPr="00C91AD8" w:rsidRDefault="00067214" w:rsidP="00845A71">
      <w:pPr>
        <w:pStyle w:val="af8"/>
        <w:numPr>
          <w:ilvl w:val="1"/>
          <w:numId w:val="42"/>
        </w:numPr>
        <w:spacing w:line="276" w:lineRule="auto"/>
        <w:jc w:val="both"/>
        <w:rPr>
          <w:vanish/>
          <w:sz w:val="26"/>
          <w:szCs w:val="26"/>
        </w:rPr>
      </w:pPr>
    </w:p>
    <w:p w:rsidR="00067214" w:rsidRPr="00C91AD8" w:rsidRDefault="00067214" w:rsidP="00845A71">
      <w:pPr>
        <w:pStyle w:val="af8"/>
        <w:numPr>
          <w:ilvl w:val="2"/>
          <w:numId w:val="42"/>
        </w:numPr>
        <w:spacing w:line="276" w:lineRule="auto"/>
        <w:jc w:val="both"/>
        <w:rPr>
          <w:vanish/>
          <w:sz w:val="26"/>
          <w:szCs w:val="26"/>
        </w:rPr>
      </w:pPr>
    </w:p>
    <w:p w:rsidR="00067214" w:rsidRDefault="00067214" w:rsidP="00845A71">
      <w:pPr>
        <w:numPr>
          <w:ilvl w:val="3"/>
          <w:numId w:val="42"/>
        </w:numPr>
        <w:spacing w:line="276" w:lineRule="auto"/>
        <w:jc w:val="both"/>
        <w:rPr>
          <w:sz w:val="26"/>
          <w:szCs w:val="26"/>
        </w:rPr>
      </w:pPr>
      <w:r>
        <w:rPr>
          <w:sz w:val="26"/>
          <w:szCs w:val="26"/>
        </w:rPr>
        <w:t>ПАК обследования ВЛ должен включать следующие элементы:</w:t>
      </w:r>
    </w:p>
    <w:p w:rsidR="00067214" w:rsidRPr="001E32BE" w:rsidRDefault="00067214" w:rsidP="00845A71">
      <w:pPr>
        <w:numPr>
          <w:ilvl w:val="4"/>
          <w:numId w:val="42"/>
        </w:numPr>
        <w:spacing w:line="276" w:lineRule="auto"/>
        <w:jc w:val="both"/>
        <w:rPr>
          <w:sz w:val="26"/>
          <w:szCs w:val="26"/>
        </w:rPr>
      </w:pPr>
      <w:r w:rsidRPr="001E32BE">
        <w:rPr>
          <w:sz w:val="26"/>
          <w:szCs w:val="26"/>
        </w:rPr>
        <w:t xml:space="preserve">БВС </w:t>
      </w:r>
      <w:r w:rsidR="00A62074">
        <w:rPr>
          <w:sz w:val="26"/>
          <w:szCs w:val="26"/>
        </w:rPr>
        <w:t>СТ типа</w:t>
      </w:r>
      <w:r w:rsidRPr="001E32BE">
        <w:rPr>
          <w:sz w:val="26"/>
          <w:szCs w:val="26"/>
        </w:rPr>
        <w:t xml:space="preserve"> - предназначен для установки на него бортовой части ПАК; </w:t>
      </w:r>
    </w:p>
    <w:p w:rsidR="00067214" w:rsidRPr="001E32BE" w:rsidRDefault="00067214" w:rsidP="00845A71">
      <w:pPr>
        <w:numPr>
          <w:ilvl w:val="4"/>
          <w:numId w:val="42"/>
        </w:numPr>
        <w:spacing w:line="276" w:lineRule="auto"/>
        <w:jc w:val="both"/>
        <w:rPr>
          <w:sz w:val="26"/>
          <w:szCs w:val="26"/>
        </w:rPr>
      </w:pPr>
      <w:r w:rsidRPr="001E32BE">
        <w:rPr>
          <w:sz w:val="26"/>
          <w:szCs w:val="26"/>
        </w:rPr>
        <w:t xml:space="preserve">БВС </w:t>
      </w:r>
      <w:r w:rsidR="00F767F6">
        <w:rPr>
          <w:sz w:val="26"/>
          <w:szCs w:val="26"/>
        </w:rPr>
        <w:t>МТ</w:t>
      </w:r>
      <w:r w:rsidRPr="001E32BE">
        <w:rPr>
          <w:sz w:val="26"/>
          <w:szCs w:val="26"/>
        </w:rPr>
        <w:t xml:space="preserve"> типа - предназначен для установки на него бортовой части ПАК;</w:t>
      </w:r>
    </w:p>
    <w:p w:rsidR="00067214" w:rsidRPr="001E32BE" w:rsidRDefault="00067214" w:rsidP="00845A71">
      <w:pPr>
        <w:numPr>
          <w:ilvl w:val="4"/>
          <w:numId w:val="42"/>
        </w:numPr>
        <w:spacing w:line="276" w:lineRule="auto"/>
        <w:jc w:val="both"/>
        <w:rPr>
          <w:sz w:val="26"/>
          <w:szCs w:val="26"/>
        </w:rPr>
      </w:pPr>
      <w:r w:rsidRPr="001E32BE">
        <w:rPr>
          <w:sz w:val="26"/>
          <w:szCs w:val="26"/>
        </w:rPr>
        <w:t xml:space="preserve">Полезная нагрузка – фото/видеокамера, предназначена для получения видовой информации об опорах ЛЭП; </w:t>
      </w:r>
    </w:p>
    <w:p w:rsidR="00067214" w:rsidRPr="001E32BE" w:rsidRDefault="00067214" w:rsidP="00845A71">
      <w:pPr>
        <w:numPr>
          <w:ilvl w:val="4"/>
          <w:numId w:val="42"/>
        </w:numPr>
        <w:spacing w:line="276" w:lineRule="auto"/>
        <w:jc w:val="both"/>
        <w:rPr>
          <w:sz w:val="26"/>
          <w:szCs w:val="26"/>
        </w:rPr>
      </w:pPr>
      <w:r w:rsidRPr="001E32BE">
        <w:rPr>
          <w:sz w:val="26"/>
          <w:szCs w:val="26"/>
        </w:rPr>
        <w:t xml:space="preserve">Бортовой или наземный вычислитель - предназначен для детектирования объектов интереса по видеопотоку, поступающему с ПН, а также выдаче управляющих воздействий для гиростабилизированного подвеса и системы управления маршрутом БВС; </w:t>
      </w:r>
    </w:p>
    <w:p w:rsidR="00067214" w:rsidRPr="001E32BE" w:rsidRDefault="00067214" w:rsidP="00845A71">
      <w:pPr>
        <w:numPr>
          <w:ilvl w:val="4"/>
          <w:numId w:val="42"/>
        </w:numPr>
        <w:spacing w:line="276" w:lineRule="auto"/>
        <w:jc w:val="both"/>
        <w:rPr>
          <w:sz w:val="26"/>
          <w:szCs w:val="26"/>
        </w:rPr>
      </w:pPr>
      <w:r w:rsidRPr="001E32BE">
        <w:rPr>
          <w:sz w:val="26"/>
          <w:szCs w:val="26"/>
        </w:rPr>
        <w:t xml:space="preserve">Комплект специализированного программного обеспечения (СПО) для обнаружения опор ЛЭП различного типа (СПО обнаружения ЛЭП); </w:t>
      </w:r>
    </w:p>
    <w:p w:rsidR="00067214" w:rsidRPr="001E32BE" w:rsidRDefault="00067214" w:rsidP="00845A71">
      <w:pPr>
        <w:numPr>
          <w:ilvl w:val="3"/>
          <w:numId w:val="42"/>
        </w:numPr>
        <w:spacing w:line="276" w:lineRule="auto"/>
        <w:jc w:val="both"/>
        <w:rPr>
          <w:sz w:val="26"/>
          <w:szCs w:val="26"/>
        </w:rPr>
      </w:pPr>
      <w:r w:rsidRPr="001E32BE">
        <w:rPr>
          <w:sz w:val="26"/>
          <w:szCs w:val="26"/>
        </w:rPr>
        <w:t>Необходимые периферийные устройства: наземная станция управления (НСУ) совместно с программным обеспечением по управлению полётами, антенно-мачтовые устройства, комплект ЗИП.</w:t>
      </w:r>
    </w:p>
    <w:p w:rsidR="00067214" w:rsidRDefault="00067214" w:rsidP="00845A71">
      <w:pPr>
        <w:numPr>
          <w:ilvl w:val="3"/>
          <w:numId w:val="42"/>
        </w:numPr>
        <w:spacing w:line="276" w:lineRule="auto"/>
        <w:jc w:val="both"/>
        <w:rPr>
          <w:sz w:val="26"/>
          <w:szCs w:val="26"/>
        </w:rPr>
      </w:pPr>
      <w:r w:rsidRPr="0053786F">
        <w:rPr>
          <w:sz w:val="26"/>
          <w:szCs w:val="26"/>
        </w:rPr>
        <w:t xml:space="preserve">Связь между гиростабилизированной ПН и бортовым вычислителем осуществляется по соединению Ethernet, протокол UDP. Обратная связь от бортового вычислителя и гиростабилизированной ПН осуществляется по UART либо CAN. </w:t>
      </w:r>
    </w:p>
    <w:p w:rsidR="00067214" w:rsidRPr="00FE6A59" w:rsidRDefault="00067214" w:rsidP="00FE6A59">
      <w:pPr>
        <w:spacing w:line="276" w:lineRule="auto"/>
        <w:jc w:val="both"/>
        <w:rPr>
          <w:sz w:val="26"/>
          <w:szCs w:val="26"/>
        </w:rPr>
      </w:pPr>
    </w:p>
    <w:p w:rsidR="00CB520F" w:rsidRPr="001E32BE" w:rsidRDefault="00CB520F" w:rsidP="00845A71">
      <w:pPr>
        <w:pStyle w:val="af8"/>
        <w:numPr>
          <w:ilvl w:val="2"/>
          <w:numId w:val="29"/>
        </w:numPr>
        <w:spacing w:line="276" w:lineRule="auto"/>
        <w:jc w:val="both"/>
        <w:rPr>
          <w:b/>
          <w:sz w:val="26"/>
          <w:szCs w:val="26"/>
        </w:rPr>
      </w:pPr>
      <w:r w:rsidRPr="001E32BE">
        <w:rPr>
          <w:b/>
          <w:sz w:val="26"/>
          <w:szCs w:val="26"/>
        </w:rPr>
        <w:t xml:space="preserve">Требования к БВС </w:t>
      </w:r>
      <w:r w:rsidR="00A62074">
        <w:rPr>
          <w:b/>
          <w:sz w:val="26"/>
          <w:szCs w:val="26"/>
        </w:rPr>
        <w:t>СТ</w:t>
      </w:r>
    </w:p>
    <w:tbl>
      <w:tblPr>
        <w:tblW w:w="991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firstRow="1" w:lastRow="0" w:firstColumn="1" w:lastColumn="0" w:noHBand="0" w:noVBand="0"/>
      </w:tblPr>
      <w:tblGrid>
        <w:gridCol w:w="588"/>
        <w:gridCol w:w="5219"/>
        <w:gridCol w:w="4104"/>
      </w:tblGrid>
      <w:tr w:rsidR="00357E9C" w:rsidRPr="001E32BE" w:rsidTr="00357E9C">
        <w:trPr>
          <w:trHeight w:val="405"/>
          <w:jc w:val="center"/>
        </w:trPr>
        <w:tc>
          <w:tcPr>
            <w:tcW w:w="588" w:type="dxa"/>
          </w:tcPr>
          <w:p w:rsidR="00357E9C" w:rsidRPr="001E32BE" w:rsidRDefault="00357E9C" w:rsidP="00E07C07">
            <w:pPr>
              <w:rPr>
                <w:b/>
                <w:sz w:val="26"/>
                <w:szCs w:val="26"/>
              </w:rPr>
            </w:pPr>
            <w:r w:rsidRPr="001E32BE">
              <w:rPr>
                <w:b/>
                <w:sz w:val="26"/>
                <w:szCs w:val="26"/>
              </w:rPr>
              <w:t>№ п/п</w:t>
            </w:r>
          </w:p>
        </w:tc>
        <w:tc>
          <w:tcPr>
            <w:tcW w:w="5219" w:type="dxa"/>
            <w:shd w:val="clear" w:color="auto" w:fill="auto"/>
            <w:vAlign w:val="center"/>
          </w:tcPr>
          <w:p w:rsidR="00357E9C" w:rsidRPr="001E32BE" w:rsidRDefault="00357E9C" w:rsidP="00E07C07">
            <w:pPr>
              <w:rPr>
                <w:b/>
                <w:sz w:val="26"/>
                <w:szCs w:val="26"/>
              </w:rPr>
            </w:pPr>
            <w:r w:rsidRPr="001E32BE">
              <w:rPr>
                <w:b/>
                <w:sz w:val="26"/>
                <w:szCs w:val="26"/>
              </w:rPr>
              <w:t>Параметр</w:t>
            </w:r>
          </w:p>
        </w:tc>
        <w:tc>
          <w:tcPr>
            <w:tcW w:w="4104" w:type="dxa"/>
            <w:shd w:val="clear" w:color="auto" w:fill="auto"/>
            <w:vAlign w:val="center"/>
          </w:tcPr>
          <w:p w:rsidR="00357E9C" w:rsidRPr="001E32BE" w:rsidRDefault="00357E9C" w:rsidP="00E07C07">
            <w:pPr>
              <w:ind w:left="1441" w:hanging="1441"/>
              <w:rPr>
                <w:b/>
                <w:sz w:val="26"/>
                <w:szCs w:val="26"/>
              </w:rPr>
            </w:pPr>
            <w:r w:rsidRPr="001E32BE">
              <w:rPr>
                <w:b/>
                <w:sz w:val="26"/>
                <w:szCs w:val="26"/>
              </w:rPr>
              <w:t xml:space="preserve">Значение </w:t>
            </w:r>
          </w:p>
        </w:tc>
      </w:tr>
      <w:tr w:rsidR="00357E9C" w:rsidRPr="001E32BE" w:rsidTr="00357E9C">
        <w:trPr>
          <w:trHeight w:val="300"/>
          <w:jc w:val="center"/>
        </w:trPr>
        <w:tc>
          <w:tcPr>
            <w:tcW w:w="588" w:type="dxa"/>
          </w:tcPr>
          <w:p w:rsidR="00357E9C" w:rsidRPr="001E32BE" w:rsidRDefault="00357E9C" w:rsidP="00845A71">
            <w:pPr>
              <w:pStyle w:val="af8"/>
              <w:numPr>
                <w:ilvl w:val="0"/>
                <w:numId w:val="31"/>
              </w:numPr>
              <w:ind w:left="0" w:firstLine="0"/>
              <w:rPr>
                <w:sz w:val="26"/>
                <w:szCs w:val="26"/>
              </w:rPr>
            </w:pPr>
          </w:p>
        </w:tc>
        <w:tc>
          <w:tcPr>
            <w:tcW w:w="5219" w:type="dxa"/>
            <w:shd w:val="clear" w:color="auto" w:fill="auto"/>
            <w:vAlign w:val="center"/>
          </w:tcPr>
          <w:p w:rsidR="00357E9C" w:rsidRPr="001E32BE" w:rsidRDefault="00357E9C" w:rsidP="00E07C07">
            <w:pPr>
              <w:rPr>
                <w:sz w:val="26"/>
                <w:szCs w:val="26"/>
              </w:rPr>
            </w:pPr>
            <w:r w:rsidRPr="001E32BE">
              <w:rPr>
                <w:sz w:val="26"/>
                <w:szCs w:val="26"/>
              </w:rPr>
              <w:t>Время полета</w:t>
            </w:r>
          </w:p>
        </w:tc>
        <w:tc>
          <w:tcPr>
            <w:tcW w:w="4104" w:type="dxa"/>
            <w:shd w:val="clear" w:color="auto" w:fill="auto"/>
            <w:vAlign w:val="center"/>
          </w:tcPr>
          <w:p w:rsidR="00357E9C" w:rsidRPr="001E32BE" w:rsidRDefault="00357E9C" w:rsidP="003A5E7A">
            <w:pPr>
              <w:ind w:left="1441" w:hanging="1441"/>
              <w:rPr>
                <w:sz w:val="26"/>
                <w:szCs w:val="26"/>
              </w:rPr>
            </w:pPr>
            <w:r w:rsidRPr="001E32BE">
              <w:rPr>
                <w:sz w:val="26"/>
                <w:szCs w:val="26"/>
              </w:rPr>
              <w:t>до 1</w:t>
            </w:r>
            <w:r w:rsidR="003A5E7A">
              <w:rPr>
                <w:sz w:val="26"/>
                <w:szCs w:val="26"/>
              </w:rPr>
              <w:t>5</w:t>
            </w:r>
            <w:r w:rsidRPr="001E32BE">
              <w:rPr>
                <w:sz w:val="26"/>
                <w:szCs w:val="26"/>
              </w:rPr>
              <w:t>0 мин</w:t>
            </w:r>
          </w:p>
        </w:tc>
      </w:tr>
      <w:tr w:rsidR="00357E9C" w:rsidRPr="001E32BE" w:rsidTr="00357E9C">
        <w:trPr>
          <w:trHeight w:val="300"/>
          <w:jc w:val="center"/>
        </w:trPr>
        <w:tc>
          <w:tcPr>
            <w:tcW w:w="588" w:type="dxa"/>
          </w:tcPr>
          <w:p w:rsidR="00357E9C" w:rsidRPr="001E32BE" w:rsidRDefault="00357E9C" w:rsidP="00845A71">
            <w:pPr>
              <w:pStyle w:val="af8"/>
              <w:numPr>
                <w:ilvl w:val="0"/>
                <w:numId w:val="31"/>
              </w:numPr>
              <w:ind w:left="0" w:firstLine="0"/>
              <w:rPr>
                <w:sz w:val="26"/>
                <w:szCs w:val="26"/>
              </w:rPr>
            </w:pPr>
          </w:p>
        </w:tc>
        <w:tc>
          <w:tcPr>
            <w:tcW w:w="5219" w:type="dxa"/>
            <w:shd w:val="clear" w:color="auto" w:fill="auto"/>
            <w:vAlign w:val="center"/>
          </w:tcPr>
          <w:p w:rsidR="00357E9C" w:rsidRPr="001E32BE" w:rsidRDefault="00357E9C" w:rsidP="00E07C07">
            <w:pPr>
              <w:rPr>
                <w:sz w:val="26"/>
                <w:szCs w:val="26"/>
              </w:rPr>
            </w:pPr>
            <w:r w:rsidRPr="001E32BE">
              <w:rPr>
                <w:sz w:val="26"/>
                <w:szCs w:val="26"/>
              </w:rPr>
              <w:t>Скорость полета</w:t>
            </w:r>
          </w:p>
        </w:tc>
        <w:tc>
          <w:tcPr>
            <w:tcW w:w="4104" w:type="dxa"/>
            <w:shd w:val="clear" w:color="auto" w:fill="auto"/>
            <w:vAlign w:val="center"/>
          </w:tcPr>
          <w:p w:rsidR="00357E9C" w:rsidRPr="001E32BE" w:rsidRDefault="00357E9C" w:rsidP="00E07C07">
            <w:pPr>
              <w:rPr>
                <w:sz w:val="26"/>
                <w:szCs w:val="26"/>
              </w:rPr>
            </w:pPr>
            <w:r w:rsidRPr="001E32BE">
              <w:rPr>
                <w:sz w:val="26"/>
                <w:szCs w:val="26"/>
              </w:rPr>
              <w:t>70 ÷ 120 км/ч</w:t>
            </w:r>
          </w:p>
        </w:tc>
      </w:tr>
      <w:tr w:rsidR="00357E9C" w:rsidRPr="001E32BE" w:rsidTr="00357E9C">
        <w:trPr>
          <w:trHeight w:val="300"/>
          <w:jc w:val="center"/>
        </w:trPr>
        <w:tc>
          <w:tcPr>
            <w:tcW w:w="588" w:type="dxa"/>
          </w:tcPr>
          <w:p w:rsidR="00357E9C" w:rsidRPr="001E32BE" w:rsidRDefault="00357E9C" w:rsidP="00845A71">
            <w:pPr>
              <w:pStyle w:val="af8"/>
              <w:numPr>
                <w:ilvl w:val="0"/>
                <w:numId w:val="31"/>
              </w:numPr>
              <w:ind w:left="0" w:firstLine="0"/>
              <w:rPr>
                <w:sz w:val="26"/>
                <w:szCs w:val="26"/>
              </w:rPr>
            </w:pPr>
          </w:p>
        </w:tc>
        <w:tc>
          <w:tcPr>
            <w:tcW w:w="5219" w:type="dxa"/>
            <w:shd w:val="clear" w:color="auto" w:fill="auto"/>
            <w:vAlign w:val="center"/>
          </w:tcPr>
          <w:p w:rsidR="00357E9C" w:rsidRPr="001E32BE" w:rsidRDefault="00357E9C" w:rsidP="00E07C07">
            <w:pPr>
              <w:rPr>
                <w:sz w:val="26"/>
                <w:szCs w:val="26"/>
              </w:rPr>
            </w:pPr>
            <w:r w:rsidRPr="001E32BE">
              <w:rPr>
                <w:sz w:val="26"/>
                <w:szCs w:val="26"/>
              </w:rPr>
              <w:t>Тип двигателей</w:t>
            </w:r>
          </w:p>
        </w:tc>
        <w:tc>
          <w:tcPr>
            <w:tcW w:w="4104" w:type="dxa"/>
            <w:shd w:val="clear" w:color="auto" w:fill="auto"/>
            <w:vAlign w:val="center"/>
          </w:tcPr>
          <w:p w:rsidR="00357E9C" w:rsidRPr="001E32BE" w:rsidRDefault="00357E9C" w:rsidP="00E07C07">
            <w:pPr>
              <w:rPr>
                <w:sz w:val="26"/>
                <w:szCs w:val="26"/>
              </w:rPr>
            </w:pPr>
            <w:r w:rsidRPr="001E32BE">
              <w:rPr>
                <w:sz w:val="26"/>
                <w:szCs w:val="26"/>
              </w:rPr>
              <w:t>Электрический</w:t>
            </w:r>
          </w:p>
        </w:tc>
      </w:tr>
      <w:tr w:rsidR="00357E9C" w:rsidRPr="001E32BE" w:rsidTr="00357E9C">
        <w:trPr>
          <w:trHeight w:val="300"/>
          <w:jc w:val="center"/>
        </w:trPr>
        <w:tc>
          <w:tcPr>
            <w:tcW w:w="588" w:type="dxa"/>
          </w:tcPr>
          <w:p w:rsidR="00357E9C" w:rsidRPr="001E32BE" w:rsidRDefault="00357E9C" w:rsidP="00845A71">
            <w:pPr>
              <w:pStyle w:val="af8"/>
              <w:numPr>
                <w:ilvl w:val="0"/>
                <w:numId w:val="31"/>
              </w:numPr>
              <w:ind w:left="0" w:firstLine="0"/>
              <w:rPr>
                <w:sz w:val="26"/>
                <w:szCs w:val="26"/>
              </w:rPr>
            </w:pPr>
          </w:p>
        </w:tc>
        <w:tc>
          <w:tcPr>
            <w:tcW w:w="5219" w:type="dxa"/>
            <w:shd w:val="clear" w:color="auto" w:fill="auto"/>
            <w:vAlign w:val="center"/>
          </w:tcPr>
          <w:p w:rsidR="00357E9C" w:rsidRPr="001E32BE" w:rsidRDefault="00357E9C" w:rsidP="00E07C07">
            <w:pPr>
              <w:rPr>
                <w:sz w:val="26"/>
                <w:szCs w:val="26"/>
              </w:rPr>
            </w:pPr>
            <w:r w:rsidRPr="001E32BE">
              <w:rPr>
                <w:sz w:val="26"/>
                <w:szCs w:val="26"/>
              </w:rPr>
              <w:t>Компоновка силовой установки</w:t>
            </w:r>
          </w:p>
        </w:tc>
        <w:tc>
          <w:tcPr>
            <w:tcW w:w="4104" w:type="dxa"/>
            <w:shd w:val="clear" w:color="auto" w:fill="auto"/>
            <w:vAlign w:val="center"/>
          </w:tcPr>
          <w:p w:rsidR="00357E9C" w:rsidRPr="001E32BE" w:rsidRDefault="00357E9C" w:rsidP="00E07C07">
            <w:pPr>
              <w:rPr>
                <w:sz w:val="26"/>
                <w:szCs w:val="26"/>
              </w:rPr>
            </w:pPr>
            <w:r w:rsidRPr="001E32BE">
              <w:rPr>
                <w:sz w:val="26"/>
                <w:szCs w:val="26"/>
              </w:rPr>
              <w:t>Один маршевый тянущий</w:t>
            </w:r>
          </w:p>
          <w:p w:rsidR="00357E9C" w:rsidRPr="001E32BE" w:rsidRDefault="00357E9C" w:rsidP="00E07C07">
            <w:pPr>
              <w:rPr>
                <w:sz w:val="26"/>
                <w:szCs w:val="26"/>
              </w:rPr>
            </w:pPr>
            <w:r w:rsidRPr="001E32BE">
              <w:rPr>
                <w:sz w:val="26"/>
                <w:szCs w:val="26"/>
              </w:rPr>
              <w:t>Четыре вертикального взлета и посадки</w:t>
            </w:r>
          </w:p>
        </w:tc>
      </w:tr>
      <w:tr w:rsidR="00357E9C" w:rsidRPr="001E32BE" w:rsidTr="00357E9C">
        <w:trPr>
          <w:trHeight w:val="300"/>
          <w:jc w:val="center"/>
        </w:trPr>
        <w:tc>
          <w:tcPr>
            <w:tcW w:w="588" w:type="dxa"/>
          </w:tcPr>
          <w:p w:rsidR="00357E9C" w:rsidRPr="001E32BE" w:rsidRDefault="00357E9C" w:rsidP="00845A71">
            <w:pPr>
              <w:pStyle w:val="af8"/>
              <w:numPr>
                <w:ilvl w:val="0"/>
                <w:numId w:val="31"/>
              </w:numPr>
              <w:ind w:left="0" w:firstLine="0"/>
              <w:rPr>
                <w:sz w:val="26"/>
                <w:szCs w:val="26"/>
              </w:rPr>
            </w:pPr>
          </w:p>
        </w:tc>
        <w:tc>
          <w:tcPr>
            <w:tcW w:w="5219" w:type="dxa"/>
            <w:shd w:val="clear" w:color="auto" w:fill="auto"/>
            <w:vAlign w:val="center"/>
          </w:tcPr>
          <w:p w:rsidR="00357E9C" w:rsidRPr="00AA325B" w:rsidRDefault="00357E9C" w:rsidP="003A5E7A">
            <w:pPr>
              <w:rPr>
                <w:sz w:val="26"/>
                <w:szCs w:val="26"/>
              </w:rPr>
            </w:pPr>
            <w:r w:rsidRPr="00AA325B">
              <w:rPr>
                <w:sz w:val="26"/>
                <w:szCs w:val="26"/>
              </w:rPr>
              <w:t xml:space="preserve">Максимальный радиус действия </w:t>
            </w:r>
            <w:r w:rsidR="003A5E7A" w:rsidRPr="00AA325B">
              <w:rPr>
                <w:sz w:val="26"/>
                <w:szCs w:val="26"/>
              </w:rPr>
              <w:t>канала для получения телеметрии с борта</w:t>
            </w:r>
          </w:p>
        </w:tc>
        <w:tc>
          <w:tcPr>
            <w:tcW w:w="4104" w:type="dxa"/>
            <w:shd w:val="clear" w:color="auto" w:fill="auto"/>
            <w:vAlign w:val="center"/>
          </w:tcPr>
          <w:p w:rsidR="00357E9C" w:rsidRPr="00AA325B" w:rsidRDefault="00BE7862" w:rsidP="00BE7862">
            <w:pPr>
              <w:rPr>
                <w:sz w:val="26"/>
                <w:szCs w:val="26"/>
              </w:rPr>
            </w:pPr>
            <w:r w:rsidRPr="00AA325B">
              <w:rPr>
                <w:sz w:val="26"/>
                <w:szCs w:val="26"/>
                <w:lang w:val="en-US"/>
              </w:rPr>
              <w:t>10</w:t>
            </w:r>
            <w:r w:rsidR="00357E9C" w:rsidRPr="00AA325B">
              <w:rPr>
                <w:sz w:val="26"/>
                <w:szCs w:val="26"/>
              </w:rPr>
              <w:t>0 км</w:t>
            </w:r>
          </w:p>
        </w:tc>
      </w:tr>
      <w:tr w:rsidR="00357E9C" w:rsidRPr="001E32BE" w:rsidTr="00357E9C">
        <w:trPr>
          <w:trHeight w:val="300"/>
          <w:jc w:val="center"/>
        </w:trPr>
        <w:tc>
          <w:tcPr>
            <w:tcW w:w="588" w:type="dxa"/>
          </w:tcPr>
          <w:p w:rsidR="00357E9C" w:rsidRPr="001E32BE" w:rsidRDefault="00357E9C" w:rsidP="00845A71">
            <w:pPr>
              <w:pStyle w:val="af8"/>
              <w:numPr>
                <w:ilvl w:val="0"/>
                <w:numId w:val="31"/>
              </w:numPr>
              <w:ind w:left="0" w:firstLine="0"/>
              <w:rPr>
                <w:sz w:val="26"/>
                <w:szCs w:val="26"/>
              </w:rPr>
            </w:pPr>
          </w:p>
        </w:tc>
        <w:tc>
          <w:tcPr>
            <w:tcW w:w="5219" w:type="dxa"/>
            <w:shd w:val="clear" w:color="auto" w:fill="auto"/>
            <w:vAlign w:val="center"/>
          </w:tcPr>
          <w:p w:rsidR="00357E9C" w:rsidRPr="00AA325B" w:rsidRDefault="00357E9C" w:rsidP="00E07C07">
            <w:pPr>
              <w:rPr>
                <w:sz w:val="26"/>
                <w:szCs w:val="26"/>
              </w:rPr>
            </w:pPr>
            <w:r w:rsidRPr="00AA325B">
              <w:rPr>
                <w:sz w:val="26"/>
                <w:szCs w:val="26"/>
              </w:rPr>
              <w:t>Максимальный радиус действия видеоканала</w:t>
            </w:r>
          </w:p>
        </w:tc>
        <w:tc>
          <w:tcPr>
            <w:tcW w:w="4104" w:type="dxa"/>
            <w:shd w:val="clear" w:color="auto" w:fill="auto"/>
            <w:vAlign w:val="center"/>
          </w:tcPr>
          <w:p w:rsidR="00357E9C" w:rsidRPr="00AA325B" w:rsidRDefault="00461C27" w:rsidP="00E07C07">
            <w:pPr>
              <w:rPr>
                <w:sz w:val="26"/>
                <w:szCs w:val="26"/>
              </w:rPr>
            </w:pPr>
            <w:r w:rsidRPr="00AA325B">
              <w:rPr>
                <w:sz w:val="26"/>
                <w:szCs w:val="26"/>
              </w:rPr>
              <w:t>5</w:t>
            </w:r>
            <w:r w:rsidR="003A5E7A" w:rsidRPr="00AA325B">
              <w:rPr>
                <w:sz w:val="26"/>
                <w:szCs w:val="26"/>
              </w:rPr>
              <w:t>0</w:t>
            </w:r>
            <w:r w:rsidRPr="00AA325B">
              <w:rPr>
                <w:sz w:val="26"/>
                <w:szCs w:val="26"/>
              </w:rPr>
              <w:t xml:space="preserve"> км</w:t>
            </w:r>
          </w:p>
        </w:tc>
      </w:tr>
      <w:tr w:rsidR="00357E9C" w:rsidRPr="001E32BE" w:rsidTr="00357E9C">
        <w:trPr>
          <w:trHeight w:val="300"/>
          <w:jc w:val="center"/>
        </w:trPr>
        <w:tc>
          <w:tcPr>
            <w:tcW w:w="588" w:type="dxa"/>
          </w:tcPr>
          <w:p w:rsidR="00357E9C" w:rsidRPr="001E32BE" w:rsidRDefault="00357E9C" w:rsidP="00845A71">
            <w:pPr>
              <w:pStyle w:val="af8"/>
              <w:numPr>
                <w:ilvl w:val="0"/>
                <w:numId w:val="31"/>
              </w:numPr>
              <w:ind w:left="0" w:firstLine="0"/>
              <w:rPr>
                <w:sz w:val="26"/>
                <w:szCs w:val="26"/>
              </w:rPr>
            </w:pPr>
          </w:p>
        </w:tc>
        <w:tc>
          <w:tcPr>
            <w:tcW w:w="5219" w:type="dxa"/>
            <w:shd w:val="clear" w:color="auto" w:fill="auto"/>
            <w:vAlign w:val="center"/>
          </w:tcPr>
          <w:p w:rsidR="00357E9C" w:rsidRPr="001E32BE" w:rsidRDefault="00357E9C" w:rsidP="00E07C07">
            <w:pPr>
              <w:rPr>
                <w:sz w:val="26"/>
                <w:szCs w:val="26"/>
              </w:rPr>
            </w:pPr>
            <w:r w:rsidRPr="001E32BE">
              <w:rPr>
                <w:sz w:val="26"/>
                <w:szCs w:val="26"/>
              </w:rPr>
              <w:t>Максимальная дальность полета</w:t>
            </w:r>
          </w:p>
        </w:tc>
        <w:tc>
          <w:tcPr>
            <w:tcW w:w="4104" w:type="dxa"/>
            <w:shd w:val="clear" w:color="auto" w:fill="auto"/>
            <w:vAlign w:val="center"/>
          </w:tcPr>
          <w:p w:rsidR="00357E9C" w:rsidRPr="001E32BE" w:rsidRDefault="00357E9C" w:rsidP="00E07C07">
            <w:pPr>
              <w:rPr>
                <w:sz w:val="26"/>
                <w:szCs w:val="26"/>
              </w:rPr>
            </w:pPr>
            <w:r w:rsidRPr="001E32BE">
              <w:rPr>
                <w:sz w:val="26"/>
                <w:szCs w:val="26"/>
              </w:rPr>
              <w:t>не менее 160 км</w:t>
            </w:r>
          </w:p>
        </w:tc>
      </w:tr>
      <w:tr w:rsidR="00357E9C" w:rsidRPr="001E32BE" w:rsidTr="00357E9C">
        <w:trPr>
          <w:trHeight w:val="300"/>
          <w:jc w:val="center"/>
        </w:trPr>
        <w:tc>
          <w:tcPr>
            <w:tcW w:w="588" w:type="dxa"/>
          </w:tcPr>
          <w:p w:rsidR="00357E9C" w:rsidRPr="001E32BE" w:rsidRDefault="00357E9C" w:rsidP="00845A71">
            <w:pPr>
              <w:pStyle w:val="af8"/>
              <w:numPr>
                <w:ilvl w:val="0"/>
                <w:numId w:val="31"/>
              </w:numPr>
              <w:ind w:left="0" w:firstLine="0"/>
              <w:rPr>
                <w:sz w:val="26"/>
                <w:szCs w:val="26"/>
              </w:rPr>
            </w:pPr>
          </w:p>
        </w:tc>
        <w:tc>
          <w:tcPr>
            <w:tcW w:w="5219" w:type="dxa"/>
            <w:shd w:val="clear" w:color="auto" w:fill="auto"/>
            <w:vAlign w:val="center"/>
          </w:tcPr>
          <w:p w:rsidR="00357E9C" w:rsidRPr="001E32BE" w:rsidRDefault="00357E9C" w:rsidP="00E07C07">
            <w:pPr>
              <w:rPr>
                <w:sz w:val="26"/>
                <w:szCs w:val="26"/>
              </w:rPr>
            </w:pPr>
            <w:r w:rsidRPr="001E32BE">
              <w:rPr>
                <w:sz w:val="26"/>
                <w:szCs w:val="26"/>
              </w:rPr>
              <w:t>Взлетный вес</w:t>
            </w:r>
          </w:p>
        </w:tc>
        <w:tc>
          <w:tcPr>
            <w:tcW w:w="4104" w:type="dxa"/>
            <w:shd w:val="clear" w:color="auto" w:fill="auto"/>
            <w:vAlign w:val="center"/>
          </w:tcPr>
          <w:p w:rsidR="00357E9C" w:rsidRPr="001E32BE" w:rsidRDefault="00357E9C" w:rsidP="00E07C07">
            <w:pPr>
              <w:rPr>
                <w:sz w:val="26"/>
                <w:szCs w:val="26"/>
              </w:rPr>
            </w:pPr>
            <w:r w:rsidRPr="001E32BE">
              <w:rPr>
                <w:sz w:val="26"/>
                <w:szCs w:val="26"/>
              </w:rPr>
              <w:t>12-</w:t>
            </w:r>
            <w:r w:rsidRPr="001E32BE">
              <w:rPr>
                <w:sz w:val="26"/>
                <w:szCs w:val="26"/>
                <w:lang w:val="en-US"/>
              </w:rPr>
              <w:t>1</w:t>
            </w:r>
            <w:r w:rsidRPr="001E32BE">
              <w:rPr>
                <w:sz w:val="26"/>
                <w:szCs w:val="26"/>
              </w:rPr>
              <w:t>3,5 кг</w:t>
            </w:r>
          </w:p>
        </w:tc>
      </w:tr>
      <w:tr w:rsidR="00357E9C" w:rsidRPr="001E32BE" w:rsidTr="00357E9C">
        <w:trPr>
          <w:trHeight w:val="300"/>
          <w:jc w:val="center"/>
        </w:trPr>
        <w:tc>
          <w:tcPr>
            <w:tcW w:w="588" w:type="dxa"/>
          </w:tcPr>
          <w:p w:rsidR="00357E9C" w:rsidRPr="001E32BE" w:rsidRDefault="00357E9C" w:rsidP="00845A71">
            <w:pPr>
              <w:pStyle w:val="af8"/>
              <w:numPr>
                <w:ilvl w:val="0"/>
                <w:numId w:val="31"/>
              </w:numPr>
              <w:ind w:left="0" w:firstLine="0"/>
              <w:rPr>
                <w:sz w:val="26"/>
                <w:szCs w:val="26"/>
              </w:rPr>
            </w:pPr>
          </w:p>
        </w:tc>
        <w:tc>
          <w:tcPr>
            <w:tcW w:w="5219" w:type="dxa"/>
            <w:shd w:val="clear" w:color="auto" w:fill="auto"/>
            <w:vAlign w:val="center"/>
          </w:tcPr>
          <w:p w:rsidR="00357E9C" w:rsidRPr="001E32BE" w:rsidRDefault="00357E9C" w:rsidP="00E07C07">
            <w:pPr>
              <w:rPr>
                <w:sz w:val="26"/>
                <w:szCs w:val="26"/>
              </w:rPr>
            </w:pPr>
            <w:r w:rsidRPr="001E32BE">
              <w:rPr>
                <w:sz w:val="26"/>
                <w:szCs w:val="26"/>
              </w:rPr>
              <w:t>Полезная нагрузка</w:t>
            </w:r>
          </w:p>
        </w:tc>
        <w:tc>
          <w:tcPr>
            <w:tcW w:w="4104" w:type="dxa"/>
            <w:shd w:val="clear" w:color="auto" w:fill="auto"/>
            <w:vAlign w:val="center"/>
          </w:tcPr>
          <w:p w:rsidR="00357E9C" w:rsidRPr="001E32BE" w:rsidRDefault="00357E9C" w:rsidP="00E07C07">
            <w:pPr>
              <w:rPr>
                <w:sz w:val="26"/>
                <w:szCs w:val="26"/>
                <w:lang w:val="en-US"/>
              </w:rPr>
            </w:pPr>
            <w:r w:rsidRPr="001E32BE">
              <w:rPr>
                <w:sz w:val="26"/>
                <w:szCs w:val="26"/>
              </w:rPr>
              <w:t>До 1,5 кг</w:t>
            </w:r>
          </w:p>
        </w:tc>
      </w:tr>
      <w:tr w:rsidR="00357E9C" w:rsidRPr="001E32BE" w:rsidTr="00357E9C">
        <w:trPr>
          <w:trHeight w:val="300"/>
          <w:jc w:val="center"/>
        </w:trPr>
        <w:tc>
          <w:tcPr>
            <w:tcW w:w="588" w:type="dxa"/>
          </w:tcPr>
          <w:p w:rsidR="00357E9C" w:rsidRPr="001E32BE" w:rsidRDefault="00357E9C" w:rsidP="00845A71">
            <w:pPr>
              <w:pStyle w:val="af8"/>
              <w:numPr>
                <w:ilvl w:val="0"/>
                <w:numId w:val="31"/>
              </w:numPr>
              <w:ind w:left="0" w:firstLine="0"/>
              <w:rPr>
                <w:sz w:val="26"/>
                <w:szCs w:val="26"/>
              </w:rPr>
            </w:pPr>
          </w:p>
        </w:tc>
        <w:tc>
          <w:tcPr>
            <w:tcW w:w="5219" w:type="dxa"/>
            <w:shd w:val="clear" w:color="auto" w:fill="auto"/>
            <w:vAlign w:val="center"/>
          </w:tcPr>
          <w:p w:rsidR="00357E9C" w:rsidRPr="001E32BE" w:rsidRDefault="00357E9C" w:rsidP="00E07C07">
            <w:pPr>
              <w:rPr>
                <w:sz w:val="26"/>
                <w:szCs w:val="26"/>
              </w:rPr>
            </w:pPr>
            <w:r w:rsidRPr="001E32BE">
              <w:rPr>
                <w:sz w:val="26"/>
                <w:szCs w:val="26"/>
              </w:rPr>
              <w:t>Размах крыла летательного аппарата</w:t>
            </w:r>
          </w:p>
        </w:tc>
        <w:tc>
          <w:tcPr>
            <w:tcW w:w="4104" w:type="dxa"/>
            <w:shd w:val="clear" w:color="auto" w:fill="auto"/>
            <w:vAlign w:val="center"/>
          </w:tcPr>
          <w:p w:rsidR="00357E9C" w:rsidRPr="001E32BE" w:rsidRDefault="00357E9C" w:rsidP="00E07C07">
            <w:pPr>
              <w:rPr>
                <w:sz w:val="26"/>
                <w:szCs w:val="26"/>
              </w:rPr>
            </w:pPr>
            <w:r w:rsidRPr="001E32BE">
              <w:rPr>
                <w:sz w:val="26"/>
                <w:szCs w:val="26"/>
                <w:lang w:val="en-US"/>
              </w:rPr>
              <w:t>3</w:t>
            </w:r>
            <w:r w:rsidRPr="001E32BE">
              <w:rPr>
                <w:sz w:val="26"/>
                <w:szCs w:val="26"/>
              </w:rPr>
              <w:t>,</w:t>
            </w:r>
            <w:r w:rsidRPr="001E32BE">
              <w:rPr>
                <w:sz w:val="26"/>
                <w:szCs w:val="26"/>
                <w:lang w:val="en-US"/>
              </w:rPr>
              <w:t>2</w:t>
            </w:r>
            <w:r w:rsidRPr="001E32BE">
              <w:rPr>
                <w:sz w:val="26"/>
                <w:szCs w:val="26"/>
              </w:rPr>
              <w:t xml:space="preserve"> м</w:t>
            </w:r>
          </w:p>
        </w:tc>
      </w:tr>
      <w:tr w:rsidR="00357E9C" w:rsidRPr="001E32BE" w:rsidTr="00357E9C">
        <w:trPr>
          <w:trHeight w:val="300"/>
          <w:jc w:val="center"/>
        </w:trPr>
        <w:tc>
          <w:tcPr>
            <w:tcW w:w="588" w:type="dxa"/>
          </w:tcPr>
          <w:p w:rsidR="00357E9C" w:rsidRPr="001E32BE" w:rsidRDefault="00357E9C" w:rsidP="00845A71">
            <w:pPr>
              <w:pStyle w:val="af8"/>
              <w:numPr>
                <w:ilvl w:val="0"/>
                <w:numId w:val="31"/>
              </w:numPr>
              <w:ind w:left="0" w:firstLine="0"/>
              <w:rPr>
                <w:sz w:val="26"/>
                <w:szCs w:val="26"/>
              </w:rPr>
            </w:pPr>
          </w:p>
        </w:tc>
        <w:tc>
          <w:tcPr>
            <w:tcW w:w="5219" w:type="dxa"/>
            <w:shd w:val="clear" w:color="auto" w:fill="auto"/>
            <w:vAlign w:val="center"/>
          </w:tcPr>
          <w:p w:rsidR="00357E9C" w:rsidRPr="001E32BE" w:rsidRDefault="00357E9C" w:rsidP="00E07C07">
            <w:pPr>
              <w:rPr>
                <w:sz w:val="26"/>
                <w:szCs w:val="26"/>
              </w:rPr>
            </w:pPr>
            <w:r w:rsidRPr="001E32BE">
              <w:rPr>
                <w:sz w:val="26"/>
                <w:szCs w:val="26"/>
              </w:rPr>
              <w:t>Рабочая высота полета</w:t>
            </w:r>
          </w:p>
        </w:tc>
        <w:tc>
          <w:tcPr>
            <w:tcW w:w="4104" w:type="dxa"/>
            <w:shd w:val="clear" w:color="auto" w:fill="auto"/>
            <w:vAlign w:val="center"/>
          </w:tcPr>
          <w:p w:rsidR="00357E9C" w:rsidRPr="001E32BE" w:rsidRDefault="00357E9C" w:rsidP="00DB4357">
            <w:pPr>
              <w:rPr>
                <w:sz w:val="26"/>
                <w:szCs w:val="26"/>
              </w:rPr>
            </w:pPr>
            <w:r w:rsidRPr="001E32BE">
              <w:rPr>
                <w:sz w:val="26"/>
                <w:szCs w:val="26"/>
              </w:rPr>
              <w:t>1</w:t>
            </w:r>
            <w:r w:rsidR="00DB4357">
              <w:rPr>
                <w:sz w:val="26"/>
                <w:szCs w:val="26"/>
              </w:rPr>
              <w:t>2</w:t>
            </w:r>
            <w:r w:rsidRPr="001E32BE">
              <w:rPr>
                <w:sz w:val="26"/>
                <w:szCs w:val="26"/>
              </w:rPr>
              <w:t>0 ÷ 3000 м</w:t>
            </w:r>
          </w:p>
        </w:tc>
      </w:tr>
      <w:tr w:rsidR="00357E9C" w:rsidRPr="001E32BE" w:rsidTr="00357E9C">
        <w:trPr>
          <w:trHeight w:val="300"/>
          <w:jc w:val="center"/>
        </w:trPr>
        <w:tc>
          <w:tcPr>
            <w:tcW w:w="588" w:type="dxa"/>
          </w:tcPr>
          <w:p w:rsidR="00357E9C" w:rsidRPr="001E32BE" w:rsidRDefault="00357E9C" w:rsidP="00845A71">
            <w:pPr>
              <w:pStyle w:val="af8"/>
              <w:numPr>
                <w:ilvl w:val="0"/>
                <w:numId w:val="31"/>
              </w:numPr>
              <w:ind w:left="0" w:firstLine="0"/>
              <w:rPr>
                <w:sz w:val="26"/>
                <w:szCs w:val="26"/>
              </w:rPr>
            </w:pPr>
          </w:p>
        </w:tc>
        <w:tc>
          <w:tcPr>
            <w:tcW w:w="5219" w:type="dxa"/>
            <w:shd w:val="clear" w:color="auto" w:fill="auto"/>
            <w:vAlign w:val="center"/>
          </w:tcPr>
          <w:p w:rsidR="00357E9C" w:rsidRPr="001E32BE" w:rsidRDefault="00357E9C" w:rsidP="00E07C07">
            <w:pPr>
              <w:rPr>
                <w:sz w:val="26"/>
                <w:szCs w:val="26"/>
              </w:rPr>
            </w:pPr>
            <w:r w:rsidRPr="001E32BE">
              <w:rPr>
                <w:sz w:val="26"/>
                <w:szCs w:val="26"/>
              </w:rPr>
              <w:t>Время развертывания комплекса</w:t>
            </w:r>
          </w:p>
        </w:tc>
        <w:tc>
          <w:tcPr>
            <w:tcW w:w="4104" w:type="dxa"/>
            <w:shd w:val="clear" w:color="auto" w:fill="auto"/>
            <w:vAlign w:val="center"/>
          </w:tcPr>
          <w:p w:rsidR="00357E9C" w:rsidRPr="001E32BE" w:rsidRDefault="00357E9C" w:rsidP="00E07C07">
            <w:pPr>
              <w:rPr>
                <w:sz w:val="26"/>
                <w:szCs w:val="26"/>
              </w:rPr>
            </w:pPr>
            <w:r w:rsidRPr="001E32BE">
              <w:rPr>
                <w:sz w:val="26"/>
                <w:szCs w:val="26"/>
              </w:rPr>
              <w:t>15 мин</w:t>
            </w:r>
          </w:p>
        </w:tc>
      </w:tr>
      <w:tr w:rsidR="00357E9C" w:rsidRPr="001E32BE" w:rsidTr="00357E9C">
        <w:trPr>
          <w:trHeight w:val="244"/>
          <w:jc w:val="center"/>
        </w:trPr>
        <w:tc>
          <w:tcPr>
            <w:tcW w:w="588" w:type="dxa"/>
          </w:tcPr>
          <w:p w:rsidR="00357E9C" w:rsidRPr="001E32BE" w:rsidRDefault="00357E9C" w:rsidP="00845A71">
            <w:pPr>
              <w:pStyle w:val="af8"/>
              <w:numPr>
                <w:ilvl w:val="0"/>
                <w:numId w:val="31"/>
              </w:numPr>
              <w:ind w:left="0" w:firstLine="0"/>
              <w:rPr>
                <w:sz w:val="26"/>
                <w:szCs w:val="26"/>
              </w:rPr>
            </w:pPr>
          </w:p>
        </w:tc>
        <w:tc>
          <w:tcPr>
            <w:tcW w:w="5219" w:type="dxa"/>
            <w:shd w:val="clear" w:color="auto" w:fill="auto"/>
            <w:vAlign w:val="center"/>
          </w:tcPr>
          <w:p w:rsidR="00357E9C" w:rsidRPr="001E32BE" w:rsidRDefault="00357E9C" w:rsidP="00E07C07">
            <w:pPr>
              <w:rPr>
                <w:sz w:val="26"/>
                <w:szCs w:val="26"/>
              </w:rPr>
            </w:pPr>
            <w:r w:rsidRPr="001E32BE">
              <w:rPr>
                <w:sz w:val="26"/>
                <w:szCs w:val="26"/>
              </w:rPr>
              <w:t>Взлет</w:t>
            </w:r>
          </w:p>
        </w:tc>
        <w:tc>
          <w:tcPr>
            <w:tcW w:w="4104" w:type="dxa"/>
            <w:shd w:val="clear" w:color="auto" w:fill="auto"/>
            <w:vAlign w:val="center"/>
          </w:tcPr>
          <w:p w:rsidR="00357E9C" w:rsidRPr="001E32BE" w:rsidRDefault="00357E9C" w:rsidP="00E07C07">
            <w:pPr>
              <w:rPr>
                <w:sz w:val="26"/>
                <w:szCs w:val="26"/>
              </w:rPr>
            </w:pPr>
            <w:r w:rsidRPr="001E32BE">
              <w:rPr>
                <w:sz w:val="26"/>
                <w:szCs w:val="26"/>
              </w:rPr>
              <w:t>Автоматический</w:t>
            </w:r>
            <w:r w:rsidR="00DB4357">
              <w:rPr>
                <w:sz w:val="26"/>
                <w:szCs w:val="26"/>
              </w:rPr>
              <w:t xml:space="preserve"> / ручной</w:t>
            </w:r>
            <w:r w:rsidRPr="001E32BE">
              <w:rPr>
                <w:sz w:val="26"/>
                <w:szCs w:val="26"/>
              </w:rPr>
              <w:t xml:space="preserve"> вертикальный</w:t>
            </w:r>
          </w:p>
        </w:tc>
      </w:tr>
      <w:tr w:rsidR="00357E9C" w:rsidRPr="001E32BE" w:rsidTr="00357E9C">
        <w:trPr>
          <w:trHeight w:val="300"/>
          <w:jc w:val="center"/>
        </w:trPr>
        <w:tc>
          <w:tcPr>
            <w:tcW w:w="588" w:type="dxa"/>
          </w:tcPr>
          <w:p w:rsidR="00357E9C" w:rsidRPr="001E32BE" w:rsidRDefault="00357E9C" w:rsidP="00845A71">
            <w:pPr>
              <w:pStyle w:val="af8"/>
              <w:numPr>
                <w:ilvl w:val="0"/>
                <w:numId w:val="31"/>
              </w:numPr>
              <w:ind w:left="0" w:firstLine="0"/>
              <w:rPr>
                <w:sz w:val="26"/>
                <w:szCs w:val="26"/>
              </w:rPr>
            </w:pPr>
          </w:p>
        </w:tc>
        <w:tc>
          <w:tcPr>
            <w:tcW w:w="5219" w:type="dxa"/>
            <w:shd w:val="clear" w:color="auto" w:fill="auto"/>
            <w:vAlign w:val="center"/>
          </w:tcPr>
          <w:p w:rsidR="00357E9C" w:rsidRPr="001E32BE" w:rsidRDefault="00357E9C" w:rsidP="00E07C07">
            <w:pPr>
              <w:rPr>
                <w:sz w:val="26"/>
                <w:szCs w:val="26"/>
              </w:rPr>
            </w:pPr>
            <w:r w:rsidRPr="001E32BE">
              <w:rPr>
                <w:sz w:val="26"/>
                <w:szCs w:val="26"/>
              </w:rPr>
              <w:t>Посадка</w:t>
            </w:r>
          </w:p>
        </w:tc>
        <w:tc>
          <w:tcPr>
            <w:tcW w:w="4104" w:type="dxa"/>
            <w:shd w:val="clear" w:color="auto" w:fill="auto"/>
            <w:vAlign w:val="center"/>
          </w:tcPr>
          <w:p w:rsidR="00357E9C" w:rsidRPr="001E32BE" w:rsidRDefault="00357E9C" w:rsidP="00E07C07">
            <w:pPr>
              <w:rPr>
                <w:sz w:val="26"/>
                <w:szCs w:val="26"/>
              </w:rPr>
            </w:pPr>
            <w:r w:rsidRPr="001E32BE">
              <w:rPr>
                <w:sz w:val="26"/>
                <w:szCs w:val="26"/>
              </w:rPr>
              <w:t>Автоматическая</w:t>
            </w:r>
            <w:r w:rsidR="00DB4357">
              <w:rPr>
                <w:sz w:val="26"/>
                <w:szCs w:val="26"/>
              </w:rPr>
              <w:t>/ ручная</w:t>
            </w:r>
            <w:r w:rsidRPr="001E32BE">
              <w:rPr>
                <w:sz w:val="26"/>
                <w:szCs w:val="26"/>
              </w:rPr>
              <w:t xml:space="preserve"> вертикальная</w:t>
            </w:r>
          </w:p>
        </w:tc>
      </w:tr>
      <w:tr w:rsidR="00BE7862" w:rsidRPr="001E32BE" w:rsidTr="00FE6A59">
        <w:trPr>
          <w:trHeight w:val="300"/>
          <w:jc w:val="center"/>
        </w:trPr>
        <w:tc>
          <w:tcPr>
            <w:tcW w:w="588" w:type="dxa"/>
          </w:tcPr>
          <w:p w:rsidR="00BE7862" w:rsidRPr="001E32BE" w:rsidRDefault="00BE7862" w:rsidP="00845A71">
            <w:pPr>
              <w:pStyle w:val="af8"/>
              <w:numPr>
                <w:ilvl w:val="0"/>
                <w:numId w:val="31"/>
              </w:numPr>
              <w:ind w:left="0" w:firstLine="0"/>
              <w:rPr>
                <w:sz w:val="26"/>
                <w:szCs w:val="26"/>
              </w:rPr>
            </w:pPr>
          </w:p>
        </w:tc>
        <w:tc>
          <w:tcPr>
            <w:tcW w:w="5219" w:type="dxa"/>
            <w:shd w:val="clear" w:color="auto" w:fill="auto"/>
          </w:tcPr>
          <w:p w:rsidR="00BE7862" w:rsidRPr="001E32BE" w:rsidRDefault="00BE7862" w:rsidP="00BE7862">
            <w:pPr>
              <w:rPr>
                <w:sz w:val="26"/>
                <w:szCs w:val="26"/>
              </w:rPr>
            </w:pPr>
            <w:r w:rsidRPr="001E32BE">
              <w:rPr>
                <w:sz w:val="26"/>
                <w:szCs w:val="26"/>
              </w:rPr>
              <w:t>Наличие энергонезависимой радиометки для целей его поиска в случае аварии</w:t>
            </w:r>
          </w:p>
        </w:tc>
        <w:tc>
          <w:tcPr>
            <w:tcW w:w="4104" w:type="dxa"/>
            <w:shd w:val="clear" w:color="auto" w:fill="auto"/>
          </w:tcPr>
          <w:p w:rsidR="00BE7862" w:rsidRPr="001E32BE" w:rsidRDefault="00BE7862" w:rsidP="00BE7862">
            <w:pPr>
              <w:rPr>
                <w:sz w:val="26"/>
                <w:szCs w:val="26"/>
              </w:rPr>
            </w:pPr>
            <w:r w:rsidRPr="001E32BE">
              <w:rPr>
                <w:sz w:val="26"/>
                <w:szCs w:val="26"/>
              </w:rPr>
              <w:t>да</w:t>
            </w:r>
          </w:p>
        </w:tc>
      </w:tr>
      <w:tr w:rsidR="00BE7862" w:rsidRPr="001E32BE" w:rsidTr="00E07C07">
        <w:trPr>
          <w:trHeight w:val="300"/>
          <w:jc w:val="center"/>
        </w:trPr>
        <w:tc>
          <w:tcPr>
            <w:tcW w:w="9911" w:type="dxa"/>
            <w:gridSpan w:val="3"/>
          </w:tcPr>
          <w:p w:rsidR="00BE7862" w:rsidRPr="001E32BE" w:rsidRDefault="00BE7862" w:rsidP="00BE7862">
            <w:pPr>
              <w:rPr>
                <w:b/>
                <w:bCs/>
                <w:sz w:val="26"/>
                <w:szCs w:val="26"/>
              </w:rPr>
            </w:pPr>
            <w:r w:rsidRPr="001E32BE">
              <w:rPr>
                <w:b/>
                <w:bCs/>
                <w:sz w:val="26"/>
                <w:szCs w:val="26"/>
              </w:rPr>
              <w:t>Условия эксплуатации</w:t>
            </w:r>
          </w:p>
        </w:tc>
      </w:tr>
      <w:tr w:rsidR="00BE7862" w:rsidRPr="001E32BE" w:rsidTr="00357E9C">
        <w:trPr>
          <w:trHeight w:val="300"/>
          <w:jc w:val="center"/>
        </w:trPr>
        <w:tc>
          <w:tcPr>
            <w:tcW w:w="588" w:type="dxa"/>
          </w:tcPr>
          <w:p w:rsidR="00BE7862" w:rsidRPr="001E32BE" w:rsidRDefault="00BE7862" w:rsidP="00845A71">
            <w:pPr>
              <w:pStyle w:val="af8"/>
              <w:numPr>
                <w:ilvl w:val="0"/>
                <w:numId w:val="31"/>
              </w:numPr>
              <w:ind w:left="0" w:firstLine="0"/>
              <w:rPr>
                <w:sz w:val="26"/>
                <w:szCs w:val="26"/>
              </w:rPr>
            </w:pPr>
          </w:p>
        </w:tc>
        <w:tc>
          <w:tcPr>
            <w:tcW w:w="5219" w:type="dxa"/>
            <w:shd w:val="clear" w:color="auto" w:fill="auto"/>
            <w:vAlign w:val="center"/>
          </w:tcPr>
          <w:p w:rsidR="00BE7862" w:rsidRPr="001E32BE" w:rsidRDefault="00BE7862" w:rsidP="00BE7862">
            <w:pPr>
              <w:rPr>
                <w:sz w:val="26"/>
                <w:szCs w:val="26"/>
              </w:rPr>
            </w:pPr>
            <w:r w:rsidRPr="001E32BE">
              <w:rPr>
                <w:sz w:val="26"/>
                <w:szCs w:val="26"/>
              </w:rPr>
              <w:t>Ветер</w:t>
            </w:r>
          </w:p>
        </w:tc>
        <w:tc>
          <w:tcPr>
            <w:tcW w:w="4104" w:type="dxa"/>
            <w:shd w:val="clear" w:color="auto" w:fill="auto"/>
            <w:vAlign w:val="center"/>
          </w:tcPr>
          <w:p w:rsidR="00BE7862" w:rsidRPr="001E32BE" w:rsidRDefault="00BE7862" w:rsidP="00BE7862">
            <w:pPr>
              <w:rPr>
                <w:sz w:val="26"/>
                <w:szCs w:val="26"/>
              </w:rPr>
            </w:pPr>
            <w:r w:rsidRPr="001E32BE">
              <w:rPr>
                <w:sz w:val="26"/>
                <w:szCs w:val="26"/>
              </w:rPr>
              <w:t>до 15 м/c</w:t>
            </w:r>
          </w:p>
        </w:tc>
      </w:tr>
      <w:tr w:rsidR="00BE7862" w:rsidRPr="001E32BE" w:rsidTr="00357E9C">
        <w:trPr>
          <w:trHeight w:val="300"/>
          <w:jc w:val="center"/>
        </w:trPr>
        <w:tc>
          <w:tcPr>
            <w:tcW w:w="588" w:type="dxa"/>
          </w:tcPr>
          <w:p w:rsidR="00BE7862" w:rsidRPr="001E32BE" w:rsidRDefault="00BE7862" w:rsidP="00845A71">
            <w:pPr>
              <w:pStyle w:val="af8"/>
              <w:numPr>
                <w:ilvl w:val="0"/>
                <w:numId w:val="31"/>
              </w:numPr>
              <w:ind w:left="0" w:firstLine="0"/>
              <w:rPr>
                <w:sz w:val="26"/>
                <w:szCs w:val="26"/>
              </w:rPr>
            </w:pPr>
          </w:p>
        </w:tc>
        <w:tc>
          <w:tcPr>
            <w:tcW w:w="5219" w:type="dxa"/>
            <w:shd w:val="clear" w:color="auto" w:fill="auto"/>
            <w:vAlign w:val="center"/>
          </w:tcPr>
          <w:p w:rsidR="00BE7862" w:rsidRPr="001E32BE" w:rsidRDefault="00BE7862" w:rsidP="00BE7862">
            <w:pPr>
              <w:rPr>
                <w:sz w:val="26"/>
                <w:szCs w:val="26"/>
              </w:rPr>
            </w:pPr>
            <w:r w:rsidRPr="001E32BE">
              <w:rPr>
                <w:sz w:val="26"/>
                <w:szCs w:val="26"/>
              </w:rPr>
              <w:t>Температура окружающего воздуха</w:t>
            </w:r>
          </w:p>
        </w:tc>
        <w:tc>
          <w:tcPr>
            <w:tcW w:w="4104" w:type="dxa"/>
            <w:shd w:val="clear" w:color="auto" w:fill="auto"/>
            <w:vAlign w:val="center"/>
          </w:tcPr>
          <w:p w:rsidR="00BE7862" w:rsidRPr="001E32BE" w:rsidRDefault="00BE7862" w:rsidP="00BE7862">
            <w:pPr>
              <w:rPr>
                <w:sz w:val="26"/>
                <w:szCs w:val="26"/>
              </w:rPr>
            </w:pPr>
            <w:r w:rsidRPr="001E32BE">
              <w:rPr>
                <w:sz w:val="26"/>
                <w:szCs w:val="26"/>
              </w:rPr>
              <w:t>–45°С</w:t>
            </w:r>
            <w:r w:rsidR="00513C6B">
              <w:rPr>
                <w:sz w:val="26"/>
                <w:szCs w:val="26"/>
                <w:lang w:val="en-US"/>
              </w:rPr>
              <w:t xml:space="preserve"> </w:t>
            </w:r>
            <w:r w:rsidRPr="001E32BE">
              <w:rPr>
                <w:sz w:val="26"/>
                <w:szCs w:val="26"/>
              </w:rPr>
              <w:t>+</w:t>
            </w:r>
            <w:r w:rsidRPr="001E32BE">
              <w:rPr>
                <w:sz w:val="26"/>
                <w:szCs w:val="26"/>
                <w:lang w:val="en-US"/>
              </w:rPr>
              <w:t>45</w:t>
            </w:r>
            <w:r w:rsidRPr="001E32BE">
              <w:rPr>
                <w:sz w:val="26"/>
                <w:szCs w:val="26"/>
              </w:rPr>
              <w:t>°С</w:t>
            </w:r>
          </w:p>
        </w:tc>
      </w:tr>
      <w:tr w:rsidR="00BE7862" w:rsidRPr="001E32BE" w:rsidTr="00357E9C">
        <w:trPr>
          <w:trHeight w:val="68"/>
          <w:jc w:val="center"/>
        </w:trPr>
        <w:tc>
          <w:tcPr>
            <w:tcW w:w="588" w:type="dxa"/>
          </w:tcPr>
          <w:p w:rsidR="00BE7862" w:rsidRPr="001E32BE" w:rsidRDefault="00BE7862" w:rsidP="00845A71">
            <w:pPr>
              <w:pStyle w:val="af8"/>
              <w:numPr>
                <w:ilvl w:val="0"/>
                <w:numId w:val="31"/>
              </w:numPr>
              <w:ind w:left="0" w:firstLine="0"/>
              <w:rPr>
                <w:sz w:val="26"/>
                <w:szCs w:val="26"/>
              </w:rPr>
            </w:pPr>
          </w:p>
        </w:tc>
        <w:tc>
          <w:tcPr>
            <w:tcW w:w="5219" w:type="dxa"/>
            <w:shd w:val="clear" w:color="auto" w:fill="auto"/>
            <w:vAlign w:val="center"/>
          </w:tcPr>
          <w:p w:rsidR="00BE7862" w:rsidRPr="001E32BE" w:rsidRDefault="00BE7862" w:rsidP="00BE7862">
            <w:pPr>
              <w:rPr>
                <w:sz w:val="26"/>
                <w:szCs w:val="26"/>
              </w:rPr>
            </w:pPr>
            <w:r w:rsidRPr="001E32BE">
              <w:rPr>
                <w:sz w:val="26"/>
                <w:szCs w:val="26"/>
              </w:rPr>
              <w:t>Умеренный дождь и снегопад</w:t>
            </w:r>
          </w:p>
        </w:tc>
        <w:tc>
          <w:tcPr>
            <w:tcW w:w="4104" w:type="dxa"/>
            <w:shd w:val="clear" w:color="auto" w:fill="auto"/>
            <w:vAlign w:val="center"/>
          </w:tcPr>
          <w:p w:rsidR="00BE7862" w:rsidRPr="001E32BE" w:rsidRDefault="00BE7862" w:rsidP="00BE7862">
            <w:pPr>
              <w:rPr>
                <w:sz w:val="26"/>
                <w:szCs w:val="26"/>
              </w:rPr>
            </w:pPr>
            <w:r w:rsidRPr="001E32BE">
              <w:rPr>
                <w:sz w:val="26"/>
                <w:szCs w:val="26"/>
              </w:rPr>
              <w:t>да</w:t>
            </w:r>
          </w:p>
        </w:tc>
      </w:tr>
    </w:tbl>
    <w:p w:rsidR="00CB520F" w:rsidRPr="001E32BE" w:rsidRDefault="00CB520F" w:rsidP="0026483F">
      <w:pPr>
        <w:spacing w:line="276" w:lineRule="auto"/>
        <w:ind w:left="567" w:firstLine="426"/>
        <w:jc w:val="both"/>
        <w:rPr>
          <w:sz w:val="26"/>
          <w:szCs w:val="26"/>
        </w:rPr>
      </w:pPr>
    </w:p>
    <w:p w:rsidR="00CB520F" w:rsidRPr="001E32BE" w:rsidRDefault="0026483F" w:rsidP="00845A71">
      <w:pPr>
        <w:pStyle w:val="af8"/>
        <w:numPr>
          <w:ilvl w:val="2"/>
          <w:numId w:val="29"/>
        </w:numPr>
        <w:spacing w:line="276" w:lineRule="auto"/>
        <w:jc w:val="both"/>
        <w:rPr>
          <w:b/>
          <w:sz w:val="26"/>
          <w:szCs w:val="26"/>
        </w:rPr>
      </w:pPr>
      <w:r w:rsidRPr="001E32BE">
        <w:rPr>
          <w:b/>
          <w:sz w:val="26"/>
          <w:szCs w:val="26"/>
        </w:rPr>
        <w:t>Требования к БВС мультироторного типа</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8"/>
        <w:gridCol w:w="5281"/>
        <w:gridCol w:w="4054"/>
      </w:tblGrid>
      <w:tr w:rsidR="00357E9C" w:rsidRPr="001E32BE" w:rsidTr="00357E9C">
        <w:trPr>
          <w:trHeight w:val="405"/>
        </w:trPr>
        <w:tc>
          <w:tcPr>
            <w:tcW w:w="588" w:type="dxa"/>
          </w:tcPr>
          <w:p w:rsidR="00357E9C" w:rsidRPr="001E32BE" w:rsidRDefault="00357E9C" w:rsidP="00E07C07">
            <w:pPr>
              <w:rPr>
                <w:b/>
                <w:sz w:val="26"/>
                <w:szCs w:val="26"/>
              </w:rPr>
            </w:pPr>
            <w:r w:rsidRPr="001E32BE">
              <w:rPr>
                <w:b/>
                <w:sz w:val="26"/>
                <w:szCs w:val="26"/>
              </w:rPr>
              <w:t>№ п/п</w:t>
            </w:r>
          </w:p>
        </w:tc>
        <w:tc>
          <w:tcPr>
            <w:tcW w:w="5281" w:type="dxa"/>
            <w:shd w:val="clear" w:color="auto" w:fill="auto"/>
            <w:vAlign w:val="center"/>
          </w:tcPr>
          <w:p w:rsidR="00357E9C" w:rsidRPr="001E32BE" w:rsidRDefault="00357E9C" w:rsidP="00E07C07">
            <w:pPr>
              <w:rPr>
                <w:b/>
                <w:sz w:val="26"/>
                <w:szCs w:val="26"/>
              </w:rPr>
            </w:pPr>
            <w:r w:rsidRPr="001E32BE">
              <w:rPr>
                <w:b/>
                <w:sz w:val="26"/>
                <w:szCs w:val="26"/>
              </w:rPr>
              <w:t>Параметр</w:t>
            </w:r>
          </w:p>
        </w:tc>
        <w:tc>
          <w:tcPr>
            <w:tcW w:w="4054" w:type="dxa"/>
            <w:shd w:val="clear" w:color="auto" w:fill="auto"/>
            <w:vAlign w:val="center"/>
          </w:tcPr>
          <w:p w:rsidR="00357E9C" w:rsidRPr="001E32BE" w:rsidRDefault="00357E9C" w:rsidP="00E07C07">
            <w:pPr>
              <w:ind w:left="1441" w:hanging="1441"/>
              <w:rPr>
                <w:b/>
                <w:sz w:val="26"/>
                <w:szCs w:val="26"/>
              </w:rPr>
            </w:pPr>
            <w:r w:rsidRPr="001E32BE">
              <w:rPr>
                <w:b/>
                <w:sz w:val="26"/>
                <w:szCs w:val="26"/>
              </w:rPr>
              <w:t xml:space="preserve">Значение </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Время полета (в зависимости от типа целевой нагрузки)</w:t>
            </w:r>
          </w:p>
        </w:tc>
        <w:tc>
          <w:tcPr>
            <w:tcW w:w="4054" w:type="dxa"/>
            <w:shd w:val="clear" w:color="auto" w:fill="auto"/>
            <w:vAlign w:val="center"/>
          </w:tcPr>
          <w:p w:rsidR="00357E9C" w:rsidRPr="001E32BE" w:rsidRDefault="00357E9C" w:rsidP="00DB4357">
            <w:pPr>
              <w:ind w:left="1441" w:hanging="1441"/>
              <w:rPr>
                <w:sz w:val="26"/>
                <w:szCs w:val="26"/>
              </w:rPr>
            </w:pPr>
            <w:r w:rsidRPr="001E32BE">
              <w:rPr>
                <w:sz w:val="26"/>
                <w:szCs w:val="26"/>
              </w:rPr>
              <w:t xml:space="preserve">до </w:t>
            </w:r>
            <w:r w:rsidR="00DB4357">
              <w:rPr>
                <w:sz w:val="26"/>
                <w:szCs w:val="26"/>
              </w:rPr>
              <w:t>60</w:t>
            </w:r>
            <w:r w:rsidR="00DB4357" w:rsidRPr="001E32BE">
              <w:rPr>
                <w:sz w:val="26"/>
                <w:szCs w:val="26"/>
              </w:rPr>
              <w:t xml:space="preserve"> </w:t>
            </w:r>
            <w:r w:rsidRPr="001E32BE">
              <w:rPr>
                <w:sz w:val="26"/>
                <w:szCs w:val="26"/>
              </w:rPr>
              <w:t>мин</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Скорость полета</w:t>
            </w:r>
          </w:p>
        </w:tc>
        <w:tc>
          <w:tcPr>
            <w:tcW w:w="4054" w:type="dxa"/>
            <w:shd w:val="clear" w:color="auto" w:fill="auto"/>
            <w:vAlign w:val="center"/>
          </w:tcPr>
          <w:p w:rsidR="00357E9C" w:rsidRPr="001E32BE" w:rsidRDefault="00357E9C" w:rsidP="00E07C07">
            <w:pPr>
              <w:rPr>
                <w:sz w:val="26"/>
                <w:szCs w:val="26"/>
              </w:rPr>
            </w:pPr>
            <w:r w:rsidRPr="001E32BE">
              <w:rPr>
                <w:sz w:val="26"/>
                <w:szCs w:val="26"/>
              </w:rPr>
              <w:t xml:space="preserve">0 ÷ </w:t>
            </w:r>
            <w:r w:rsidRPr="001E32BE">
              <w:rPr>
                <w:sz w:val="26"/>
                <w:szCs w:val="26"/>
                <w:lang w:val="en-US"/>
              </w:rPr>
              <w:t>6</w:t>
            </w:r>
            <w:r w:rsidRPr="001E32BE">
              <w:rPr>
                <w:sz w:val="26"/>
                <w:szCs w:val="26"/>
              </w:rPr>
              <w:t>0 км/ч</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Тип двигателя</w:t>
            </w:r>
          </w:p>
        </w:tc>
        <w:tc>
          <w:tcPr>
            <w:tcW w:w="4054" w:type="dxa"/>
            <w:shd w:val="clear" w:color="auto" w:fill="auto"/>
            <w:vAlign w:val="center"/>
          </w:tcPr>
          <w:p w:rsidR="00357E9C" w:rsidRPr="001E32BE" w:rsidRDefault="00357E9C" w:rsidP="00E07C07">
            <w:pPr>
              <w:rPr>
                <w:sz w:val="26"/>
                <w:szCs w:val="26"/>
              </w:rPr>
            </w:pPr>
            <w:r w:rsidRPr="001E32BE">
              <w:rPr>
                <w:sz w:val="26"/>
                <w:szCs w:val="26"/>
              </w:rPr>
              <w:t>Электрический</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Компоновка двигателя</w:t>
            </w:r>
          </w:p>
        </w:tc>
        <w:tc>
          <w:tcPr>
            <w:tcW w:w="4054" w:type="dxa"/>
            <w:shd w:val="clear" w:color="auto" w:fill="auto"/>
            <w:vAlign w:val="center"/>
          </w:tcPr>
          <w:p w:rsidR="00357E9C" w:rsidRPr="001E32BE" w:rsidRDefault="00357E9C" w:rsidP="00E07C07">
            <w:pPr>
              <w:rPr>
                <w:sz w:val="26"/>
                <w:szCs w:val="26"/>
              </w:rPr>
            </w:pPr>
            <w:r w:rsidRPr="001E32BE">
              <w:rPr>
                <w:sz w:val="26"/>
                <w:szCs w:val="26"/>
              </w:rPr>
              <w:t>4 винта</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Максимальный радиус действия радиолинии</w:t>
            </w:r>
          </w:p>
        </w:tc>
        <w:tc>
          <w:tcPr>
            <w:tcW w:w="4054" w:type="dxa"/>
            <w:shd w:val="clear" w:color="auto" w:fill="auto"/>
            <w:vAlign w:val="center"/>
          </w:tcPr>
          <w:p w:rsidR="00357E9C" w:rsidRPr="001E32BE" w:rsidRDefault="00357E9C" w:rsidP="00DB4357">
            <w:pPr>
              <w:rPr>
                <w:sz w:val="26"/>
                <w:szCs w:val="26"/>
              </w:rPr>
            </w:pPr>
            <w:r w:rsidRPr="001E32BE">
              <w:rPr>
                <w:sz w:val="26"/>
                <w:szCs w:val="26"/>
              </w:rPr>
              <w:t xml:space="preserve">До </w:t>
            </w:r>
            <w:r w:rsidR="00DB4357">
              <w:rPr>
                <w:sz w:val="26"/>
                <w:szCs w:val="26"/>
              </w:rPr>
              <w:t>2</w:t>
            </w:r>
            <w:r w:rsidRPr="001E32BE">
              <w:rPr>
                <w:sz w:val="26"/>
                <w:szCs w:val="26"/>
              </w:rPr>
              <w:t>0 км</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Максимальный радиус действия видеоканала</w:t>
            </w:r>
          </w:p>
        </w:tc>
        <w:tc>
          <w:tcPr>
            <w:tcW w:w="4054" w:type="dxa"/>
            <w:shd w:val="clear" w:color="auto" w:fill="auto"/>
            <w:vAlign w:val="center"/>
          </w:tcPr>
          <w:p w:rsidR="00357E9C" w:rsidRPr="001E32BE" w:rsidRDefault="00357E9C" w:rsidP="00DB4357">
            <w:pPr>
              <w:rPr>
                <w:sz w:val="26"/>
                <w:szCs w:val="26"/>
              </w:rPr>
            </w:pPr>
            <w:r w:rsidRPr="001E32BE">
              <w:rPr>
                <w:sz w:val="26"/>
                <w:szCs w:val="26"/>
              </w:rPr>
              <w:t xml:space="preserve">До </w:t>
            </w:r>
            <w:r w:rsidR="00DB4357">
              <w:rPr>
                <w:sz w:val="26"/>
                <w:szCs w:val="26"/>
              </w:rPr>
              <w:t>2</w:t>
            </w:r>
            <w:r w:rsidRPr="001E32BE">
              <w:rPr>
                <w:sz w:val="26"/>
                <w:szCs w:val="26"/>
              </w:rPr>
              <w:t>0 км</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Максимальная дальность полета</w:t>
            </w:r>
          </w:p>
        </w:tc>
        <w:tc>
          <w:tcPr>
            <w:tcW w:w="4054" w:type="dxa"/>
            <w:shd w:val="clear" w:color="auto" w:fill="auto"/>
            <w:vAlign w:val="center"/>
          </w:tcPr>
          <w:p w:rsidR="00357E9C" w:rsidRPr="001E32BE" w:rsidRDefault="00357E9C" w:rsidP="00DB4357">
            <w:pPr>
              <w:rPr>
                <w:sz w:val="26"/>
                <w:szCs w:val="26"/>
              </w:rPr>
            </w:pPr>
            <w:r w:rsidRPr="00AA325B">
              <w:rPr>
                <w:sz w:val="26"/>
                <w:szCs w:val="26"/>
              </w:rPr>
              <w:t xml:space="preserve">До </w:t>
            </w:r>
            <w:r w:rsidR="00DB4357" w:rsidRPr="00AA325B">
              <w:rPr>
                <w:sz w:val="26"/>
                <w:szCs w:val="26"/>
              </w:rPr>
              <w:t>2</w:t>
            </w:r>
            <w:r w:rsidRPr="00AA325B">
              <w:rPr>
                <w:sz w:val="26"/>
                <w:szCs w:val="26"/>
                <w:lang w:val="en-US"/>
              </w:rPr>
              <w:t>0</w:t>
            </w:r>
            <w:r w:rsidRPr="00AA325B">
              <w:rPr>
                <w:sz w:val="26"/>
                <w:szCs w:val="26"/>
              </w:rPr>
              <w:t xml:space="preserve"> км</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Взлетный вес</w:t>
            </w:r>
          </w:p>
        </w:tc>
        <w:tc>
          <w:tcPr>
            <w:tcW w:w="4054" w:type="dxa"/>
            <w:shd w:val="clear" w:color="auto" w:fill="auto"/>
            <w:vAlign w:val="center"/>
          </w:tcPr>
          <w:p w:rsidR="00357E9C" w:rsidRPr="001E32BE" w:rsidRDefault="00357E9C" w:rsidP="00E07C07">
            <w:pPr>
              <w:rPr>
                <w:sz w:val="26"/>
                <w:szCs w:val="26"/>
              </w:rPr>
            </w:pPr>
            <w:r w:rsidRPr="001E32BE">
              <w:rPr>
                <w:sz w:val="26"/>
                <w:szCs w:val="26"/>
              </w:rPr>
              <w:t>До 8 кг</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Полезная нагрузка</w:t>
            </w:r>
          </w:p>
        </w:tc>
        <w:tc>
          <w:tcPr>
            <w:tcW w:w="4054" w:type="dxa"/>
            <w:shd w:val="clear" w:color="auto" w:fill="auto"/>
            <w:vAlign w:val="center"/>
          </w:tcPr>
          <w:p w:rsidR="00357E9C" w:rsidRPr="001E32BE" w:rsidRDefault="00357E9C" w:rsidP="00E07C07">
            <w:pPr>
              <w:rPr>
                <w:sz w:val="26"/>
                <w:szCs w:val="26"/>
                <w:lang w:val="en-US"/>
              </w:rPr>
            </w:pPr>
            <w:r w:rsidRPr="001E32BE">
              <w:rPr>
                <w:sz w:val="26"/>
                <w:szCs w:val="26"/>
              </w:rPr>
              <w:t>До 1 кг</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Габариты</w:t>
            </w:r>
          </w:p>
        </w:tc>
        <w:tc>
          <w:tcPr>
            <w:tcW w:w="4054" w:type="dxa"/>
            <w:shd w:val="clear" w:color="auto" w:fill="auto"/>
            <w:vAlign w:val="center"/>
          </w:tcPr>
          <w:p w:rsidR="00357E9C" w:rsidRPr="001E32BE" w:rsidRDefault="00357E9C" w:rsidP="00E07C07">
            <w:pPr>
              <w:rPr>
                <w:sz w:val="26"/>
                <w:szCs w:val="26"/>
              </w:rPr>
            </w:pPr>
            <w:r w:rsidRPr="001E32BE">
              <w:rPr>
                <w:sz w:val="26"/>
                <w:szCs w:val="26"/>
              </w:rPr>
              <w:t>1010х1010х300 мм</w:t>
            </w:r>
            <w:r w:rsidR="00DB4357">
              <w:rPr>
                <w:sz w:val="26"/>
                <w:szCs w:val="26"/>
              </w:rPr>
              <w:t xml:space="preserve"> и менее</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Рабочая высота полета</w:t>
            </w:r>
          </w:p>
        </w:tc>
        <w:tc>
          <w:tcPr>
            <w:tcW w:w="4054" w:type="dxa"/>
            <w:shd w:val="clear" w:color="auto" w:fill="auto"/>
            <w:vAlign w:val="center"/>
          </w:tcPr>
          <w:p w:rsidR="00357E9C" w:rsidRPr="001E32BE" w:rsidRDefault="00357E9C" w:rsidP="00E07C07">
            <w:pPr>
              <w:rPr>
                <w:sz w:val="26"/>
                <w:szCs w:val="26"/>
              </w:rPr>
            </w:pPr>
            <w:r w:rsidRPr="001E32BE">
              <w:rPr>
                <w:sz w:val="26"/>
                <w:szCs w:val="26"/>
              </w:rPr>
              <w:t>0 ÷ 500 м</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Время развертывания комплекса</w:t>
            </w:r>
          </w:p>
        </w:tc>
        <w:tc>
          <w:tcPr>
            <w:tcW w:w="4054" w:type="dxa"/>
            <w:shd w:val="clear" w:color="auto" w:fill="auto"/>
            <w:vAlign w:val="center"/>
          </w:tcPr>
          <w:p w:rsidR="00357E9C" w:rsidRPr="001E32BE" w:rsidRDefault="00357E9C" w:rsidP="00E07C07">
            <w:pPr>
              <w:rPr>
                <w:sz w:val="26"/>
                <w:szCs w:val="26"/>
              </w:rPr>
            </w:pPr>
            <w:r w:rsidRPr="001E32BE">
              <w:rPr>
                <w:sz w:val="26"/>
                <w:szCs w:val="26"/>
              </w:rPr>
              <w:t>До 5 мин</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Взлет</w:t>
            </w:r>
          </w:p>
        </w:tc>
        <w:tc>
          <w:tcPr>
            <w:tcW w:w="4054" w:type="dxa"/>
            <w:shd w:val="clear" w:color="auto" w:fill="auto"/>
            <w:vAlign w:val="center"/>
          </w:tcPr>
          <w:p w:rsidR="00357E9C" w:rsidRPr="001E32BE" w:rsidRDefault="00357E9C" w:rsidP="00E07C07">
            <w:pPr>
              <w:rPr>
                <w:sz w:val="26"/>
                <w:szCs w:val="26"/>
              </w:rPr>
            </w:pPr>
            <w:r w:rsidRPr="001E32BE">
              <w:rPr>
                <w:sz w:val="26"/>
                <w:szCs w:val="26"/>
              </w:rPr>
              <w:t>Вертикально</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Посадка</w:t>
            </w:r>
          </w:p>
        </w:tc>
        <w:tc>
          <w:tcPr>
            <w:tcW w:w="4054" w:type="dxa"/>
            <w:shd w:val="clear" w:color="auto" w:fill="auto"/>
            <w:vAlign w:val="center"/>
          </w:tcPr>
          <w:p w:rsidR="00357E9C" w:rsidRPr="001E32BE" w:rsidRDefault="00357E9C" w:rsidP="00E07C07">
            <w:pPr>
              <w:rPr>
                <w:sz w:val="26"/>
                <w:szCs w:val="26"/>
              </w:rPr>
            </w:pPr>
            <w:r w:rsidRPr="001E32BE">
              <w:rPr>
                <w:sz w:val="26"/>
                <w:szCs w:val="26"/>
              </w:rPr>
              <w:t>Вертикально</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tcPr>
          <w:p w:rsidR="00357E9C" w:rsidRPr="001E32BE" w:rsidRDefault="00357E9C" w:rsidP="00E07C07">
            <w:pPr>
              <w:rPr>
                <w:sz w:val="26"/>
                <w:szCs w:val="26"/>
              </w:rPr>
            </w:pPr>
            <w:r w:rsidRPr="001E32BE">
              <w:rPr>
                <w:sz w:val="26"/>
                <w:szCs w:val="26"/>
              </w:rPr>
              <w:t>Система точного позиционирования</w:t>
            </w:r>
          </w:p>
        </w:tc>
        <w:tc>
          <w:tcPr>
            <w:tcW w:w="4054" w:type="dxa"/>
            <w:shd w:val="clear" w:color="auto" w:fill="auto"/>
          </w:tcPr>
          <w:p w:rsidR="00357E9C" w:rsidRPr="001E32BE" w:rsidRDefault="00357E9C" w:rsidP="00E07C07">
            <w:pPr>
              <w:rPr>
                <w:sz w:val="26"/>
                <w:szCs w:val="26"/>
              </w:rPr>
            </w:pPr>
            <w:r w:rsidRPr="001E32BE">
              <w:rPr>
                <w:sz w:val="26"/>
                <w:szCs w:val="26"/>
              </w:rPr>
              <w:t>да</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tcPr>
          <w:p w:rsidR="00357E9C" w:rsidRPr="001E32BE" w:rsidRDefault="00357E9C" w:rsidP="00E07C07">
            <w:pPr>
              <w:rPr>
                <w:sz w:val="26"/>
                <w:szCs w:val="26"/>
              </w:rPr>
            </w:pPr>
            <w:r w:rsidRPr="001E32BE">
              <w:rPr>
                <w:sz w:val="26"/>
                <w:szCs w:val="26"/>
              </w:rPr>
              <w:t>Возможность автоматического полета по заданному</w:t>
            </w:r>
          </w:p>
          <w:p w:rsidR="00357E9C" w:rsidRPr="001E32BE" w:rsidRDefault="00357E9C" w:rsidP="00E07C07">
            <w:pPr>
              <w:rPr>
                <w:sz w:val="26"/>
                <w:szCs w:val="26"/>
              </w:rPr>
            </w:pPr>
            <w:r w:rsidRPr="001E32BE">
              <w:rPr>
                <w:sz w:val="26"/>
                <w:szCs w:val="26"/>
              </w:rPr>
              <w:t>маршруту</w:t>
            </w:r>
          </w:p>
        </w:tc>
        <w:tc>
          <w:tcPr>
            <w:tcW w:w="4054" w:type="dxa"/>
            <w:shd w:val="clear" w:color="auto" w:fill="auto"/>
          </w:tcPr>
          <w:p w:rsidR="00357E9C" w:rsidRPr="001E32BE" w:rsidRDefault="00357E9C" w:rsidP="00E07C07">
            <w:pPr>
              <w:rPr>
                <w:sz w:val="26"/>
                <w:szCs w:val="26"/>
              </w:rPr>
            </w:pPr>
            <w:r w:rsidRPr="001E32BE">
              <w:rPr>
                <w:sz w:val="26"/>
                <w:szCs w:val="26"/>
              </w:rPr>
              <w:t>да</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tcPr>
          <w:p w:rsidR="00357E9C" w:rsidRPr="001E32BE" w:rsidRDefault="00357E9C" w:rsidP="00E07C07">
            <w:pPr>
              <w:rPr>
                <w:sz w:val="26"/>
                <w:szCs w:val="26"/>
              </w:rPr>
            </w:pPr>
            <w:r w:rsidRPr="001E32BE">
              <w:rPr>
                <w:sz w:val="26"/>
                <w:szCs w:val="26"/>
              </w:rPr>
              <w:t>Наличие энергонезависимой радиометки для целей его поиска в случае аварии</w:t>
            </w:r>
          </w:p>
        </w:tc>
        <w:tc>
          <w:tcPr>
            <w:tcW w:w="4054" w:type="dxa"/>
            <w:shd w:val="clear" w:color="auto" w:fill="auto"/>
          </w:tcPr>
          <w:p w:rsidR="00357E9C" w:rsidRPr="001E32BE" w:rsidRDefault="00357E9C" w:rsidP="00E07C07">
            <w:pPr>
              <w:rPr>
                <w:sz w:val="26"/>
                <w:szCs w:val="26"/>
              </w:rPr>
            </w:pPr>
            <w:r w:rsidRPr="001E32BE">
              <w:rPr>
                <w:sz w:val="26"/>
                <w:szCs w:val="26"/>
              </w:rPr>
              <w:t>да</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tcPr>
          <w:p w:rsidR="00357E9C" w:rsidRPr="001E32BE" w:rsidRDefault="00357E9C" w:rsidP="00E07C07">
            <w:pPr>
              <w:rPr>
                <w:sz w:val="26"/>
                <w:szCs w:val="26"/>
              </w:rPr>
            </w:pPr>
            <w:r w:rsidRPr="001E32BE">
              <w:rPr>
                <w:sz w:val="26"/>
                <w:szCs w:val="26"/>
              </w:rPr>
              <w:t>Возможность зависания над точкой интереса</w:t>
            </w:r>
          </w:p>
        </w:tc>
        <w:tc>
          <w:tcPr>
            <w:tcW w:w="4054" w:type="dxa"/>
            <w:shd w:val="clear" w:color="auto" w:fill="auto"/>
          </w:tcPr>
          <w:p w:rsidR="00357E9C" w:rsidRPr="001E32BE" w:rsidRDefault="00357E9C" w:rsidP="00E07C07">
            <w:pPr>
              <w:rPr>
                <w:sz w:val="26"/>
                <w:szCs w:val="26"/>
              </w:rPr>
            </w:pPr>
            <w:r w:rsidRPr="001E32BE">
              <w:rPr>
                <w:sz w:val="26"/>
                <w:szCs w:val="26"/>
              </w:rPr>
              <w:t>да</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tcPr>
          <w:p w:rsidR="00357E9C" w:rsidRPr="001E32BE" w:rsidRDefault="00357E9C" w:rsidP="00E07C07">
            <w:pPr>
              <w:rPr>
                <w:sz w:val="26"/>
                <w:szCs w:val="26"/>
              </w:rPr>
            </w:pPr>
            <w:r w:rsidRPr="001E32BE">
              <w:rPr>
                <w:sz w:val="26"/>
                <w:szCs w:val="26"/>
              </w:rPr>
              <w:t>Наличие логирования полета</w:t>
            </w:r>
          </w:p>
        </w:tc>
        <w:tc>
          <w:tcPr>
            <w:tcW w:w="4054" w:type="dxa"/>
            <w:shd w:val="clear" w:color="auto" w:fill="auto"/>
          </w:tcPr>
          <w:p w:rsidR="00357E9C" w:rsidRPr="001E32BE" w:rsidRDefault="00357E9C" w:rsidP="00E07C07">
            <w:pPr>
              <w:rPr>
                <w:sz w:val="26"/>
                <w:szCs w:val="26"/>
              </w:rPr>
            </w:pPr>
            <w:r w:rsidRPr="001E32BE">
              <w:rPr>
                <w:sz w:val="26"/>
                <w:szCs w:val="26"/>
              </w:rPr>
              <w:t>Да</w:t>
            </w:r>
          </w:p>
          <w:p w:rsidR="00357E9C" w:rsidRPr="001E32BE" w:rsidRDefault="00357E9C" w:rsidP="00E07C07">
            <w:pPr>
              <w:rPr>
                <w:sz w:val="26"/>
                <w:szCs w:val="26"/>
              </w:rPr>
            </w:pPr>
            <w:r w:rsidRPr="001E32BE">
              <w:rPr>
                <w:sz w:val="26"/>
                <w:szCs w:val="26"/>
              </w:rPr>
              <w:t xml:space="preserve">Логирование полета телеметрией </w:t>
            </w:r>
          </w:p>
          <w:p w:rsidR="00357E9C" w:rsidRPr="001E32BE" w:rsidRDefault="00357E9C" w:rsidP="00E07C07">
            <w:pPr>
              <w:rPr>
                <w:sz w:val="26"/>
                <w:szCs w:val="26"/>
              </w:rPr>
            </w:pPr>
            <w:r w:rsidRPr="001E32BE">
              <w:rPr>
                <w:sz w:val="26"/>
                <w:szCs w:val="26"/>
              </w:rPr>
              <w:t>Логирование полета на борту</w:t>
            </w:r>
          </w:p>
        </w:tc>
      </w:tr>
      <w:tr w:rsidR="00357E9C" w:rsidRPr="001E32BE" w:rsidTr="00E07C07">
        <w:trPr>
          <w:trHeight w:val="80"/>
        </w:trPr>
        <w:tc>
          <w:tcPr>
            <w:tcW w:w="9923" w:type="dxa"/>
            <w:gridSpan w:val="3"/>
          </w:tcPr>
          <w:p w:rsidR="00357E9C" w:rsidRPr="001E32BE" w:rsidRDefault="00357E9C" w:rsidP="00E07C07">
            <w:pPr>
              <w:rPr>
                <w:b/>
                <w:bCs/>
                <w:sz w:val="26"/>
                <w:szCs w:val="26"/>
              </w:rPr>
            </w:pPr>
            <w:r w:rsidRPr="001E32BE">
              <w:rPr>
                <w:b/>
                <w:bCs/>
                <w:sz w:val="26"/>
                <w:szCs w:val="26"/>
              </w:rPr>
              <w:t>Условия эксплуатации</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Ветер</w:t>
            </w:r>
          </w:p>
        </w:tc>
        <w:tc>
          <w:tcPr>
            <w:tcW w:w="4054" w:type="dxa"/>
            <w:shd w:val="clear" w:color="auto" w:fill="auto"/>
            <w:vAlign w:val="center"/>
          </w:tcPr>
          <w:p w:rsidR="00357E9C" w:rsidRPr="001E32BE" w:rsidRDefault="00357E9C" w:rsidP="00E07C07">
            <w:pPr>
              <w:rPr>
                <w:sz w:val="26"/>
                <w:szCs w:val="26"/>
              </w:rPr>
            </w:pPr>
            <w:r w:rsidRPr="001E32BE">
              <w:rPr>
                <w:sz w:val="26"/>
                <w:szCs w:val="26"/>
              </w:rPr>
              <w:t>до 15 м/c</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Температура окружающего воздуха</w:t>
            </w:r>
          </w:p>
        </w:tc>
        <w:tc>
          <w:tcPr>
            <w:tcW w:w="4054" w:type="dxa"/>
            <w:shd w:val="clear" w:color="auto" w:fill="auto"/>
            <w:vAlign w:val="center"/>
          </w:tcPr>
          <w:p w:rsidR="00357E9C" w:rsidRPr="001E32BE" w:rsidRDefault="00357E9C" w:rsidP="00E07C07">
            <w:pPr>
              <w:rPr>
                <w:sz w:val="26"/>
                <w:szCs w:val="26"/>
              </w:rPr>
            </w:pPr>
            <w:r w:rsidRPr="001E32BE">
              <w:rPr>
                <w:sz w:val="26"/>
                <w:szCs w:val="26"/>
              </w:rPr>
              <w:t>–40°</w:t>
            </w:r>
            <w:r w:rsidR="00461C27" w:rsidRPr="001E32BE">
              <w:rPr>
                <w:sz w:val="26"/>
                <w:szCs w:val="26"/>
              </w:rPr>
              <w:t>С</w:t>
            </w:r>
            <w:r w:rsidR="00513C6B">
              <w:rPr>
                <w:sz w:val="26"/>
                <w:szCs w:val="26"/>
                <w:lang w:val="en-US"/>
              </w:rPr>
              <w:t xml:space="preserve"> </w:t>
            </w:r>
            <w:r w:rsidR="00461C27" w:rsidRPr="001E32BE">
              <w:rPr>
                <w:sz w:val="26"/>
                <w:szCs w:val="26"/>
              </w:rPr>
              <w:t xml:space="preserve"> +</w:t>
            </w:r>
            <w:r w:rsidRPr="001E32BE">
              <w:rPr>
                <w:sz w:val="26"/>
                <w:szCs w:val="26"/>
              </w:rPr>
              <w:t>45°С</w:t>
            </w:r>
          </w:p>
        </w:tc>
      </w:tr>
      <w:tr w:rsidR="00357E9C" w:rsidRPr="001E32BE" w:rsidTr="00357E9C">
        <w:trPr>
          <w:trHeight w:val="80"/>
        </w:trPr>
        <w:tc>
          <w:tcPr>
            <w:tcW w:w="588" w:type="dxa"/>
          </w:tcPr>
          <w:p w:rsidR="00357E9C" w:rsidRPr="001E32BE" w:rsidRDefault="00357E9C" w:rsidP="00845A71">
            <w:pPr>
              <w:pStyle w:val="af8"/>
              <w:numPr>
                <w:ilvl w:val="0"/>
                <w:numId w:val="32"/>
              </w:numPr>
              <w:ind w:left="0" w:firstLine="0"/>
              <w:rPr>
                <w:sz w:val="26"/>
                <w:szCs w:val="26"/>
              </w:rPr>
            </w:pPr>
          </w:p>
        </w:tc>
        <w:tc>
          <w:tcPr>
            <w:tcW w:w="5281" w:type="dxa"/>
            <w:shd w:val="clear" w:color="auto" w:fill="auto"/>
            <w:vAlign w:val="center"/>
          </w:tcPr>
          <w:p w:rsidR="00357E9C" w:rsidRPr="001E32BE" w:rsidRDefault="00357E9C" w:rsidP="00E07C07">
            <w:pPr>
              <w:rPr>
                <w:sz w:val="26"/>
                <w:szCs w:val="26"/>
              </w:rPr>
            </w:pPr>
            <w:r w:rsidRPr="001E32BE">
              <w:rPr>
                <w:sz w:val="26"/>
                <w:szCs w:val="26"/>
              </w:rPr>
              <w:t>Умеренный дождь и снегопад</w:t>
            </w:r>
          </w:p>
        </w:tc>
        <w:tc>
          <w:tcPr>
            <w:tcW w:w="4054" w:type="dxa"/>
            <w:shd w:val="clear" w:color="auto" w:fill="auto"/>
            <w:vAlign w:val="center"/>
          </w:tcPr>
          <w:p w:rsidR="00357E9C" w:rsidRPr="001E32BE" w:rsidRDefault="00357E9C" w:rsidP="00E07C07">
            <w:pPr>
              <w:rPr>
                <w:sz w:val="26"/>
                <w:szCs w:val="26"/>
              </w:rPr>
            </w:pPr>
            <w:r w:rsidRPr="001E32BE">
              <w:rPr>
                <w:sz w:val="26"/>
                <w:szCs w:val="26"/>
              </w:rPr>
              <w:t>да</w:t>
            </w:r>
          </w:p>
        </w:tc>
      </w:tr>
    </w:tbl>
    <w:p w:rsidR="00CB520F" w:rsidRPr="001E32BE" w:rsidRDefault="00CB520F" w:rsidP="00CB520F">
      <w:pPr>
        <w:tabs>
          <w:tab w:val="num" w:pos="0"/>
        </w:tabs>
        <w:spacing w:line="276" w:lineRule="auto"/>
        <w:ind w:firstLine="709"/>
        <w:jc w:val="both"/>
        <w:rPr>
          <w:sz w:val="26"/>
          <w:szCs w:val="26"/>
        </w:rPr>
      </w:pPr>
    </w:p>
    <w:p w:rsidR="00CB520F" w:rsidRPr="001E32BE" w:rsidRDefault="00CB520F" w:rsidP="00845A71">
      <w:pPr>
        <w:pStyle w:val="af8"/>
        <w:numPr>
          <w:ilvl w:val="1"/>
          <w:numId w:val="29"/>
        </w:numPr>
        <w:spacing w:line="276" w:lineRule="auto"/>
        <w:ind w:left="0" w:firstLine="709"/>
        <w:jc w:val="both"/>
        <w:rPr>
          <w:b/>
          <w:sz w:val="26"/>
          <w:szCs w:val="26"/>
        </w:rPr>
      </w:pPr>
      <w:r w:rsidRPr="001E32BE">
        <w:rPr>
          <w:b/>
          <w:sz w:val="26"/>
          <w:szCs w:val="26"/>
        </w:rPr>
        <w:t>Требования к Мобильной лаборатории</w:t>
      </w:r>
      <w:r w:rsidR="002F073D">
        <w:rPr>
          <w:b/>
          <w:sz w:val="26"/>
          <w:szCs w:val="26"/>
        </w:rPr>
        <w:t xml:space="preserve"> БВС</w:t>
      </w:r>
      <w:r w:rsidR="008879E5" w:rsidRPr="001E32BE">
        <w:rPr>
          <w:b/>
          <w:sz w:val="26"/>
          <w:szCs w:val="26"/>
        </w:rPr>
        <w:t>.</w:t>
      </w:r>
    </w:p>
    <w:p w:rsidR="008879E5" w:rsidRPr="001E32BE" w:rsidRDefault="008879E5" w:rsidP="008879E5">
      <w:pPr>
        <w:pStyle w:val="af8"/>
        <w:keepNext/>
        <w:pBdr>
          <w:top w:val="nil"/>
          <w:left w:val="nil"/>
          <w:bottom w:val="nil"/>
          <w:right w:val="nil"/>
          <w:between w:val="nil"/>
        </w:pBdr>
        <w:shd w:val="clear" w:color="auto" w:fill="FFFFFF"/>
        <w:suppressAutoHyphens w:val="0"/>
        <w:ind w:left="666"/>
        <w:jc w:val="both"/>
        <w:rPr>
          <w:rFonts w:eastAsia="Times New Roman"/>
          <w:b/>
          <w:sz w:val="26"/>
          <w:szCs w:val="26"/>
        </w:rPr>
      </w:pPr>
    </w:p>
    <w:p w:rsidR="002F073D" w:rsidRDefault="002F073D" w:rsidP="00845A71">
      <w:pPr>
        <w:pStyle w:val="af8"/>
        <w:widowControl w:val="0"/>
        <w:numPr>
          <w:ilvl w:val="2"/>
          <w:numId w:val="29"/>
        </w:numPr>
        <w:ind w:left="0" w:right="-36" w:firstLine="709"/>
        <w:jc w:val="both"/>
        <w:rPr>
          <w:rFonts w:eastAsiaTheme="minorHAnsi"/>
          <w:sz w:val="26"/>
          <w:szCs w:val="26"/>
        </w:rPr>
      </w:pPr>
      <w:r>
        <w:rPr>
          <w:rFonts w:eastAsiaTheme="minorHAnsi"/>
          <w:sz w:val="26"/>
          <w:szCs w:val="26"/>
        </w:rPr>
        <w:t>Требования к составу мобильной лаборатории БВС.</w:t>
      </w:r>
    </w:p>
    <w:p w:rsidR="002F073D" w:rsidRDefault="002F073D" w:rsidP="00845A71">
      <w:pPr>
        <w:pStyle w:val="af8"/>
        <w:widowControl w:val="0"/>
        <w:numPr>
          <w:ilvl w:val="3"/>
          <w:numId w:val="29"/>
        </w:numPr>
        <w:ind w:right="-36"/>
        <w:jc w:val="both"/>
        <w:rPr>
          <w:rFonts w:eastAsiaTheme="minorHAnsi"/>
          <w:sz w:val="26"/>
          <w:szCs w:val="26"/>
        </w:rPr>
      </w:pPr>
      <w:r>
        <w:rPr>
          <w:rFonts w:eastAsiaTheme="minorHAnsi"/>
          <w:sz w:val="26"/>
          <w:szCs w:val="26"/>
        </w:rPr>
        <w:t>Мобильная лаборатория БВС должна состоять из:</w:t>
      </w:r>
    </w:p>
    <w:p w:rsidR="002F073D" w:rsidRPr="00FE6A59" w:rsidRDefault="002F073D" w:rsidP="00845A71">
      <w:pPr>
        <w:pStyle w:val="af8"/>
        <w:widowControl w:val="0"/>
        <w:numPr>
          <w:ilvl w:val="4"/>
          <w:numId w:val="29"/>
        </w:numPr>
        <w:ind w:right="-36"/>
        <w:jc w:val="both"/>
        <w:rPr>
          <w:rFonts w:eastAsiaTheme="minorHAnsi"/>
          <w:sz w:val="26"/>
          <w:szCs w:val="26"/>
        </w:rPr>
      </w:pPr>
      <w:r>
        <w:rPr>
          <w:sz w:val="26"/>
          <w:szCs w:val="26"/>
        </w:rPr>
        <w:t>Передвижной пункт</w:t>
      </w:r>
      <w:r w:rsidRPr="00FE6A59">
        <w:rPr>
          <w:sz w:val="26"/>
          <w:szCs w:val="26"/>
        </w:rPr>
        <w:t xml:space="preserve"> управления беспилотными авиационными системами (далее ППУ БАС)</w:t>
      </w:r>
    </w:p>
    <w:p w:rsidR="002F073D" w:rsidRPr="00AA325B" w:rsidRDefault="002F073D" w:rsidP="00845A71">
      <w:pPr>
        <w:pStyle w:val="af8"/>
        <w:widowControl w:val="0"/>
        <w:numPr>
          <w:ilvl w:val="4"/>
          <w:numId w:val="29"/>
        </w:numPr>
        <w:ind w:right="-36"/>
        <w:jc w:val="both"/>
        <w:rPr>
          <w:rFonts w:eastAsiaTheme="minorHAnsi"/>
          <w:sz w:val="26"/>
          <w:szCs w:val="26"/>
        </w:rPr>
      </w:pPr>
      <w:r w:rsidRPr="00FE6A59">
        <w:rPr>
          <w:sz w:val="26"/>
          <w:szCs w:val="26"/>
        </w:rPr>
        <w:t>ПО построения ортофотоплана</w:t>
      </w:r>
    </w:p>
    <w:p w:rsidR="00AA325B" w:rsidRPr="00FE6A59" w:rsidRDefault="00AA325B" w:rsidP="00AA325B">
      <w:pPr>
        <w:pStyle w:val="af8"/>
        <w:widowControl w:val="0"/>
        <w:ind w:left="1914" w:right="-36"/>
        <w:jc w:val="both"/>
        <w:rPr>
          <w:rFonts w:eastAsiaTheme="minorHAnsi"/>
          <w:sz w:val="26"/>
          <w:szCs w:val="26"/>
        </w:rPr>
      </w:pPr>
    </w:p>
    <w:p w:rsidR="008879E5" w:rsidRPr="001E32BE" w:rsidRDefault="008879E5" w:rsidP="00845A71">
      <w:pPr>
        <w:pStyle w:val="af8"/>
        <w:widowControl w:val="0"/>
        <w:numPr>
          <w:ilvl w:val="2"/>
          <w:numId w:val="29"/>
        </w:numPr>
        <w:ind w:left="0" w:right="-36" w:firstLine="709"/>
        <w:jc w:val="both"/>
        <w:rPr>
          <w:rFonts w:eastAsiaTheme="minorHAnsi"/>
          <w:sz w:val="26"/>
          <w:szCs w:val="26"/>
        </w:rPr>
      </w:pPr>
      <w:r w:rsidRPr="001E32BE">
        <w:rPr>
          <w:b/>
          <w:sz w:val="26"/>
          <w:szCs w:val="26"/>
        </w:rPr>
        <w:t>Общие требования к передвижному пункту управления беспилотными авиационными системами (далее ППУ БАС) на базе автомобиля</w:t>
      </w:r>
      <w:r w:rsidRPr="001E32BE">
        <w:rPr>
          <w:sz w:val="26"/>
          <w:szCs w:val="26"/>
        </w:rPr>
        <w:t xml:space="preserve"> </w:t>
      </w:r>
      <w:r w:rsidRPr="001E32BE">
        <w:rPr>
          <w:b/>
          <w:sz w:val="26"/>
          <w:szCs w:val="26"/>
        </w:rPr>
        <w:t>повышенной проходимости.</w:t>
      </w:r>
    </w:p>
    <w:p w:rsidR="008879E5" w:rsidRPr="001E32BE" w:rsidRDefault="008879E5" w:rsidP="00845A71">
      <w:pPr>
        <w:pStyle w:val="af8"/>
        <w:widowControl w:val="0"/>
        <w:numPr>
          <w:ilvl w:val="3"/>
          <w:numId w:val="29"/>
        </w:numPr>
        <w:ind w:left="0" w:right="-36" w:firstLine="709"/>
        <w:jc w:val="both"/>
        <w:rPr>
          <w:sz w:val="26"/>
          <w:szCs w:val="26"/>
        </w:rPr>
      </w:pPr>
      <w:r w:rsidRPr="001E32BE">
        <w:rPr>
          <w:sz w:val="26"/>
          <w:szCs w:val="26"/>
        </w:rPr>
        <w:t>Состав и технические требования к ППУ БАС:</w:t>
      </w:r>
    </w:p>
    <w:p w:rsidR="008879E5" w:rsidRPr="001E32BE" w:rsidRDefault="008879E5" w:rsidP="008879E5">
      <w:pPr>
        <w:widowControl w:val="0"/>
        <w:ind w:right="-36" w:firstLine="709"/>
        <w:jc w:val="both"/>
        <w:rPr>
          <w:sz w:val="26"/>
          <w:szCs w:val="26"/>
        </w:rPr>
      </w:pPr>
      <w:r w:rsidRPr="001E32BE">
        <w:rPr>
          <w:sz w:val="26"/>
          <w:szCs w:val="26"/>
        </w:rPr>
        <w:t>ППУ БАС представляет собой автомобиль повышенной проходимости с кузовом, состоящим из трех отсеков:</w:t>
      </w:r>
    </w:p>
    <w:p w:rsidR="008879E5" w:rsidRPr="006D004D" w:rsidRDefault="006D004D" w:rsidP="006D004D">
      <w:pPr>
        <w:pStyle w:val="af8"/>
        <w:widowControl w:val="0"/>
        <w:spacing w:line="276" w:lineRule="auto"/>
        <w:ind w:left="709" w:right="-36"/>
        <w:contextualSpacing/>
        <w:jc w:val="both"/>
        <w:rPr>
          <w:sz w:val="26"/>
          <w:szCs w:val="26"/>
        </w:rPr>
      </w:pPr>
      <w:r>
        <w:rPr>
          <w:sz w:val="26"/>
          <w:szCs w:val="26"/>
        </w:rPr>
        <w:t xml:space="preserve">1 - </w:t>
      </w:r>
      <w:r w:rsidR="008879E5" w:rsidRPr="006D004D">
        <w:rPr>
          <w:sz w:val="26"/>
          <w:szCs w:val="26"/>
        </w:rPr>
        <w:t>кабины водителя;</w:t>
      </w:r>
      <w:r w:rsidRPr="006D004D">
        <w:rPr>
          <w:sz w:val="26"/>
          <w:szCs w:val="26"/>
        </w:rPr>
        <w:t xml:space="preserve"> </w:t>
      </w:r>
      <w:r>
        <w:rPr>
          <w:sz w:val="26"/>
          <w:szCs w:val="26"/>
        </w:rPr>
        <w:t xml:space="preserve">2- </w:t>
      </w:r>
      <w:r w:rsidR="008879E5" w:rsidRPr="006D004D">
        <w:rPr>
          <w:sz w:val="26"/>
          <w:szCs w:val="26"/>
        </w:rPr>
        <w:t>рабочего отсека;</w:t>
      </w:r>
      <w:r>
        <w:rPr>
          <w:sz w:val="26"/>
          <w:szCs w:val="26"/>
        </w:rPr>
        <w:t xml:space="preserve"> 3 - </w:t>
      </w:r>
      <w:r w:rsidR="008879E5" w:rsidRPr="006D004D">
        <w:rPr>
          <w:sz w:val="26"/>
          <w:szCs w:val="26"/>
        </w:rPr>
        <w:t>грузового отсека.</w:t>
      </w:r>
    </w:p>
    <w:p w:rsidR="006D004D" w:rsidRDefault="008879E5" w:rsidP="006D004D">
      <w:pPr>
        <w:pStyle w:val="af8"/>
        <w:keepNext/>
        <w:widowControl w:val="0"/>
        <w:numPr>
          <w:ilvl w:val="3"/>
          <w:numId w:val="29"/>
        </w:numPr>
        <w:pBdr>
          <w:top w:val="nil"/>
          <w:left w:val="nil"/>
          <w:bottom w:val="nil"/>
          <w:right w:val="nil"/>
          <w:between w:val="nil"/>
        </w:pBdr>
        <w:shd w:val="clear" w:color="auto" w:fill="FFFFFF"/>
        <w:suppressAutoHyphens w:val="0"/>
        <w:spacing w:line="276" w:lineRule="auto"/>
        <w:ind w:left="0" w:firstLine="709"/>
        <w:jc w:val="both"/>
        <w:rPr>
          <w:sz w:val="26"/>
          <w:szCs w:val="26"/>
        </w:rPr>
      </w:pPr>
      <w:r w:rsidRPr="006D004D">
        <w:rPr>
          <w:sz w:val="26"/>
          <w:szCs w:val="26"/>
        </w:rPr>
        <w:t xml:space="preserve">Автомобиль является участником дорожного движения. Наличие паспорта (формуляра) автомобиля для постановки на учёт в органах ГИБДД обязательно. Предусмотрена возможность перевозки автомобиля железнодорожным, морским и воздушным транспортом. </w:t>
      </w:r>
    </w:p>
    <w:p w:rsidR="008879E5" w:rsidRPr="006D004D" w:rsidRDefault="008879E5" w:rsidP="006D004D">
      <w:pPr>
        <w:pStyle w:val="af8"/>
        <w:keepNext/>
        <w:widowControl w:val="0"/>
        <w:numPr>
          <w:ilvl w:val="3"/>
          <w:numId w:val="29"/>
        </w:numPr>
        <w:pBdr>
          <w:top w:val="nil"/>
          <w:left w:val="nil"/>
          <w:bottom w:val="nil"/>
          <w:right w:val="nil"/>
          <w:between w:val="nil"/>
        </w:pBdr>
        <w:shd w:val="clear" w:color="auto" w:fill="FFFFFF"/>
        <w:suppressAutoHyphens w:val="0"/>
        <w:spacing w:line="276" w:lineRule="auto"/>
        <w:ind w:left="0" w:firstLine="709"/>
        <w:jc w:val="both"/>
        <w:rPr>
          <w:sz w:val="26"/>
          <w:szCs w:val="26"/>
        </w:rPr>
      </w:pPr>
      <w:r w:rsidRPr="006D004D">
        <w:rPr>
          <w:sz w:val="26"/>
          <w:szCs w:val="26"/>
        </w:rPr>
        <w:t>Комплект поставки должен содержать необходимые документы для постановки автомобиля как лаборатории БВС на учет в ГИБДД.</w:t>
      </w:r>
    </w:p>
    <w:p w:rsidR="008879E5" w:rsidRPr="006D004D" w:rsidRDefault="008879E5" w:rsidP="006D004D">
      <w:pPr>
        <w:pStyle w:val="af8"/>
        <w:keepNext/>
        <w:numPr>
          <w:ilvl w:val="3"/>
          <w:numId w:val="29"/>
        </w:numPr>
        <w:pBdr>
          <w:top w:val="nil"/>
          <w:left w:val="nil"/>
          <w:bottom w:val="nil"/>
          <w:right w:val="nil"/>
          <w:between w:val="nil"/>
        </w:pBdr>
        <w:shd w:val="clear" w:color="auto" w:fill="FFFFFF"/>
        <w:suppressAutoHyphens w:val="0"/>
        <w:spacing w:line="276" w:lineRule="auto"/>
        <w:ind w:left="0" w:firstLine="709"/>
        <w:jc w:val="both"/>
        <w:rPr>
          <w:sz w:val="26"/>
          <w:szCs w:val="26"/>
        </w:rPr>
      </w:pPr>
      <w:r w:rsidRPr="001E32BE">
        <w:rPr>
          <w:sz w:val="26"/>
          <w:szCs w:val="26"/>
        </w:rPr>
        <w:t xml:space="preserve">Во время исполнения этапа №5 Мобильная лаборатория БВС должна быть </w:t>
      </w:r>
      <w:r w:rsidRPr="006D004D">
        <w:rPr>
          <w:sz w:val="26"/>
          <w:szCs w:val="26"/>
        </w:rPr>
        <w:t xml:space="preserve">застрахована Исполнителем по «ОСАГО» и «КАСКО». </w:t>
      </w:r>
    </w:p>
    <w:p w:rsidR="005E6919" w:rsidRPr="006D004D" w:rsidRDefault="002F073D" w:rsidP="006D004D">
      <w:pPr>
        <w:pStyle w:val="af8"/>
        <w:keepNext/>
        <w:numPr>
          <w:ilvl w:val="3"/>
          <w:numId w:val="29"/>
        </w:numPr>
        <w:pBdr>
          <w:top w:val="nil"/>
          <w:left w:val="nil"/>
          <w:bottom w:val="nil"/>
          <w:right w:val="nil"/>
          <w:between w:val="nil"/>
        </w:pBdr>
        <w:shd w:val="clear" w:color="auto" w:fill="FFFFFF"/>
        <w:suppressAutoHyphens w:val="0"/>
        <w:spacing w:line="276" w:lineRule="auto"/>
        <w:ind w:left="0" w:firstLine="709"/>
        <w:jc w:val="both"/>
        <w:rPr>
          <w:sz w:val="26"/>
          <w:szCs w:val="26"/>
        </w:rPr>
      </w:pPr>
      <w:r w:rsidRPr="006D004D">
        <w:rPr>
          <w:sz w:val="26"/>
          <w:szCs w:val="26"/>
        </w:rPr>
        <w:t>Эскиз</w:t>
      </w:r>
      <w:r w:rsidR="00C91AD8" w:rsidRPr="006D004D">
        <w:rPr>
          <w:sz w:val="26"/>
          <w:szCs w:val="26"/>
        </w:rPr>
        <w:t xml:space="preserve"> </w:t>
      </w:r>
      <w:r w:rsidRPr="006D004D">
        <w:rPr>
          <w:sz w:val="26"/>
          <w:szCs w:val="26"/>
        </w:rPr>
        <w:t>ППУ БАС представлен в приложении №2 к настоящему ТЗ</w:t>
      </w:r>
      <w:r w:rsidR="006D004D" w:rsidRPr="006D004D">
        <w:rPr>
          <w:sz w:val="26"/>
          <w:szCs w:val="26"/>
        </w:rPr>
        <w:t xml:space="preserve">. Допускается использование альтернативных ППУ со свойствами аналогичными (или лучше) указанным ниже. </w:t>
      </w:r>
    </w:p>
    <w:p w:rsidR="002F073D" w:rsidRPr="001E32BE" w:rsidRDefault="005E6919" w:rsidP="006D004D">
      <w:pPr>
        <w:pStyle w:val="af8"/>
        <w:keepNext/>
        <w:numPr>
          <w:ilvl w:val="3"/>
          <w:numId w:val="29"/>
        </w:numPr>
        <w:pBdr>
          <w:top w:val="nil"/>
          <w:left w:val="nil"/>
          <w:bottom w:val="nil"/>
          <w:right w:val="nil"/>
          <w:between w:val="nil"/>
        </w:pBdr>
        <w:shd w:val="clear" w:color="auto" w:fill="FFFFFF"/>
        <w:suppressAutoHyphens w:val="0"/>
        <w:spacing w:line="276" w:lineRule="auto"/>
        <w:ind w:left="0" w:firstLine="709"/>
        <w:jc w:val="both"/>
        <w:rPr>
          <w:sz w:val="26"/>
          <w:szCs w:val="26"/>
        </w:rPr>
      </w:pPr>
      <w:r>
        <w:rPr>
          <w:sz w:val="26"/>
          <w:szCs w:val="26"/>
        </w:rPr>
        <w:t>Кабина водителя и рабочий, грузовой отсек должны быть выполнены раздельно.</w:t>
      </w:r>
    </w:p>
    <w:p w:rsidR="00C61A07" w:rsidRPr="001E32BE" w:rsidRDefault="002F073D" w:rsidP="006D004D">
      <w:pPr>
        <w:pStyle w:val="af8"/>
        <w:keepNext/>
        <w:numPr>
          <w:ilvl w:val="3"/>
          <w:numId w:val="29"/>
        </w:numPr>
        <w:pBdr>
          <w:top w:val="nil"/>
          <w:left w:val="nil"/>
          <w:bottom w:val="nil"/>
          <w:right w:val="nil"/>
          <w:between w:val="nil"/>
        </w:pBdr>
        <w:shd w:val="clear" w:color="auto" w:fill="FFFFFF"/>
        <w:suppressAutoHyphens w:val="0"/>
        <w:spacing w:line="276" w:lineRule="auto"/>
        <w:ind w:left="0" w:firstLine="709"/>
        <w:jc w:val="both"/>
      </w:pPr>
      <w:r>
        <w:rPr>
          <w:sz w:val="26"/>
          <w:szCs w:val="26"/>
        </w:rPr>
        <w:t>ППУ БАС</w:t>
      </w:r>
      <w:r w:rsidR="001E32BE" w:rsidRPr="001E32BE">
        <w:rPr>
          <w:rFonts w:eastAsia="Times New Roman"/>
        </w:rPr>
        <w:t xml:space="preserve"> должен соответствовать следующим техническим требованиям</w:t>
      </w:r>
    </w:p>
    <w:tbl>
      <w:tblPr>
        <w:tblW w:w="10043" w:type="dxa"/>
        <w:tblInd w:w="-5" w:type="dxa"/>
        <w:tblLayout w:type="fixed"/>
        <w:tblLook w:val="0000" w:firstRow="0" w:lastRow="0" w:firstColumn="0" w:lastColumn="0" w:noHBand="0" w:noVBand="0"/>
      </w:tblPr>
      <w:tblGrid>
        <w:gridCol w:w="709"/>
        <w:gridCol w:w="4682"/>
        <w:gridCol w:w="4652"/>
      </w:tblGrid>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keepNext/>
              <w:widowControl w:val="0"/>
              <w:rPr>
                <w:bCs/>
                <w:highlight w:val="white"/>
              </w:rPr>
            </w:pPr>
            <w:r w:rsidRPr="00F01809">
              <w:rPr>
                <w:b/>
                <w:highlight w:val="white"/>
              </w:rPr>
              <w:t>№</w:t>
            </w:r>
          </w:p>
        </w:tc>
        <w:tc>
          <w:tcPr>
            <w:tcW w:w="468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keepNext/>
              <w:widowControl w:val="0"/>
              <w:jc w:val="center"/>
              <w:rPr>
                <w:bCs/>
                <w:highlight w:val="white"/>
              </w:rPr>
            </w:pPr>
            <w:r w:rsidRPr="00F01809">
              <w:rPr>
                <w:b/>
                <w:highlight w:val="white"/>
              </w:rPr>
              <w:t>Наименование параметра</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keepNext/>
              <w:widowControl w:val="0"/>
              <w:jc w:val="center"/>
              <w:rPr>
                <w:bCs/>
                <w:highlight w:val="white"/>
              </w:rPr>
            </w:pPr>
            <w:r w:rsidRPr="00F01809">
              <w:rPr>
                <w:b/>
                <w:highlight w:val="white"/>
              </w:rPr>
              <w:t>Значение</w:t>
            </w:r>
          </w:p>
        </w:tc>
      </w:tr>
      <w:tr w:rsidR="00F01809" w:rsidRPr="00F01809" w:rsidTr="00F01809">
        <w:trPr>
          <w:trHeight w:val="544"/>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vMerge w:val="restart"/>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pBdr>
                <w:top w:val="none" w:sz="4" w:space="0" w:color="000000"/>
                <w:left w:val="none" w:sz="4" w:space="0" w:color="000000"/>
                <w:bottom w:val="none" w:sz="4" w:space="0" w:color="000000"/>
                <w:right w:val="none" w:sz="4" w:space="0" w:color="000000"/>
              </w:pBdr>
              <w:rPr>
                <w:highlight w:val="white"/>
              </w:rPr>
            </w:pPr>
            <w:r w:rsidRPr="00F01809">
              <w:rPr>
                <w:rFonts w:eastAsia="Times New Roman"/>
                <w:color w:val="000000"/>
                <w:highlight w:val="white"/>
              </w:rPr>
              <w:t>Колесная формула</w:t>
            </w:r>
          </w:p>
        </w:tc>
        <w:tc>
          <w:tcPr>
            <w:tcW w:w="4652" w:type="dxa"/>
            <w:vMerge w:val="restart"/>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pBdr>
                <w:top w:val="none" w:sz="4" w:space="0" w:color="000000"/>
                <w:left w:val="none" w:sz="4" w:space="0" w:color="000000"/>
                <w:bottom w:val="none" w:sz="4" w:space="0" w:color="000000"/>
                <w:right w:val="none" w:sz="4" w:space="0" w:color="000000"/>
              </w:pBdr>
              <w:jc w:val="center"/>
              <w:rPr>
                <w:highlight w:val="white"/>
              </w:rPr>
            </w:pPr>
            <w:r w:rsidRPr="00F01809">
              <w:rPr>
                <w:rFonts w:eastAsia="Times New Roman"/>
                <w:color w:val="000000"/>
                <w:highlight w:val="white"/>
              </w:rPr>
              <w:t>4х4</w:t>
            </w:r>
          </w:p>
        </w:tc>
      </w:tr>
      <w:tr w:rsidR="00F01809" w:rsidRPr="00F01809" w:rsidTr="00F01809">
        <w:trPr>
          <w:trHeight w:val="544"/>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vMerge w:val="restart"/>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pBdr>
                <w:top w:val="none" w:sz="4" w:space="0" w:color="000000"/>
                <w:left w:val="none" w:sz="4" w:space="0" w:color="000000"/>
                <w:bottom w:val="none" w:sz="4" w:space="0" w:color="000000"/>
                <w:right w:val="none" w:sz="4" w:space="0" w:color="000000"/>
              </w:pBdr>
              <w:rPr>
                <w:highlight w:val="white"/>
              </w:rPr>
            </w:pPr>
            <w:r w:rsidRPr="00F01809">
              <w:rPr>
                <w:rFonts w:eastAsia="Times New Roman"/>
                <w:color w:val="000000"/>
                <w:highlight w:val="white"/>
              </w:rPr>
              <w:t>Габариты шасси, не более, мм</w:t>
            </w:r>
          </w:p>
          <w:p w:rsidR="00F01809" w:rsidRPr="00F01809" w:rsidRDefault="00F01809" w:rsidP="00F01809">
            <w:pPr>
              <w:pBdr>
                <w:top w:val="none" w:sz="4" w:space="0" w:color="000000"/>
                <w:left w:val="none" w:sz="4" w:space="0" w:color="000000"/>
                <w:bottom w:val="none" w:sz="4" w:space="0" w:color="000000"/>
                <w:right w:val="none" w:sz="4" w:space="0" w:color="000000"/>
              </w:pBdr>
              <w:jc w:val="right"/>
              <w:rPr>
                <w:rFonts w:eastAsia="Times New Roman"/>
                <w:color w:val="000000"/>
                <w:highlight w:val="white"/>
              </w:rPr>
            </w:pPr>
            <w:r w:rsidRPr="00F01809">
              <w:rPr>
                <w:rFonts w:eastAsia="Times New Roman"/>
                <w:color w:val="000000"/>
                <w:highlight w:val="white"/>
              </w:rPr>
              <w:t>Колесная база</w:t>
            </w:r>
          </w:p>
          <w:p w:rsidR="00F01809" w:rsidRPr="00F01809" w:rsidRDefault="00F01809" w:rsidP="00F01809">
            <w:pPr>
              <w:pBdr>
                <w:top w:val="none" w:sz="4" w:space="0" w:color="000000"/>
                <w:left w:val="none" w:sz="4" w:space="0" w:color="000000"/>
                <w:bottom w:val="none" w:sz="4" w:space="0" w:color="000000"/>
                <w:right w:val="none" w:sz="4" w:space="0" w:color="000000"/>
              </w:pBdr>
              <w:jc w:val="right"/>
              <w:rPr>
                <w:highlight w:val="white"/>
              </w:rPr>
            </w:pPr>
            <w:r w:rsidRPr="00F01809">
              <w:rPr>
                <w:rFonts w:eastAsia="Times New Roman"/>
                <w:color w:val="000000"/>
                <w:highlight w:val="white"/>
              </w:rPr>
              <w:t>Длина автомобиля</w:t>
            </w:r>
          </w:p>
          <w:p w:rsidR="00F01809" w:rsidRPr="00F01809" w:rsidRDefault="00F01809" w:rsidP="00F01809">
            <w:pPr>
              <w:pBdr>
                <w:top w:val="none" w:sz="4" w:space="0" w:color="000000"/>
                <w:left w:val="none" w:sz="4" w:space="0" w:color="000000"/>
                <w:bottom w:val="none" w:sz="4" w:space="0" w:color="000000"/>
                <w:right w:val="none" w:sz="4" w:space="0" w:color="000000"/>
              </w:pBdr>
              <w:jc w:val="right"/>
              <w:rPr>
                <w:highlight w:val="white"/>
              </w:rPr>
            </w:pPr>
            <w:r w:rsidRPr="00F01809">
              <w:rPr>
                <w:rFonts w:eastAsia="Times New Roman"/>
                <w:color w:val="000000"/>
                <w:highlight w:val="white"/>
              </w:rPr>
              <w:t>Ширина автомобиля</w:t>
            </w:r>
          </w:p>
          <w:p w:rsidR="00F01809" w:rsidRPr="00F01809" w:rsidRDefault="00F01809" w:rsidP="00F01809">
            <w:pPr>
              <w:pBdr>
                <w:top w:val="none" w:sz="4" w:space="0" w:color="000000"/>
                <w:left w:val="none" w:sz="4" w:space="0" w:color="000000"/>
                <w:bottom w:val="none" w:sz="4" w:space="0" w:color="000000"/>
                <w:right w:val="none" w:sz="4" w:space="0" w:color="000000"/>
              </w:pBdr>
              <w:jc w:val="right"/>
              <w:rPr>
                <w:highlight w:val="white"/>
              </w:rPr>
            </w:pPr>
            <w:r w:rsidRPr="00F01809">
              <w:rPr>
                <w:rFonts w:eastAsia="Times New Roman"/>
                <w:color w:val="000000"/>
                <w:highlight w:val="white"/>
              </w:rPr>
              <w:t>Высота автомобиля</w:t>
            </w:r>
          </w:p>
        </w:tc>
        <w:tc>
          <w:tcPr>
            <w:tcW w:w="4652" w:type="dxa"/>
            <w:vMerge w:val="restart"/>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pBdr>
                <w:top w:val="none" w:sz="4" w:space="0" w:color="000000"/>
                <w:left w:val="none" w:sz="4" w:space="0" w:color="000000"/>
                <w:bottom w:val="none" w:sz="4" w:space="0" w:color="000000"/>
                <w:right w:val="none" w:sz="4" w:space="0" w:color="000000"/>
              </w:pBdr>
              <w:rPr>
                <w:rFonts w:eastAsia="Times New Roman"/>
                <w:color w:val="000000"/>
                <w:highlight w:val="white"/>
              </w:rPr>
            </w:pPr>
          </w:p>
          <w:p w:rsidR="00F01809" w:rsidRPr="00F01809" w:rsidRDefault="00F01809" w:rsidP="00F01809">
            <w:pPr>
              <w:pBdr>
                <w:top w:val="none" w:sz="4" w:space="0" w:color="000000"/>
                <w:left w:val="none" w:sz="4" w:space="0" w:color="000000"/>
                <w:bottom w:val="none" w:sz="4" w:space="0" w:color="000000"/>
                <w:right w:val="none" w:sz="4" w:space="0" w:color="000000"/>
              </w:pBdr>
              <w:rPr>
                <w:rFonts w:eastAsia="Times New Roman"/>
                <w:color w:val="000000"/>
                <w:highlight w:val="white"/>
              </w:rPr>
            </w:pPr>
            <w:r w:rsidRPr="00F01809">
              <w:rPr>
                <w:rFonts w:eastAsia="Times New Roman"/>
                <w:color w:val="000000"/>
                <w:highlight w:val="white"/>
              </w:rPr>
              <w:t>4000</w:t>
            </w:r>
          </w:p>
          <w:p w:rsidR="00F01809" w:rsidRPr="00F01809" w:rsidRDefault="00F01809" w:rsidP="00F01809">
            <w:pPr>
              <w:pBdr>
                <w:top w:val="none" w:sz="4" w:space="0" w:color="000000"/>
                <w:left w:val="none" w:sz="4" w:space="0" w:color="000000"/>
                <w:bottom w:val="none" w:sz="4" w:space="0" w:color="000000"/>
                <w:right w:val="none" w:sz="4" w:space="0" w:color="000000"/>
              </w:pBdr>
              <w:rPr>
                <w:rFonts w:eastAsia="Times New Roman"/>
                <w:color w:val="000000"/>
                <w:highlight w:val="white"/>
              </w:rPr>
            </w:pPr>
            <w:r w:rsidRPr="00F01809">
              <w:rPr>
                <w:rFonts w:eastAsia="Times New Roman"/>
                <w:color w:val="000000"/>
                <w:highlight w:val="white"/>
              </w:rPr>
              <w:t>8000</w:t>
            </w:r>
          </w:p>
          <w:p w:rsidR="00F01809" w:rsidRPr="00F01809" w:rsidRDefault="00F01809" w:rsidP="00F01809">
            <w:pPr>
              <w:pBdr>
                <w:top w:val="none" w:sz="4" w:space="0" w:color="000000"/>
                <w:left w:val="none" w:sz="4" w:space="0" w:color="000000"/>
                <w:bottom w:val="none" w:sz="4" w:space="0" w:color="000000"/>
                <w:right w:val="none" w:sz="4" w:space="0" w:color="000000"/>
              </w:pBdr>
              <w:rPr>
                <w:rFonts w:eastAsia="Times New Roman"/>
                <w:color w:val="000000"/>
                <w:highlight w:val="white"/>
              </w:rPr>
            </w:pPr>
            <w:r w:rsidRPr="00F01809">
              <w:rPr>
                <w:rFonts w:eastAsia="Times New Roman"/>
                <w:color w:val="000000"/>
                <w:highlight w:val="white"/>
              </w:rPr>
              <w:t>2500</w:t>
            </w:r>
          </w:p>
          <w:p w:rsidR="00F01809" w:rsidRPr="00F01809" w:rsidRDefault="00F01809" w:rsidP="00F01809">
            <w:pPr>
              <w:pBdr>
                <w:top w:val="none" w:sz="4" w:space="0" w:color="000000"/>
                <w:left w:val="none" w:sz="4" w:space="0" w:color="000000"/>
                <w:bottom w:val="none" w:sz="4" w:space="0" w:color="000000"/>
                <w:right w:val="none" w:sz="4" w:space="0" w:color="000000"/>
              </w:pBdr>
              <w:rPr>
                <w:rFonts w:eastAsia="Times New Roman"/>
                <w:color w:val="000000"/>
                <w:highlight w:val="white"/>
              </w:rPr>
            </w:pPr>
            <w:r w:rsidRPr="00F01809">
              <w:rPr>
                <w:rFonts w:eastAsia="Times New Roman"/>
                <w:color w:val="000000"/>
                <w:highlight w:val="white"/>
              </w:rPr>
              <w:t>3100</w:t>
            </w:r>
          </w:p>
        </w:tc>
      </w:tr>
      <w:tr w:rsidR="00F01809" w:rsidRPr="00F01809" w:rsidTr="00F01809">
        <w:trPr>
          <w:trHeight w:val="544"/>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vMerge w:val="restart"/>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pBdr>
                <w:top w:val="none" w:sz="4" w:space="0" w:color="000000"/>
                <w:left w:val="none" w:sz="4" w:space="0" w:color="000000"/>
                <w:bottom w:val="none" w:sz="4" w:space="0" w:color="000000"/>
                <w:right w:val="none" w:sz="4" w:space="0" w:color="000000"/>
              </w:pBdr>
              <w:rPr>
                <w:rFonts w:eastAsia="Times New Roman"/>
                <w:color w:val="000000"/>
                <w:highlight w:val="white"/>
              </w:rPr>
            </w:pPr>
            <w:r w:rsidRPr="00F01809">
              <w:rPr>
                <w:rFonts w:eastAsia="Times New Roman"/>
                <w:color w:val="000000"/>
                <w:highlight w:val="white"/>
              </w:rPr>
              <w:t>Сиденья с высокими спинками, подголовниками, оборудованные ремнями безопасности, шт.</w:t>
            </w:r>
          </w:p>
        </w:tc>
        <w:tc>
          <w:tcPr>
            <w:tcW w:w="4652" w:type="dxa"/>
            <w:vMerge w:val="restart"/>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pBdr>
                <w:top w:val="none" w:sz="4" w:space="0" w:color="000000"/>
                <w:left w:val="none" w:sz="4" w:space="0" w:color="000000"/>
                <w:bottom w:val="none" w:sz="4" w:space="0" w:color="000000"/>
                <w:right w:val="none" w:sz="4" w:space="0" w:color="000000"/>
              </w:pBdr>
              <w:jc w:val="center"/>
              <w:rPr>
                <w:rFonts w:eastAsia="Times New Roman"/>
                <w:color w:val="000000"/>
                <w:highlight w:val="white"/>
              </w:rPr>
            </w:pPr>
            <w:r w:rsidRPr="00F01809">
              <w:rPr>
                <w:rFonts w:eastAsia="Times New Roman"/>
                <w:color w:val="000000"/>
                <w:highlight w:val="white"/>
              </w:rPr>
              <w:t>Да</w:t>
            </w:r>
          </w:p>
        </w:tc>
      </w:tr>
      <w:tr w:rsidR="00F01809" w:rsidRPr="00F01809" w:rsidTr="00F01809">
        <w:trPr>
          <w:trHeight w:val="2004"/>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vMerge w:val="restart"/>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pBdr>
                <w:top w:val="none" w:sz="4" w:space="0" w:color="000000"/>
                <w:left w:val="none" w:sz="4" w:space="0" w:color="000000"/>
                <w:bottom w:val="none" w:sz="4" w:space="0" w:color="000000"/>
                <w:right w:val="none" w:sz="4" w:space="0" w:color="000000"/>
              </w:pBdr>
              <w:rPr>
                <w:rFonts w:eastAsia="Times New Roman"/>
                <w:color w:val="000000"/>
                <w:highlight w:val="white"/>
              </w:rPr>
            </w:pPr>
            <w:r w:rsidRPr="00F01809">
              <w:rPr>
                <w:rFonts w:eastAsia="Times New Roman"/>
                <w:color w:val="000000"/>
                <w:highlight w:val="white"/>
              </w:rPr>
              <w:t>Двигатель</w:t>
            </w:r>
          </w:p>
          <w:p w:rsidR="00F01809" w:rsidRPr="00F01809" w:rsidRDefault="00F01809" w:rsidP="00F01809">
            <w:pPr>
              <w:pBdr>
                <w:top w:val="none" w:sz="4" w:space="0" w:color="000000"/>
                <w:left w:val="none" w:sz="4" w:space="0" w:color="000000"/>
                <w:bottom w:val="none" w:sz="4" w:space="0" w:color="000000"/>
                <w:right w:val="none" w:sz="4" w:space="0" w:color="000000"/>
              </w:pBdr>
              <w:jc w:val="right"/>
              <w:rPr>
                <w:highlight w:val="white"/>
              </w:rPr>
            </w:pPr>
            <w:r w:rsidRPr="00F01809">
              <w:rPr>
                <w:rFonts w:eastAsia="Times New Roman"/>
                <w:color w:val="000000"/>
                <w:highlight w:val="white"/>
              </w:rPr>
              <w:t xml:space="preserve">          Тип двигателя</w:t>
            </w:r>
          </w:p>
          <w:p w:rsidR="00F01809" w:rsidRPr="00F01809" w:rsidRDefault="00F01809" w:rsidP="00F01809">
            <w:pPr>
              <w:pBdr>
                <w:top w:val="none" w:sz="4" w:space="0" w:color="000000"/>
                <w:left w:val="none" w:sz="4" w:space="0" w:color="000000"/>
                <w:bottom w:val="none" w:sz="4" w:space="0" w:color="000000"/>
                <w:right w:val="none" w:sz="4" w:space="0" w:color="000000"/>
              </w:pBdr>
              <w:jc w:val="center"/>
              <w:rPr>
                <w:highlight w:val="white"/>
              </w:rPr>
            </w:pPr>
            <w:r w:rsidRPr="00F01809">
              <w:rPr>
                <w:rFonts w:eastAsia="Times New Roman"/>
                <w:color w:val="000000"/>
                <w:highlight w:val="white"/>
              </w:rPr>
              <w:t xml:space="preserve">            Мощность двигателя, л.с.</w:t>
            </w:r>
          </w:p>
          <w:p w:rsidR="00F01809" w:rsidRPr="00F01809" w:rsidRDefault="00F01809" w:rsidP="00F01809">
            <w:pPr>
              <w:pBdr>
                <w:top w:val="none" w:sz="4" w:space="0" w:color="000000"/>
                <w:left w:val="none" w:sz="4" w:space="0" w:color="000000"/>
                <w:bottom w:val="none" w:sz="4" w:space="0" w:color="000000"/>
                <w:right w:val="none" w:sz="4" w:space="0" w:color="000000"/>
              </w:pBdr>
              <w:jc w:val="center"/>
              <w:rPr>
                <w:highlight w:val="white"/>
              </w:rPr>
            </w:pPr>
            <w:r w:rsidRPr="00F01809">
              <w:rPr>
                <w:rFonts w:eastAsia="Times New Roman"/>
                <w:color w:val="000000"/>
                <w:highlight w:val="white"/>
              </w:rPr>
              <w:t xml:space="preserve">                                      Объем, л. </w:t>
            </w:r>
          </w:p>
          <w:p w:rsidR="00F01809" w:rsidRPr="00F01809" w:rsidRDefault="00F01809" w:rsidP="00F01809">
            <w:pPr>
              <w:pBdr>
                <w:top w:val="none" w:sz="4" w:space="0" w:color="000000"/>
                <w:left w:val="none" w:sz="4" w:space="0" w:color="000000"/>
                <w:bottom w:val="none" w:sz="4" w:space="0" w:color="000000"/>
                <w:right w:val="none" w:sz="4" w:space="0" w:color="000000"/>
              </w:pBdr>
              <w:jc w:val="right"/>
              <w:rPr>
                <w:highlight w:val="white"/>
              </w:rPr>
            </w:pPr>
            <w:r w:rsidRPr="00F01809">
              <w:rPr>
                <w:rFonts w:eastAsia="Times New Roman"/>
                <w:color w:val="000000"/>
                <w:highlight w:val="white"/>
              </w:rPr>
              <w:t xml:space="preserve">Коробка передач </w:t>
            </w:r>
          </w:p>
        </w:tc>
        <w:tc>
          <w:tcPr>
            <w:tcW w:w="4652" w:type="dxa"/>
            <w:vMerge w:val="restart"/>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pBdr>
                <w:top w:val="none" w:sz="4" w:space="0" w:color="000000"/>
                <w:left w:val="none" w:sz="4" w:space="0" w:color="000000"/>
                <w:bottom w:val="none" w:sz="4" w:space="0" w:color="000000"/>
                <w:right w:val="none" w:sz="4" w:space="0" w:color="000000"/>
              </w:pBdr>
              <w:jc w:val="center"/>
              <w:rPr>
                <w:highlight w:val="white"/>
              </w:rPr>
            </w:pPr>
          </w:p>
          <w:p w:rsidR="00F01809" w:rsidRPr="00F01809" w:rsidRDefault="00F01809" w:rsidP="00F01809">
            <w:pPr>
              <w:pBdr>
                <w:top w:val="none" w:sz="4" w:space="0" w:color="000000"/>
                <w:left w:val="none" w:sz="4" w:space="0" w:color="000000"/>
                <w:bottom w:val="none" w:sz="4" w:space="0" w:color="000000"/>
                <w:right w:val="none" w:sz="4" w:space="0" w:color="000000"/>
              </w:pBdr>
              <w:rPr>
                <w:rFonts w:eastAsia="Times New Roman"/>
                <w:color w:val="000000"/>
                <w:highlight w:val="white"/>
              </w:rPr>
            </w:pPr>
            <w:r w:rsidRPr="00F01809">
              <w:rPr>
                <w:rFonts w:eastAsia="Times New Roman"/>
                <w:color w:val="000000"/>
                <w:highlight w:val="white"/>
              </w:rPr>
              <w:t>дизельный</w:t>
            </w:r>
          </w:p>
          <w:p w:rsidR="00F01809" w:rsidRPr="00F01809" w:rsidRDefault="00F01809" w:rsidP="00F01809">
            <w:pPr>
              <w:pBdr>
                <w:top w:val="none" w:sz="4" w:space="0" w:color="000000"/>
                <w:left w:val="none" w:sz="4" w:space="0" w:color="000000"/>
                <w:bottom w:val="none" w:sz="4" w:space="0" w:color="000000"/>
                <w:right w:val="none" w:sz="4" w:space="0" w:color="000000"/>
              </w:pBdr>
              <w:rPr>
                <w:highlight w:val="white"/>
              </w:rPr>
            </w:pPr>
            <w:r w:rsidRPr="00F01809">
              <w:rPr>
                <w:rFonts w:eastAsia="Times New Roman"/>
                <w:color w:val="000000"/>
                <w:highlight w:val="white"/>
              </w:rPr>
              <w:t>не менее 125</w:t>
            </w:r>
          </w:p>
          <w:p w:rsidR="00F01809" w:rsidRPr="00F01809" w:rsidRDefault="00F01809" w:rsidP="00F01809">
            <w:pPr>
              <w:pBdr>
                <w:top w:val="none" w:sz="4" w:space="0" w:color="000000"/>
                <w:left w:val="none" w:sz="4" w:space="0" w:color="000000"/>
                <w:bottom w:val="none" w:sz="4" w:space="0" w:color="000000"/>
                <w:right w:val="none" w:sz="4" w:space="0" w:color="000000"/>
              </w:pBdr>
              <w:rPr>
                <w:highlight w:val="white"/>
              </w:rPr>
            </w:pPr>
            <w:r w:rsidRPr="00F01809">
              <w:rPr>
                <w:rFonts w:eastAsia="Times New Roman"/>
                <w:color w:val="000000"/>
                <w:highlight w:val="white"/>
              </w:rPr>
              <w:t>не менее 3</w:t>
            </w:r>
          </w:p>
          <w:p w:rsidR="00F01809" w:rsidRPr="00F01809" w:rsidRDefault="00F01809" w:rsidP="00F01809">
            <w:pPr>
              <w:pBdr>
                <w:top w:val="none" w:sz="4" w:space="0" w:color="000000"/>
                <w:left w:val="none" w:sz="4" w:space="0" w:color="000000"/>
                <w:bottom w:val="none" w:sz="4" w:space="0" w:color="000000"/>
                <w:right w:val="none" w:sz="4" w:space="0" w:color="000000"/>
              </w:pBdr>
              <w:rPr>
                <w:highlight w:val="white"/>
              </w:rPr>
            </w:pPr>
            <w:r w:rsidRPr="00F01809">
              <w:rPr>
                <w:rFonts w:eastAsia="Times New Roman"/>
                <w:color w:val="000000"/>
                <w:highlight w:val="white"/>
              </w:rPr>
              <w:t>механическая, не менее 5 передач</w:t>
            </w:r>
          </w:p>
        </w:tc>
      </w:tr>
      <w:tr w:rsidR="00F01809" w:rsidRPr="00F01809" w:rsidTr="00F01809">
        <w:trPr>
          <w:trHeight w:val="544"/>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vMerge w:val="restart"/>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pBdr>
                <w:top w:val="none" w:sz="4" w:space="0" w:color="000000"/>
                <w:left w:val="none" w:sz="4" w:space="0" w:color="000000"/>
                <w:bottom w:val="none" w:sz="4" w:space="0" w:color="000000"/>
                <w:right w:val="none" w:sz="4" w:space="0" w:color="000000"/>
              </w:pBdr>
              <w:rPr>
                <w:rFonts w:eastAsia="Times New Roman"/>
                <w:color w:val="000000"/>
                <w:highlight w:val="white"/>
              </w:rPr>
            </w:pPr>
            <w:r w:rsidRPr="00F01809">
              <w:rPr>
                <w:rFonts w:eastAsia="Times New Roman"/>
                <w:color w:val="000000"/>
                <w:highlight w:val="white"/>
              </w:rPr>
              <w:t>Рулевое управление</w:t>
            </w:r>
          </w:p>
        </w:tc>
        <w:tc>
          <w:tcPr>
            <w:tcW w:w="4652" w:type="dxa"/>
            <w:vMerge w:val="restart"/>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jc w:val="center"/>
              <w:rPr>
                <w:highlight w:val="white"/>
              </w:rPr>
            </w:pPr>
            <w:r w:rsidRPr="00F01809">
              <w:rPr>
                <w:highlight w:val="white"/>
              </w:rPr>
              <w:t>Гидравлический усилитель</w:t>
            </w:r>
          </w:p>
        </w:tc>
      </w:tr>
      <w:tr w:rsidR="00F01809" w:rsidRPr="00F01809" w:rsidTr="00F01809">
        <w:trPr>
          <w:trHeight w:val="544"/>
        </w:trPr>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vMerge w:val="restart"/>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pBdr>
                <w:top w:val="none" w:sz="4" w:space="0" w:color="000000"/>
                <w:left w:val="none" w:sz="4" w:space="0" w:color="000000"/>
                <w:bottom w:val="none" w:sz="4" w:space="0" w:color="000000"/>
                <w:right w:val="none" w:sz="4" w:space="0" w:color="000000"/>
              </w:pBdr>
              <w:rPr>
                <w:rFonts w:eastAsia="Times New Roman"/>
                <w:color w:val="000000"/>
                <w:highlight w:val="white"/>
              </w:rPr>
            </w:pPr>
            <w:r w:rsidRPr="00F01809">
              <w:rPr>
                <w:rFonts w:eastAsia="Times New Roman"/>
                <w:color w:val="000000"/>
                <w:highlight w:val="white"/>
              </w:rPr>
              <w:t>Колёса</w:t>
            </w:r>
          </w:p>
        </w:tc>
        <w:tc>
          <w:tcPr>
            <w:tcW w:w="4652" w:type="dxa"/>
            <w:vMerge w:val="restart"/>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pBdr>
                <w:top w:val="none" w:sz="4" w:space="0" w:color="000000"/>
                <w:left w:val="none" w:sz="4" w:space="0" w:color="000000"/>
                <w:bottom w:val="none" w:sz="4" w:space="0" w:color="000000"/>
                <w:right w:val="none" w:sz="4" w:space="0" w:color="000000"/>
              </w:pBdr>
              <w:jc w:val="center"/>
              <w:rPr>
                <w:highlight w:val="white"/>
              </w:rPr>
            </w:pPr>
            <w:r w:rsidRPr="00F01809">
              <w:rPr>
                <w:rFonts w:eastAsia="Times New Roman"/>
                <w:color w:val="000000"/>
                <w:highlight w:val="white"/>
              </w:rPr>
              <w:t>Комплект</w:t>
            </w:r>
          </w:p>
          <w:p w:rsidR="00F01809" w:rsidRPr="00F01809" w:rsidRDefault="00F01809" w:rsidP="00F01809">
            <w:pPr>
              <w:jc w:val="center"/>
              <w:rPr>
                <w:highlight w:val="white"/>
              </w:rPr>
            </w:pPr>
            <w:r w:rsidRPr="00F01809">
              <w:rPr>
                <w:rFonts w:eastAsia="Times New Roman"/>
                <w:color w:val="000000"/>
                <w:highlight w:val="white"/>
              </w:rPr>
              <w:t>(диски + все сезонные шины)</w:t>
            </w:r>
          </w:p>
        </w:tc>
      </w:tr>
      <w:tr w:rsidR="00F01809" w:rsidRPr="00F01809" w:rsidTr="00F01809">
        <w:trPr>
          <w:trHeight w:val="494"/>
        </w:trPr>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rPr>
                <w:highlight w:val="white"/>
              </w:rPr>
            </w:pPr>
            <w:r w:rsidRPr="00F01809">
              <w:rPr>
                <w:highlight w:val="white"/>
              </w:rPr>
              <w:t>Грузоподъемность, кг</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jc w:val="center"/>
              <w:rPr>
                <w:highlight w:val="white"/>
              </w:rPr>
            </w:pPr>
            <w:r w:rsidRPr="00F01809">
              <w:rPr>
                <w:highlight w:val="white"/>
              </w:rPr>
              <w:t>не менее 1500</w:t>
            </w:r>
          </w:p>
        </w:tc>
      </w:tr>
      <w:tr w:rsidR="00F01809" w:rsidRPr="00513C6B"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rPr>
                <w:highlight w:val="white"/>
              </w:rPr>
            </w:pPr>
            <w:r w:rsidRPr="00F01809">
              <w:rPr>
                <w:highlight w:val="white"/>
              </w:rPr>
              <w:t>Безопасность</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numPr>
                <w:ilvl w:val="0"/>
                <w:numId w:val="45"/>
              </w:numPr>
              <w:suppressAutoHyphens w:val="0"/>
              <w:spacing w:line="276" w:lineRule="auto"/>
              <w:ind w:left="0" w:firstLine="0"/>
              <w:rPr>
                <w:highlight w:val="white"/>
              </w:rPr>
            </w:pPr>
            <w:r w:rsidRPr="00F01809">
              <w:rPr>
                <w:highlight w:val="white"/>
              </w:rPr>
              <w:t>Кузов из армированного стеклопластика</w:t>
            </w:r>
          </w:p>
          <w:p w:rsidR="00F01809" w:rsidRPr="00F01809" w:rsidRDefault="00F01809" w:rsidP="00F01809">
            <w:pPr>
              <w:widowControl w:val="0"/>
              <w:numPr>
                <w:ilvl w:val="0"/>
                <w:numId w:val="45"/>
              </w:numPr>
              <w:suppressAutoHyphens w:val="0"/>
              <w:spacing w:line="276" w:lineRule="auto"/>
              <w:ind w:left="0" w:firstLine="0"/>
              <w:rPr>
                <w:highlight w:val="white"/>
              </w:rPr>
            </w:pPr>
            <w:r w:rsidRPr="00F01809">
              <w:rPr>
                <w:highlight w:val="white"/>
              </w:rPr>
              <w:t xml:space="preserve">Подушка безопасности водителя </w:t>
            </w:r>
          </w:p>
          <w:p w:rsidR="00F01809" w:rsidRPr="00F01809" w:rsidRDefault="00F01809" w:rsidP="00F01809">
            <w:pPr>
              <w:widowControl w:val="0"/>
              <w:numPr>
                <w:ilvl w:val="0"/>
                <w:numId w:val="45"/>
              </w:numPr>
              <w:suppressAutoHyphens w:val="0"/>
              <w:spacing w:line="276" w:lineRule="auto"/>
              <w:ind w:left="0" w:firstLine="0"/>
              <w:rPr>
                <w:highlight w:val="white"/>
              </w:rPr>
            </w:pPr>
            <w:r w:rsidRPr="00F01809">
              <w:rPr>
                <w:highlight w:val="white"/>
              </w:rPr>
              <w:t>Система ABS</w:t>
            </w:r>
          </w:p>
          <w:p w:rsidR="00F01809" w:rsidRPr="00F01809" w:rsidRDefault="00F01809" w:rsidP="00F01809">
            <w:pPr>
              <w:widowControl w:val="0"/>
              <w:numPr>
                <w:ilvl w:val="0"/>
                <w:numId w:val="45"/>
              </w:numPr>
              <w:suppressAutoHyphens w:val="0"/>
              <w:spacing w:line="276" w:lineRule="auto"/>
              <w:ind w:left="0" w:firstLine="0"/>
              <w:rPr>
                <w:highlight w:val="white"/>
              </w:rPr>
            </w:pPr>
            <w:r w:rsidRPr="00F01809">
              <w:rPr>
                <w:highlight w:val="white"/>
              </w:rPr>
              <w:t>Самоблокирующийся дифференциал</w:t>
            </w:r>
          </w:p>
          <w:p w:rsidR="00F01809" w:rsidRPr="00F01809" w:rsidRDefault="00F01809" w:rsidP="00F01809">
            <w:pPr>
              <w:widowControl w:val="0"/>
              <w:numPr>
                <w:ilvl w:val="0"/>
                <w:numId w:val="45"/>
              </w:numPr>
              <w:suppressAutoHyphens w:val="0"/>
              <w:spacing w:line="276" w:lineRule="auto"/>
              <w:ind w:left="0" w:firstLine="0"/>
              <w:rPr>
                <w:highlight w:val="white"/>
                <w:lang w:val="en-US"/>
              </w:rPr>
            </w:pPr>
            <w:r w:rsidRPr="00F01809">
              <w:rPr>
                <w:highlight w:val="white"/>
                <w:lang w:val="en-US"/>
              </w:rPr>
              <w:t xml:space="preserve">Hands Free </w:t>
            </w:r>
            <w:r w:rsidRPr="00F01809">
              <w:rPr>
                <w:highlight w:val="white"/>
              </w:rPr>
              <w:t>через</w:t>
            </w:r>
            <w:r w:rsidRPr="00F01809">
              <w:rPr>
                <w:highlight w:val="white"/>
                <w:lang w:val="en-US"/>
              </w:rPr>
              <w:t xml:space="preserve"> Bluetooth(</w:t>
            </w:r>
            <w:r w:rsidRPr="00F01809">
              <w:rPr>
                <w:highlight w:val="white"/>
              </w:rPr>
              <w:t>опционально</w:t>
            </w:r>
            <w:r w:rsidRPr="00F01809">
              <w:rPr>
                <w:highlight w:val="white"/>
                <w:lang w:val="en-US"/>
              </w:rPr>
              <w:t>)</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lang w:val="en-US"/>
              </w:rPr>
            </w:pPr>
          </w:p>
        </w:tc>
        <w:tc>
          <w:tcPr>
            <w:tcW w:w="468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rPr>
                <w:highlight w:val="white"/>
              </w:rPr>
            </w:pPr>
            <w:r w:rsidRPr="00F01809">
              <w:rPr>
                <w:highlight w:val="white"/>
              </w:rPr>
              <w:t>Двери</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rPr>
                <w:highlight w:val="white"/>
              </w:rPr>
            </w:pPr>
            <w:r w:rsidRPr="00F01809">
              <w:rPr>
                <w:highlight w:val="white"/>
              </w:rPr>
              <w:t xml:space="preserve">Задняя: - двустворчатая, распашная или подъёмно-откидная </w:t>
            </w:r>
          </w:p>
          <w:p w:rsidR="00F01809" w:rsidRPr="00F01809" w:rsidRDefault="00F01809" w:rsidP="00F01809">
            <w:pPr>
              <w:widowControl w:val="0"/>
              <w:rPr>
                <w:highlight w:val="white"/>
              </w:rPr>
            </w:pPr>
            <w:r w:rsidRPr="00F01809">
              <w:rPr>
                <w:highlight w:val="white"/>
              </w:rPr>
              <w:t xml:space="preserve">Боковая - распашная </w:t>
            </w:r>
            <w:r w:rsidR="00F767F6" w:rsidRPr="00F01809">
              <w:rPr>
                <w:highlight w:val="white"/>
              </w:rPr>
              <w:t>или сдвижная</w:t>
            </w:r>
            <w:r w:rsidRPr="00F01809">
              <w:rPr>
                <w:highlight w:val="white"/>
              </w:rPr>
              <w:t xml:space="preserve"> в салоне справа, с промежуточной фиксацией для ограничения открывания с глухим окном - «стеклопакет», стекло тонированное.</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rPr>
                <w:rFonts w:eastAsia="Times New Roman"/>
                <w:color w:val="000000"/>
                <w:highlight w:val="white"/>
              </w:rPr>
            </w:pPr>
            <w:r w:rsidRPr="00F01809">
              <w:rPr>
                <w:rFonts w:eastAsia="Times New Roman"/>
                <w:color w:val="000000"/>
                <w:highlight w:val="white"/>
              </w:rPr>
              <w:t>Средства безопасности</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rPr>
                <w:highlight w:val="white"/>
              </w:rPr>
            </w:pPr>
            <w:r w:rsidRPr="00F01809">
              <w:rPr>
                <w:highlight w:val="white"/>
              </w:rPr>
              <w:t>- огнетушитель ОП-4 – 2 шт.;</w:t>
            </w:r>
          </w:p>
          <w:p w:rsidR="00F01809" w:rsidRPr="00F01809" w:rsidRDefault="00F01809" w:rsidP="00F01809">
            <w:pPr>
              <w:widowControl w:val="0"/>
              <w:rPr>
                <w:highlight w:val="white"/>
              </w:rPr>
            </w:pPr>
            <w:r w:rsidRPr="00F01809">
              <w:rPr>
                <w:highlight w:val="white"/>
              </w:rPr>
              <w:t>- медицинская аптечка – 1 шт.;</w:t>
            </w:r>
          </w:p>
          <w:p w:rsidR="00F01809" w:rsidRPr="00F01809" w:rsidRDefault="00F01809" w:rsidP="00F01809">
            <w:pPr>
              <w:widowControl w:val="0"/>
              <w:rPr>
                <w:highlight w:val="white"/>
              </w:rPr>
            </w:pPr>
            <w:r w:rsidRPr="00F01809">
              <w:rPr>
                <w:highlight w:val="white"/>
              </w:rPr>
              <w:t>- знак аварийной остановки – 1 шт.;</w:t>
            </w:r>
          </w:p>
          <w:p w:rsidR="00F01809" w:rsidRPr="00F01809" w:rsidRDefault="00F01809" w:rsidP="00F01809">
            <w:pPr>
              <w:widowControl w:val="0"/>
              <w:rPr>
                <w:highlight w:val="white"/>
              </w:rPr>
            </w:pPr>
            <w:r w:rsidRPr="00F01809">
              <w:rPr>
                <w:highlight w:val="white"/>
              </w:rPr>
              <w:t>- упор противооткатный – 2 шт.;</w:t>
            </w:r>
          </w:p>
          <w:p w:rsidR="00F01809" w:rsidRPr="00F01809" w:rsidRDefault="00F01809" w:rsidP="00F01809">
            <w:pPr>
              <w:widowControl w:val="0"/>
              <w:rPr>
                <w:highlight w:val="white"/>
              </w:rPr>
            </w:pPr>
            <w:r w:rsidRPr="00F01809">
              <w:rPr>
                <w:highlight w:val="white"/>
              </w:rPr>
              <w:t>- светоотражающие жилеты – 3шт.</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rPr>
                <w:rFonts w:eastAsia="Times New Roman"/>
                <w:color w:val="000000"/>
                <w:highlight w:val="white"/>
              </w:rPr>
            </w:pPr>
            <w:r w:rsidRPr="00F01809">
              <w:rPr>
                <w:rFonts w:eastAsia="Times New Roman"/>
                <w:color w:val="000000"/>
                <w:highlight w:val="white"/>
              </w:rPr>
              <w:t>Система спутникового мониторинга</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jc w:val="both"/>
              <w:rPr>
                <w:highlight w:val="white"/>
              </w:rPr>
            </w:pPr>
            <w:r w:rsidRPr="00F01809">
              <w:rPr>
                <w:highlight w:val="white"/>
              </w:rPr>
              <w:t>Система экстренного реагирования при авариях - «ЭРА-ГЛОНАСС»;</w:t>
            </w:r>
          </w:p>
          <w:p w:rsidR="00F01809" w:rsidRPr="00F01809" w:rsidRDefault="00F01809" w:rsidP="00F01809">
            <w:pPr>
              <w:widowControl w:val="0"/>
              <w:jc w:val="both"/>
              <w:rPr>
                <w:highlight w:val="white"/>
              </w:rPr>
            </w:pPr>
            <w:r w:rsidRPr="00F01809">
              <w:rPr>
                <w:highlight w:val="white"/>
              </w:rPr>
              <w:t xml:space="preserve"> Полнофункциональный абонентский GSM/ГЛОНАСС/GPS терминал, бортовое навигационное оборудование, применяемое в системе мониторинга, управления и контроля </w:t>
            </w:r>
            <w:r w:rsidR="00F767F6" w:rsidRPr="00F01809">
              <w:rPr>
                <w:highlight w:val="white"/>
              </w:rPr>
              <w:t>транспортом на</w:t>
            </w:r>
            <w:r w:rsidRPr="00F01809">
              <w:rPr>
                <w:highlight w:val="white"/>
              </w:rPr>
              <w:t xml:space="preserve"> основе технологий спутниковой навигации ГЛОНАСС и GPS; </w:t>
            </w:r>
          </w:p>
          <w:p w:rsidR="00F01809" w:rsidRPr="00F01809" w:rsidRDefault="00F01809" w:rsidP="00F01809">
            <w:pPr>
              <w:widowControl w:val="0"/>
              <w:jc w:val="both"/>
              <w:rPr>
                <w:highlight w:val="white"/>
              </w:rPr>
            </w:pPr>
            <w:r w:rsidRPr="00F01809">
              <w:rPr>
                <w:highlight w:val="white"/>
              </w:rPr>
              <w:t>Установка в отдельный антивандальный бокс;</w:t>
            </w:r>
          </w:p>
          <w:p w:rsidR="00F01809" w:rsidRPr="00F01809" w:rsidRDefault="00F01809" w:rsidP="00F01809">
            <w:pPr>
              <w:widowControl w:val="0"/>
              <w:jc w:val="both"/>
              <w:rPr>
                <w:highlight w:val="white"/>
              </w:rPr>
            </w:pPr>
            <w:r w:rsidRPr="00F01809">
              <w:rPr>
                <w:highlight w:val="white"/>
              </w:rPr>
              <w:t>Пломбировка всех соединений, исключающая возможность стороннего вмешательства. Цепь питания трекера должна быть защищена предохранителем.</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rPr>
                <w:highlight w:val="white"/>
              </w:rPr>
            </w:pPr>
            <w:r w:rsidRPr="00F01809">
              <w:rPr>
                <w:highlight w:val="white"/>
              </w:rPr>
              <w:t>Принудительная подача звукового сигнала при включении передачи для движения задним ходом</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jc w:val="center"/>
              <w:rPr>
                <w:highlight w:val="white"/>
              </w:rPr>
            </w:pPr>
            <w:r w:rsidRPr="00F01809">
              <w:rPr>
                <w:highlight w:val="white"/>
              </w:rPr>
              <w:t>Да</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rPr>
                <w:highlight w:val="white"/>
              </w:rPr>
            </w:pPr>
            <w:r w:rsidRPr="00F01809">
              <w:rPr>
                <w:highlight w:val="white"/>
              </w:rPr>
              <w:t>Противотуманные фары</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ind w:hanging="142"/>
              <w:jc w:val="center"/>
              <w:rPr>
                <w:highlight w:val="white"/>
              </w:rPr>
            </w:pPr>
            <w:r w:rsidRPr="00F01809">
              <w:rPr>
                <w:highlight w:val="white"/>
              </w:rPr>
              <w:t>Комплект 2шт.</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rPr>
                <w:highlight w:val="white"/>
              </w:rPr>
            </w:pPr>
            <w:r w:rsidRPr="00F01809">
              <w:rPr>
                <w:highlight w:val="white"/>
              </w:rPr>
              <w:t>Защита ДВС</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ind w:hanging="142"/>
              <w:jc w:val="center"/>
              <w:rPr>
                <w:highlight w:val="white"/>
              </w:rPr>
            </w:pPr>
            <w:r w:rsidRPr="00F01809">
              <w:rPr>
                <w:highlight w:val="white"/>
              </w:rPr>
              <w:t>Да</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rPr>
                <w:highlight w:val="white"/>
              </w:rPr>
            </w:pPr>
            <w:r w:rsidRPr="00F01809">
              <w:rPr>
                <w:highlight w:val="white"/>
              </w:rPr>
              <w:t>Кондиционер</w:t>
            </w:r>
          </w:p>
        </w:tc>
        <w:tc>
          <w:tcPr>
            <w:tcW w:w="465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ind w:hanging="142"/>
              <w:jc w:val="center"/>
              <w:rPr>
                <w:highlight w:val="white"/>
              </w:rPr>
            </w:pPr>
            <w:r w:rsidRPr="00F01809">
              <w:rPr>
                <w:highlight w:val="white"/>
              </w:rPr>
              <w:t>Да</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rPr>
                <w:highlight w:val="white"/>
              </w:rPr>
            </w:pPr>
            <w:r w:rsidRPr="00F01809">
              <w:rPr>
                <w:highlight w:val="white"/>
              </w:rPr>
              <w:t>Электростеклоподъемники</w:t>
            </w:r>
          </w:p>
        </w:tc>
        <w:tc>
          <w:tcPr>
            <w:tcW w:w="465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ind w:hanging="142"/>
              <w:jc w:val="center"/>
              <w:rPr>
                <w:highlight w:val="white"/>
              </w:rPr>
            </w:pPr>
            <w:r w:rsidRPr="00F01809">
              <w:rPr>
                <w:highlight w:val="white"/>
              </w:rPr>
              <w:t>Да</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rPr>
                <w:highlight w:val="white"/>
              </w:rPr>
            </w:pPr>
            <w:r w:rsidRPr="00F01809">
              <w:rPr>
                <w:highlight w:val="white"/>
              </w:rPr>
              <w:t>Антикоррозийная обработка кузова</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ind w:hanging="142"/>
              <w:jc w:val="center"/>
              <w:rPr>
                <w:highlight w:val="white"/>
              </w:rPr>
            </w:pPr>
            <w:r w:rsidRPr="00F01809">
              <w:rPr>
                <w:highlight w:val="white"/>
              </w:rPr>
              <w:t>Да</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rPr>
                <w:highlight w:val="white"/>
              </w:rPr>
            </w:pPr>
            <w:r w:rsidRPr="00F01809">
              <w:rPr>
                <w:highlight w:val="white"/>
              </w:rPr>
              <w:t>Освещение отсека проведения испытаний</w:t>
            </w:r>
          </w:p>
        </w:tc>
        <w:tc>
          <w:tcPr>
            <w:tcW w:w="465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ind w:hanging="142"/>
              <w:jc w:val="center"/>
              <w:rPr>
                <w:highlight w:val="white"/>
              </w:rPr>
            </w:pPr>
            <w:r w:rsidRPr="00F01809">
              <w:rPr>
                <w:highlight w:val="white"/>
              </w:rPr>
              <w:t>Да</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rPr>
                <w:highlight w:val="white"/>
              </w:rPr>
            </w:pPr>
            <w:r w:rsidRPr="00F01809">
              <w:rPr>
                <w:highlight w:val="white"/>
              </w:rPr>
              <w:t>Парктроник</w:t>
            </w:r>
          </w:p>
        </w:tc>
        <w:tc>
          <w:tcPr>
            <w:tcW w:w="465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ind w:hanging="142"/>
              <w:jc w:val="center"/>
              <w:rPr>
                <w:highlight w:val="white"/>
              </w:rPr>
            </w:pPr>
            <w:r w:rsidRPr="00F01809">
              <w:rPr>
                <w:highlight w:val="white"/>
              </w:rPr>
              <w:t>Да</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rPr>
                <w:highlight w:val="white"/>
              </w:rPr>
            </w:pPr>
            <w:r w:rsidRPr="00F01809">
              <w:rPr>
                <w:highlight w:val="white"/>
              </w:rPr>
              <w:t>Электрокорректор зеркал</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ind w:hanging="142"/>
              <w:jc w:val="center"/>
              <w:rPr>
                <w:highlight w:val="white"/>
              </w:rPr>
            </w:pPr>
            <w:r w:rsidRPr="00F01809">
              <w:rPr>
                <w:highlight w:val="white"/>
              </w:rPr>
              <w:t>Да</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rPr>
                <w:highlight w:val="white"/>
              </w:rPr>
            </w:pPr>
            <w:r w:rsidRPr="00F01809">
              <w:rPr>
                <w:highlight w:val="white"/>
              </w:rPr>
              <w:t>Зеркала заднего вида с подогревом</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ind w:hanging="142"/>
              <w:jc w:val="center"/>
              <w:rPr>
                <w:highlight w:val="white"/>
              </w:rPr>
            </w:pPr>
            <w:r w:rsidRPr="00F01809">
              <w:rPr>
                <w:highlight w:val="white"/>
              </w:rPr>
              <w:t>Да</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rPr>
                <w:highlight w:val="white"/>
              </w:rPr>
            </w:pPr>
            <w:r w:rsidRPr="00F01809">
              <w:rPr>
                <w:highlight w:val="white"/>
              </w:rPr>
              <w:t>Центральный замок передних дверей</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ind w:hanging="142"/>
              <w:jc w:val="center"/>
              <w:rPr>
                <w:highlight w:val="white"/>
              </w:rPr>
            </w:pPr>
            <w:r w:rsidRPr="00F01809">
              <w:rPr>
                <w:highlight w:val="white"/>
              </w:rPr>
              <w:t>Да</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rPr>
                <w:highlight w:val="white"/>
              </w:rPr>
            </w:pPr>
            <w:r w:rsidRPr="00F01809">
              <w:rPr>
                <w:highlight w:val="white"/>
              </w:rPr>
              <w:t>Видеорегистратор</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pBdr>
                <w:top w:val="none" w:sz="4" w:space="0" w:color="000000"/>
                <w:left w:val="none" w:sz="4" w:space="0" w:color="000000"/>
                <w:bottom w:val="none" w:sz="4" w:space="0" w:color="000000"/>
                <w:right w:val="none" w:sz="4" w:space="0" w:color="000000"/>
              </w:pBdr>
              <w:rPr>
                <w:highlight w:val="white"/>
              </w:rPr>
            </w:pPr>
            <w:r w:rsidRPr="00F01809">
              <w:rPr>
                <w:rFonts w:eastAsia="Arial"/>
                <w:color w:val="000000"/>
                <w:highlight w:val="white"/>
              </w:rPr>
              <w:t>Поддержка HD 1080p (Full HD)</w:t>
            </w:r>
          </w:p>
          <w:p w:rsidR="00F01809" w:rsidRPr="00F01809" w:rsidRDefault="00F01809" w:rsidP="00F01809">
            <w:pPr>
              <w:pBdr>
                <w:top w:val="none" w:sz="4" w:space="0" w:color="000000"/>
                <w:left w:val="none" w:sz="4" w:space="0" w:color="000000"/>
                <w:bottom w:val="none" w:sz="4" w:space="0" w:color="000000"/>
                <w:right w:val="none" w:sz="4" w:space="0" w:color="000000"/>
              </w:pBdr>
              <w:rPr>
                <w:highlight w:val="white"/>
              </w:rPr>
            </w:pPr>
            <w:r w:rsidRPr="00F01809">
              <w:rPr>
                <w:rFonts w:eastAsia="Arial"/>
                <w:color w:val="000000"/>
                <w:highlight w:val="white"/>
              </w:rPr>
              <w:t>Запись видео 1920x1080 при 30 к/с; 848x480 при 60 к/с;</w:t>
            </w:r>
          </w:p>
          <w:p w:rsidR="00F01809" w:rsidRPr="00F01809" w:rsidRDefault="00F01809" w:rsidP="00F01809">
            <w:pPr>
              <w:pBdr>
                <w:top w:val="none" w:sz="4" w:space="0" w:color="000000"/>
                <w:left w:val="none" w:sz="4" w:space="0" w:color="000000"/>
                <w:bottom w:val="none" w:sz="4" w:space="0" w:color="000000"/>
                <w:right w:val="none" w:sz="4" w:space="0" w:color="000000"/>
              </w:pBdr>
              <w:rPr>
                <w:highlight w:val="white"/>
              </w:rPr>
            </w:pPr>
            <w:r w:rsidRPr="00F01809">
              <w:rPr>
                <w:rFonts w:eastAsia="Arial"/>
                <w:color w:val="000000"/>
                <w:highlight w:val="white"/>
              </w:rPr>
              <w:t>Угол обзора от 120°</w:t>
            </w:r>
          </w:p>
          <w:p w:rsidR="00F01809" w:rsidRPr="00F01809" w:rsidRDefault="00F01809" w:rsidP="00F01809">
            <w:pPr>
              <w:pBdr>
                <w:top w:val="none" w:sz="4" w:space="0" w:color="000000"/>
                <w:left w:val="none" w:sz="4" w:space="0" w:color="000000"/>
                <w:bottom w:val="none" w:sz="4" w:space="0" w:color="000000"/>
                <w:right w:val="none" w:sz="4" w:space="0" w:color="000000"/>
              </w:pBdr>
              <w:rPr>
                <w:highlight w:val="white"/>
              </w:rPr>
            </w:pPr>
            <w:r w:rsidRPr="00F01809">
              <w:rPr>
                <w:rFonts w:eastAsia="Arial"/>
                <w:color w:val="000000"/>
                <w:highlight w:val="white"/>
              </w:rPr>
              <w:t>Запись видеороликов</w:t>
            </w:r>
          </w:p>
          <w:p w:rsidR="00F01809" w:rsidRPr="00F01809" w:rsidRDefault="00F01809" w:rsidP="00F01809">
            <w:pPr>
              <w:pBdr>
                <w:top w:val="none" w:sz="4" w:space="0" w:color="000000"/>
                <w:left w:val="none" w:sz="4" w:space="0" w:color="000000"/>
                <w:bottom w:val="none" w:sz="4" w:space="0" w:color="000000"/>
                <w:right w:val="none" w:sz="4" w:space="0" w:color="000000"/>
              </w:pBdr>
              <w:rPr>
                <w:highlight w:val="white"/>
              </w:rPr>
            </w:pPr>
            <w:r w:rsidRPr="00F01809">
              <w:rPr>
                <w:rFonts w:eastAsia="Arial"/>
                <w:color w:val="000000"/>
                <w:highlight w:val="white"/>
              </w:rPr>
              <w:t>циклическая;</w:t>
            </w:r>
          </w:p>
          <w:p w:rsidR="00F01809" w:rsidRPr="00F01809" w:rsidRDefault="00F01809" w:rsidP="00F01809">
            <w:pPr>
              <w:pBdr>
                <w:top w:val="none" w:sz="4" w:space="0" w:color="000000"/>
                <w:left w:val="none" w:sz="4" w:space="0" w:color="000000"/>
                <w:bottom w:val="none" w:sz="4" w:space="0" w:color="000000"/>
                <w:right w:val="none" w:sz="4" w:space="0" w:color="000000"/>
              </w:pBdr>
              <w:rPr>
                <w:highlight w:val="white"/>
              </w:rPr>
            </w:pPr>
            <w:r w:rsidRPr="00F01809">
              <w:rPr>
                <w:rFonts w:eastAsia="Arial"/>
                <w:color w:val="000000"/>
                <w:highlight w:val="white"/>
              </w:rPr>
              <w:t>Длительность ролика</w:t>
            </w:r>
          </w:p>
          <w:p w:rsidR="00F01809" w:rsidRPr="00F01809" w:rsidRDefault="00F01809" w:rsidP="00F01809">
            <w:pPr>
              <w:pBdr>
                <w:top w:val="none" w:sz="4" w:space="0" w:color="000000"/>
                <w:left w:val="none" w:sz="4" w:space="0" w:color="000000"/>
                <w:bottom w:val="none" w:sz="4" w:space="0" w:color="000000"/>
                <w:right w:val="none" w:sz="4" w:space="0" w:color="000000"/>
              </w:pBdr>
              <w:rPr>
                <w:highlight w:val="white"/>
              </w:rPr>
            </w:pPr>
            <w:r w:rsidRPr="00F01809">
              <w:rPr>
                <w:rFonts w:eastAsia="Arial"/>
                <w:color w:val="000000"/>
                <w:highlight w:val="white"/>
              </w:rPr>
              <w:t>От 2 мин до 10 мин;</w:t>
            </w:r>
          </w:p>
          <w:p w:rsidR="00F01809" w:rsidRPr="00F01809" w:rsidRDefault="00F01809" w:rsidP="00F01809">
            <w:pPr>
              <w:widowControl w:val="0"/>
              <w:rPr>
                <w:highlight w:val="white"/>
              </w:rPr>
            </w:pPr>
            <w:r w:rsidRPr="00F01809">
              <w:rPr>
                <w:highlight w:val="white"/>
              </w:rPr>
              <w:t>Карта памяти microSD  32Gb/class 10 – 1 шт.</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rPr>
                <w:highlight w:val="white"/>
              </w:rPr>
            </w:pPr>
            <w:r w:rsidRPr="00F01809">
              <w:rPr>
                <w:highlight w:val="white"/>
              </w:rPr>
              <w:t>Полноценное запасное колесо</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ind w:hanging="142"/>
              <w:jc w:val="center"/>
              <w:rPr>
                <w:highlight w:val="white"/>
              </w:rPr>
            </w:pPr>
            <w:r w:rsidRPr="00F01809">
              <w:rPr>
                <w:highlight w:val="white"/>
              </w:rPr>
              <w:t>Да</w:t>
            </w:r>
          </w:p>
        </w:tc>
      </w:tr>
      <w:tr w:rsidR="00F01809" w:rsidRPr="00F01809" w:rsidTr="00F01809">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rPr>
                <w:highlight w:val="white"/>
              </w:rPr>
            </w:pPr>
            <w:r w:rsidRPr="00F01809">
              <w:rPr>
                <w:highlight w:val="white"/>
              </w:rPr>
              <w:t xml:space="preserve">Предпусковой подогреватель </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rPr>
                <w:highlight w:val="white"/>
              </w:rPr>
            </w:pPr>
            <w:r w:rsidRPr="00F01809">
              <w:rPr>
                <w:highlight w:val="white"/>
                <w:lang w:val="en-US"/>
              </w:rPr>
              <w:t xml:space="preserve">Webasto </w:t>
            </w:r>
            <w:r w:rsidRPr="00F01809">
              <w:rPr>
                <w:highlight w:val="white"/>
              </w:rPr>
              <w:t>АТ</w:t>
            </w:r>
            <w:r w:rsidRPr="00F01809">
              <w:rPr>
                <w:highlight w:val="white"/>
                <w:lang w:val="en-US"/>
              </w:rPr>
              <w:t xml:space="preserve"> </w:t>
            </w:r>
            <w:r w:rsidRPr="00F01809">
              <w:rPr>
                <w:highlight w:val="white"/>
              </w:rPr>
              <w:t>или</w:t>
            </w:r>
            <w:r w:rsidRPr="00F01809">
              <w:rPr>
                <w:highlight w:val="white"/>
                <w:lang w:val="en-US"/>
              </w:rPr>
              <w:t xml:space="preserve"> </w:t>
            </w:r>
            <w:r w:rsidRPr="00F01809">
              <w:rPr>
                <w:highlight w:val="white"/>
              </w:rPr>
              <w:t>аналог</w:t>
            </w:r>
          </w:p>
        </w:tc>
      </w:tr>
      <w:tr w:rsidR="00F01809" w:rsidRPr="00F01809" w:rsidTr="00F01809">
        <w:trPr>
          <w:trHeight w:val="260"/>
        </w:trPr>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rPr>
                <w:highlight w:val="white"/>
              </w:rPr>
            </w:pPr>
            <w:r w:rsidRPr="00F01809">
              <w:rPr>
                <w:highlight w:val="white"/>
              </w:rPr>
              <w:t>Год выпуска автомобиля / пробег</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ind w:firstLine="30"/>
              <w:rPr>
                <w:highlight w:val="white"/>
              </w:rPr>
            </w:pPr>
            <w:r w:rsidRPr="00F01809">
              <w:rPr>
                <w:highlight w:val="white"/>
              </w:rPr>
              <w:t>Не позднее 2021 года / 5 000 км</w:t>
            </w:r>
          </w:p>
        </w:tc>
      </w:tr>
      <w:tr w:rsidR="00F01809" w:rsidRPr="00F01809" w:rsidTr="00F01809">
        <w:trPr>
          <w:trHeight w:val="260"/>
        </w:trPr>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rPr>
                <w:highlight w:val="white"/>
              </w:rPr>
            </w:pPr>
            <w:r w:rsidRPr="00F01809">
              <w:rPr>
                <w:highlight w:val="white"/>
              </w:rPr>
              <w:t>Страна-изготовитель автомобиля</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ind w:firstLine="30"/>
              <w:rPr>
                <w:highlight w:val="white"/>
              </w:rPr>
            </w:pPr>
            <w:r w:rsidRPr="00F01809">
              <w:rPr>
                <w:highlight w:val="white"/>
              </w:rPr>
              <w:t>Российская Федерация</w:t>
            </w:r>
          </w:p>
        </w:tc>
      </w:tr>
      <w:tr w:rsidR="00F01809" w:rsidRPr="00F01809" w:rsidTr="00F01809">
        <w:trPr>
          <w:trHeight w:val="260"/>
        </w:trPr>
        <w:tc>
          <w:tcPr>
            <w:tcW w:w="709" w:type="dxa"/>
            <w:tcBorders>
              <w:top w:val="single" w:sz="4" w:space="0" w:color="000000"/>
              <w:left w:val="single" w:sz="4" w:space="0" w:color="000000"/>
              <w:bottom w:val="single" w:sz="4" w:space="0" w:color="000000"/>
              <w:right w:val="single" w:sz="4" w:space="0" w:color="000000"/>
            </w:tcBorders>
            <w:vAlign w:val="center"/>
          </w:tcPr>
          <w:p w:rsidR="00F01809" w:rsidRPr="00F01809" w:rsidRDefault="00F01809" w:rsidP="00F01809">
            <w:pPr>
              <w:widowControl w:val="0"/>
              <w:numPr>
                <w:ilvl w:val="0"/>
                <w:numId w:val="46"/>
              </w:numPr>
              <w:tabs>
                <w:tab w:val="left" w:pos="168"/>
              </w:tabs>
              <w:suppressAutoHyphens w:val="0"/>
              <w:spacing w:after="200" w:line="276" w:lineRule="auto"/>
              <w:ind w:left="26" w:firstLine="0"/>
              <w:rPr>
                <w:highlight w:val="white"/>
              </w:rPr>
            </w:pPr>
          </w:p>
        </w:tc>
        <w:tc>
          <w:tcPr>
            <w:tcW w:w="468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rPr>
                <w:highlight w:val="white"/>
              </w:rPr>
            </w:pPr>
            <w:r w:rsidRPr="00F01809">
              <w:rPr>
                <w:highlight w:val="white"/>
              </w:rPr>
              <w:t xml:space="preserve">Гарантия на автомобиль </w:t>
            </w:r>
          </w:p>
        </w:tc>
        <w:tc>
          <w:tcPr>
            <w:tcW w:w="4652" w:type="dxa"/>
            <w:tcBorders>
              <w:top w:val="single" w:sz="4" w:space="0" w:color="000000"/>
              <w:left w:val="single" w:sz="4" w:space="0" w:color="000000"/>
              <w:bottom w:val="single" w:sz="4" w:space="0" w:color="000000"/>
              <w:right w:val="single" w:sz="4" w:space="0" w:color="000000"/>
            </w:tcBorders>
          </w:tcPr>
          <w:p w:rsidR="00F01809" w:rsidRPr="00F01809" w:rsidRDefault="00F01809" w:rsidP="00F01809">
            <w:pPr>
              <w:widowControl w:val="0"/>
              <w:ind w:firstLine="30"/>
              <w:rPr>
                <w:highlight w:val="white"/>
              </w:rPr>
            </w:pPr>
            <w:r w:rsidRPr="00F01809">
              <w:rPr>
                <w:highlight w:val="white"/>
              </w:rPr>
              <w:t>Не менее 12 месяцев или 50 тыс.км.</w:t>
            </w:r>
          </w:p>
        </w:tc>
      </w:tr>
    </w:tbl>
    <w:p w:rsidR="0005010C" w:rsidRPr="001E32BE" w:rsidRDefault="0005010C" w:rsidP="0005010C">
      <w:pPr>
        <w:pStyle w:val="af8"/>
        <w:keepNext/>
        <w:pBdr>
          <w:top w:val="nil"/>
          <w:left w:val="nil"/>
          <w:bottom w:val="nil"/>
          <w:right w:val="nil"/>
          <w:between w:val="nil"/>
        </w:pBdr>
        <w:shd w:val="clear" w:color="auto" w:fill="FFFFFF"/>
        <w:suppressAutoHyphens w:val="0"/>
        <w:spacing w:line="276" w:lineRule="auto"/>
        <w:ind w:left="1384"/>
        <w:jc w:val="both"/>
        <w:rPr>
          <w:sz w:val="26"/>
          <w:szCs w:val="26"/>
        </w:rPr>
      </w:pPr>
    </w:p>
    <w:p w:rsidR="00357E9C" w:rsidRPr="001E32BE" w:rsidRDefault="00357E9C" w:rsidP="008879E5">
      <w:pPr>
        <w:keepNext/>
        <w:pBdr>
          <w:top w:val="nil"/>
          <w:left w:val="nil"/>
          <w:bottom w:val="nil"/>
          <w:right w:val="nil"/>
          <w:between w:val="nil"/>
        </w:pBdr>
        <w:shd w:val="clear" w:color="auto" w:fill="FFFFFF"/>
        <w:suppressAutoHyphens w:val="0"/>
        <w:spacing w:line="276" w:lineRule="auto"/>
        <w:jc w:val="both"/>
        <w:rPr>
          <w:sz w:val="26"/>
          <w:szCs w:val="26"/>
        </w:rPr>
      </w:pPr>
    </w:p>
    <w:p w:rsidR="008879E5" w:rsidRPr="001E32BE" w:rsidRDefault="008879E5" w:rsidP="00845A71">
      <w:pPr>
        <w:pStyle w:val="af8"/>
        <w:widowControl w:val="0"/>
        <w:numPr>
          <w:ilvl w:val="3"/>
          <w:numId w:val="29"/>
        </w:numPr>
        <w:tabs>
          <w:tab w:val="left" w:pos="1059"/>
        </w:tabs>
        <w:rPr>
          <w:b/>
          <w:sz w:val="26"/>
          <w:szCs w:val="26"/>
        </w:rPr>
      </w:pPr>
      <w:r w:rsidRPr="001E32BE">
        <w:rPr>
          <w:b/>
          <w:sz w:val="26"/>
          <w:szCs w:val="26"/>
        </w:rPr>
        <w:t>Требования к кабине водителя</w:t>
      </w:r>
    </w:p>
    <w:p w:rsidR="00357E9C" w:rsidRPr="001E32BE" w:rsidRDefault="00357E9C" w:rsidP="00357E9C">
      <w:pPr>
        <w:widowControl w:val="0"/>
        <w:tabs>
          <w:tab w:val="left" w:pos="1059"/>
        </w:tabs>
        <w:rPr>
          <w:b/>
          <w:sz w:val="26"/>
          <w:szCs w:val="26"/>
        </w:rPr>
      </w:pPr>
    </w:p>
    <w:tbl>
      <w:tblPr>
        <w:tblStyle w:val="aff4"/>
        <w:tblW w:w="0" w:type="auto"/>
        <w:tblLook w:val="04A0" w:firstRow="1" w:lastRow="0" w:firstColumn="1" w:lastColumn="0" w:noHBand="0" w:noVBand="1"/>
      </w:tblPr>
      <w:tblGrid>
        <w:gridCol w:w="699"/>
        <w:gridCol w:w="5531"/>
        <w:gridCol w:w="3681"/>
      </w:tblGrid>
      <w:tr w:rsidR="00357E9C" w:rsidRPr="001E32BE" w:rsidTr="00FE2564">
        <w:tc>
          <w:tcPr>
            <w:tcW w:w="699" w:type="dxa"/>
            <w:vAlign w:val="center"/>
          </w:tcPr>
          <w:p w:rsidR="00357E9C" w:rsidRPr="001E32BE" w:rsidRDefault="00357E9C" w:rsidP="001A2FFE">
            <w:pPr>
              <w:widowControl w:val="0"/>
              <w:tabs>
                <w:tab w:val="left" w:pos="1059"/>
              </w:tabs>
              <w:jc w:val="center"/>
              <w:rPr>
                <w:b/>
                <w:sz w:val="26"/>
                <w:szCs w:val="26"/>
              </w:rPr>
            </w:pPr>
            <w:r w:rsidRPr="001E32BE">
              <w:rPr>
                <w:b/>
                <w:sz w:val="26"/>
                <w:szCs w:val="26"/>
              </w:rPr>
              <w:t>№ п/п</w:t>
            </w:r>
          </w:p>
        </w:tc>
        <w:tc>
          <w:tcPr>
            <w:tcW w:w="5531" w:type="dxa"/>
            <w:vAlign w:val="center"/>
          </w:tcPr>
          <w:p w:rsidR="00357E9C" w:rsidRPr="001E32BE" w:rsidRDefault="00357E9C" w:rsidP="001A2FFE">
            <w:pPr>
              <w:widowControl w:val="0"/>
              <w:tabs>
                <w:tab w:val="left" w:pos="1059"/>
              </w:tabs>
              <w:jc w:val="center"/>
              <w:rPr>
                <w:b/>
                <w:sz w:val="26"/>
                <w:szCs w:val="26"/>
              </w:rPr>
            </w:pPr>
            <w:r w:rsidRPr="001E32BE">
              <w:rPr>
                <w:b/>
                <w:sz w:val="26"/>
                <w:szCs w:val="26"/>
              </w:rPr>
              <w:t>Параметр</w:t>
            </w:r>
          </w:p>
        </w:tc>
        <w:tc>
          <w:tcPr>
            <w:tcW w:w="3681" w:type="dxa"/>
            <w:vAlign w:val="center"/>
          </w:tcPr>
          <w:p w:rsidR="00357E9C" w:rsidRPr="001E32BE" w:rsidRDefault="00E07C07" w:rsidP="001A2FFE">
            <w:pPr>
              <w:widowControl w:val="0"/>
              <w:tabs>
                <w:tab w:val="left" w:pos="1059"/>
              </w:tabs>
              <w:jc w:val="center"/>
              <w:rPr>
                <w:b/>
                <w:sz w:val="26"/>
                <w:szCs w:val="26"/>
              </w:rPr>
            </w:pPr>
            <w:r w:rsidRPr="001E32BE">
              <w:rPr>
                <w:b/>
                <w:sz w:val="26"/>
                <w:szCs w:val="26"/>
              </w:rPr>
              <w:t>Наличие/требования</w:t>
            </w:r>
          </w:p>
        </w:tc>
      </w:tr>
      <w:tr w:rsidR="001A2FFE" w:rsidRPr="001E32BE" w:rsidTr="00FE2564">
        <w:tc>
          <w:tcPr>
            <w:tcW w:w="699" w:type="dxa"/>
            <w:vAlign w:val="center"/>
          </w:tcPr>
          <w:p w:rsidR="001A2FFE" w:rsidRPr="001E32BE" w:rsidRDefault="001A2FFE" w:rsidP="00845A71">
            <w:pPr>
              <w:pStyle w:val="af8"/>
              <w:widowControl w:val="0"/>
              <w:numPr>
                <w:ilvl w:val="0"/>
                <w:numId w:val="33"/>
              </w:numPr>
              <w:tabs>
                <w:tab w:val="left" w:pos="1059"/>
              </w:tabs>
              <w:ind w:left="0" w:firstLine="0"/>
              <w:jc w:val="center"/>
              <w:rPr>
                <w:sz w:val="26"/>
                <w:szCs w:val="26"/>
              </w:rPr>
            </w:pPr>
          </w:p>
        </w:tc>
        <w:tc>
          <w:tcPr>
            <w:tcW w:w="5531" w:type="dxa"/>
          </w:tcPr>
          <w:p w:rsidR="001A2FFE" w:rsidRPr="001E32BE" w:rsidRDefault="001A2FFE" w:rsidP="001A2FFE">
            <w:pPr>
              <w:widowControl w:val="0"/>
              <w:tabs>
                <w:tab w:val="left" w:pos="1059"/>
              </w:tabs>
              <w:rPr>
                <w:sz w:val="26"/>
                <w:szCs w:val="26"/>
              </w:rPr>
            </w:pPr>
            <w:r w:rsidRPr="001E32BE">
              <w:rPr>
                <w:sz w:val="26"/>
                <w:szCs w:val="26"/>
              </w:rPr>
              <w:t>Наличие штатных сидений с подголовниками для водителя и двух пассажиров</w:t>
            </w:r>
          </w:p>
        </w:tc>
        <w:tc>
          <w:tcPr>
            <w:tcW w:w="3681" w:type="dxa"/>
          </w:tcPr>
          <w:p w:rsidR="001A2FFE" w:rsidRPr="001E32BE" w:rsidRDefault="001A2FFE" w:rsidP="00A470F7">
            <w:pPr>
              <w:widowControl w:val="0"/>
              <w:tabs>
                <w:tab w:val="left" w:pos="1059"/>
              </w:tabs>
              <w:rPr>
                <w:sz w:val="26"/>
                <w:szCs w:val="26"/>
              </w:rPr>
            </w:pPr>
            <w:r w:rsidRPr="001E32BE">
              <w:rPr>
                <w:sz w:val="26"/>
                <w:szCs w:val="26"/>
              </w:rPr>
              <w:t>Да</w:t>
            </w:r>
          </w:p>
        </w:tc>
      </w:tr>
      <w:tr w:rsidR="001A2FFE" w:rsidRPr="001E32BE" w:rsidTr="00FE2564">
        <w:tc>
          <w:tcPr>
            <w:tcW w:w="699" w:type="dxa"/>
            <w:vAlign w:val="center"/>
          </w:tcPr>
          <w:p w:rsidR="001A2FFE" w:rsidRPr="001E32BE" w:rsidRDefault="001A2FFE" w:rsidP="00845A71">
            <w:pPr>
              <w:pStyle w:val="af8"/>
              <w:widowControl w:val="0"/>
              <w:numPr>
                <w:ilvl w:val="0"/>
                <w:numId w:val="33"/>
              </w:numPr>
              <w:tabs>
                <w:tab w:val="left" w:pos="1059"/>
              </w:tabs>
              <w:ind w:left="0" w:firstLine="0"/>
              <w:jc w:val="center"/>
              <w:rPr>
                <w:sz w:val="26"/>
                <w:szCs w:val="26"/>
              </w:rPr>
            </w:pPr>
          </w:p>
        </w:tc>
        <w:tc>
          <w:tcPr>
            <w:tcW w:w="5531" w:type="dxa"/>
          </w:tcPr>
          <w:p w:rsidR="001A2FFE" w:rsidRPr="001E32BE" w:rsidRDefault="001A2FFE" w:rsidP="001A2FFE">
            <w:pPr>
              <w:widowControl w:val="0"/>
              <w:tabs>
                <w:tab w:val="left" w:pos="1059"/>
              </w:tabs>
              <w:rPr>
                <w:sz w:val="26"/>
                <w:szCs w:val="26"/>
              </w:rPr>
            </w:pPr>
            <w:r w:rsidRPr="001E32BE">
              <w:rPr>
                <w:sz w:val="26"/>
                <w:szCs w:val="26"/>
              </w:rPr>
              <w:t>Сидения оборудованы ремнями безопасности;</w:t>
            </w:r>
          </w:p>
        </w:tc>
        <w:tc>
          <w:tcPr>
            <w:tcW w:w="3681" w:type="dxa"/>
          </w:tcPr>
          <w:p w:rsidR="001A2FFE" w:rsidRPr="001E32BE" w:rsidRDefault="001A2FFE" w:rsidP="00A470F7">
            <w:pPr>
              <w:widowControl w:val="0"/>
              <w:tabs>
                <w:tab w:val="left" w:pos="1059"/>
              </w:tabs>
              <w:rPr>
                <w:sz w:val="26"/>
                <w:szCs w:val="26"/>
              </w:rPr>
            </w:pPr>
            <w:r w:rsidRPr="001E32BE">
              <w:rPr>
                <w:sz w:val="26"/>
                <w:szCs w:val="26"/>
              </w:rPr>
              <w:t>Да</w:t>
            </w:r>
          </w:p>
        </w:tc>
      </w:tr>
      <w:tr w:rsidR="001A2FFE" w:rsidRPr="001E32BE" w:rsidTr="00FE2564">
        <w:tc>
          <w:tcPr>
            <w:tcW w:w="699" w:type="dxa"/>
            <w:vAlign w:val="center"/>
          </w:tcPr>
          <w:p w:rsidR="001A2FFE" w:rsidRPr="001E32BE" w:rsidRDefault="001A2FFE" w:rsidP="00845A71">
            <w:pPr>
              <w:pStyle w:val="af8"/>
              <w:widowControl w:val="0"/>
              <w:numPr>
                <w:ilvl w:val="0"/>
                <w:numId w:val="33"/>
              </w:numPr>
              <w:tabs>
                <w:tab w:val="left" w:pos="1059"/>
              </w:tabs>
              <w:ind w:left="0" w:firstLine="0"/>
              <w:jc w:val="center"/>
              <w:rPr>
                <w:sz w:val="26"/>
                <w:szCs w:val="26"/>
              </w:rPr>
            </w:pPr>
          </w:p>
        </w:tc>
        <w:tc>
          <w:tcPr>
            <w:tcW w:w="5531" w:type="dxa"/>
          </w:tcPr>
          <w:p w:rsidR="001A2FFE" w:rsidRPr="001E32BE" w:rsidRDefault="001A2FFE" w:rsidP="001A2FFE">
            <w:pPr>
              <w:widowControl w:val="0"/>
              <w:tabs>
                <w:tab w:val="left" w:pos="1059"/>
              </w:tabs>
              <w:rPr>
                <w:sz w:val="26"/>
                <w:szCs w:val="26"/>
              </w:rPr>
            </w:pPr>
            <w:r w:rsidRPr="001E32BE">
              <w:rPr>
                <w:sz w:val="26"/>
                <w:szCs w:val="26"/>
              </w:rPr>
              <w:t>Наличие штатного кондиционера, работающего от двигателя автомобиля</w:t>
            </w:r>
          </w:p>
        </w:tc>
        <w:tc>
          <w:tcPr>
            <w:tcW w:w="3681" w:type="dxa"/>
          </w:tcPr>
          <w:p w:rsidR="001A2FFE" w:rsidRPr="001E32BE" w:rsidRDefault="001A2FFE" w:rsidP="00A470F7">
            <w:pPr>
              <w:widowControl w:val="0"/>
              <w:tabs>
                <w:tab w:val="left" w:pos="1059"/>
              </w:tabs>
              <w:rPr>
                <w:sz w:val="26"/>
                <w:szCs w:val="26"/>
              </w:rPr>
            </w:pPr>
            <w:r w:rsidRPr="001E32BE">
              <w:rPr>
                <w:sz w:val="26"/>
                <w:szCs w:val="26"/>
              </w:rPr>
              <w:t>Да</w:t>
            </w:r>
          </w:p>
        </w:tc>
      </w:tr>
      <w:tr w:rsidR="001A2FFE" w:rsidRPr="001E32BE" w:rsidTr="00FE2564">
        <w:tc>
          <w:tcPr>
            <w:tcW w:w="699" w:type="dxa"/>
            <w:vAlign w:val="center"/>
          </w:tcPr>
          <w:p w:rsidR="001A2FFE" w:rsidRPr="001E32BE" w:rsidRDefault="001A2FFE" w:rsidP="00845A71">
            <w:pPr>
              <w:pStyle w:val="af8"/>
              <w:widowControl w:val="0"/>
              <w:numPr>
                <w:ilvl w:val="0"/>
                <w:numId w:val="33"/>
              </w:numPr>
              <w:tabs>
                <w:tab w:val="left" w:pos="1059"/>
              </w:tabs>
              <w:ind w:left="0" w:firstLine="0"/>
              <w:jc w:val="center"/>
              <w:rPr>
                <w:sz w:val="26"/>
                <w:szCs w:val="26"/>
              </w:rPr>
            </w:pPr>
          </w:p>
        </w:tc>
        <w:tc>
          <w:tcPr>
            <w:tcW w:w="5531" w:type="dxa"/>
          </w:tcPr>
          <w:p w:rsidR="001A2FFE" w:rsidRPr="001E32BE" w:rsidRDefault="001A2FFE" w:rsidP="001A2FFE">
            <w:pPr>
              <w:widowControl w:val="0"/>
              <w:tabs>
                <w:tab w:val="left" w:pos="1059"/>
              </w:tabs>
              <w:rPr>
                <w:sz w:val="26"/>
                <w:szCs w:val="26"/>
              </w:rPr>
            </w:pPr>
            <w:r w:rsidRPr="001E32BE">
              <w:rPr>
                <w:sz w:val="26"/>
                <w:szCs w:val="26"/>
              </w:rPr>
              <w:t>Наличие автомобильной радиостанцией;</w:t>
            </w:r>
          </w:p>
        </w:tc>
        <w:tc>
          <w:tcPr>
            <w:tcW w:w="3681" w:type="dxa"/>
          </w:tcPr>
          <w:p w:rsidR="001A2FFE" w:rsidRPr="001E32BE" w:rsidRDefault="001A2FFE" w:rsidP="00A470F7">
            <w:pPr>
              <w:widowControl w:val="0"/>
              <w:tabs>
                <w:tab w:val="left" w:pos="1059"/>
              </w:tabs>
              <w:rPr>
                <w:sz w:val="26"/>
                <w:szCs w:val="26"/>
              </w:rPr>
            </w:pPr>
            <w:r w:rsidRPr="001E32BE">
              <w:rPr>
                <w:sz w:val="26"/>
                <w:szCs w:val="26"/>
              </w:rPr>
              <w:t>Да</w:t>
            </w:r>
          </w:p>
        </w:tc>
      </w:tr>
      <w:tr w:rsidR="001A2FFE" w:rsidRPr="001E32BE" w:rsidTr="00FE2564">
        <w:tc>
          <w:tcPr>
            <w:tcW w:w="699" w:type="dxa"/>
            <w:vAlign w:val="center"/>
          </w:tcPr>
          <w:p w:rsidR="001A2FFE" w:rsidRPr="001E32BE" w:rsidRDefault="001A2FFE" w:rsidP="00845A71">
            <w:pPr>
              <w:pStyle w:val="af8"/>
              <w:widowControl w:val="0"/>
              <w:numPr>
                <w:ilvl w:val="0"/>
                <w:numId w:val="33"/>
              </w:numPr>
              <w:tabs>
                <w:tab w:val="left" w:pos="1059"/>
              </w:tabs>
              <w:ind w:left="0" w:firstLine="0"/>
              <w:jc w:val="center"/>
              <w:rPr>
                <w:sz w:val="26"/>
                <w:szCs w:val="26"/>
              </w:rPr>
            </w:pPr>
          </w:p>
        </w:tc>
        <w:tc>
          <w:tcPr>
            <w:tcW w:w="5531" w:type="dxa"/>
          </w:tcPr>
          <w:p w:rsidR="001A2FFE" w:rsidRPr="001E32BE" w:rsidRDefault="001A2FFE" w:rsidP="001A2FFE">
            <w:pPr>
              <w:widowControl w:val="0"/>
              <w:tabs>
                <w:tab w:val="left" w:pos="1059"/>
              </w:tabs>
              <w:rPr>
                <w:sz w:val="26"/>
                <w:szCs w:val="26"/>
              </w:rPr>
            </w:pPr>
            <w:r w:rsidRPr="001E32BE">
              <w:rPr>
                <w:sz w:val="26"/>
                <w:szCs w:val="26"/>
              </w:rPr>
              <w:t>Наличие автомобильной аптечкой;</w:t>
            </w:r>
          </w:p>
        </w:tc>
        <w:tc>
          <w:tcPr>
            <w:tcW w:w="3681" w:type="dxa"/>
          </w:tcPr>
          <w:p w:rsidR="001A2FFE" w:rsidRPr="001E32BE" w:rsidRDefault="001A2FFE" w:rsidP="00A470F7">
            <w:pPr>
              <w:widowControl w:val="0"/>
              <w:tabs>
                <w:tab w:val="left" w:pos="1059"/>
              </w:tabs>
              <w:rPr>
                <w:sz w:val="26"/>
                <w:szCs w:val="26"/>
              </w:rPr>
            </w:pPr>
            <w:r w:rsidRPr="001E32BE">
              <w:rPr>
                <w:sz w:val="26"/>
                <w:szCs w:val="26"/>
              </w:rPr>
              <w:t>Да</w:t>
            </w:r>
          </w:p>
        </w:tc>
      </w:tr>
      <w:tr w:rsidR="001A2FFE" w:rsidRPr="001E32BE" w:rsidTr="00FE2564">
        <w:tc>
          <w:tcPr>
            <w:tcW w:w="699" w:type="dxa"/>
            <w:vAlign w:val="center"/>
          </w:tcPr>
          <w:p w:rsidR="001A2FFE" w:rsidRPr="001E32BE" w:rsidRDefault="001A2FFE" w:rsidP="00845A71">
            <w:pPr>
              <w:pStyle w:val="af8"/>
              <w:widowControl w:val="0"/>
              <w:numPr>
                <w:ilvl w:val="0"/>
                <w:numId w:val="33"/>
              </w:numPr>
              <w:tabs>
                <w:tab w:val="left" w:pos="1059"/>
              </w:tabs>
              <w:ind w:left="0" w:firstLine="0"/>
              <w:jc w:val="center"/>
              <w:rPr>
                <w:sz w:val="26"/>
                <w:szCs w:val="26"/>
              </w:rPr>
            </w:pPr>
          </w:p>
        </w:tc>
        <w:tc>
          <w:tcPr>
            <w:tcW w:w="5531" w:type="dxa"/>
          </w:tcPr>
          <w:p w:rsidR="001A2FFE" w:rsidRPr="001E32BE" w:rsidRDefault="001A2FFE" w:rsidP="001A2FFE">
            <w:pPr>
              <w:widowControl w:val="0"/>
              <w:tabs>
                <w:tab w:val="left" w:pos="1059"/>
              </w:tabs>
              <w:rPr>
                <w:sz w:val="26"/>
                <w:szCs w:val="26"/>
              </w:rPr>
            </w:pPr>
            <w:r w:rsidRPr="001E32BE">
              <w:rPr>
                <w:sz w:val="26"/>
                <w:szCs w:val="26"/>
              </w:rPr>
              <w:t xml:space="preserve">Наличие углекислотного огнетушителя </w:t>
            </w:r>
          </w:p>
        </w:tc>
        <w:tc>
          <w:tcPr>
            <w:tcW w:w="3681" w:type="dxa"/>
          </w:tcPr>
          <w:p w:rsidR="001A2FFE" w:rsidRPr="001E32BE" w:rsidRDefault="001A2FFE" w:rsidP="00A470F7">
            <w:pPr>
              <w:widowControl w:val="0"/>
              <w:tabs>
                <w:tab w:val="left" w:pos="1059"/>
              </w:tabs>
              <w:rPr>
                <w:sz w:val="26"/>
                <w:szCs w:val="26"/>
              </w:rPr>
            </w:pPr>
            <w:r w:rsidRPr="001E32BE">
              <w:rPr>
                <w:sz w:val="26"/>
                <w:szCs w:val="26"/>
              </w:rPr>
              <w:t>Да, объемом не менее 2 литра</w:t>
            </w:r>
          </w:p>
        </w:tc>
      </w:tr>
      <w:tr w:rsidR="001A2FFE" w:rsidRPr="001E32BE" w:rsidTr="00FE2564">
        <w:tc>
          <w:tcPr>
            <w:tcW w:w="699" w:type="dxa"/>
            <w:vAlign w:val="center"/>
          </w:tcPr>
          <w:p w:rsidR="001A2FFE" w:rsidRPr="001E32BE" w:rsidRDefault="001A2FFE" w:rsidP="00845A71">
            <w:pPr>
              <w:pStyle w:val="af8"/>
              <w:widowControl w:val="0"/>
              <w:numPr>
                <w:ilvl w:val="0"/>
                <w:numId w:val="33"/>
              </w:numPr>
              <w:tabs>
                <w:tab w:val="left" w:pos="1059"/>
              </w:tabs>
              <w:ind w:left="0" w:firstLine="0"/>
              <w:jc w:val="center"/>
              <w:rPr>
                <w:sz w:val="26"/>
                <w:szCs w:val="26"/>
              </w:rPr>
            </w:pPr>
          </w:p>
        </w:tc>
        <w:tc>
          <w:tcPr>
            <w:tcW w:w="5531" w:type="dxa"/>
          </w:tcPr>
          <w:p w:rsidR="001A2FFE" w:rsidRPr="001E32BE" w:rsidRDefault="001A2FFE" w:rsidP="001A2FFE">
            <w:pPr>
              <w:widowControl w:val="0"/>
              <w:tabs>
                <w:tab w:val="left" w:pos="1059"/>
              </w:tabs>
              <w:rPr>
                <w:sz w:val="26"/>
                <w:szCs w:val="26"/>
              </w:rPr>
            </w:pPr>
            <w:r w:rsidRPr="001E32BE">
              <w:rPr>
                <w:sz w:val="26"/>
                <w:szCs w:val="26"/>
              </w:rPr>
              <w:t>Наличие знака аварийной остановки в чехле;</w:t>
            </w:r>
          </w:p>
        </w:tc>
        <w:tc>
          <w:tcPr>
            <w:tcW w:w="3681" w:type="dxa"/>
          </w:tcPr>
          <w:p w:rsidR="001A2FFE" w:rsidRPr="001E32BE" w:rsidRDefault="001A2FFE" w:rsidP="00A470F7">
            <w:pPr>
              <w:widowControl w:val="0"/>
              <w:tabs>
                <w:tab w:val="left" w:pos="1059"/>
              </w:tabs>
              <w:rPr>
                <w:sz w:val="26"/>
                <w:szCs w:val="26"/>
              </w:rPr>
            </w:pPr>
            <w:r w:rsidRPr="001E32BE">
              <w:rPr>
                <w:sz w:val="26"/>
                <w:szCs w:val="26"/>
              </w:rPr>
              <w:t>Да</w:t>
            </w:r>
          </w:p>
        </w:tc>
      </w:tr>
      <w:tr w:rsidR="001A2FFE" w:rsidRPr="001E32BE" w:rsidTr="00FE2564">
        <w:tc>
          <w:tcPr>
            <w:tcW w:w="699" w:type="dxa"/>
            <w:vAlign w:val="center"/>
          </w:tcPr>
          <w:p w:rsidR="001A2FFE" w:rsidRPr="001E32BE" w:rsidRDefault="001A2FFE" w:rsidP="00845A71">
            <w:pPr>
              <w:pStyle w:val="af8"/>
              <w:widowControl w:val="0"/>
              <w:numPr>
                <w:ilvl w:val="0"/>
                <w:numId w:val="33"/>
              </w:numPr>
              <w:tabs>
                <w:tab w:val="left" w:pos="1059"/>
              </w:tabs>
              <w:ind w:left="0" w:firstLine="0"/>
              <w:jc w:val="center"/>
              <w:rPr>
                <w:sz w:val="26"/>
                <w:szCs w:val="26"/>
              </w:rPr>
            </w:pPr>
          </w:p>
        </w:tc>
        <w:tc>
          <w:tcPr>
            <w:tcW w:w="5531" w:type="dxa"/>
          </w:tcPr>
          <w:p w:rsidR="001A2FFE" w:rsidRPr="001E32BE" w:rsidRDefault="001A2FFE" w:rsidP="001A2FFE">
            <w:pPr>
              <w:widowControl w:val="0"/>
              <w:tabs>
                <w:tab w:val="left" w:pos="1059"/>
              </w:tabs>
              <w:rPr>
                <w:sz w:val="26"/>
                <w:szCs w:val="26"/>
              </w:rPr>
            </w:pPr>
            <w:r w:rsidRPr="001E32BE">
              <w:rPr>
                <w:sz w:val="26"/>
                <w:szCs w:val="26"/>
              </w:rPr>
              <w:t>Наличие электрического аккумуляторного фонаря в комплекте с зарядным устройством, включенным в бортовую сеть автомобиля;</w:t>
            </w:r>
          </w:p>
        </w:tc>
        <w:tc>
          <w:tcPr>
            <w:tcW w:w="3681" w:type="dxa"/>
          </w:tcPr>
          <w:p w:rsidR="001A2FFE" w:rsidRPr="001E32BE" w:rsidRDefault="001A2FFE" w:rsidP="00A470F7">
            <w:pPr>
              <w:widowControl w:val="0"/>
              <w:tabs>
                <w:tab w:val="left" w:pos="1059"/>
              </w:tabs>
              <w:rPr>
                <w:sz w:val="26"/>
                <w:szCs w:val="26"/>
              </w:rPr>
            </w:pPr>
            <w:r w:rsidRPr="001E32BE">
              <w:rPr>
                <w:sz w:val="26"/>
                <w:szCs w:val="26"/>
              </w:rPr>
              <w:t>Да</w:t>
            </w:r>
          </w:p>
        </w:tc>
      </w:tr>
      <w:tr w:rsidR="001A2FFE" w:rsidRPr="001E32BE" w:rsidTr="00FE2564">
        <w:tc>
          <w:tcPr>
            <w:tcW w:w="699" w:type="dxa"/>
            <w:vAlign w:val="center"/>
          </w:tcPr>
          <w:p w:rsidR="001A2FFE" w:rsidRPr="001E32BE" w:rsidRDefault="001A2FFE" w:rsidP="00845A71">
            <w:pPr>
              <w:pStyle w:val="af8"/>
              <w:widowControl w:val="0"/>
              <w:numPr>
                <w:ilvl w:val="0"/>
                <w:numId w:val="33"/>
              </w:numPr>
              <w:tabs>
                <w:tab w:val="left" w:pos="1059"/>
              </w:tabs>
              <w:ind w:left="0" w:firstLine="0"/>
              <w:jc w:val="center"/>
              <w:rPr>
                <w:sz w:val="26"/>
                <w:szCs w:val="26"/>
              </w:rPr>
            </w:pPr>
          </w:p>
        </w:tc>
        <w:tc>
          <w:tcPr>
            <w:tcW w:w="5531" w:type="dxa"/>
          </w:tcPr>
          <w:p w:rsidR="001A2FFE" w:rsidRPr="001E32BE" w:rsidRDefault="001A2FFE" w:rsidP="001A2FFE">
            <w:pPr>
              <w:widowControl w:val="0"/>
              <w:tabs>
                <w:tab w:val="left" w:pos="1059"/>
              </w:tabs>
              <w:rPr>
                <w:sz w:val="26"/>
                <w:szCs w:val="26"/>
              </w:rPr>
            </w:pPr>
            <w:r w:rsidRPr="001E32BE">
              <w:rPr>
                <w:sz w:val="26"/>
                <w:szCs w:val="26"/>
              </w:rPr>
              <w:t>Наличие набором запасных инструментов и принадлежностей (ЗИП);</w:t>
            </w:r>
          </w:p>
        </w:tc>
        <w:tc>
          <w:tcPr>
            <w:tcW w:w="3681" w:type="dxa"/>
          </w:tcPr>
          <w:p w:rsidR="001A2FFE" w:rsidRPr="001E32BE" w:rsidRDefault="001A2FFE" w:rsidP="00A470F7">
            <w:pPr>
              <w:widowControl w:val="0"/>
              <w:tabs>
                <w:tab w:val="left" w:pos="1059"/>
              </w:tabs>
              <w:rPr>
                <w:sz w:val="26"/>
                <w:szCs w:val="26"/>
              </w:rPr>
            </w:pPr>
            <w:r w:rsidRPr="001E32BE">
              <w:rPr>
                <w:sz w:val="26"/>
                <w:szCs w:val="26"/>
              </w:rPr>
              <w:t>Да</w:t>
            </w:r>
          </w:p>
        </w:tc>
      </w:tr>
      <w:tr w:rsidR="001A2FFE" w:rsidRPr="001E32BE" w:rsidTr="00FE2564">
        <w:tc>
          <w:tcPr>
            <w:tcW w:w="699" w:type="dxa"/>
            <w:vAlign w:val="center"/>
          </w:tcPr>
          <w:p w:rsidR="001A2FFE" w:rsidRPr="001E32BE" w:rsidRDefault="001A2FFE" w:rsidP="00845A71">
            <w:pPr>
              <w:pStyle w:val="af8"/>
              <w:widowControl w:val="0"/>
              <w:numPr>
                <w:ilvl w:val="0"/>
                <w:numId w:val="33"/>
              </w:numPr>
              <w:tabs>
                <w:tab w:val="left" w:pos="1059"/>
              </w:tabs>
              <w:ind w:left="0" w:firstLine="0"/>
              <w:jc w:val="center"/>
              <w:rPr>
                <w:sz w:val="26"/>
                <w:szCs w:val="26"/>
              </w:rPr>
            </w:pPr>
          </w:p>
        </w:tc>
        <w:tc>
          <w:tcPr>
            <w:tcW w:w="5531" w:type="dxa"/>
          </w:tcPr>
          <w:p w:rsidR="001A2FFE" w:rsidRPr="001E32BE" w:rsidRDefault="001A2FFE" w:rsidP="001A2FFE">
            <w:pPr>
              <w:widowControl w:val="0"/>
              <w:tabs>
                <w:tab w:val="left" w:pos="1059"/>
              </w:tabs>
              <w:rPr>
                <w:sz w:val="26"/>
                <w:szCs w:val="26"/>
              </w:rPr>
            </w:pPr>
            <w:r w:rsidRPr="001E32BE">
              <w:rPr>
                <w:sz w:val="26"/>
                <w:szCs w:val="26"/>
              </w:rPr>
              <w:t>Наличие камер</w:t>
            </w:r>
            <w:r w:rsidR="00F01809">
              <w:rPr>
                <w:sz w:val="26"/>
                <w:szCs w:val="26"/>
              </w:rPr>
              <w:t>ы</w:t>
            </w:r>
            <w:r w:rsidRPr="001E32BE">
              <w:rPr>
                <w:sz w:val="26"/>
                <w:szCs w:val="26"/>
              </w:rPr>
              <w:t xml:space="preserve"> заднего вида.</w:t>
            </w:r>
          </w:p>
        </w:tc>
        <w:tc>
          <w:tcPr>
            <w:tcW w:w="3681" w:type="dxa"/>
          </w:tcPr>
          <w:p w:rsidR="001A2FFE" w:rsidRPr="001E32BE" w:rsidRDefault="001A2FFE" w:rsidP="00A470F7">
            <w:pPr>
              <w:widowControl w:val="0"/>
              <w:tabs>
                <w:tab w:val="left" w:pos="1059"/>
              </w:tabs>
              <w:rPr>
                <w:sz w:val="26"/>
                <w:szCs w:val="26"/>
              </w:rPr>
            </w:pPr>
            <w:r w:rsidRPr="001E32BE">
              <w:rPr>
                <w:sz w:val="26"/>
                <w:szCs w:val="26"/>
              </w:rPr>
              <w:t>Да</w:t>
            </w:r>
          </w:p>
        </w:tc>
      </w:tr>
      <w:tr w:rsidR="00E07C07" w:rsidRPr="001E32BE" w:rsidTr="00E07C07">
        <w:tc>
          <w:tcPr>
            <w:tcW w:w="9911" w:type="dxa"/>
            <w:gridSpan w:val="3"/>
          </w:tcPr>
          <w:p w:rsidR="00E07C07" w:rsidRPr="001E32BE" w:rsidRDefault="00E07C07" w:rsidP="001A2FFE">
            <w:pPr>
              <w:widowControl w:val="0"/>
              <w:tabs>
                <w:tab w:val="left" w:pos="1059"/>
              </w:tabs>
              <w:rPr>
                <w:b/>
                <w:sz w:val="26"/>
                <w:szCs w:val="26"/>
              </w:rPr>
            </w:pPr>
            <w:r w:rsidRPr="001E32BE">
              <w:rPr>
                <w:b/>
                <w:sz w:val="26"/>
                <w:szCs w:val="26"/>
              </w:rPr>
              <w:t>Требования к комплекту ЗИП</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E07C07" w:rsidP="00E07C07">
            <w:pPr>
              <w:widowControl w:val="0"/>
              <w:tabs>
                <w:tab w:val="left" w:pos="1059"/>
              </w:tabs>
              <w:rPr>
                <w:b/>
                <w:sz w:val="26"/>
                <w:szCs w:val="26"/>
              </w:rPr>
            </w:pPr>
            <w:r w:rsidRPr="001E32BE">
              <w:rPr>
                <w:sz w:val="26"/>
                <w:szCs w:val="26"/>
              </w:rPr>
              <w:t>Наличие пластикового кейса</w:t>
            </w:r>
          </w:p>
        </w:tc>
        <w:tc>
          <w:tcPr>
            <w:tcW w:w="3681" w:type="dxa"/>
          </w:tcPr>
          <w:p w:rsidR="00E07C07" w:rsidRPr="001E32BE" w:rsidRDefault="00E07C07" w:rsidP="00E07C07">
            <w:pPr>
              <w:widowControl w:val="0"/>
              <w:tabs>
                <w:tab w:val="left" w:pos="1059"/>
              </w:tabs>
              <w:rPr>
                <w:sz w:val="26"/>
                <w:szCs w:val="26"/>
              </w:rPr>
            </w:pPr>
            <w:r w:rsidRPr="001E32BE">
              <w:rPr>
                <w:sz w:val="26"/>
                <w:szCs w:val="26"/>
              </w:rPr>
              <w:t>Да</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E07C07" w:rsidP="00E07C07">
            <w:pPr>
              <w:widowControl w:val="0"/>
              <w:tabs>
                <w:tab w:val="left" w:pos="1059"/>
              </w:tabs>
              <w:rPr>
                <w:b/>
                <w:sz w:val="26"/>
                <w:szCs w:val="26"/>
              </w:rPr>
            </w:pPr>
            <w:r w:rsidRPr="001E32BE">
              <w:rPr>
                <w:sz w:val="26"/>
                <w:szCs w:val="26"/>
              </w:rPr>
              <w:t>Наличие привода</w:t>
            </w:r>
            <w:r w:rsidR="00211966" w:rsidRPr="001E32BE">
              <w:rPr>
                <w:sz w:val="26"/>
                <w:szCs w:val="26"/>
              </w:rPr>
              <w:t xml:space="preserve"> ½"</w:t>
            </w:r>
          </w:p>
        </w:tc>
        <w:tc>
          <w:tcPr>
            <w:tcW w:w="3681" w:type="dxa"/>
          </w:tcPr>
          <w:p w:rsidR="00E07C07" w:rsidRPr="001E32BE" w:rsidRDefault="00E07C07" w:rsidP="00E07C07">
            <w:pPr>
              <w:widowControl w:val="0"/>
              <w:tabs>
                <w:tab w:val="left" w:pos="1059"/>
              </w:tabs>
              <w:rPr>
                <w:sz w:val="26"/>
                <w:szCs w:val="26"/>
              </w:rPr>
            </w:pPr>
            <w:r w:rsidRPr="001E32BE">
              <w:rPr>
                <w:sz w:val="26"/>
                <w:szCs w:val="26"/>
              </w:rPr>
              <w:t>Да</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E07C07" w:rsidP="00E07C07">
            <w:pPr>
              <w:widowControl w:val="0"/>
              <w:tabs>
                <w:tab w:val="left" w:pos="1059"/>
              </w:tabs>
              <w:rPr>
                <w:b/>
                <w:sz w:val="26"/>
                <w:szCs w:val="26"/>
              </w:rPr>
            </w:pPr>
            <w:r w:rsidRPr="001E32BE">
              <w:rPr>
                <w:sz w:val="26"/>
                <w:szCs w:val="26"/>
              </w:rPr>
              <w:t>Наличие головки торцевой 1/2"DR</w:t>
            </w:r>
          </w:p>
        </w:tc>
        <w:tc>
          <w:tcPr>
            <w:tcW w:w="3681" w:type="dxa"/>
          </w:tcPr>
          <w:p w:rsidR="00E07C07" w:rsidRPr="001E32BE" w:rsidRDefault="00211966" w:rsidP="00E07C07">
            <w:pPr>
              <w:widowControl w:val="0"/>
              <w:tabs>
                <w:tab w:val="left" w:pos="1059"/>
              </w:tabs>
              <w:rPr>
                <w:sz w:val="26"/>
                <w:szCs w:val="26"/>
              </w:rPr>
            </w:pPr>
            <w:r w:rsidRPr="001E32BE">
              <w:rPr>
                <w:sz w:val="26"/>
                <w:szCs w:val="26"/>
              </w:rPr>
              <w:t xml:space="preserve">Да, </w:t>
            </w:r>
            <w:r w:rsidR="00E07C07" w:rsidRPr="001E32BE">
              <w:rPr>
                <w:sz w:val="26"/>
                <w:szCs w:val="26"/>
              </w:rPr>
              <w:t>13 шт. 12, 13, 14, 16, 17, 18, 19, 20, 22, 24, 27, 30, 32 мм</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E07C07" w:rsidP="00E07C07">
            <w:pPr>
              <w:widowControl w:val="0"/>
              <w:tabs>
                <w:tab w:val="left" w:pos="1059"/>
              </w:tabs>
              <w:rPr>
                <w:b/>
                <w:sz w:val="26"/>
                <w:szCs w:val="26"/>
              </w:rPr>
            </w:pPr>
            <w:r w:rsidRPr="001E32BE">
              <w:rPr>
                <w:sz w:val="26"/>
                <w:szCs w:val="26"/>
              </w:rPr>
              <w:t>Наличие удлинителя 1/2"DR</w:t>
            </w:r>
          </w:p>
        </w:tc>
        <w:tc>
          <w:tcPr>
            <w:tcW w:w="3681" w:type="dxa"/>
          </w:tcPr>
          <w:p w:rsidR="00E07C07" w:rsidRPr="001E32BE" w:rsidRDefault="00E07C07" w:rsidP="00E07C07">
            <w:pPr>
              <w:widowControl w:val="0"/>
              <w:tabs>
                <w:tab w:val="left" w:pos="1059"/>
              </w:tabs>
              <w:rPr>
                <w:sz w:val="26"/>
                <w:szCs w:val="26"/>
              </w:rPr>
            </w:pPr>
            <w:r w:rsidRPr="001E32BE">
              <w:rPr>
                <w:sz w:val="26"/>
                <w:szCs w:val="26"/>
              </w:rPr>
              <w:t>Да, 125 мм</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E07C07" w:rsidP="00E07C07">
            <w:pPr>
              <w:widowControl w:val="0"/>
              <w:tabs>
                <w:tab w:val="left" w:pos="1059"/>
              </w:tabs>
              <w:rPr>
                <w:b/>
                <w:sz w:val="26"/>
                <w:szCs w:val="26"/>
              </w:rPr>
            </w:pPr>
            <w:r w:rsidRPr="001E32BE">
              <w:rPr>
                <w:sz w:val="26"/>
                <w:szCs w:val="26"/>
              </w:rPr>
              <w:t xml:space="preserve">Наличие головок свечных 1/2"DR </w:t>
            </w:r>
          </w:p>
        </w:tc>
        <w:tc>
          <w:tcPr>
            <w:tcW w:w="3681" w:type="dxa"/>
          </w:tcPr>
          <w:p w:rsidR="00E07C07" w:rsidRPr="001E32BE" w:rsidRDefault="00E07C07" w:rsidP="00E07C07">
            <w:pPr>
              <w:widowControl w:val="0"/>
              <w:tabs>
                <w:tab w:val="left" w:pos="1059"/>
              </w:tabs>
              <w:rPr>
                <w:sz w:val="26"/>
                <w:szCs w:val="26"/>
              </w:rPr>
            </w:pPr>
            <w:r w:rsidRPr="001E32BE">
              <w:rPr>
                <w:sz w:val="26"/>
                <w:szCs w:val="26"/>
              </w:rPr>
              <w:t>Да, 2 шт. 16 и 21 мм</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трещоточн</w:t>
            </w:r>
            <w:r w:rsidRPr="001E32BE">
              <w:rPr>
                <w:sz w:val="26"/>
                <w:szCs w:val="26"/>
              </w:rPr>
              <w:t>ой</w:t>
            </w:r>
            <w:r w:rsidR="00E07C07" w:rsidRPr="001E32BE">
              <w:rPr>
                <w:sz w:val="26"/>
                <w:szCs w:val="26"/>
              </w:rPr>
              <w:t xml:space="preserve"> рукоятк</w:t>
            </w:r>
            <w:r w:rsidRPr="001E32BE">
              <w:rPr>
                <w:sz w:val="26"/>
                <w:szCs w:val="26"/>
              </w:rPr>
              <w:t>и</w:t>
            </w:r>
            <w:r w:rsidR="00E07C07" w:rsidRPr="001E32BE">
              <w:rPr>
                <w:sz w:val="26"/>
                <w:szCs w:val="26"/>
              </w:rPr>
              <w:t xml:space="preserve"> 1/2"DR</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 72 зуба</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кардан</w:t>
            </w:r>
            <w:r w:rsidRPr="001E32BE">
              <w:rPr>
                <w:sz w:val="26"/>
                <w:szCs w:val="26"/>
              </w:rPr>
              <w:t>а</w:t>
            </w:r>
            <w:r w:rsidR="00E07C07" w:rsidRPr="001E32BE">
              <w:rPr>
                <w:sz w:val="26"/>
                <w:szCs w:val="26"/>
              </w:rPr>
              <w:t xml:space="preserve"> шарнирн</w:t>
            </w:r>
            <w:r w:rsidRPr="001E32BE">
              <w:rPr>
                <w:sz w:val="26"/>
                <w:szCs w:val="26"/>
              </w:rPr>
              <w:t>ого</w:t>
            </w:r>
            <w:r w:rsidR="00E07C07" w:rsidRPr="001E32BE">
              <w:rPr>
                <w:sz w:val="26"/>
                <w:szCs w:val="26"/>
              </w:rPr>
              <w:t xml:space="preserve"> 1/2"DR</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 xml:space="preserve">Наличие привода </w:t>
            </w:r>
            <w:r w:rsidR="00E07C07" w:rsidRPr="001E32BE">
              <w:rPr>
                <w:sz w:val="26"/>
                <w:szCs w:val="26"/>
              </w:rPr>
              <w:t>1/4"</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головк</w:t>
            </w:r>
            <w:r w:rsidRPr="001E32BE">
              <w:rPr>
                <w:sz w:val="26"/>
                <w:szCs w:val="26"/>
              </w:rPr>
              <w:t>и</w:t>
            </w:r>
            <w:r w:rsidR="00E07C07" w:rsidRPr="001E32BE">
              <w:rPr>
                <w:sz w:val="26"/>
                <w:szCs w:val="26"/>
              </w:rPr>
              <w:t xml:space="preserve"> торцев</w:t>
            </w:r>
            <w:r w:rsidRPr="001E32BE">
              <w:rPr>
                <w:sz w:val="26"/>
                <w:szCs w:val="26"/>
              </w:rPr>
              <w:t>ой</w:t>
            </w:r>
            <w:r w:rsidR="00E07C07" w:rsidRPr="001E32BE">
              <w:rPr>
                <w:sz w:val="26"/>
                <w:szCs w:val="26"/>
              </w:rPr>
              <w:t xml:space="preserve"> 1/4"DR </w:t>
            </w:r>
          </w:p>
        </w:tc>
        <w:tc>
          <w:tcPr>
            <w:tcW w:w="3681" w:type="dxa"/>
          </w:tcPr>
          <w:p w:rsidR="00E07C07" w:rsidRPr="001E32BE" w:rsidRDefault="00211966" w:rsidP="00E07C07">
            <w:pPr>
              <w:widowControl w:val="0"/>
              <w:tabs>
                <w:tab w:val="left" w:pos="1059"/>
              </w:tabs>
              <w:rPr>
                <w:sz w:val="26"/>
                <w:szCs w:val="26"/>
              </w:rPr>
            </w:pPr>
            <w:r w:rsidRPr="001E32BE">
              <w:rPr>
                <w:sz w:val="26"/>
                <w:szCs w:val="26"/>
              </w:rPr>
              <w:t>1Да, 3 шт. 4, 4.5, 5, 5.5, 6, 7, 8, 9, 10, 11, 12, 13, 14 мм;</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FE2564"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удлинител</w:t>
            </w:r>
            <w:r w:rsidRPr="001E32BE">
              <w:rPr>
                <w:sz w:val="26"/>
                <w:szCs w:val="26"/>
              </w:rPr>
              <w:t>я</w:t>
            </w:r>
            <w:r w:rsidR="00E07C07" w:rsidRPr="001E32BE">
              <w:rPr>
                <w:sz w:val="26"/>
                <w:szCs w:val="26"/>
              </w:rPr>
              <w:t xml:space="preserve"> 1/4"DR </w:t>
            </w:r>
          </w:p>
        </w:tc>
        <w:tc>
          <w:tcPr>
            <w:tcW w:w="3681" w:type="dxa"/>
          </w:tcPr>
          <w:p w:rsidR="00E07C07" w:rsidRPr="001E32BE" w:rsidRDefault="00FE2564" w:rsidP="00E07C07">
            <w:pPr>
              <w:widowControl w:val="0"/>
              <w:tabs>
                <w:tab w:val="left" w:pos="1059"/>
              </w:tabs>
              <w:rPr>
                <w:sz w:val="26"/>
                <w:szCs w:val="26"/>
              </w:rPr>
            </w:pPr>
            <w:r w:rsidRPr="001E32BE">
              <w:rPr>
                <w:sz w:val="26"/>
                <w:szCs w:val="26"/>
              </w:rPr>
              <w:t>Да2 шт. 50мм, 100мм;</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FE2564"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трещоточн</w:t>
            </w:r>
            <w:r w:rsidRPr="001E32BE">
              <w:rPr>
                <w:sz w:val="26"/>
                <w:szCs w:val="26"/>
              </w:rPr>
              <w:t>ой</w:t>
            </w:r>
            <w:r w:rsidR="00E07C07" w:rsidRPr="001E32BE">
              <w:rPr>
                <w:sz w:val="26"/>
                <w:szCs w:val="26"/>
              </w:rPr>
              <w:t xml:space="preserve"> рукоятк</w:t>
            </w:r>
            <w:r w:rsidRPr="001E32BE">
              <w:rPr>
                <w:sz w:val="26"/>
                <w:szCs w:val="26"/>
              </w:rPr>
              <w:t>и</w:t>
            </w:r>
            <w:r w:rsidR="00E07C07" w:rsidRPr="001E32BE">
              <w:rPr>
                <w:sz w:val="26"/>
                <w:szCs w:val="26"/>
              </w:rPr>
              <w:t xml:space="preserve"> 1/4"DR;</w:t>
            </w:r>
          </w:p>
        </w:tc>
        <w:tc>
          <w:tcPr>
            <w:tcW w:w="3681" w:type="dxa"/>
          </w:tcPr>
          <w:p w:rsidR="00E07C07" w:rsidRPr="001E32BE" w:rsidRDefault="00FE2564" w:rsidP="00E07C07">
            <w:pPr>
              <w:widowControl w:val="0"/>
              <w:tabs>
                <w:tab w:val="left" w:pos="1059"/>
              </w:tabs>
              <w:rPr>
                <w:sz w:val="26"/>
                <w:szCs w:val="26"/>
              </w:rPr>
            </w:pPr>
            <w:r w:rsidRPr="001E32BE">
              <w:rPr>
                <w:sz w:val="26"/>
                <w:szCs w:val="26"/>
              </w:rPr>
              <w:t>Да</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FE2564"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кардан</w:t>
            </w:r>
            <w:r w:rsidRPr="001E32BE">
              <w:rPr>
                <w:sz w:val="26"/>
                <w:szCs w:val="26"/>
              </w:rPr>
              <w:t>а</w:t>
            </w:r>
            <w:r w:rsidR="00E07C07" w:rsidRPr="001E32BE">
              <w:rPr>
                <w:sz w:val="26"/>
                <w:szCs w:val="26"/>
              </w:rPr>
              <w:t xml:space="preserve"> шарнирн</w:t>
            </w:r>
            <w:r w:rsidRPr="001E32BE">
              <w:rPr>
                <w:sz w:val="26"/>
                <w:szCs w:val="26"/>
              </w:rPr>
              <w:t>ого</w:t>
            </w:r>
            <w:r w:rsidR="00E07C07" w:rsidRPr="001E32BE">
              <w:rPr>
                <w:sz w:val="26"/>
                <w:szCs w:val="26"/>
              </w:rPr>
              <w:t xml:space="preserve"> 1/4"DR;</w:t>
            </w:r>
          </w:p>
        </w:tc>
        <w:tc>
          <w:tcPr>
            <w:tcW w:w="3681" w:type="dxa"/>
          </w:tcPr>
          <w:p w:rsidR="00E07C07" w:rsidRPr="001E32BE" w:rsidRDefault="00FE2564" w:rsidP="00E07C07">
            <w:pPr>
              <w:widowControl w:val="0"/>
              <w:tabs>
                <w:tab w:val="left" w:pos="1059"/>
              </w:tabs>
              <w:rPr>
                <w:sz w:val="26"/>
                <w:szCs w:val="26"/>
              </w:rPr>
            </w:pPr>
            <w:r w:rsidRPr="001E32BE">
              <w:rPr>
                <w:sz w:val="26"/>
                <w:szCs w:val="26"/>
              </w:rPr>
              <w:t>Да</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FE2564"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адапте</w:t>
            </w:r>
            <w:r w:rsidR="00EC3EB1" w:rsidRPr="001E32BE">
              <w:rPr>
                <w:sz w:val="26"/>
                <w:szCs w:val="26"/>
              </w:rPr>
              <w:t>ра</w:t>
            </w:r>
            <w:r w:rsidR="00E07C07" w:rsidRPr="001E32BE">
              <w:rPr>
                <w:sz w:val="26"/>
                <w:szCs w:val="26"/>
              </w:rPr>
              <w:t xml:space="preserve"> для вставок-бит 1/4"</w:t>
            </w:r>
            <w:r w:rsidRPr="001E32BE">
              <w:rPr>
                <w:sz w:val="26"/>
                <w:szCs w:val="26"/>
                <w:lang w:val="en-US"/>
              </w:rPr>
              <w:t>DR</w:t>
            </w:r>
          </w:p>
        </w:tc>
        <w:tc>
          <w:tcPr>
            <w:tcW w:w="3681" w:type="dxa"/>
          </w:tcPr>
          <w:p w:rsidR="00E07C07" w:rsidRPr="001E32BE" w:rsidRDefault="00FE2564" w:rsidP="00E07C07">
            <w:pPr>
              <w:widowControl w:val="0"/>
              <w:tabs>
                <w:tab w:val="left" w:pos="1059"/>
              </w:tabs>
              <w:rPr>
                <w:sz w:val="26"/>
                <w:szCs w:val="26"/>
              </w:rPr>
            </w:pPr>
            <w:r w:rsidRPr="001E32BE">
              <w:rPr>
                <w:sz w:val="26"/>
                <w:szCs w:val="26"/>
              </w:rPr>
              <w:t>Да</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FE2564"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вставки биты 1/4"</w:t>
            </w:r>
            <w:r w:rsidRPr="001E32BE">
              <w:rPr>
                <w:sz w:val="26"/>
                <w:szCs w:val="26"/>
                <w:lang w:val="en-US"/>
              </w:rPr>
              <w:t>DR</w:t>
            </w:r>
            <w:r w:rsidR="00E07C07" w:rsidRPr="001E32BE">
              <w:rPr>
                <w:sz w:val="26"/>
                <w:szCs w:val="26"/>
              </w:rPr>
              <w:t xml:space="preserve"> </w:t>
            </w:r>
          </w:p>
        </w:tc>
        <w:tc>
          <w:tcPr>
            <w:tcW w:w="3681" w:type="dxa"/>
          </w:tcPr>
          <w:p w:rsidR="00E07C07" w:rsidRPr="001E32BE" w:rsidRDefault="00FE2564" w:rsidP="00E07C07">
            <w:pPr>
              <w:widowControl w:val="0"/>
              <w:tabs>
                <w:tab w:val="left" w:pos="1059"/>
              </w:tabs>
              <w:rPr>
                <w:sz w:val="26"/>
                <w:szCs w:val="26"/>
              </w:rPr>
            </w:pPr>
            <w:r w:rsidRPr="001E32BE">
              <w:rPr>
                <w:sz w:val="26"/>
                <w:szCs w:val="26"/>
              </w:rPr>
              <w:t>Да, не менее 31 предмет;</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FE2564"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отверточн</w:t>
            </w:r>
            <w:r w:rsidRPr="001E32BE">
              <w:rPr>
                <w:sz w:val="26"/>
                <w:szCs w:val="26"/>
              </w:rPr>
              <w:t>ой</w:t>
            </w:r>
            <w:r w:rsidR="00E07C07" w:rsidRPr="001E32BE">
              <w:rPr>
                <w:sz w:val="26"/>
                <w:szCs w:val="26"/>
              </w:rPr>
              <w:t xml:space="preserve"> рукоятк</w:t>
            </w:r>
            <w:r w:rsidRPr="001E32BE">
              <w:rPr>
                <w:sz w:val="26"/>
                <w:szCs w:val="26"/>
              </w:rPr>
              <w:t>и</w:t>
            </w:r>
            <w:r w:rsidR="00E07C07" w:rsidRPr="001E32BE">
              <w:rPr>
                <w:sz w:val="26"/>
                <w:szCs w:val="26"/>
              </w:rPr>
              <w:t xml:space="preserve"> 1/4"</w:t>
            </w:r>
            <w:r w:rsidRPr="001E32BE">
              <w:rPr>
                <w:sz w:val="26"/>
                <w:szCs w:val="26"/>
                <w:lang w:val="en-US"/>
              </w:rPr>
              <w:t>DR</w:t>
            </w:r>
            <w:r w:rsidR="00E07C07" w:rsidRPr="001E32BE">
              <w:rPr>
                <w:sz w:val="26"/>
                <w:szCs w:val="26"/>
              </w:rPr>
              <w:t>;</w:t>
            </w:r>
          </w:p>
        </w:tc>
        <w:tc>
          <w:tcPr>
            <w:tcW w:w="3681" w:type="dxa"/>
          </w:tcPr>
          <w:p w:rsidR="00E07C07" w:rsidRPr="001E32BE" w:rsidRDefault="00FE2564" w:rsidP="00E07C07">
            <w:pPr>
              <w:widowControl w:val="0"/>
              <w:tabs>
                <w:tab w:val="left" w:pos="1059"/>
              </w:tabs>
              <w:rPr>
                <w:sz w:val="26"/>
                <w:szCs w:val="26"/>
              </w:rPr>
            </w:pPr>
            <w:r w:rsidRPr="001E32BE">
              <w:rPr>
                <w:sz w:val="26"/>
                <w:szCs w:val="26"/>
              </w:rPr>
              <w:t>Да</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FE2564"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ключ</w:t>
            </w:r>
            <w:r w:rsidRPr="001E32BE">
              <w:rPr>
                <w:sz w:val="26"/>
                <w:szCs w:val="26"/>
              </w:rPr>
              <w:t>ей</w:t>
            </w:r>
            <w:r w:rsidR="00E07C07" w:rsidRPr="001E32BE">
              <w:rPr>
                <w:sz w:val="26"/>
                <w:szCs w:val="26"/>
              </w:rPr>
              <w:t xml:space="preserve"> комбинированны</w:t>
            </w:r>
            <w:r w:rsidRPr="001E32BE">
              <w:rPr>
                <w:sz w:val="26"/>
                <w:szCs w:val="26"/>
              </w:rPr>
              <w:t>х</w:t>
            </w:r>
            <w:r w:rsidR="00E07C07" w:rsidRPr="001E32BE">
              <w:rPr>
                <w:sz w:val="26"/>
                <w:szCs w:val="26"/>
              </w:rPr>
              <w:t xml:space="preserve"> </w:t>
            </w:r>
          </w:p>
        </w:tc>
        <w:tc>
          <w:tcPr>
            <w:tcW w:w="3681" w:type="dxa"/>
          </w:tcPr>
          <w:p w:rsidR="00E07C07" w:rsidRPr="001E32BE" w:rsidRDefault="00FE2564" w:rsidP="00E07C07">
            <w:pPr>
              <w:widowControl w:val="0"/>
              <w:tabs>
                <w:tab w:val="left" w:pos="1059"/>
              </w:tabs>
              <w:rPr>
                <w:b/>
                <w:sz w:val="26"/>
                <w:szCs w:val="26"/>
              </w:rPr>
            </w:pPr>
            <w:r w:rsidRPr="001E32BE">
              <w:rPr>
                <w:sz w:val="26"/>
                <w:szCs w:val="26"/>
              </w:rPr>
              <w:t>Да,</w:t>
            </w:r>
            <w:r w:rsidRPr="001E32BE">
              <w:rPr>
                <w:b/>
                <w:sz w:val="26"/>
                <w:szCs w:val="26"/>
              </w:rPr>
              <w:t xml:space="preserve"> </w:t>
            </w:r>
            <w:r w:rsidRPr="001E32BE">
              <w:rPr>
                <w:sz w:val="26"/>
                <w:szCs w:val="26"/>
              </w:rPr>
              <w:t>10 шт. 8, 9, 10, 11, 12, 13, 14, 15, 17, 19мм;</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ключ</w:t>
            </w:r>
            <w:r w:rsidRPr="001E32BE">
              <w:rPr>
                <w:sz w:val="26"/>
                <w:szCs w:val="26"/>
              </w:rPr>
              <w:t>ей</w:t>
            </w:r>
            <w:r w:rsidR="00E07C07" w:rsidRPr="001E32BE">
              <w:rPr>
                <w:sz w:val="26"/>
                <w:szCs w:val="26"/>
              </w:rPr>
              <w:t xml:space="preserve"> торцевы</w:t>
            </w:r>
            <w:r w:rsidRPr="001E32BE">
              <w:rPr>
                <w:sz w:val="26"/>
                <w:szCs w:val="26"/>
              </w:rPr>
              <w:t>х</w:t>
            </w:r>
            <w:r w:rsidR="00E07C07" w:rsidRPr="001E32BE">
              <w:rPr>
                <w:sz w:val="26"/>
                <w:szCs w:val="26"/>
              </w:rPr>
              <w:t xml:space="preserve"> шестигранны</w:t>
            </w:r>
            <w:r w:rsidRPr="001E32BE">
              <w:rPr>
                <w:sz w:val="26"/>
                <w:szCs w:val="26"/>
              </w:rPr>
              <w:t>х</w:t>
            </w:r>
            <w:r w:rsidR="00E07C07" w:rsidRPr="001E32BE">
              <w:rPr>
                <w:sz w:val="26"/>
                <w:szCs w:val="26"/>
              </w:rPr>
              <w:t xml:space="preserve"> </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 9 шт. 1.5, 2, 2.5, 3, 4, 5, 6, 8, 10мм;</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бокорез</w:t>
            </w:r>
            <w:r w:rsidRPr="001E32BE">
              <w:rPr>
                <w:sz w:val="26"/>
                <w:szCs w:val="26"/>
              </w:rPr>
              <w:t>ов</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 150 мм</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пассатиж</w:t>
            </w:r>
            <w:r w:rsidRPr="001E32BE">
              <w:rPr>
                <w:sz w:val="26"/>
                <w:szCs w:val="26"/>
              </w:rPr>
              <w:t>ей</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 175 мм</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Наличие</w:t>
            </w:r>
            <w:r w:rsidR="00E07C07" w:rsidRPr="001E32BE">
              <w:rPr>
                <w:sz w:val="26"/>
                <w:szCs w:val="26"/>
              </w:rPr>
              <w:t xml:space="preserve"> длинногубц</w:t>
            </w:r>
            <w:r w:rsidRPr="001E32BE">
              <w:rPr>
                <w:sz w:val="26"/>
                <w:szCs w:val="26"/>
              </w:rPr>
              <w:t>ев</w:t>
            </w:r>
            <w:r w:rsidR="00E07C07" w:rsidRPr="001E32BE">
              <w:rPr>
                <w:sz w:val="26"/>
                <w:szCs w:val="26"/>
              </w:rPr>
              <w:t xml:space="preserve"> </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 200 мм;</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Наличие</w:t>
            </w:r>
            <w:r w:rsidR="00E07C07" w:rsidRPr="001E32BE">
              <w:rPr>
                <w:sz w:val="26"/>
                <w:szCs w:val="26"/>
              </w:rPr>
              <w:t xml:space="preserve"> молоток</w:t>
            </w:r>
            <w:r w:rsidRPr="001E32BE">
              <w:rPr>
                <w:sz w:val="26"/>
                <w:szCs w:val="26"/>
              </w:rPr>
              <w:t>а</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 не менее 0,3 кг;</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ножовк</w:t>
            </w:r>
            <w:r w:rsidRPr="001E32BE">
              <w:rPr>
                <w:sz w:val="26"/>
                <w:szCs w:val="26"/>
              </w:rPr>
              <w:t>и</w:t>
            </w:r>
            <w:r w:rsidR="00E07C07" w:rsidRPr="001E32BE">
              <w:rPr>
                <w:sz w:val="26"/>
                <w:szCs w:val="26"/>
              </w:rPr>
              <w:t xml:space="preserve"> ручн</w:t>
            </w:r>
            <w:r w:rsidRPr="001E32BE">
              <w:rPr>
                <w:sz w:val="26"/>
                <w:szCs w:val="26"/>
              </w:rPr>
              <w:t>ой</w:t>
            </w:r>
            <w:r w:rsidR="00E07C07" w:rsidRPr="001E32BE">
              <w:rPr>
                <w:sz w:val="26"/>
                <w:szCs w:val="26"/>
              </w:rPr>
              <w:t xml:space="preserve"> </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 не менее 150 мм;</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отверт</w:t>
            </w:r>
            <w:r w:rsidRPr="001E32BE">
              <w:rPr>
                <w:sz w:val="26"/>
                <w:szCs w:val="26"/>
              </w:rPr>
              <w:t>о</w:t>
            </w:r>
            <w:r w:rsidR="00E07C07" w:rsidRPr="001E32BE">
              <w:rPr>
                <w:sz w:val="26"/>
                <w:szCs w:val="26"/>
              </w:rPr>
              <w:t xml:space="preserve">к </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 6 шт. ph2х38мм,</w:t>
            </w:r>
            <w:r w:rsidR="00FE2564" w:rsidRPr="001E32BE">
              <w:rPr>
                <w:sz w:val="26"/>
                <w:szCs w:val="26"/>
              </w:rPr>
              <w:t xml:space="preserve"> </w:t>
            </w:r>
            <w:r w:rsidRPr="001E32BE">
              <w:rPr>
                <w:sz w:val="26"/>
                <w:szCs w:val="26"/>
              </w:rPr>
              <w:t>ph1х75мм,</w:t>
            </w:r>
            <w:r w:rsidR="00FE2564" w:rsidRPr="001E32BE">
              <w:rPr>
                <w:sz w:val="26"/>
                <w:szCs w:val="26"/>
              </w:rPr>
              <w:t xml:space="preserve"> </w:t>
            </w:r>
            <w:r w:rsidRPr="001E32BE">
              <w:rPr>
                <w:sz w:val="26"/>
                <w:szCs w:val="26"/>
              </w:rPr>
              <w:t>ph2х100мм;</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шлиц</w:t>
            </w:r>
            <w:r w:rsidRPr="001E32BE">
              <w:rPr>
                <w:sz w:val="26"/>
                <w:szCs w:val="26"/>
              </w:rPr>
              <w:t>а</w:t>
            </w:r>
            <w:r w:rsidR="00E07C07" w:rsidRPr="001E32BE">
              <w:rPr>
                <w:sz w:val="26"/>
                <w:szCs w:val="26"/>
              </w:rPr>
              <w:t xml:space="preserve"> </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 6.5х38мм,5.5х75мм,6.5х100мм;</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нож</w:t>
            </w:r>
            <w:r w:rsidRPr="001E32BE">
              <w:rPr>
                <w:sz w:val="26"/>
                <w:szCs w:val="26"/>
              </w:rPr>
              <w:t>а</w:t>
            </w:r>
            <w:r w:rsidR="00E07C07" w:rsidRPr="001E32BE">
              <w:rPr>
                <w:sz w:val="26"/>
                <w:szCs w:val="26"/>
              </w:rPr>
              <w:t xml:space="preserve"> хозяйственн</w:t>
            </w:r>
            <w:r w:rsidRPr="001E32BE">
              <w:rPr>
                <w:sz w:val="26"/>
                <w:szCs w:val="26"/>
              </w:rPr>
              <w:t>ого</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Наличие</w:t>
            </w:r>
            <w:r w:rsidR="00E07C07" w:rsidRPr="001E32BE">
              <w:rPr>
                <w:sz w:val="26"/>
                <w:szCs w:val="26"/>
              </w:rPr>
              <w:t xml:space="preserve"> рулетк</w:t>
            </w:r>
            <w:r w:rsidRPr="001E32BE">
              <w:rPr>
                <w:sz w:val="26"/>
                <w:szCs w:val="26"/>
              </w:rPr>
              <w:t>и</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 не менее 5 м.</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трос</w:t>
            </w:r>
            <w:r w:rsidRPr="001E32BE">
              <w:rPr>
                <w:sz w:val="26"/>
                <w:szCs w:val="26"/>
              </w:rPr>
              <w:t>а</w:t>
            </w:r>
            <w:r w:rsidR="00E07C07" w:rsidRPr="001E32BE">
              <w:rPr>
                <w:sz w:val="26"/>
                <w:szCs w:val="26"/>
              </w:rPr>
              <w:t xml:space="preserve"> буксировочн</w:t>
            </w:r>
            <w:r w:rsidRPr="001E32BE">
              <w:rPr>
                <w:sz w:val="26"/>
                <w:szCs w:val="26"/>
              </w:rPr>
              <w:t>ого</w:t>
            </w:r>
            <w:r w:rsidR="00E07C07" w:rsidRPr="001E32BE">
              <w:rPr>
                <w:sz w:val="26"/>
                <w:szCs w:val="26"/>
              </w:rPr>
              <w:t xml:space="preserve"> </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 длиной не менее 6 м., нагрузкой на разрыв не менее</w:t>
            </w:r>
            <w:r w:rsidRPr="001E32BE">
              <w:rPr>
                <w:sz w:val="26"/>
                <w:szCs w:val="26"/>
              </w:rPr>
              <w:br/>
              <w:t>20 т.</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домкрат</w:t>
            </w:r>
            <w:r w:rsidRPr="001E32BE">
              <w:rPr>
                <w:sz w:val="26"/>
                <w:szCs w:val="26"/>
              </w:rPr>
              <w:t>а</w:t>
            </w:r>
            <w:r w:rsidR="00E07C07" w:rsidRPr="001E32BE">
              <w:rPr>
                <w:sz w:val="26"/>
                <w:szCs w:val="26"/>
              </w:rPr>
              <w:t xml:space="preserve"> с опорой резиновой;</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 грузоподъёмностью 10 тонн</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компрессор</w:t>
            </w:r>
            <w:r w:rsidRPr="001E32BE">
              <w:rPr>
                <w:sz w:val="26"/>
                <w:szCs w:val="26"/>
              </w:rPr>
              <w:t>а</w:t>
            </w:r>
            <w:r w:rsidR="00E07C07" w:rsidRPr="001E32BE">
              <w:rPr>
                <w:sz w:val="26"/>
                <w:szCs w:val="26"/>
              </w:rPr>
              <w:t xml:space="preserve"> для накачки шин;</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 электрический</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противооткатны</w:t>
            </w:r>
            <w:r w:rsidRPr="001E32BE">
              <w:rPr>
                <w:sz w:val="26"/>
                <w:szCs w:val="26"/>
              </w:rPr>
              <w:t>х</w:t>
            </w:r>
            <w:r w:rsidR="00E07C07" w:rsidRPr="001E32BE">
              <w:rPr>
                <w:sz w:val="26"/>
                <w:szCs w:val="26"/>
              </w:rPr>
              <w:t xml:space="preserve"> упор</w:t>
            </w:r>
            <w:r w:rsidRPr="001E32BE">
              <w:rPr>
                <w:sz w:val="26"/>
                <w:szCs w:val="26"/>
              </w:rPr>
              <w:t>ов</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 2 шт.</w:t>
            </w:r>
          </w:p>
        </w:tc>
      </w:tr>
      <w:tr w:rsidR="00E07C07" w:rsidRPr="001E32BE" w:rsidTr="00FE2564">
        <w:tc>
          <w:tcPr>
            <w:tcW w:w="699" w:type="dxa"/>
          </w:tcPr>
          <w:p w:rsidR="00E07C07" w:rsidRPr="001E32BE" w:rsidRDefault="00E07C07" w:rsidP="00845A71">
            <w:pPr>
              <w:pStyle w:val="af8"/>
              <w:widowControl w:val="0"/>
              <w:numPr>
                <w:ilvl w:val="0"/>
                <w:numId w:val="34"/>
              </w:numPr>
              <w:tabs>
                <w:tab w:val="left" w:pos="1059"/>
              </w:tabs>
              <w:ind w:left="0" w:firstLine="0"/>
              <w:rPr>
                <w:sz w:val="26"/>
                <w:szCs w:val="26"/>
              </w:rPr>
            </w:pPr>
          </w:p>
        </w:tc>
        <w:tc>
          <w:tcPr>
            <w:tcW w:w="5531" w:type="dxa"/>
          </w:tcPr>
          <w:p w:rsidR="00E07C07" w:rsidRPr="001E32BE" w:rsidRDefault="00211966" w:rsidP="00E07C07">
            <w:pPr>
              <w:widowControl w:val="0"/>
              <w:tabs>
                <w:tab w:val="left" w:pos="1059"/>
              </w:tabs>
              <w:rPr>
                <w:b/>
                <w:sz w:val="26"/>
                <w:szCs w:val="26"/>
              </w:rPr>
            </w:pPr>
            <w:r w:rsidRPr="001E32BE">
              <w:rPr>
                <w:sz w:val="26"/>
                <w:szCs w:val="26"/>
              </w:rPr>
              <w:t xml:space="preserve">Наличие </w:t>
            </w:r>
            <w:r w:rsidR="00E07C07" w:rsidRPr="001E32BE">
              <w:rPr>
                <w:sz w:val="26"/>
                <w:szCs w:val="26"/>
              </w:rPr>
              <w:t>«баллонн</w:t>
            </w:r>
            <w:r w:rsidRPr="001E32BE">
              <w:rPr>
                <w:sz w:val="26"/>
                <w:szCs w:val="26"/>
              </w:rPr>
              <w:t>ого</w:t>
            </w:r>
            <w:r w:rsidR="00E07C07" w:rsidRPr="001E32BE">
              <w:rPr>
                <w:sz w:val="26"/>
                <w:szCs w:val="26"/>
              </w:rPr>
              <w:t>» ключ</w:t>
            </w:r>
            <w:r w:rsidRPr="001E32BE">
              <w:rPr>
                <w:sz w:val="26"/>
                <w:szCs w:val="26"/>
              </w:rPr>
              <w:t>а</w:t>
            </w:r>
            <w:r w:rsidR="00E07C07" w:rsidRPr="001E32BE">
              <w:rPr>
                <w:sz w:val="26"/>
                <w:szCs w:val="26"/>
              </w:rPr>
              <w:t xml:space="preserve"> для колес.</w:t>
            </w:r>
          </w:p>
        </w:tc>
        <w:tc>
          <w:tcPr>
            <w:tcW w:w="3681" w:type="dxa"/>
          </w:tcPr>
          <w:p w:rsidR="00E07C07" w:rsidRPr="001E32BE" w:rsidRDefault="00211966" w:rsidP="00E07C07">
            <w:pPr>
              <w:widowControl w:val="0"/>
              <w:tabs>
                <w:tab w:val="left" w:pos="1059"/>
              </w:tabs>
              <w:rPr>
                <w:sz w:val="26"/>
                <w:szCs w:val="26"/>
              </w:rPr>
            </w:pPr>
            <w:r w:rsidRPr="001E32BE">
              <w:rPr>
                <w:sz w:val="26"/>
                <w:szCs w:val="26"/>
              </w:rPr>
              <w:t>Да</w:t>
            </w:r>
          </w:p>
        </w:tc>
      </w:tr>
    </w:tbl>
    <w:p w:rsidR="00357E9C" w:rsidRPr="001E32BE" w:rsidRDefault="00357E9C" w:rsidP="00357E9C">
      <w:pPr>
        <w:widowControl w:val="0"/>
        <w:tabs>
          <w:tab w:val="left" w:pos="1059"/>
        </w:tabs>
        <w:rPr>
          <w:b/>
          <w:sz w:val="26"/>
          <w:szCs w:val="26"/>
        </w:rPr>
      </w:pPr>
    </w:p>
    <w:p w:rsidR="008879E5" w:rsidRPr="001E32BE" w:rsidRDefault="008879E5" w:rsidP="00F01809">
      <w:pPr>
        <w:pStyle w:val="af8"/>
        <w:widowControl w:val="0"/>
        <w:numPr>
          <w:ilvl w:val="3"/>
          <w:numId w:val="29"/>
        </w:numPr>
        <w:ind w:left="0" w:right="-36" w:firstLine="719"/>
        <w:rPr>
          <w:b/>
          <w:sz w:val="26"/>
          <w:szCs w:val="26"/>
        </w:rPr>
      </w:pPr>
      <w:r w:rsidRPr="001E32BE">
        <w:rPr>
          <w:b/>
          <w:sz w:val="26"/>
          <w:szCs w:val="26"/>
        </w:rPr>
        <w:t>Требования к рабочему</w:t>
      </w:r>
      <w:r w:rsidR="005E6919">
        <w:rPr>
          <w:b/>
          <w:sz w:val="26"/>
          <w:szCs w:val="26"/>
        </w:rPr>
        <w:t xml:space="preserve"> и грузовому</w:t>
      </w:r>
      <w:r w:rsidRPr="001E32BE">
        <w:rPr>
          <w:b/>
          <w:sz w:val="26"/>
          <w:szCs w:val="26"/>
        </w:rPr>
        <w:t xml:space="preserve"> отсеку</w:t>
      </w:r>
    </w:p>
    <w:p w:rsidR="005E6919" w:rsidRDefault="005E6919" w:rsidP="00F01809">
      <w:pPr>
        <w:pStyle w:val="af8"/>
        <w:widowControl w:val="0"/>
        <w:numPr>
          <w:ilvl w:val="4"/>
          <w:numId w:val="29"/>
        </w:numPr>
        <w:ind w:left="0" w:right="-36" w:firstLine="719"/>
        <w:jc w:val="both"/>
        <w:rPr>
          <w:sz w:val="26"/>
          <w:szCs w:val="26"/>
        </w:rPr>
      </w:pPr>
      <w:r>
        <w:rPr>
          <w:sz w:val="26"/>
          <w:szCs w:val="26"/>
        </w:rPr>
        <w:t>Рабочий и грузовой отсек должны быть выполнены как единое целое (один элемент).</w:t>
      </w:r>
    </w:p>
    <w:p w:rsidR="008879E5" w:rsidRPr="00FE6A59" w:rsidRDefault="008879E5" w:rsidP="00F01809">
      <w:pPr>
        <w:pStyle w:val="af8"/>
        <w:widowControl w:val="0"/>
        <w:numPr>
          <w:ilvl w:val="4"/>
          <w:numId w:val="29"/>
        </w:numPr>
        <w:ind w:left="0" w:right="-36" w:firstLine="719"/>
        <w:jc w:val="both"/>
        <w:rPr>
          <w:sz w:val="26"/>
          <w:szCs w:val="26"/>
        </w:rPr>
      </w:pPr>
      <w:r w:rsidRPr="00FE6A59">
        <w:rPr>
          <w:sz w:val="26"/>
          <w:szCs w:val="26"/>
        </w:rPr>
        <w:t>Состав оборудования рабочего отсека:</w:t>
      </w:r>
    </w:p>
    <w:p w:rsidR="008879E5" w:rsidRPr="001E32BE" w:rsidRDefault="008879E5" w:rsidP="00F01809">
      <w:pPr>
        <w:pStyle w:val="af8"/>
        <w:widowControl w:val="0"/>
        <w:numPr>
          <w:ilvl w:val="0"/>
          <w:numId w:val="19"/>
        </w:numPr>
        <w:tabs>
          <w:tab w:val="left" w:pos="993"/>
        </w:tabs>
        <w:spacing w:line="276" w:lineRule="auto"/>
        <w:ind w:left="0" w:right="-36" w:firstLine="719"/>
        <w:contextualSpacing/>
        <w:jc w:val="both"/>
        <w:rPr>
          <w:sz w:val="26"/>
          <w:szCs w:val="26"/>
        </w:rPr>
      </w:pPr>
      <w:r w:rsidRPr="001E32BE">
        <w:rPr>
          <w:sz w:val="26"/>
          <w:szCs w:val="26"/>
        </w:rPr>
        <w:t>два кресла для операторов БВС;</w:t>
      </w:r>
    </w:p>
    <w:p w:rsidR="008879E5" w:rsidRPr="001E32BE" w:rsidRDefault="008879E5" w:rsidP="00F01809">
      <w:pPr>
        <w:pStyle w:val="af8"/>
        <w:widowControl w:val="0"/>
        <w:numPr>
          <w:ilvl w:val="0"/>
          <w:numId w:val="19"/>
        </w:numPr>
        <w:tabs>
          <w:tab w:val="left" w:pos="993"/>
        </w:tabs>
        <w:spacing w:line="276" w:lineRule="auto"/>
        <w:ind w:left="0" w:right="-36" w:firstLine="719"/>
        <w:contextualSpacing/>
        <w:jc w:val="both"/>
        <w:rPr>
          <w:sz w:val="26"/>
          <w:szCs w:val="26"/>
        </w:rPr>
      </w:pPr>
      <w:r w:rsidRPr="001E32BE">
        <w:rPr>
          <w:sz w:val="26"/>
          <w:szCs w:val="26"/>
        </w:rPr>
        <w:t>стол с 2 мониторами стационарных HD формата с диагональю от 24’’;</w:t>
      </w:r>
    </w:p>
    <w:p w:rsidR="008879E5" w:rsidRPr="001E32BE" w:rsidRDefault="008879E5" w:rsidP="00F01809">
      <w:pPr>
        <w:pStyle w:val="af8"/>
        <w:widowControl w:val="0"/>
        <w:numPr>
          <w:ilvl w:val="0"/>
          <w:numId w:val="19"/>
        </w:numPr>
        <w:tabs>
          <w:tab w:val="left" w:pos="993"/>
        </w:tabs>
        <w:spacing w:line="276" w:lineRule="auto"/>
        <w:ind w:left="0" w:right="-36" w:firstLine="719"/>
        <w:contextualSpacing/>
        <w:jc w:val="both"/>
        <w:rPr>
          <w:sz w:val="26"/>
          <w:szCs w:val="26"/>
        </w:rPr>
      </w:pPr>
      <w:r w:rsidRPr="001E32BE">
        <w:rPr>
          <w:sz w:val="26"/>
          <w:szCs w:val="26"/>
        </w:rPr>
        <w:t>для установки 2 ноутбуков 15’’ и 1 МФУ с функциями цветного принтера и сканера формата А4;</w:t>
      </w:r>
    </w:p>
    <w:p w:rsidR="008879E5" w:rsidRPr="001E32BE" w:rsidRDefault="008879E5" w:rsidP="00F01809">
      <w:pPr>
        <w:pStyle w:val="af8"/>
        <w:widowControl w:val="0"/>
        <w:numPr>
          <w:ilvl w:val="0"/>
          <w:numId w:val="19"/>
        </w:numPr>
        <w:tabs>
          <w:tab w:val="left" w:pos="993"/>
        </w:tabs>
        <w:spacing w:line="276" w:lineRule="auto"/>
        <w:ind w:left="0" w:right="-36" w:firstLine="719"/>
        <w:contextualSpacing/>
        <w:jc w:val="both"/>
        <w:rPr>
          <w:sz w:val="26"/>
          <w:szCs w:val="26"/>
        </w:rPr>
      </w:pPr>
      <w:r w:rsidRPr="001E32BE">
        <w:rPr>
          <w:sz w:val="26"/>
          <w:szCs w:val="26"/>
        </w:rPr>
        <w:t>принтер подключается к ноутбуку по USB;</w:t>
      </w:r>
    </w:p>
    <w:p w:rsidR="008879E5" w:rsidRPr="001E32BE" w:rsidRDefault="008879E5" w:rsidP="00F01809">
      <w:pPr>
        <w:pStyle w:val="af8"/>
        <w:widowControl w:val="0"/>
        <w:numPr>
          <w:ilvl w:val="0"/>
          <w:numId w:val="19"/>
        </w:numPr>
        <w:tabs>
          <w:tab w:val="left" w:pos="993"/>
        </w:tabs>
        <w:spacing w:line="276" w:lineRule="auto"/>
        <w:ind w:left="0" w:right="-36" w:firstLine="719"/>
        <w:contextualSpacing/>
        <w:jc w:val="both"/>
        <w:rPr>
          <w:sz w:val="26"/>
          <w:szCs w:val="26"/>
        </w:rPr>
      </w:pPr>
      <w:r w:rsidRPr="001E32BE">
        <w:rPr>
          <w:sz w:val="26"/>
          <w:szCs w:val="26"/>
        </w:rPr>
        <w:t>автоматизированные рабочие места (далее – АРМ) операторов БВС - 2 шт.</w:t>
      </w:r>
    </w:p>
    <w:p w:rsidR="008879E5" w:rsidRDefault="008879E5" w:rsidP="00F01809">
      <w:pPr>
        <w:pStyle w:val="af8"/>
        <w:widowControl w:val="0"/>
        <w:numPr>
          <w:ilvl w:val="0"/>
          <w:numId w:val="19"/>
        </w:numPr>
        <w:tabs>
          <w:tab w:val="left" w:pos="993"/>
        </w:tabs>
        <w:spacing w:line="276" w:lineRule="auto"/>
        <w:ind w:left="0" w:right="-36" w:firstLine="719"/>
        <w:contextualSpacing/>
        <w:jc w:val="both"/>
        <w:rPr>
          <w:sz w:val="26"/>
          <w:szCs w:val="26"/>
        </w:rPr>
      </w:pPr>
      <w:r w:rsidRPr="001E32BE">
        <w:rPr>
          <w:sz w:val="26"/>
          <w:szCs w:val="26"/>
        </w:rPr>
        <w:t>навесные и выдвижные ящики.</w:t>
      </w:r>
    </w:p>
    <w:p w:rsidR="00996E27" w:rsidRPr="001E32BE" w:rsidRDefault="00996E27" w:rsidP="00F01809">
      <w:pPr>
        <w:pStyle w:val="af8"/>
        <w:widowControl w:val="0"/>
        <w:numPr>
          <w:ilvl w:val="0"/>
          <w:numId w:val="19"/>
        </w:numPr>
        <w:tabs>
          <w:tab w:val="left" w:pos="993"/>
        </w:tabs>
        <w:spacing w:line="276" w:lineRule="auto"/>
        <w:ind w:left="0" w:right="-36" w:firstLine="719"/>
        <w:contextualSpacing/>
        <w:jc w:val="both"/>
        <w:rPr>
          <w:sz w:val="26"/>
          <w:szCs w:val="26"/>
        </w:rPr>
      </w:pPr>
      <w:r w:rsidRPr="00FE6A59">
        <w:rPr>
          <w:sz w:val="26"/>
          <w:szCs w:val="26"/>
        </w:rPr>
        <w:t xml:space="preserve">3 </w:t>
      </w:r>
      <w:r>
        <w:rPr>
          <w:sz w:val="26"/>
          <w:szCs w:val="26"/>
        </w:rPr>
        <w:t>конвертера 12/220 В для зарядки батарей БВС</w:t>
      </w:r>
    </w:p>
    <w:p w:rsidR="008879E5" w:rsidRPr="001E32BE" w:rsidRDefault="008879E5" w:rsidP="00F01809">
      <w:pPr>
        <w:widowControl w:val="0"/>
        <w:ind w:right="-36" w:firstLine="719"/>
        <w:jc w:val="both"/>
        <w:rPr>
          <w:sz w:val="26"/>
          <w:szCs w:val="26"/>
        </w:rPr>
      </w:pPr>
      <w:r w:rsidRPr="001E32BE">
        <w:rPr>
          <w:sz w:val="26"/>
          <w:szCs w:val="26"/>
        </w:rPr>
        <w:t>В рабочем отсеке оборудованы два АРМ операторов БВС с вращающимися креслами.</w:t>
      </w:r>
    </w:p>
    <w:p w:rsidR="008879E5" w:rsidRPr="001E32BE" w:rsidRDefault="008879E5" w:rsidP="00F01809">
      <w:pPr>
        <w:widowControl w:val="0"/>
        <w:ind w:right="-36" w:firstLine="719"/>
        <w:jc w:val="both"/>
        <w:rPr>
          <w:sz w:val="26"/>
          <w:szCs w:val="26"/>
        </w:rPr>
      </w:pPr>
      <w:r w:rsidRPr="001E32BE">
        <w:rPr>
          <w:sz w:val="26"/>
          <w:szCs w:val="26"/>
        </w:rPr>
        <w:t>На каждом АРМ размещен ЖК монитор (24 дюйма) – 2 шт. (по одному на каждое АРМ), на которые по HDMI кабелям, проложенным во внутрисалонной перегородке автомобиля, выводится изображение с любого рабочего места. Крепление мониторов – жесткое с возможностью демонтажа.</w:t>
      </w:r>
    </w:p>
    <w:p w:rsidR="008879E5" w:rsidRPr="001E32BE" w:rsidRDefault="008879E5" w:rsidP="00F01809">
      <w:pPr>
        <w:widowControl w:val="0"/>
        <w:ind w:right="-36" w:firstLine="719"/>
        <w:jc w:val="both"/>
        <w:rPr>
          <w:sz w:val="26"/>
          <w:szCs w:val="26"/>
        </w:rPr>
      </w:pPr>
      <w:r w:rsidRPr="001E32BE">
        <w:rPr>
          <w:sz w:val="26"/>
          <w:szCs w:val="26"/>
        </w:rPr>
        <w:t>На каждом АРМ расположены:</w:t>
      </w:r>
    </w:p>
    <w:p w:rsidR="008879E5" w:rsidRPr="001E32BE" w:rsidRDefault="008879E5" w:rsidP="00F01809">
      <w:pPr>
        <w:pStyle w:val="af8"/>
        <w:widowControl w:val="0"/>
        <w:numPr>
          <w:ilvl w:val="0"/>
          <w:numId w:val="20"/>
        </w:numPr>
        <w:spacing w:line="276" w:lineRule="auto"/>
        <w:ind w:left="0" w:right="-36" w:firstLine="719"/>
        <w:contextualSpacing/>
        <w:jc w:val="both"/>
        <w:rPr>
          <w:sz w:val="26"/>
          <w:szCs w:val="26"/>
        </w:rPr>
      </w:pPr>
      <w:r w:rsidRPr="001E32BE">
        <w:rPr>
          <w:sz w:val="26"/>
          <w:szCs w:val="26"/>
        </w:rPr>
        <w:t>электрическая розетка – 220V;</w:t>
      </w:r>
    </w:p>
    <w:p w:rsidR="008879E5" w:rsidRPr="001E32BE" w:rsidRDefault="008879E5" w:rsidP="00F01809">
      <w:pPr>
        <w:pStyle w:val="af8"/>
        <w:widowControl w:val="0"/>
        <w:numPr>
          <w:ilvl w:val="0"/>
          <w:numId w:val="20"/>
        </w:numPr>
        <w:spacing w:line="276" w:lineRule="auto"/>
        <w:ind w:left="0" w:right="-36" w:firstLine="719"/>
        <w:contextualSpacing/>
        <w:jc w:val="both"/>
        <w:rPr>
          <w:sz w:val="26"/>
          <w:szCs w:val="26"/>
        </w:rPr>
      </w:pPr>
      <w:r w:rsidRPr="001E32BE">
        <w:rPr>
          <w:sz w:val="26"/>
          <w:szCs w:val="26"/>
        </w:rPr>
        <w:t>HDMI розетка для вывода информации на монитор;</w:t>
      </w:r>
    </w:p>
    <w:p w:rsidR="008879E5" w:rsidRPr="001E32BE" w:rsidRDefault="008879E5" w:rsidP="00F01809">
      <w:pPr>
        <w:pStyle w:val="af8"/>
        <w:widowControl w:val="0"/>
        <w:numPr>
          <w:ilvl w:val="0"/>
          <w:numId w:val="20"/>
        </w:numPr>
        <w:spacing w:line="276" w:lineRule="auto"/>
        <w:ind w:left="0" w:right="-36" w:firstLine="719"/>
        <w:contextualSpacing/>
        <w:jc w:val="both"/>
        <w:rPr>
          <w:sz w:val="26"/>
          <w:szCs w:val="26"/>
        </w:rPr>
      </w:pPr>
      <w:r w:rsidRPr="001E32BE">
        <w:rPr>
          <w:sz w:val="26"/>
          <w:szCs w:val="26"/>
        </w:rPr>
        <w:t>разъемы подключения блоков управления БВС к внешним антеннам, смонтированные в кабель-канале.</w:t>
      </w:r>
    </w:p>
    <w:p w:rsidR="008879E5" w:rsidRPr="001E32BE" w:rsidRDefault="008879E5" w:rsidP="00F01809">
      <w:pPr>
        <w:widowControl w:val="0"/>
        <w:ind w:right="-36" w:firstLine="719"/>
        <w:jc w:val="both"/>
        <w:rPr>
          <w:sz w:val="26"/>
          <w:szCs w:val="26"/>
        </w:rPr>
      </w:pPr>
      <w:r w:rsidRPr="001E32BE">
        <w:rPr>
          <w:sz w:val="26"/>
          <w:szCs w:val="26"/>
        </w:rPr>
        <w:t>Вся коммуникационная сеть ППУ БАС зажгутована и уложена в кабель-каналы.</w:t>
      </w:r>
    </w:p>
    <w:p w:rsidR="008879E5" w:rsidRPr="001E32BE" w:rsidRDefault="008879E5" w:rsidP="00F01809">
      <w:pPr>
        <w:pStyle w:val="af8"/>
        <w:widowControl w:val="0"/>
        <w:numPr>
          <w:ilvl w:val="0"/>
          <w:numId w:val="19"/>
        </w:numPr>
        <w:spacing w:line="276" w:lineRule="auto"/>
        <w:ind w:left="0" w:right="-36" w:firstLine="719"/>
        <w:contextualSpacing/>
        <w:jc w:val="both"/>
        <w:rPr>
          <w:sz w:val="26"/>
          <w:szCs w:val="26"/>
        </w:rPr>
      </w:pPr>
      <w:r w:rsidRPr="001E32BE">
        <w:rPr>
          <w:sz w:val="26"/>
          <w:szCs w:val="26"/>
        </w:rPr>
        <w:t>Система</w:t>
      </w:r>
      <w:r w:rsidRPr="001E32BE">
        <w:rPr>
          <w:b/>
          <w:sz w:val="26"/>
          <w:szCs w:val="26"/>
        </w:rPr>
        <w:t xml:space="preserve"> </w:t>
      </w:r>
      <w:r w:rsidRPr="001E32BE">
        <w:rPr>
          <w:sz w:val="26"/>
          <w:szCs w:val="26"/>
        </w:rPr>
        <w:t>объективного контроля:</w:t>
      </w:r>
    </w:p>
    <w:p w:rsidR="008879E5" w:rsidRPr="001E32BE" w:rsidRDefault="008879E5" w:rsidP="00F01809">
      <w:pPr>
        <w:ind w:firstLine="719"/>
        <w:jc w:val="both"/>
        <w:rPr>
          <w:sz w:val="26"/>
          <w:szCs w:val="26"/>
        </w:rPr>
      </w:pPr>
      <w:r w:rsidRPr="001E32BE">
        <w:rPr>
          <w:sz w:val="26"/>
          <w:szCs w:val="26"/>
        </w:rPr>
        <w:t xml:space="preserve">Для обеспечения объективного контроля действий операторов БВС во время управления БВС в ППУ БАС реализована система видеосъёмки и записи звука с рабочих мест из расчёта одна цифровая камера с качеством записи </w:t>
      </w:r>
      <w:r w:rsidRPr="001E32BE">
        <w:rPr>
          <w:sz w:val="26"/>
          <w:szCs w:val="26"/>
          <w:lang w:val="en-US"/>
        </w:rPr>
        <w:t>HD</w:t>
      </w:r>
      <w:r w:rsidRPr="001E32BE">
        <w:rPr>
          <w:sz w:val="26"/>
          <w:szCs w:val="26"/>
        </w:rPr>
        <w:t xml:space="preserve"> на одно АРМ. Запись осуществляется в отдельное хранилище данных объёмом на один терабайт и начинается автоматически при включении АРМ. </w:t>
      </w:r>
    </w:p>
    <w:p w:rsidR="008879E5" w:rsidRPr="001E32BE" w:rsidRDefault="008879E5" w:rsidP="00F01809">
      <w:pPr>
        <w:pStyle w:val="af8"/>
        <w:widowControl w:val="0"/>
        <w:numPr>
          <w:ilvl w:val="0"/>
          <w:numId w:val="19"/>
        </w:numPr>
        <w:spacing w:line="276" w:lineRule="auto"/>
        <w:ind w:left="0" w:right="-36" w:firstLine="719"/>
        <w:contextualSpacing/>
        <w:jc w:val="both"/>
        <w:rPr>
          <w:sz w:val="26"/>
          <w:szCs w:val="26"/>
        </w:rPr>
      </w:pPr>
      <w:r w:rsidRPr="001E32BE">
        <w:rPr>
          <w:sz w:val="26"/>
          <w:szCs w:val="26"/>
        </w:rPr>
        <w:t xml:space="preserve">Навесные и выдвижные ящики. </w:t>
      </w:r>
    </w:p>
    <w:p w:rsidR="008879E5" w:rsidRPr="001E32BE" w:rsidRDefault="008879E5" w:rsidP="00F01809">
      <w:pPr>
        <w:widowControl w:val="0"/>
        <w:ind w:right="-36" w:firstLine="719"/>
        <w:jc w:val="both"/>
        <w:rPr>
          <w:sz w:val="26"/>
          <w:szCs w:val="26"/>
        </w:rPr>
      </w:pPr>
      <w:r w:rsidRPr="001E32BE">
        <w:rPr>
          <w:sz w:val="26"/>
          <w:szCs w:val="26"/>
        </w:rPr>
        <w:t>Для размещения документации, одежды, а также малогабаритного оборудования, инструментов предусмотреть навесные и выдвижные ящики.</w:t>
      </w:r>
    </w:p>
    <w:p w:rsidR="008879E5" w:rsidRPr="001E32BE" w:rsidRDefault="008879E5" w:rsidP="00F01809">
      <w:pPr>
        <w:pStyle w:val="af8"/>
        <w:widowControl w:val="0"/>
        <w:numPr>
          <w:ilvl w:val="0"/>
          <w:numId w:val="19"/>
        </w:numPr>
        <w:spacing w:line="276" w:lineRule="auto"/>
        <w:ind w:left="0" w:right="-36" w:firstLine="719"/>
        <w:contextualSpacing/>
        <w:jc w:val="both"/>
        <w:rPr>
          <w:sz w:val="26"/>
          <w:szCs w:val="26"/>
        </w:rPr>
      </w:pPr>
      <w:r w:rsidRPr="001E32BE">
        <w:rPr>
          <w:sz w:val="26"/>
          <w:szCs w:val="26"/>
        </w:rPr>
        <w:t>Wi-Fi роутер:</w:t>
      </w:r>
    </w:p>
    <w:p w:rsidR="008879E5" w:rsidRPr="001E32BE" w:rsidRDefault="008879E5" w:rsidP="00F01809">
      <w:pPr>
        <w:widowControl w:val="0"/>
        <w:ind w:right="-36" w:firstLine="719"/>
        <w:jc w:val="both"/>
        <w:rPr>
          <w:sz w:val="26"/>
          <w:szCs w:val="26"/>
        </w:rPr>
      </w:pPr>
      <w:r w:rsidRPr="001E32BE">
        <w:rPr>
          <w:sz w:val="26"/>
          <w:szCs w:val="26"/>
        </w:rPr>
        <w:t>Для организации беспроводной сети внутри ППУ и на расстоянии 10 м от ППУ БАС</w:t>
      </w:r>
      <w:r w:rsidRPr="001E32BE">
        <w:rPr>
          <w:b/>
          <w:sz w:val="26"/>
          <w:szCs w:val="26"/>
        </w:rPr>
        <w:t xml:space="preserve">. </w:t>
      </w:r>
      <w:r w:rsidRPr="001E32BE">
        <w:rPr>
          <w:sz w:val="26"/>
          <w:szCs w:val="26"/>
        </w:rPr>
        <w:t xml:space="preserve">В комплект входят все части, необходимые для работы прибора, в том числе блоки питания и кабели подключения. </w:t>
      </w:r>
    </w:p>
    <w:p w:rsidR="008879E5" w:rsidRPr="001E32BE" w:rsidRDefault="008879E5" w:rsidP="00F01809">
      <w:pPr>
        <w:pStyle w:val="af8"/>
        <w:widowControl w:val="0"/>
        <w:numPr>
          <w:ilvl w:val="0"/>
          <w:numId w:val="19"/>
        </w:numPr>
        <w:spacing w:line="276" w:lineRule="auto"/>
        <w:ind w:left="0" w:right="-36" w:firstLine="719"/>
        <w:contextualSpacing/>
        <w:jc w:val="both"/>
        <w:rPr>
          <w:sz w:val="26"/>
          <w:szCs w:val="26"/>
        </w:rPr>
      </w:pPr>
      <w:r w:rsidRPr="001E32BE">
        <w:rPr>
          <w:sz w:val="26"/>
          <w:szCs w:val="26"/>
        </w:rPr>
        <w:t>Электросеть автомобиля.</w:t>
      </w:r>
    </w:p>
    <w:p w:rsidR="008879E5" w:rsidRPr="001E32BE" w:rsidRDefault="008879E5" w:rsidP="00F01809">
      <w:pPr>
        <w:widowControl w:val="0"/>
        <w:ind w:right="-36" w:firstLine="719"/>
        <w:jc w:val="both"/>
        <w:rPr>
          <w:sz w:val="26"/>
          <w:szCs w:val="26"/>
        </w:rPr>
      </w:pPr>
      <w:r w:rsidRPr="001E32BE">
        <w:rPr>
          <w:sz w:val="26"/>
          <w:szCs w:val="26"/>
        </w:rPr>
        <w:t>Электросеть автомобиля обеспечивает два режима работы:</w:t>
      </w:r>
    </w:p>
    <w:p w:rsidR="008879E5" w:rsidRPr="001E32BE" w:rsidRDefault="008879E5" w:rsidP="00F01809">
      <w:pPr>
        <w:widowControl w:val="0"/>
        <w:ind w:right="-36" w:firstLine="719"/>
        <w:jc w:val="both"/>
        <w:rPr>
          <w:sz w:val="26"/>
          <w:szCs w:val="26"/>
        </w:rPr>
      </w:pPr>
      <w:r w:rsidRPr="001E32BE">
        <w:rPr>
          <w:sz w:val="26"/>
          <w:szCs w:val="26"/>
        </w:rPr>
        <w:t>- от бортовой сети автомобиля 12В при выключении двигателя автомобиля (дежурное освещение);</w:t>
      </w:r>
    </w:p>
    <w:p w:rsidR="008879E5" w:rsidRPr="001E32BE" w:rsidRDefault="008879E5" w:rsidP="00F01809">
      <w:pPr>
        <w:widowControl w:val="0"/>
        <w:ind w:right="-36" w:firstLine="719"/>
        <w:jc w:val="both"/>
        <w:rPr>
          <w:sz w:val="26"/>
          <w:szCs w:val="26"/>
        </w:rPr>
      </w:pPr>
      <w:r w:rsidRPr="001E32BE">
        <w:rPr>
          <w:sz w:val="26"/>
          <w:szCs w:val="26"/>
        </w:rPr>
        <w:t>-  от внешней электрической сети (или электрогенератора) 220В.</w:t>
      </w:r>
    </w:p>
    <w:p w:rsidR="008879E5" w:rsidRPr="001E32BE" w:rsidRDefault="008879E5" w:rsidP="00F01809">
      <w:pPr>
        <w:pStyle w:val="af8"/>
        <w:widowControl w:val="0"/>
        <w:numPr>
          <w:ilvl w:val="0"/>
          <w:numId w:val="19"/>
        </w:numPr>
        <w:spacing w:line="276" w:lineRule="auto"/>
        <w:ind w:left="0" w:right="-36" w:firstLine="719"/>
        <w:contextualSpacing/>
        <w:jc w:val="both"/>
        <w:rPr>
          <w:sz w:val="26"/>
          <w:szCs w:val="26"/>
        </w:rPr>
      </w:pPr>
      <w:r w:rsidRPr="001E32BE">
        <w:rPr>
          <w:sz w:val="26"/>
          <w:szCs w:val="26"/>
        </w:rPr>
        <w:t>Пульт управления электропитанием.</w:t>
      </w:r>
    </w:p>
    <w:p w:rsidR="008879E5" w:rsidRPr="001E32BE" w:rsidRDefault="008879E5" w:rsidP="00F01809">
      <w:pPr>
        <w:widowControl w:val="0"/>
        <w:ind w:right="-36" w:firstLine="719"/>
        <w:jc w:val="both"/>
        <w:rPr>
          <w:sz w:val="26"/>
          <w:szCs w:val="26"/>
        </w:rPr>
      </w:pPr>
      <w:r w:rsidRPr="001E32BE">
        <w:rPr>
          <w:sz w:val="26"/>
          <w:szCs w:val="26"/>
        </w:rPr>
        <w:t>Пульт управления электропитанием оборудован устройством защиты от поражения электрическим током (оборудован переключателем включения/выключения разных элементов всего дополнительного оборудования), подсветкой органов управления.</w:t>
      </w:r>
    </w:p>
    <w:p w:rsidR="008879E5" w:rsidRPr="001E32BE" w:rsidRDefault="008879E5" w:rsidP="00F01809">
      <w:pPr>
        <w:widowControl w:val="0"/>
        <w:ind w:firstLine="719"/>
        <w:jc w:val="both"/>
        <w:rPr>
          <w:sz w:val="26"/>
          <w:szCs w:val="26"/>
        </w:rPr>
      </w:pPr>
      <w:r w:rsidRPr="001E32BE">
        <w:rPr>
          <w:sz w:val="26"/>
          <w:szCs w:val="26"/>
        </w:rPr>
        <w:t>Специальное оборудование.</w:t>
      </w:r>
    </w:p>
    <w:p w:rsidR="008879E5" w:rsidRPr="001E32BE" w:rsidRDefault="008879E5" w:rsidP="00F01809">
      <w:pPr>
        <w:widowControl w:val="0"/>
        <w:ind w:right="-36" w:firstLine="719"/>
        <w:jc w:val="both"/>
        <w:rPr>
          <w:sz w:val="26"/>
          <w:szCs w:val="26"/>
        </w:rPr>
      </w:pPr>
      <w:r w:rsidRPr="001E32BE">
        <w:rPr>
          <w:sz w:val="26"/>
          <w:szCs w:val="26"/>
        </w:rPr>
        <w:t>В состав рабочего отсека ППУ БАС входит следующее специальное оборудование:</w:t>
      </w:r>
    </w:p>
    <w:p w:rsidR="008879E5" w:rsidRPr="001E32BE" w:rsidRDefault="008879E5" w:rsidP="00F01809">
      <w:pPr>
        <w:pStyle w:val="af8"/>
        <w:widowControl w:val="0"/>
        <w:numPr>
          <w:ilvl w:val="0"/>
          <w:numId w:val="21"/>
        </w:numPr>
        <w:spacing w:line="276" w:lineRule="auto"/>
        <w:ind w:right="-36" w:firstLine="719"/>
        <w:contextualSpacing/>
        <w:jc w:val="both"/>
        <w:rPr>
          <w:sz w:val="26"/>
          <w:szCs w:val="26"/>
        </w:rPr>
      </w:pPr>
      <w:r w:rsidRPr="001E32BE">
        <w:rPr>
          <w:sz w:val="26"/>
          <w:szCs w:val="26"/>
        </w:rPr>
        <w:t>радиостанция переносная авиационная;</w:t>
      </w:r>
    </w:p>
    <w:p w:rsidR="008879E5" w:rsidRPr="001E32BE" w:rsidRDefault="008879E5" w:rsidP="00F01809">
      <w:pPr>
        <w:pStyle w:val="af8"/>
        <w:widowControl w:val="0"/>
        <w:numPr>
          <w:ilvl w:val="0"/>
          <w:numId w:val="21"/>
        </w:numPr>
        <w:spacing w:line="276" w:lineRule="auto"/>
        <w:ind w:right="-36" w:firstLine="719"/>
        <w:contextualSpacing/>
        <w:jc w:val="both"/>
        <w:rPr>
          <w:sz w:val="26"/>
          <w:szCs w:val="26"/>
        </w:rPr>
      </w:pPr>
      <w:r w:rsidRPr="001E32BE">
        <w:rPr>
          <w:sz w:val="26"/>
          <w:szCs w:val="26"/>
        </w:rPr>
        <w:t>метеостанция, измеряющая атмосферное давление, скорость, направление ветра, температуру и влажность воздуха.</w:t>
      </w:r>
    </w:p>
    <w:p w:rsidR="008879E5" w:rsidRPr="001E32BE" w:rsidRDefault="008879E5" w:rsidP="00F01809">
      <w:pPr>
        <w:ind w:firstLine="719"/>
        <w:jc w:val="both"/>
        <w:rPr>
          <w:sz w:val="26"/>
          <w:szCs w:val="26"/>
        </w:rPr>
      </w:pPr>
      <w:r w:rsidRPr="001E32BE">
        <w:rPr>
          <w:sz w:val="26"/>
          <w:szCs w:val="26"/>
        </w:rPr>
        <w:t xml:space="preserve"> Монитор метеостанции располагается между ЖК мониторами АРМ. Блок датчиков метеостанции крепится на специально оборудованную площадку на крыше автомобиля. Месторасположение блока датчиков метеостанции располагается в легко доступном месте;</w:t>
      </w:r>
    </w:p>
    <w:p w:rsidR="008879E5" w:rsidRPr="001E32BE" w:rsidRDefault="008879E5" w:rsidP="00F01809">
      <w:pPr>
        <w:pStyle w:val="af8"/>
        <w:widowControl w:val="0"/>
        <w:ind w:left="0" w:right="-36" w:firstLine="719"/>
        <w:jc w:val="both"/>
        <w:rPr>
          <w:sz w:val="26"/>
          <w:szCs w:val="26"/>
        </w:rPr>
      </w:pPr>
      <w:r w:rsidRPr="001E32BE">
        <w:rPr>
          <w:sz w:val="26"/>
          <w:szCs w:val="26"/>
        </w:rPr>
        <w:t>- бинокль с кратностью увеличения 10х для контроля применения БВС;</w:t>
      </w:r>
    </w:p>
    <w:p w:rsidR="008879E5" w:rsidRPr="001E32BE" w:rsidRDefault="008879E5" w:rsidP="00F01809">
      <w:pPr>
        <w:pStyle w:val="af8"/>
        <w:widowControl w:val="0"/>
        <w:ind w:left="0" w:right="-36" w:firstLine="719"/>
        <w:jc w:val="both"/>
        <w:rPr>
          <w:sz w:val="26"/>
          <w:szCs w:val="26"/>
        </w:rPr>
      </w:pPr>
      <w:r w:rsidRPr="001E32BE">
        <w:rPr>
          <w:sz w:val="26"/>
          <w:szCs w:val="26"/>
        </w:rPr>
        <w:t>- зарядное устройство для стартерных аккумуляторных батарей;</w:t>
      </w:r>
    </w:p>
    <w:p w:rsidR="008879E5" w:rsidRPr="001E32BE" w:rsidRDefault="008879E5" w:rsidP="00F01809">
      <w:pPr>
        <w:pStyle w:val="af8"/>
        <w:widowControl w:val="0"/>
        <w:ind w:left="0" w:right="-36" w:firstLine="719"/>
        <w:jc w:val="both"/>
        <w:rPr>
          <w:sz w:val="26"/>
          <w:szCs w:val="26"/>
        </w:rPr>
      </w:pPr>
      <w:r w:rsidRPr="001E32BE">
        <w:rPr>
          <w:sz w:val="26"/>
          <w:szCs w:val="26"/>
        </w:rPr>
        <w:t>- электрический светодиодный аккумуляторный фонарь в комплекте с зарядным устройством – 2 шт.</w:t>
      </w:r>
    </w:p>
    <w:p w:rsidR="008879E5" w:rsidRPr="001E32BE" w:rsidRDefault="008879E5" w:rsidP="00F01809">
      <w:pPr>
        <w:pStyle w:val="af8"/>
        <w:widowControl w:val="0"/>
        <w:numPr>
          <w:ilvl w:val="0"/>
          <w:numId w:val="19"/>
        </w:numPr>
        <w:spacing w:line="276" w:lineRule="auto"/>
        <w:ind w:left="0" w:right="-36" w:firstLine="719"/>
        <w:contextualSpacing/>
        <w:jc w:val="both"/>
        <w:rPr>
          <w:sz w:val="26"/>
          <w:szCs w:val="26"/>
        </w:rPr>
      </w:pPr>
      <w:r w:rsidRPr="001E32BE">
        <w:rPr>
          <w:sz w:val="26"/>
          <w:szCs w:val="26"/>
        </w:rPr>
        <w:t>Средства жизнеобеспечения:</w:t>
      </w:r>
    </w:p>
    <w:p w:rsidR="008879E5" w:rsidRPr="001E32BE" w:rsidRDefault="008879E5" w:rsidP="00F01809">
      <w:pPr>
        <w:pStyle w:val="af8"/>
        <w:widowControl w:val="0"/>
        <w:ind w:left="0" w:right="-36" w:firstLine="719"/>
        <w:jc w:val="both"/>
        <w:rPr>
          <w:sz w:val="26"/>
          <w:szCs w:val="26"/>
        </w:rPr>
      </w:pPr>
      <w:r w:rsidRPr="001E32BE">
        <w:rPr>
          <w:sz w:val="26"/>
          <w:szCs w:val="26"/>
        </w:rPr>
        <w:t>микроволновая печь; электрический чайник; пластмассовая ёмкость для хранения питьевой воды; встроенный в крышу кондиционер; автономный воздушный отопитель салона с регулятором температуры подаваемого воздуха, а также необходимое количество розеток 220 В.</w:t>
      </w:r>
    </w:p>
    <w:p w:rsidR="00913245" w:rsidRPr="001E32BE" w:rsidRDefault="00913245" w:rsidP="008879E5">
      <w:pPr>
        <w:pStyle w:val="af8"/>
        <w:widowControl w:val="0"/>
        <w:ind w:left="0" w:right="-36"/>
        <w:jc w:val="both"/>
        <w:rPr>
          <w:sz w:val="26"/>
          <w:szCs w:val="26"/>
        </w:rPr>
      </w:pPr>
    </w:p>
    <w:tbl>
      <w:tblPr>
        <w:tblStyle w:val="aff4"/>
        <w:tblW w:w="0" w:type="auto"/>
        <w:tblLook w:val="04A0" w:firstRow="1" w:lastRow="0" w:firstColumn="1" w:lastColumn="0" w:noHBand="0" w:noVBand="1"/>
      </w:tblPr>
      <w:tblGrid>
        <w:gridCol w:w="704"/>
        <w:gridCol w:w="5103"/>
        <w:gridCol w:w="4104"/>
      </w:tblGrid>
      <w:tr w:rsidR="00913245" w:rsidRPr="001E32BE" w:rsidTr="00913245">
        <w:tc>
          <w:tcPr>
            <w:tcW w:w="704" w:type="dxa"/>
            <w:vAlign w:val="center"/>
          </w:tcPr>
          <w:p w:rsidR="00913245" w:rsidRPr="001E32BE" w:rsidRDefault="00913245" w:rsidP="00913245">
            <w:pPr>
              <w:pStyle w:val="af8"/>
              <w:widowControl w:val="0"/>
              <w:ind w:left="0" w:right="-36"/>
              <w:jc w:val="center"/>
              <w:rPr>
                <w:sz w:val="26"/>
                <w:szCs w:val="26"/>
              </w:rPr>
            </w:pPr>
            <w:r w:rsidRPr="001E32BE">
              <w:rPr>
                <w:sz w:val="26"/>
                <w:szCs w:val="26"/>
              </w:rPr>
              <w:t>№ п/п</w:t>
            </w:r>
          </w:p>
        </w:tc>
        <w:tc>
          <w:tcPr>
            <w:tcW w:w="5103" w:type="dxa"/>
            <w:vAlign w:val="center"/>
          </w:tcPr>
          <w:p w:rsidR="00913245" w:rsidRPr="001E32BE" w:rsidRDefault="00913245" w:rsidP="00913245">
            <w:pPr>
              <w:pStyle w:val="af8"/>
              <w:widowControl w:val="0"/>
              <w:ind w:left="0" w:right="-36"/>
              <w:jc w:val="center"/>
              <w:rPr>
                <w:sz w:val="26"/>
                <w:szCs w:val="26"/>
              </w:rPr>
            </w:pPr>
            <w:r w:rsidRPr="001E32BE">
              <w:rPr>
                <w:sz w:val="26"/>
                <w:szCs w:val="26"/>
              </w:rPr>
              <w:t>Параметр</w:t>
            </w:r>
          </w:p>
        </w:tc>
        <w:tc>
          <w:tcPr>
            <w:tcW w:w="4104" w:type="dxa"/>
            <w:vAlign w:val="center"/>
          </w:tcPr>
          <w:p w:rsidR="00913245" w:rsidRPr="001E32BE" w:rsidRDefault="00913245" w:rsidP="00913245">
            <w:pPr>
              <w:pStyle w:val="af8"/>
              <w:widowControl w:val="0"/>
              <w:ind w:left="0" w:right="-36"/>
              <w:jc w:val="center"/>
              <w:rPr>
                <w:sz w:val="26"/>
                <w:szCs w:val="26"/>
              </w:rPr>
            </w:pPr>
            <w:r w:rsidRPr="001E32BE">
              <w:rPr>
                <w:sz w:val="26"/>
                <w:szCs w:val="26"/>
              </w:rPr>
              <w:t>Наличие/Требования</w:t>
            </w:r>
          </w:p>
        </w:tc>
      </w:tr>
      <w:tr w:rsidR="00913245" w:rsidRPr="001E32BE" w:rsidTr="00913245">
        <w:tc>
          <w:tcPr>
            <w:tcW w:w="704" w:type="dxa"/>
          </w:tcPr>
          <w:p w:rsidR="00913245" w:rsidRPr="001E32BE" w:rsidRDefault="00913245" w:rsidP="00845A71">
            <w:pPr>
              <w:pStyle w:val="af8"/>
              <w:widowControl w:val="0"/>
              <w:numPr>
                <w:ilvl w:val="0"/>
                <w:numId w:val="36"/>
              </w:numPr>
              <w:ind w:left="0" w:firstLine="0"/>
              <w:jc w:val="both"/>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 xml:space="preserve">Наименование </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Пульсар-Телеком РНД-512 или налог:</w:t>
            </w:r>
          </w:p>
        </w:tc>
      </w:tr>
      <w:tr w:rsidR="00913245" w:rsidRPr="001E32BE" w:rsidTr="00913245">
        <w:tc>
          <w:tcPr>
            <w:tcW w:w="704" w:type="dxa"/>
          </w:tcPr>
          <w:p w:rsidR="00913245" w:rsidRPr="001E32BE" w:rsidRDefault="00913245" w:rsidP="00845A71">
            <w:pPr>
              <w:pStyle w:val="af8"/>
              <w:widowControl w:val="0"/>
              <w:numPr>
                <w:ilvl w:val="0"/>
                <w:numId w:val="36"/>
              </w:numPr>
              <w:ind w:left="0" w:firstLine="0"/>
              <w:jc w:val="both"/>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Диапазон рабочих частот, МГц</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146…174</w:t>
            </w:r>
          </w:p>
        </w:tc>
      </w:tr>
      <w:tr w:rsidR="00913245" w:rsidRPr="001E32BE" w:rsidTr="00913245">
        <w:tc>
          <w:tcPr>
            <w:tcW w:w="704" w:type="dxa"/>
          </w:tcPr>
          <w:p w:rsidR="00913245" w:rsidRPr="001E32BE" w:rsidRDefault="00913245" w:rsidP="00845A71">
            <w:pPr>
              <w:pStyle w:val="af8"/>
              <w:widowControl w:val="0"/>
              <w:numPr>
                <w:ilvl w:val="0"/>
                <w:numId w:val="36"/>
              </w:numPr>
              <w:ind w:left="0" w:firstLine="0"/>
              <w:jc w:val="both"/>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Шаг сетки частот, кГц</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12,5</w:t>
            </w:r>
          </w:p>
        </w:tc>
      </w:tr>
      <w:tr w:rsidR="00913245" w:rsidRPr="001E32BE" w:rsidTr="00913245">
        <w:tc>
          <w:tcPr>
            <w:tcW w:w="704" w:type="dxa"/>
          </w:tcPr>
          <w:p w:rsidR="00913245" w:rsidRPr="001E32BE" w:rsidRDefault="00913245" w:rsidP="00845A71">
            <w:pPr>
              <w:pStyle w:val="af8"/>
              <w:widowControl w:val="0"/>
              <w:numPr>
                <w:ilvl w:val="0"/>
                <w:numId w:val="36"/>
              </w:numPr>
              <w:ind w:left="0" w:firstLine="0"/>
              <w:jc w:val="both"/>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Уровень побочных излучений передатчика, мкВт</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не более 0,25 мкВт</w:t>
            </w:r>
          </w:p>
        </w:tc>
      </w:tr>
      <w:tr w:rsidR="00913245" w:rsidRPr="001E32BE" w:rsidTr="00913245">
        <w:tc>
          <w:tcPr>
            <w:tcW w:w="704" w:type="dxa"/>
          </w:tcPr>
          <w:p w:rsidR="00913245" w:rsidRPr="001E32BE" w:rsidRDefault="00913245" w:rsidP="00845A71">
            <w:pPr>
              <w:pStyle w:val="af8"/>
              <w:widowControl w:val="0"/>
              <w:numPr>
                <w:ilvl w:val="0"/>
                <w:numId w:val="36"/>
              </w:numPr>
              <w:ind w:left="0" w:firstLine="0"/>
              <w:jc w:val="both"/>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 xml:space="preserve">Количество каналов, шт. </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Не менее 1000</w:t>
            </w:r>
          </w:p>
        </w:tc>
      </w:tr>
      <w:tr w:rsidR="00913245" w:rsidRPr="001E32BE" w:rsidTr="00913245">
        <w:tc>
          <w:tcPr>
            <w:tcW w:w="704" w:type="dxa"/>
          </w:tcPr>
          <w:p w:rsidR="00913245" w:rsidRPr="001E32BE" w:rsidRDefault="00913245" w:rsidP="00845A71">
            <w:pPr>
              <w:pStyle w:val="af8"/>
              <w:widowControl w:val="0"/>
              <w:numPr>
                <w:ilvl w:val="0"/>
                <w:numId w:val="36"/>
              </w:numPr>
              <w:ind w:left="0" w:firstLine="0"/>
              <w:jc w:val="both"/>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 xml:space="preserve">Емкость аккумулятора, мАч </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Не менее 2500</w:t>
            </w:r>
          </w:p>
        </w:tc>
      </w:tr>
      <w:tr w:rsidR="00913245" w:rsidRPr="001E32BE" w:rsidTr="00913245">
        <w:tc>
          <w:tcPr>
            <w:tcW w:w="704" w:type="dxa"/>
          </w:tcPr>
          <w:p w:rsidR="00913245" w:rsidRPr="001E32BE" w:rsidRDefault="00913245" w:rsidP="00845A71">
            <w:pPr>
              <w:pStyle w:val="af8"/>
              <w:widowControl w:val="0"/>
              <w:numPr>
                <w:ilvl w:val="0"/>
                <w:numId w:val="36"/>
              </w:numPr>
              <w:ind w:left="0" w:firstLine="0"/>
              <w:jc w:val="both"/>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 xml:space="preserve">Наличие приемника ГЛОНАСС, GPS </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Да</w:t>
            </w:r>
          </w:p>
        </w:tc>
      </w:tr>
      <w:tr w:rsidR="00913245" w:rsidRPr="001E32BE" w:rsidTr="00913245">
        <w:tc>
          <w:tcPr>
            <w:tcW w:w="704" w:type="dxa"/>
          </w:tcPr>
          <w:p w:rsidR="00913245" w:rsidRPr="001E32BE" w:rsidRDefault="00913245" w:rsidP="00845A71">
            <w:pPr>
              <w:pStyle w:val="af8"/>
              <w:widowControl w:val="0"/>
              <w:numPr>
                <w:ilvl w:val="0"/>
                <w:numId w:val="36"/>
              </w:numPr>
              <w:ind w:left="0" w:firstLine="0"/>
              <w:jc w:val="both"/>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 xml:space="preserve">Наличие акселерометра </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Да</w:t>
            </w:r>
          </w:p>
        </w:tc>
      </w:tr>
      <w:tr w:rsidR="00913245" w:rsidRPr="001E32BE" w:rsidTr="00913245">
        <w:tc>
          <w:tcPr>
            <w:tcW w:w="704" w:type="dxa"/>
          </w:tcPr>
          <w:p w:rsidR="00913245" w:rsidRPr="001E32BE" w:rsidRDefault="00913245" w:rsidP="00845A71">
            <w:pPr>
              <w:pStyle w:val="af8"/>
              <w:widowControl w:val="0"/>
              <w:numPr>
                <w:ilvl w:val="0"/>
                <w:numId w:val="36"/>
              </w:numPr>
              <w:ind w:left="0" w:firstLine="0"/>
              <w:jc w:val="both"/>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Наличие дисплея и клавиатура</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Да</w:t>
            </w:r>
          </w:p>
        </w:tc>
      </w:tr>
      <w:tr w:rsidR="00913245" w:rsidRPr="001E32BE" w:rsidTr="00913245">
        <w:tc>
          <w:tcPr>
            <w:tcW w:w="704" w:type="dxa"/>
          </w:tcPr>
          <w:p w:rsidR="00913245" w:rsidRPr="001E32BE" w:rsidRDefault="00913245" w:rsidP="00845A71">
            <w:pPr>
              <w:pStyle w:val="af8"/>
              <w:widowControl w:val="0"/>
              <w:numPr>
                <w:ilvl w:val="0"/>
                <w:numId w:val="36"/>
              </w:numPr>
              <w:ind w:left="0" w:firstLine="0"/>
              <w:jc w:val="both"/>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Наличие клипсы крепления</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Да</w:t>
            </w:r>
          </w:p>
        </w:tc>
      </w:tr>
      <w:tr w:rsidR="00913245" w:rsidRPr="001E32BE" w:rsidTr="00913245">
        <w:tc>
          <w:tcPr>
            <w:tcW w:w="704" w:type="dxa"/>
          </w:tcPr>
          <w:p w:rsidR="00913245" w:rsidRPr="001E32BE" w:rsidRDefault="00913245" w:rsidP="00845A71">
            <w:pPr>
              <w:pStyle w:val="af8"/>
              <w:widowControl w:val="0"/>
              <w:numPr>
                <w:ilvl w:val="0"/>
                <w:numId w:val="36"/>
              </w:numPr>
              <w:ind w:left="0" w:firstLine="0"/>
              <w:jc w:val="both"/>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Наличие кабеля программирования</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Да</w:t>
            </w:r>
          </w:p>
        </w:tc>
      </w:tr>
    </w:tbl>
    <w:p w:rsidR="00913245" w:rsidRPr="001E32BE" w:rsidRDefault="00913245" w:rsidP="008879E5">
      <w:pPr>
        <w:pStyle w:val="af8"/>
        <w:widowControl w:val="0"/>
        <w:ind w:left="0" w:right="-36"/>
        <w:jc w:val="both"/>
        <w:rPr>
          <w:sz w:val="26"/>
          <w:szCs w:val="26"/>
        </w:rPr>
      </w:pPr>
    </w:p>
    <w:tbl>
      <w:tblPr>
        <w:tblStyle w:val="aff4"/>
        <w:tblW w:w="0" w:type="auto"/>
        <w:tblLook w:val="04A0" w:firstRow="1" w:lastRow="0" w:firstColumn="1" w:lastColumn="0" w:noHBand="0" w:noVBand="1"/>
      </w:tblPr>
      <w:tblGrid>
        <w:gridCol w:w="704"/>
        <w:gridCol w:w="5103"/>
        <w:gridCol w:w="4104"/>
      </w:tblGrid>
      <w:tr w:rsidR="00913245" w:rsidRPr="001E32BE" w:rsidTr="0005010C">
        <w:tc>
          <w:tcPr>
            <w:tcW w:w="704" w:type="dxa"/>
            <w:vAlign w:val="center"/>
          </w:tcPr>
          <w:p w:rsidR="00913245" w:rsidRPr="001E32BE" w:rsidRDefault="00913245" w:rsidP="0005010C">
            <w:pPr>
              <w:pStyle w:val="af8"/>
              <w:widowControl w:val="0"/>
              <w:ind w:left="0" w:right="-36"/>
              <w:jc w:val="center"/>
              <w:rPr>
                <w:sz w:val="26"/>
                <w:szCs w:val="26"/>
              </w:rPr>
            </w:pPr>
            <w:r w:rsidRPr="001E32BE">
              <w:rPr>
                <w:sz w:val="26"/>
                <w:szCs w:val="26"/>
              </w:rPr>
              <w:t>№ п/п</w:t>
            </w:r>
          </w:p>
        </w:tc>
        <w:tc>
          <w:tcPr>
            <w:tcW w:w="5103" w:type="dxa"/>
            <w:vAlign w:val="center"/>
          </w:tcPr>
          <w:p w:rsidR="00913245" w:rsidRPr="001E32BE" w:rsidRDefault="00913245" w:rsidP="0005010C">
            <w:pPr>
              <w:pStyle w:val="af8"/>
              <w:widowControl w:val="0"/>
              <w:ind w:left="0" w:right="-36"/>
              <w:jc w:val="center"/>
              <w:rPr>
                <w:sz w:val="26"/>
                <w:szCs w:val="26"/>
              </w:rPr>
            </w:pPr>
            <w:r w:rsidRPr="001E32BE">
              <w:rPr>
                <w:sz w:val="26"/>
                <w:szCs w:val="26"/>
              </w:rPr>
              <w:t>Параметр</w:t>
            </w:r>
          </w:p>
        </w:tc>
        <w:tc>
          <w:tcPr>
            <w:tcW w:w="4104" w:type="dxa"/>
            <w:vAlign w:val="center"/>
          </w:tcPr>
          <w:p w:rsidR="00913245" w:rsidRPr="001E32BE" w:rsidRDefault="00913245" w:rsidP="0005010C">
            <w:pPr>
              <w:pStyle w:val="af8"/>
              <w:widowControl w:val="0"/>
              <w:ind w:left="0" w:right="-36"/>
              <w:jc w:val="center"/>
              <w:rPr>
                <w:sz w:val="26"/>
                <w:szCs w:val="26"/>
              </w:rPr>
            </w:pPr>
            <w:r w:rsidRPr="001E32BE">
              <w:rPr>
                <w:sz w:val="26"/>
                <w:szCs w:val="26"/>
              </w:rPr>
              <w:t>Наличие/Требования</w:t>
            </w:r>
          </w:p>
        </w:tc>
      </w:tr>
      <w:tr w:rsidR="00913245" w:rsidRPr="001E32BE" w:rsidTr="00913245">
        <w:tc>
          <w:tcPr>
            <w:tcW w:w="704" w:type="dxa"/>
            <w:vAlign w:val="center"/>
          </w:tcPr>
          <w:p w:rsidR="00913245" w:rsidRPr="001E32BE" w:rsidRDefault="00913245" w:rsidP="00845A71">
            <w:pPr>
              <w:pStyle w:val="af8"/>
              <w:widowControl w:val="0"/>
              <w:numPr>
                <w:ilvl w:val="0"/>
                <w:numId w:val="37"/>
              </w:numPr>
              <w:ind w:left="0" w:firstLine="0"/>
              <w:jc w:val="center"/>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Наименование</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Пульсар-Телеком РВД-2501 или налог</w:t>
            </w:r>
          </w:p>
        </w:tc>
      </w:tr>
      <w:tr w:rsidR="00913245" w:rsidRPr="001E32BE" w:rsidTr="00913245">
        <w:tc>
          <w:tcPr>
            <w:tcW w:w="704" w:type="dxa"/>
            <w:vAlign w:val="center"/>
          </w:tcPr>
          <w:p w:rsidR="00913245" w:rsidRPr="001E32BE" w:rsidRDefault="00913245" w:rsidP="00845A71">
            <w:pPr>
              <w:pStyle w:val="af8"/>
              <w:widowControl w:val="0"/>
              <w:numPr>
                <w:ilvl w:val="0"/>
                <w:numId w:val="37"/>
              </w:numPr>
              <w:ind w:left="0" w:firstLine="0"/>
              <w:jc w:val="center"/>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Диапазон рабочих частот, МГц</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146…174</w:t>
            </w:r>
          </w:p>
        </w:tc>
      </w:tr>
      <w:tr w:rsidR="00913245" w:rsidRPr="001E32BE" w:rsidTr="00913245">
        <w:tc>
          <w:tcPr>
            <w:tcW w:w="704" w:type="dxa"/>
            <w:vAlign w:val="center"/>
          </w:tcPr>
          <w:p w:rsidR="00913245" w:rsidRPr="001E32BE" w:rsidRDefault="00913245" w:rsidP="00845A71">
            <w:pPr>
              <w:pStyle w:val="af8"/>
              <w:widowControl w:val="0"/>
              <w:numPr>
                <w:ilvl w:val="0"/>
                <w:numId w:val="37"/>
              </w:numPr>
              <w:ind w:left="0" w:firstLine="0"/>
              <w:jc w:val="center"/>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Мощность передатчика</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25Вт</w:t>
            </w:r>
          </w:p>
        </w:tc>
      </w:tr>
      <w:tr w:rsidR="00913245" w:rsidRPr="001E32BE" w:rsidTr="00913245">
        <w:tc>
          <w:tcPr>
            <w:tcW w:w="704" w:type="dxa"/>
            <w:vAlign w:val="center"/>
          </w:tcPr>
          <w:p w:rsidR="00913245" w:rsidRPr="001E32BE" w:rsidRDefault="00913245" w:rsidP="00845A71">
            <w:pPr>
              <w:pStyle w:val="af8"/>
              <w:widowControl w:val="0"/>
              <w:numPr>
                <w:ilvl w:val="0"/>
                <w:numId w:val="37"/>
              </w:numPr>
              <w:ind w:left="0" w:firstLine="0"/>
              <w:jc w:val="center"/>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Шаг сетки частот, кГц</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12,5</w:t>
            </w:r>
          </w:p>
        </w:tc>
      </w:tr>
      <w:tr w:rsidR="00913245" w:rsidRPr="001E32BE" w:rsidTr="00913245">
        <w:tc>
          <w:tcPr>
            <w:tcW w:w="704" w:type="dxa"/>
            <w:vAlign w:val="center"/>
          </w:tcPr>
          <w:p w:rsidR="00913245" w:rsidRPr="001E32BE" w:rsidRDefault="00913245" w:rsidP="00845A71">
            <w:pPr>
              <w:pStyle w:val="af8"/>
              <w:widowControl w:val="0"/>
              <w:numPr>
                <w:ilvl w:val="0"/>
                <w:numId w:val="37"/>
              </w:numPr>
              <w:ind w:left="0" w:firstLine="0"/>
              <w:jc w:val="center"/>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Уровень побочных излучений передатчика, мкВт</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Не более 0,25 мкВт</w:t>
            </w:r>
          </w:p>
        </w:tc>
      </w:tr>
      <w:tr w:rsidR="00913245" w:rsidRPr="001E32BE" w:rsidTr="00913245">
        <w:tc>
          <w:tcPr>
            <w:tcW w:w="704" w:type="dxa"/>
            <w:vAlign w:val="center"/>
          </w:tcPr>
          <w:p w:rsidR="00913245" w:rsidRPr="001E32BE" w:rsidRDefault="00913245" w:rsidP="00845A71">
            <w:pPr>
              <w:pStyle w:val="af8"/>
              <w:widowControl w:val="0"/>
              <w:numPr>
                <w:ilvl w:val="0"/>
                <w:numId w:val="37"/>
              </w:numPr>
              <w:ind w:left="0" w:firstLine="0"/>
              <w:jc w:val="center"/>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 xml:space="preserve">Количество каналов, шт. </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Не менее 1000</w:t>
            </w:r>
          </w:p>
        </w:tc>
      </w:tr>
      <w:tr w:rsidR="00913245" w:rsidRPr="001E32BE" w:rsidTr="00913245">
        <w:tc>
          <w:tcPr>
            <w:tcW w:w="704" w:type="dxa"/>
            <w:vAlign w:val="center"/>
          </w:tcPr>
          <w:p w:rsidR="00913245" w:rsidRPr="001E32BE" w:rsidRDefault="00913245" w:rsidP="00845A71">
            <w:pPr>
              <w:pStyle w:val="af8"/>
              <w:widowControl w:val="0"/>
              <w:numPr>
                <w:ilvl w:val="0"/>
                <w:numId w:val="37"/>
              </w:numPr>
              <w:ind w:left="0" w:firstLine="0"/>
              <w:jc w:val="center"/>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Наличие приемника ГЛОНАСС, GPS</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Да</w:t>
            </w:r>
          </w:p>
        </w:tc>
      </w:tr>
      <w:tr w:rsidR="00913245" w:rsidRPr="001E32BE" w:rsidTr="00913245">
        <w:tc>
          <w:tcPr>
            <w:tcW w:w="704" w:type="dxa"/>
            <w:vAlign w:val="center"/>
          </w:tcPr>
          <w:p w:rsidR="00913245" w:rsidRPr="001E32BE" w:rsidRDefault="00913245" w:rsidP="00845A71">
            <w:pPr>
              <w:pStyle w:val="af8"/>
              <w:widowControl w:val="0"/>
              <w:numPr>
                <w:ilvl w:val="0"/>
                <w:numId w:val="37"/>
              </w:numPr>
              <w:ind w:left="0" w:firstLine="0"/>
              <w:jc w:val="center"/>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Наличие дисплея и клавиатура</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Да</w:t>
            </w:r>
          </w:p>
        </w:tc>
      </w:tr>
      <w:tr w:rsidR="00913245" w:rsidRPr="001E32BE" w:rsidTr="00913245">
        <w:tc>
          <w:tcPr>
            <w:tcW w:w="704" w:type="dxa"/>
            <w:vAlign w:val="center"/>
          </w:tcPr>
          <w:p w:rsidR="00913245" w:rsidRPr="001E32BE" w:rsidRDefault="00913245" w:rsidP="00845A71">
            <w:pPr>
              <w:pStyle w:val="af8"/>
              <w:widowControl w:val="0"/>
              <w:numPr>
                <w:ilvl w:val="0"/>
                <w:numId w:val="37"/>
              </w:numPr>
              <w:ind w:left="0" w:firstLine="0"/>
              <w:jc w:val="center"/>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 xml:space="preserve">Наличие микрофона выносного </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Да, МВ-02 или аналог</w:t>
            </w:r>
          </w:p>
        </w:tc>
      </w:tr>
      <w:tr w:rsidR="00913245" w:rsidRPr="001E32BE" w:rsidTr="00913245">
        <w:tc>
          <w:tcPr>
            <w:tcW w:w="704" w:type="dxa"/>
            <w:vAlign w:val="center"/>
          </w:tcPr>
          <w:p w:rsidR="00913245" w:rsidRPr="001E32BE" w:rsidRDefault="00913245" w:rsidP="00845A71">
            <w:pPr>
              <w:pStyle w:val="af8"/>
              <w:widowControl w:val="0"/>
              <w:numPr>
                <w:ilvl w:val="0"/>
                <w:numId w:val="37"/>
              </w:numPr>
              <w:ind w:left="0" w:firstLine="0"/>
              <w:jc w:val="center"/>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Наличие блока питания</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Да</w:t>
            </w:r>
          </w:p>
        </w:tc>
      </w:tr>
      <w:tr w:rsidR="00913245" w:rsidRPr="001E32BE" w:rsidTr="00913245">
        <w:tc>
          <w:tcPr>
            <w:tcW w:w="704" w:type="dxa"/>
            <w:vAlign w:val="center"/>
          </w:tcPr>
          <w:p w:rsidR="00913245" w:rsidRPr="001E32BE" w:rsidRDefault="00913245" w:rsidP="00845A71">
            <w:pPr>
              <w:pStyle w:val="af8"/>
              <w:widowControl w:val="0"/>
              <w:numPr>
                <w:ilvl w:val="0"/>
                <w:numId w:val="37"/>
              </w:numPr>
              <w:ind w:left="0" w:firstLine="0"/>
              <w:jc w:val="center"/>
              <w:rPr>
                <w:sz w:val="26"/>
                <w:szCs w:val="26"/>
              </w:rPr>
            </w:pPr>
          </w:p>
        </w:tc>
        <w:tc>
          <w:tcPr>
            <w:tcW w:w="5103" w:type="dxa"/>
          </w:tcPr>
          <w:p w:rsidR="00913245" w:rsidRPr="001E32BE" w:rsidRDefault="00913245" w:rsidP="00913245">
            <w:pPr>
              <w:pStyle w:val="af8"/>
              <w:widowControl w:val="0"/>
              <w:ind w:left="0" w:right="-36"/>
              <w:jc w:val="both"/>
              <w:rPr>
                <w:sz w:val="26"/>
                <w:szCs w:val="26"/>
              </w:rPr>
            </w:pPr>
            <w:r w:rsidRPr="001E32BE">
              <w:rPr>
                <w:sz w:val="26"/>
                <w:szCs w:val="26"/>
              </w:rPr>
              <w:t>Наличие кабеля программирования</w:t>
            </w:r>
          </w:p>
        </w:tc>
        <w:tc>
          <w:tcPr>
            <w:tcW w:w="4104" w:type="dxa"/>
          </w:tcPr>
          <w:p w:rsidR="00913245" w:rsidRPr="001E32BE" w:rsidRDefault="00913245" w:rsidP="00913245">
            <w:pPr>
              <w:pStyle w:val="af8"/>
              <w:widowControl w:val="0"/>
              <w:ind w:left="0" w:right="-36"/>
              <w:jc w:val="both"/>
              <w:rPr>
                <w:sz w:val="26"/>
                <w:szCs w:val="26"/>
              </w:rPr>
            </w:pPr>
            <w:r w:rsidRPr="001E32BE">
              <w:rPr>
                <w:sz w:val="26"/>
                <w:szCs w:val="26"/>
              </w:rPr>
              <w:t>Да</w:t>
            </w:r>
          </w:p>
        </w:tc>
      </w:tr>
    </w:tbl>
    <w:p w:rsidR="00C61A07" w:rsidRPr="001E32BE" w:rsidRDefault="00C61A07" w:rsidP="00C61A07">
      <w:pPr>
        <w:pStyle w:val="af8"/>
        <w:widowControl w:val="0"/>
        <w:spacing w:line="276" w:lineRule="auto"/>
        <w:ind w:left="720" w:right="-36"/>
        <w:contextualSpacing/>
        <w:jc w:val="both"/>
        <w:rPr>
          <w:sz w:val="26"/>
          <w:szCs w:val="26"/>
        </w:rPr>
      </w:pPr>
    </w:p>
    <w:p w:rsidR="008879E5" w:rsidRPr="005E6919" w:rsidRDefault="005E6919" w:rsidP="00845A71">
      <w:pPr>
        <w:pStyle w:val="af8"/>
        <w:widowControl w:val="0"/>
        <w:numPr>
          <w:ilvl w:val="4"/>
          <w:numId w:val="29"/>
        </w:numPr>
        <w:ind w:left="0" w:right="-36" w:firstLine="567"/>
        <w:jc w:val="both"/>
        <w:rPr>
          <w:sz w:val="26"/>
          <w:szCs w:val="26"/>
        </w:rPr>
      </w:pPr>
      <w:r w:rsidRPr="005E6919">
        <w:rPr>
          <w:b/>
          <w:sz w:val="26"/>
          <w:szCs w:val="26"/>
        </w:rPr>
        <w:t xml:space="preserve">Грузовой отсек </w:t>
      </w:r>
      <w:r>
        <w:rPr>
          <w:sz w:val="26"/>
          <w:szCs w:val="26"/>
        </w:rPr>
        <w:t>п</w:t>
      </w:r>
      <w:r w:rsidR="008879E5" w:rsidRPr="005E6919">
        <w:rPr>
          <w:sz w:val="26"/>
          <w:szCs w:val="26"/>
        </w:rPr>
        <w:t>редназначен для размещения и транспортировки специального оборудования, входящего в состав БАС.</w:t>
      </w:r>
    </w:p>
    <w:p w:rsidR="008879E5" w:rsidRPr="001E32BE" w:rsidRDefault="008879E5" w:rsidP="008879E5">
      <w:pPr>
        <w:widowControl w:val="0"/>
        <w:ind w:right="-36" w:firstLine="708"/>
        <w:jc w:val="both"/>
        <w:rPr>
          <w:sz w:val="26"/>
          <w:szCs w:val="26"/>
        </w:rPr>
      </w:pPr>
      <w:r w:rsidRPr="001E32BE">
        <w:rPr>
          <w:sz w:val="26"/>
          <w:szCs w:val="26"/>
        </w:rPr>
        <w:t>В грузовом отсеке расположены стеллажные полки, с креплениями для перевозки БВС в укупорках, предусмотрены места для размещения средств обеспечения полётов и средств жизнеобеспечения расчёта БАС в составе:</w:t>
      </w:r>
    </w:p>
    <w:p w:rsidR="00C61A07" w:rsidRPr="001E32BE" w:rsidRDefault="00C61A07" w:rsidP="008879E5">
      <w:pPr>
        <w:widowControl w:val="0"/>
        <w:ind w:right="-36" w:firstLine="708"/>
        <w:jc w:val="both"/>
        <w:rPr>
          <w:sz w:val="26"/>
          <w:szCs w:val="26"/>
        </w:rPr>
      </w:pPr>
    </w:p>
    <w:tbl>
      <w:tblPr>
        <w:tblStyle w:val="aff4"/>
        <w:tblW w:w="0" w:type="auto"/>
        <w:tblLook w:val="04A0" w:firstRow="1" w:lastRow="0" w:firstColumn="1" w:lastColumn="0" w:noHBand="0" w:noVBand="1"/>
      </w:tblPr>
      <w:tblGrid>
        <w:gridCol w:w="567"/>
        <w:gridCol w:w="5240"/>
        <w:gridCol w:w="4104"/>
      </w:tblGrid>
      <w:tr w:rsidR="00C61A07" w:rsidRPr="001E32BE" w:rsidTr="00C61A07">
        <w:tc>
          <w:tcPr>
            <w:tcW w:w="567" w:type="dxa"/>
          </w:tcPr>
          <w:p w:rsidR="00C61A07" w:rsidRPr="001E32BE" w:rsidRDefault="00C61A07" w:rsidP="008879E5">
            <w:pPr>
              <w:widowControl w:val="0"/>
              <w:ind w:right="-36"/>
              <w:jc w:val="both"/>
              <w:rPr>
                <w:sz w:val="26"/>
                <w:szCs w:val="26"/>
              </w:rPr>
            </w:pPr>
            <w:r w:rsidRPr="001E32BE">
              <w:rPr>
                <w:sz w:val="26"/>
                <w:szCs w:val="26"/>
              </w:rPr>
              <w:t>№ п/п</w:t>
            </w:r>
          </w:p>
        </w:tc>
        <w:tc>
          <w:tcPr>
            <w:tcW w:w="5240" w:type="dxa"/>
          </w:tcPr>
          <w:p w:rsidR="00C61A07" w:rsidRPr="001E32BE" w:rsidRDefault="00C61A07" w:rsidP="008879E5">
            <w:pPr>
              <w:widowControl w:val="0"/>
              <w:ind w:right="-36"/>
              <w:jc w:val="both"/>
              <w:rPr>
                <w:sz w:val="26"/>
                <w:szCs w:val="26"/>
              </w:rPr>
            </w:pPr>
            <w:r w:rsidRPr="001E32BE">
              <w:rPr>
                <w:sz w:val="26"/>
                <w:szCs w:val="26"/>
              </w:rPr>
              <w:t>Параметр</w:t>
            </w:r>
          </w:p>
        </w:tc>
        <w:tc>
          <w:tcPr>
            <w:tcW w:w="4104" w:type="dxa"/>
          </w:tcPr>
          <w:p w:rsidR="00C61A07" w:rsidRPr="001E32BE" w:rsidRDefault="00C61A07" w:rsidP="008879E5">
            <w:pPr>
              <w:widowControl w:val="0"/>
              <w:ind w:right="-36"/>
              <w:jc w:val="both"/>
              <w:rPr>
                <w:sz w:val="26"/>
                <w:szCs w:val="26"/>
              </w:rPr>
            </w:pPr>
            <w:r w:rsidRPr="001E32BE">
              <w:rPr>
                <w:sz w:val="26"/>
                <w:szCs w:val="26"/>
              </w:rPr>
              <w:t>Наличие/Требовани</w:t>
            </w:r>
            <w:r w:rsidR="00913245" w:rsidRPr="001E32BE">
              <w:rPr>
                <w:sz w:val="26"/>
                <w:szCs w:val="26"/>
              </w:rPr>
              <w:t>я</w:t>
            </w:r>
          </w:p>
        </w:tc>
      </w:tr>
      <w:tr w:rsidR="00C61A07" w:rsidRPr="001E32BE" w:rsidTr="00C61A07">
        <w:tc>
          <w:tcPr>
            <w:tcW w:w="567" w:type="dxa"/>
          </w:tcPr>
          <w:p w:rsidR="00C61A07" w:rsidRPr="001E32BE" w:rsidRDefault="00C61A07" w:rsidP="00845A71">
            <w:pPr>
              <w:pStyle w:val="af8"/>
              <w:widowControl w:val="0"/>
              <w:numPr>
                <w:ilvl w:val="0"/>
                <w:numId w:val="35"/>
              </w:numPr>
              <w:ind w:left="0" w:firstLine="0"/>
              <w:jc w:val="both"/>
              <w:rPr>
                <w:sz w:val="26"/>
                <w:szCs w:val="26"/>
              </w:rPr>
            </w:pPr>
          </w:p>
        </w:tc>
        <w:tc>
          <w:tcPr>
            <w:tcW w:w="5240" w:type="dxa"/>
          </w:tcPr>
          <w:p w:rsidR="00C61A07" w:rsidRPr="001E32BE" w:rsidRDefault="00C61A07" w:rsidP="00C61A07">
            <w:pPr>
              <w:widowControl w:val="0"/>
              <w:ind w:right="-36"/>
              <w:jc w:val="both"/>
              <w:rPr>
                <w:sz w:val="26"/>
                <w:szCs w:val="26"/>
              </w:rPr>
            </w:pPr>
            <w:r w:rsidRPr="001E32BE">
              <w:rPr>
                <w:sz w:val="26"/>
                <w:szCs w:val="26"/>
              </w:rPr>
              <w:t xml:space="preserve">Наличие электрогенератора 7 кВт, </w:t>
            </w:r>
          </w:p>
        </w:tc>
        <w:tc>
          <w:tcPr>
            <w:tcW w:w="4104" w:type="dxa"/>
          </w:tcPr>
          <w:p w:rsidR="00C61A07" w:rsidRPr="001E32BE" w:rsidRDefault="00C61A07" w:rsidP="00C61A07">
            <w:pPr>
              <w:widowControl w:val="0"/>
              <w:ind w:right="-36"/>
              <w:jc w:val="both"/>
              <w:rPr>
                <w:sz w:val="26"/>
                <w:szCs w:val="26"/>
              </w:rPr>
            </w:pPr>
            <w:r w:rsidRPr="001E32BE">
              <w:rPr>
                <w:sz w:val="26"/>
                <w:szCs w:val="26"/>
              </w:rPr>
              <w:t>Да, не менее 7 кВт, тип топлива- соответствует типу топлива двигателя автомобиля. Оборудован легкосъемными креплениями для быстрого извлечения из грузового отсека. Дополнительно долен быть оснащен воронкой для заправки.</w:t>
            </w:r>
          </w:p>
        </w:tc>
      </w:tr>
      <w:tr w:rsidR="00C61A07" w:rsidRPr="001E32BE" w:rsidTr="00C61A07">
        <w:tc>
          <w:tcPr>
            <w:tcW w:w="567" w:type="dxa"/>
          </w:tcPr>
          <w:p w:rsidR="00C61A07" w:rsidRPr="001E32BE" w:rsidRDefault="00C61A07" w:rsidP="00845A71">
            <w:pPr>
              <w:pStyle w:val="af8"/>
              <w:widowControl w:val="0"/>
              <w:numPr>
                <w:ilvl w:val="0"/>
                <w:numId w:val="35"/>
              </w:numPr>
              <w:ind w:left="0" w:firstLine="0"/>
              <w:jc w:val="both"/>
              <w:rPr>
                <w:sz w:val="26"/>
                <w:szCs w:val="26"/>
              </w:rPr>
            </w:pPr>
          </w:p>
        </w:tc>
        <w:tc>
          <w:tcPr>
            <w:tcW w:w="5240" w:type="dxa"/>
          </w:tcPr>
          <w:p w:rsidR="00C61A07" w:rsidRPr="001E32BE" w:rsidRDefault="00C61A07" w:rsidP="00C61A07">
            <w:pPr>
              <w:widowControl w:val="0"/>
              <w:ind w:right="-36"/>
              <w:jc w:val="both"/>
              <w:rPr>
                <w:sz w:val="26"/>
                <w:szCs w:val="26"/>
              </w:rPr>
            </w:pPr>
            <w:r w:rsidRPr="001E32BE">
              <w:rPr>
                <w:sz w:val="26"/>
                <w:szCs w:val="26"/>
              </w:rPr>
              <w:t>Наличие канистры для ГСМ</w:t>
            </w:r>
          </w:p>
        </w:tc>
        <w:tc>
          <w:tcPr>
            <w:tcW w:w="4104" w:type="dxa"/>
          </w:tcPr>
          <w:p w:rsidR="00C61A07" w:rsidRPr="001E32BE" w:rsidRDefault="00C61A07" w:rsidP="00C61A07">
            <w:pPr>
              <w:widowControl w:val="0"/>
              <w:ind w:right="-36"/>
              <w:jc w:val="both"/>
              <w:rPr>
                <w:sz w:val="26"/>
                <w:szCs w:val="26"/>
              </w:rPr>
            </w:pPr>
            <w:r w:rsidRPr="001E32BE">
              <w:rPr>
                <w:sz w:val="26"/>
                <w:szCs w:val="26"/>
              </w:rPr>
              <w:t>Да, металлическая, не менее 1 шт.</w:t>
            </w:r>
          </w:p>
        </w:tc>
      </w:tr>
      <w:tr w:rsidR="00C61A07" w:rsidRPr="001E32BE" w:rsidTr="00C61A07">
        <w:tc>
          <w:tcPr>
            <w:tcW w:w="567" w:type="dxa"/>
          </w:tcPr>
          <w:p w:rsidR="00C61A07" w:rsidRPr="001E32BE" w:rsidRDefault="00C61A07" w:rsidP="00845A71">
            <w:pPr>
              <w:pStyle w:val="af8"/>
              <w:widowControl w:val="0"/>
              <w:numPr>
                <w:ilvl w:val="0"/>
                <w:numId w:val="35"/>
              </w:numPr>
              <w:ind w:left="0" w:firstLine="0"/>
              <w:jc w:val="both"/>
              <w:rPr>
                <w:sz w:val="26"/>
                <w:szCs w:val="26"/>
              </w:rPr>
            </w:pPr>
          </w:p>
        </w:tc>
        <w:tc>
          <w:tcPr>
            <w:tcW w:w="5240" w:type="dxa"/>
          </w:tcPr>
          <w:p w:rsidR="00C61A07" w:rsidRPr="001E32BE" w:rsidRDefault="00C61A07" w:rsidP="00C61A07">
            <w:pPr>
              <w:widowControl w:val="0"/>
              <w:ind w:right="-36"/>
              <w:jc w:val="both"/>
              <w:rPr>
                <w:sz w:val="26"/>
                <w:szCs w:val="26"/>
              </w:rPr>
            </w:pPr>
            <w:r w:rsidRPr="001E32BE">
              <w:rPr>
                <w:sz w:val="26"/>
                <w:szCs w:val="26"/>
              </w:rPr>
              <w:t xml:space="preserve">Наличие кабеля-удлинителя </w:t>
            </w:r>
          </w:p>
        </w:tc>
        <w:tc>
          <w:tcPr>
            <w:tcW w:w="4104" w:type="dxa"/>
          </w:tcPr>
          <w:p w:rsidR="00C61A07" w:rsidRPr="001E32BE" w:rsidRDefault="00C61A07" w:rsidP="00C61A07">
            <w:pPr>
              <w:widowControl w:val="0"/>
              <w:ind w:right="-36"/>
              <w:jc w:val="both"/>
              <w:rPr>
                <w:sz w:val="26"/>
                <w:szCs w:val="26"/>
              </w:rPr>
            </w:pPr>
            <w:r w:rsidRPr="001E32BE">
              <w:rPr>
                <w:sz w:val="26"/>
                <w:szCs w:val="26"/>
              </w:rPr>
              <w:t>Да, длиной не менее 30 м на катушке (для подключения к внешней сети 220 В с номинальной нагрузкой 3 кВт) не менее 2 шт.</w:t>
            </w:r>
          </w:p>
        </w:tc>
      </w:tr>
      <w:tr w:rsidR="00C61A07" w:rsidRPr="001E32BE" w:rsidTr="00C61A07">
        <w:tc>
          <w:tcPr>
            <w:tcW w:w="567" w:type="dxa"/>
          </w:tcPr>
          <w:p w:rsidR="00C61A07" w:rsidRPr="001E32BE" w:rsidRDefault="00C61A07" w:rsidP="00845A71">
            <w:pPr>
              <w:pStyle w:val="af8"/>
              <w:widowControl w:val="0"/>
              <w:numPr>
                <w:ilvl w:val="0"/>
                <w:numId w:val="35"/>
              </w:numPr>
              <w:ind w:left="0" w:firstLine="0"/>
              <w:jc w:val="both"/>
              <w:rPr>
                <w:sz w:val="26"/>
                <w:szCs w:val="26"/>
              </w:rPr>
            </w:pPr>
          </w:p>
        </w:tc>
        <w:tc>
          <w:tcPr>
            <w:tcW w:w="5240" w:type="dxa"/>
          </w:tcPr>
          <w:p w:rsidR="00C61A07" w:rsidRPr="001E32BE" w:rsidRDefault="00C61A07" w:rsidP="00C61A07">
            <w:pPr>
              <w:widowControl w:val="0"/>
              <w:ind w:right="-36"/>
              <w:jc w:val="both"/>
              <w:rPr>
                <w:sz w:val="26"/>
                <w:szCs w:val="26"/>
              </w:rPr>
            </w:pPr>
            <w:r w:rsidRPr="001E32BE">
              <w:rPr>
                <w:sz w:val="26"/>
                <w:szCs w:val="26"/>
              </w:rPr>
              <w:t xml:space="preserve">Наличие огнетушителя </w:t>
            </w:r>
          </w:p>
        </w:tc>
        <w:tc>
          <w:tcPr>
            <w:tcW w:w="4104" w:type="dxa"/>
          </w:tcPr>
          <w:p w:rsidR="00C61A07" w:rsidRPr="001E32BE" w:rsidRDefault="00C61A07" w:rsidP="00C61A07">
            <w:pPr>
              <w:widowControl w:val="0"/>
              <w:ind w:right="-36"/>
              <w:jc w:val="both"/>
              <w:rPr>
                <w:sz w:val="26"/>
                <w:szCs w:val="26"/>
              </w:rPr>
            </w:pPr>
            <w:r w:rsidRPr="001E32BE">
              <w:rPr>
                <w:sz w:val="26"/>
                <w:szCs w:val="26"/>
              </w:rPr>
              <w:t>Да, углекислотный объемом не менее 5 литров, зафиксированный креплением к корпусу автомобиля;</w:t>
            </w:r>
          </w:p>
        </w:tc>
      </w:tr>
      <w:tr w:rsidR="00C61A07" w:rsidRPr="001E32BE" w:rsidTr="00C61A07">
        <w:tc>
          <w:tcPr>
            <w:tcW w:w="567" w:type="dxa"/>
          </w:tcPr>
          <w:p w:rsidR="00C61A07" w:rsidRPr="001E32BE" w:rsidRDefault="00C61A07" w:rsidP="00845A71">
            <w:pPr>
              <w:pStyle w:val="af8"/>
              <w:widowControl w:val="0"/>
              <w:numPr>
                <w:ilvl w:val="0"/>
                <w:numId w:val="35"/>
              </w:numPr>
              <w:ind w:left="0" w:firstLine="0"/>
              <w:jc w:val="both"/>
              <w:rPr>
                <w:sz w:val="26"/>
                <w:szCs w:val="26"/>
              </w:rPr>
            </w:pPr>
          </w:p>
        </w:tc>
        <w:tc>
          <w:tcPr>
            <w:tcW w:w="5240" w:type="dxa"/>
          </w:tcPr>
          <w:p w:rsidR="00C61A07" w:rsidRPr="001E32BE" w:rsidRDefault="00C61A07" w:rsidP="00C61A07">
            <w:pPr>
              <w:widowControl w:val="0"/>
              <w:ind w:right="-36"/>
              <w:jc w:val="both"/>
              <w:rPr>
                <w:sz w:val="26"/>
                <w:szCs w:val="26"/>
              </w:rPr>
            </w:pPr>
            <w:r w:rsidRPr="001E32BE">
              <w:rPr>
                <w:sz w:val="26"/>
                <w:szCs w:val="26"/>
              </w:rPr>
              <w:t xml:space="preserve">Наличие лестницы </w:t>
            </w:r>
          </w:p>
        </w:tc>
        <w:tc>
          <w:tcPr>
            <w:tcW w:w="4104" w:type="dxa"/>
          </w:tcPr>
          <w:p w:rsidR="00C61A07" w:rsidRPr="001E32BE" w:rsidRDefault="00C61A07" w:rsidP="00C61A07">
            <w:pPr>
              <w:widowControl w:val="0"/>
              <w:ind w:right="-36"/>
              <w:jc w:val="both"/>
              <w:rPr>
                <w:sz w:val="26"/>
                <w:szCs w:val="26"/>
              </w:rPr>
            </w:pPr>
            <w:r w:rsidRPr="001E32BE">
              <w:rPr>
                <w:sz w:val="26"/>
                <w:szCs w:val="26"/>
              </w:rPr>
              <w:t>Да, алюминиевая телескопическая высотой не менее 4 м</w:t>
            </w:r>
          </w:p>
        </w:tc>
      </w:tr>
      <w:tr w:rsidR="00C61A07" w:rsidRPr="001E32BE" w:rsidTr="00C61A07">
        <w:tc>
          <w:tcPr>
            <w:tcW w:w="567" w:type="dxa"/>
          </w:tcPr>
          <w:p w:rsidR="00C61A07" w:rsidRPr="001E32BE" w:rsidRDefault="00C61A07" w:rsidP="00845A71">
            <w:pPr>
              <w:pStyle w:val="af8"/>
              <w:widowControl w:val="0"/>
              <w:numPr>
                <w:ilvl w:val="0"/>
                <w:numId w:val="35"/>
              </w:numPr>
              <w:ind w:left="0" w:firstLine="0"/>
              <w:jc w:val="both"/>
              <w:rPr>
                <w:sz w:val="26"/>
                <w:szCs w:val="26"/>
              </w:rPr>
            </w:pPr>
          </w:p>
        </w:tc>
        <w:tc>
          <w:tcPr>
            <w:tcW w:w="5240" w:type="dxa"/>
          </w:tcPr>
          <w:p w:rsidR="00C61A07" w:rsidRPr="001E32BE" w:rsidRDefault="00C61A07" w:rsidP="00C61A07">
            <w:pPr>
              <w:widowControl w:val="0"/>
              <w:ind w:right="-36"/>
              <w:jc w:val="both"/>
              <w:rPr>
                <w:sz w:val="26"/>
                <w:szCs w:val="26"/>
              </w:rPr>
            </w:pPr>
            <w:r w:rsidRPr="001E32BE">
              <w:rPr>
                <w:sz w:val="26"/>
                <w:szCs w:val="26"/>
              </w:rPr>
              <w:t xml:space="preserve">Наличие бензопилы </w:t>
            </w:r>
          </w:p>
        </w:tc>
        <w:tc>
          <w:tcPr>
            <w:tcW w:w="4104" w:type="dxa"/>
          </w:tcPr>
          <w:p w:rsidR="00C61A07" w:rsidRPr="001E32BE" w:rsidRDefault="00C61A07" w:rsidP="00C61A07">
            <w:pPr>
              <w:widowControl w:val="0"/>
              <w:ind w:right="-36"/>
              <w:jc w:val="both"/>
              <w:rPr>
                <w:sz w:val="26"/>
                <w:szCs w:val="26"/>
              </w:rPr>
            </w:pPr>
            <w:r w:rsidRPr="001E32BE">
              <w:rPr>
                <w:sz w:val="26"/>
                <w:szCs w:val="26"/>
              </w:rPr>
              <w:t>Да, с запасной шиной и цепью</w:t>
            </w:r>
          </w:p>
        </w:tc>
      </w:tr>
      <w:tr w:rsidR="00C61A07" w:rsidRPr="001E32BE" w:rsidTr="00C61A07">
        <w:tc>
          <w:tcPr>
            <w:tcW w:w="567" w:type="dxa"/>
          </w:tcPr>
          <w:p w:rsidR="00C61A07" w:rsidRPr="001E32BE" w:rsidRDefault="00C61A07" w:rsidP="00845A71">
            <w:pPr>
              <w:pStyle w:val="af8"/>
              <w:widowControl w:val="0"/>
              <w:numPr>
                <w:ilvl w:val="0"/>
                <w:numId w:val="35"/>
              </w:numPr>
              <w:ind w:left="0" w:firstLine="0"/>
              <w:jc w:val="both"/>
              <w:rPr>
                <w:sz w:val="26"/>
                <w:szCs w:val="26"/>
              </w:rPr>
            </w:pPr>
          </w:p>
        </w:tc>
        <w:tc>
          <w:tcPr>
            <w:tcW w:w="5240" w:type="dxa"/>
          </w:tcPr>
          <w:p w:rsidR="00C61A07" w:rsidRPr="001E32BE" w:rsidRDefault="00C61A07" w:rsidP="00C61A07">
            <w:pPr>
              <w:widowControl w:val="0"/>
              <w:ind w:right="-36"/>
              <w:jc w:val="both"/>
              <w:rPr>
                <w:sz w:val="26"/>
                <w:szCs w:val="26"/>
              </w:rPr>
            </w:pPr>
            <w:r w:rsidRPr="001E32BE">
              <w:rPr>
                <w:sz w:val="26"/>
                <w:szCs w:val="26"/>
              </w:rPr>
              <w:t xml:space="preserve">Наличие комплекта электрических кабелей необходимых для подключения автомобиля к электрогенератору и внешней электрической сети. </w:t>
            </w:r>
          </w:p>
        </w:tc>
        <w:tc>
          <w:tcPr>
            <w:tcW w:w="4104" w:type="dxa"/>
          </w:tcPr>
          <w:p w:rsidR="00C61A07" w:rsidRPr="001E32BE" w:rsidRDefault="00C61A07" w:rsidP="00C61A07">
            <w:pPr>
              <w:widowControl w:val="0"/>
              <w:ind w:right="-36"/>
              <w:jc w:val="both"/>
              <w:rPr>
                <w:sz w:val="26"/>
                <w:szCs w:val="26"/>
              </w:rPr>
            </w:pPr>
            <w:r w:rsidRPr="001E32BE">
              <w:rPr>
                <w:sz w:val="26"/>
                <w:szCs w:val="26"/>
              </w:rPr>
              <w:t>Да, не менее 2 шт. длиной не менее 20 м, номинальная нагрузка не менее 3 кВт.</w:t>
            </w:r>
          </w:p>
        </w:tc>
      </w:tr>
      <w:tr w:rsidR="00C61A07" w:rsidRPr="001E32BE" w:rsidTr="00C61A07">
        <w:tc>
          <w:tcPr>
            <w:tcW w:w="567" w:type="dxa"/>
          </w:tcPr>
          <w:p w:rsidR="00C61A07" w:rsidRPr="001E32BE" w:rsidRDefault="00C61A07" w:rsidP="00845A71">
            <w:pPr>
              <w:pStyle w:val="af8"/>
              <w:widowControl w:val="0"/>
              <w:numPr>
                <w:ilvl w:val="0"/>
                <w:numId w:val="35"/>
              </w:numPr>
              <w:ind w:left="0" w:firstLine="0"/>
              <w:jc w:val="both"/>
              <w:rPr>
                <w:sz w:val="26"/>
                <w:szCs w:val="26"/>
              </w:rPr>
            </w:pPr>
          </w:p>
        </w:tc>
        <w:tc>
          <w:tcPr>
            <w:tcW w:w="5240" w:type="dxa"/>
          </w:tcPr>
          <w:p w:rsidR="00C61A07" w:rsidRPr="001E32BE" w:rsidRDefault="00C61A07" w:rsidP="00C61A07">
            <w:pPr>
              <w:widowControl w:val="0"/>
              <w:ind w:right="-36"/>
              <w:jc w:val="both"/>
              <w:rPr>
                <w:sz w:val="26"/>
                <w:szCs w:val="26"/>
              </w:rPr>
            </w:pPr>
            <w:r w:rsidRPr="001E32BE">
              <w:rPr>
                <w:sz w:val="26"/>
                <w:szCs w:val="26"/>
              </w:rPr>
              <w:t xml:space="preserve">Наличие комплекта шанцевого инструмента </w:t>
            </w:r>
          </w:p>
        </w:tc>
        <w:tc>
          <w:tcPr>
            <w:tcW w:w="4104" w:type="dxa"/>
          </w:tcPr>
          <w:p w:rsidR="00C61A07" w:rsidRPr="001E32BE" w:rsidRDefault="00C61A07" w:rsidP="00C61A07">
            <w:pPr>
              <w:widowControl w:val="0"/>
              <w:ind w:right="-36"/>
              <w:jc w:val="both"/>
              <w:rPr>
                <w:sz w:val="26"/>
                <w:szCs w:val="26"/>
              </w:rPr>
            </w:pPr>
            <w:r w:rsidRPr="001E32BE">
              <w:rPr>
                <w:sz w:val="26"/>
                <w:szCs w:val="26"/>
              </w:rPr>
              <w:t>Да. В составе топора, кувалды, лопаты (штыковой), лома, ножовки по металлу с запасными лезвиями, ножовки по дереву;</w:t>
            </w:r>
          </w:p>
        </w:tc>
      </w:tr>
      <w:tr w:rsidR="00C61A07" w:rsidRPr="001E32BE" w:rsidTr="00C61A07">
        <w:tc>
          <w:tcPr>
            <w:tcW w:w="567" w:type="dxa"/>
          </w:tcPr>
          <w:p w:rsidR="00C61A07" w:rsidRPr="001E32BE" w:rsidRDefault="00C61A07" w:rsidP="00845A71">
            <w:pPr>
              <w:pStyle w:val="af8"/>
              <w:widowControl w:val="0"/>
              <w:numPr>
                <w:ilvl w:val="0"/>
                <w:numId w:val="35"/>
              </w:numPr>
              <w:ind w:left="0" w:firstLine="0"/>
              <w:jc w:val="both"/>
              <w:rPr>
                <w:sz w:val="26"/>
                <w:szCs w:val="26"/>
              </w:rPr>
            </w:pPr>
          </w:p>
        </w:tc>
        <w:tc>
          <w:tcPr>
            <w:tcW w:w="5240" w:type="dxa"/>
          </w:tcPr>
          <w:p w:rsidR="00C61A07" w:rsidRPr="001E32BE" w:rsidRDefault="00C61A07" w:rsidP="00C61A07">
            <w:pPr>
              <w:widowControl w:val="0"/>
              <w:ind w:right="-36"/>
              <w:jc w:val="both"/>
              <w:rPr>
                <w:sz w:val="26"/>
                <w:szCs w:val="26"/>
              </w:rPr>
            </w:pPr>
            <w:r w:rsidRPr="001E32BE">
              <w:rPr>
                <w:sz w:val="26"/>
                <w:szCs w:val="26"/>
              </w:rPr>
              <w:t xml:space="preserve">Наличие уборочного инвентаря </w:t>
            </w:r>
          </w:p>
        </w:tc>
        <w:tc>
          <w:tcPr>
            <w:tcW w:w="4104" w:type="dxa"/>
          </w:tcPr>
          <w:p w:rsidR="00C61A07" w:rsidRPr="001E32BE" w:rsidRDefault="00C61A07" w:rsidP="00C61A07">
            <w:pPr>
              <w:widowControl w:val="0"/>
              <w:ind w:right="-36"/>
              <w:jc w:val="both"/>
              <w:rPr>
                <w:sz w:val="26"/>
                <w:szCs w:val="26"/>
              </w:rPr>
            </w:pPr>
            <w:r w:rsidRPr="001E32BE">
              <w:rPr>
                <w:sz w:val="26"/>
                <w:szCs w:val="26"/>
              </w:rPr>
              <w:t>Да. В составе совка и щетки</w:t>
            </w:r>
          </w:p>
        </w:tc>
      </w:tr>
    </w:tbl>
    <w:p w:rsidR="00C61A07" w:rsidRPr="001E32BE" w:rsidRDefault="00C61A07" w:rsidP="008879E5">
      <w:pPr>
        <w:widowControl w:val="0"/>
        <w:ind w:right="-36" w:firstLine="708"/>
        <w:jc w:val="both"/>
        <w:rPr>
          <w:sz w:val="26"/>
          <w:szCs w:val="26"/>
        </w:rPr>
      </w:pPr>
    </w:p>
    <w:p w:rsidR="008879E5" w:rsidRPr="001E32BE" w:rsidRDefault="008879E5" w:rsidP="00F01809">
      <w:pPr>
        <w:pStyle w:val="af8"/>
        <w:widowControl w:val="0"/>
        <w:numPr>
          <w:ilvl w:val="3"/>
          <w:numId w:val="29"/>
        </w:numPr>
        <w:ind w:left="0" w:right="-36" w:firstLine="709"/>
        <w:rPr>
          <w:b/>
          <w:sz w:val="26"/>
          <w:szCs w:val="26"/>
        </w:rPr>
      </w:pPr>
      <w:r w:rsidRPr="001E32BE">
        <w:rPr>
          <w:b/>
          <w:sz w:val="26"/>
          <w:szCs w:val="26"/>
        </w:rPr>
        <w:t>Требования к внешнему оборудованию ППУ БАС.</w:t>
      </w:r>
    </w:p>
    <w:p w:rsidR="008879E5" w:rsidRPr="001E32BE" w:rsidRDefault="008879E5" w:rsidP="00F01809">
      <w:pPr>
        <w:widowControl w:val="0"/>
        <w:ind w:right="-36" w:firstLine="709"/>
        <w:rPr>
          <w:sz w:val="26"/>
          <w:szCs w:val="26"/>
        </w:rPr>
      </w:pPr>
      <w:r w:rsidRPr="001E32BE">
        <w:rPr>
          <w:sz w:val="26"/>
          <w:szCs w:val="26"/>
        </w:rPr>
        <w:t>Установленное мачтовое оборудование обеспечивает:</w:t>
      </w:r>
    </w:p>
    <w:p w:rsidR="008879E5" w:rsidRPr="001E32BE" w:rsidRDefault="008879E5" w:rsidP="00F01809">
      <w:pPr>
        <w:widowControl w:val="0"/>
        <w:tabs>
          <w:tab w:val="left" w:pos="1059"/>
        </w:tabs>
        <w:ind w:firstLine="709"/>
        <w:jc w:val="both"/>
        <w:rPr>
          <w:sz w:val="26"/>
          <w:szCs w:val="26"/>
        </w:rPr>
      </w:pPr>
      <w:r w:rsidRPr="001E32BE">
        <w:rPr>
          <w:sz w:val="26"/>
          <w:szCs w:val="26"/>
        </w:rPr>
        <w:t xml:space="preserve">- подъём </w:t>
      </w:r>
      <w:r w:rsidRPr="001E32BE">
        <w:rPr>
          <w:spacing w:val="-9"/>
          <w:sz w:val="26"/>
          <w:szCs w:val="26"/>
        </w:rPr>
        <w:t xml:space="preserve">комплекта блока антенн </w:t>
      </w:r>
      <w:r w:rsidRPr="001E32BE">
        <w:rPr>
          <w:sz w:val="26"/>
          <w:szCs w:val="26"/>
        </w:rPr>
        <w:t>на высоту 4 метров от уровня крыши фургона, подключение блока антенн к НСУ без подъёма на крышу автомобиля;</w:t>
      </w:r>
    </w:p>
    <w:p w:rsidR="008879E5" w:rsidRPr="001E32BE" w:rsidRDefault="008879E5" w:rsidP="00F01809">
      <w:pPr>
        <w:widowControl w:val="0"/>
        <w:tabs>
          <w:tab w:val="left" w:pos="1059"/>
        </w:tabs>
        <w:ind w:firstLine="709"/>
        <w:jc w:val="both"/>
        <w:rPr>
          <w:sz w:val="26"/>
          <w:szCs w:val="26"/>
        </w:rPr>
      </w:pPr>
      <w:r w:rsidRPr="001E32BE">
        <w:rPr>
          <w:sz w:val="26"/>
          <w:szCs w:val="26"/>
        </w:rPr>
        <w:t>- подъем блока прожекторов с поворотно-наклонным механизмом с электроприводом на высоту 1,5 метров от крыши фургона;</w:t>
      </w:r>
    </w:p>
    <w:p w:rsidR="008879E5" w:rsidRPr="001E32BE" w:rsidRDefault="008879E5" w:rsidP="00F01809">
      <w:pPr>
        <w:widowControl w:val="0"/>
        <w:ind w:right="-36" w:firstLine="709"/>
        <w:jc w:val="both"/>
        <w:rPr>
          <w:rFonts w:eastAsiaTheme="minorHAnsi"/>
          <w:sz w:val="26"/>
          <w:szCs w:val="26"/>
        </w:rPr>
      </w:pPr>
      <w:r w:rsidRPr="001E32BE">
        <w:rPr>
          <w:sz w:val="26"/>
          <w:szCs w:val="26"/>
        </w:rPr>
        <w:t>- со стороны дверного проема сдвижной двери ППУ БАС оборудован складным тентом-маркизой;</w:t>
      </w:r>
    </w:p>
    <w:p w:rsidR="008879E5" w:rsidRDefault="008879E5" w:rsidP="00F01809">
      <w:pPr>
        <w:widowControl w:val="0"/>
        <w:ind w:right="-36" w:firstLine="709"/>
        <w:jc w:val="both"/>
        <w:rPr>
          <w:sz w:val="26"/>
          <w:szCs w:val="26"/>
        </w:rPr>
      </w:pPr>
      <w:r w:rsidRPr="001E32BE">
        <w:rPr>
          <w:sz w:val="26"/>
          <w:szCs w:val="26"/>
        </w:rPr>
        <w:t xml:space="preserve">Для подключения к внешней электрической сети или вынесенному за пределы автомобиля генератору, ППУ БАС оборудуется специальным разъёмом, расположенным снаружи автомобиля. Конструкция крышки разъёма обеспечивает пылевлагозащищенность </w:t>
      </w:r>
      <w:r w:rsidRPr="001E32BE">
        <w:rPr>
          <w:sz w:val="26"/>
          <w:szCs w:val="26"/>
          <w:lang w:val="en-US"/>
        </w:rPr>
        <w:t>IP</w:t>
      </w:r>
      <w:r w:rsidRPr="001E32BE">
        <w:rPr>
          <w:sz w:val="26"/>
          <w:szCs w:val="26"/>
        </w:rPr>
        <w:t xml:space="preserve"> 44.</w:t>
      </w:r>
    </w:p>
    <w:p w:rsidR="00F01809" w:rsidRDefault="00F01809" w:rsidP="00F01809">
      <w:pPr>
        <w:widowControl w:val="0"/>
        <w:ind w:right="-36" w:firstLine="709"/>
        <w:jc w:val="both"/>
        <w:rPr>
          <w:sz w:val="26"/>
          <w:szCs w:val="26"/>
        </w:rPr>
      </w:pPr>
    </w:p>
    <w:p w:rsidR="009B20C3" w:rsidRPr="001E32BE" w:rsidRDefault="009B20C3" w:rsidP="00F01809">
      <w:pPr>
        <w:pStyle w:val="af8"/>
        <w:keepNext/>
        <w:numPr>
          <w:ilvl w:val="2"/>
          <w:numId w:val="29"/>
        </w:numPr>
        <w:pBdr>
          <w:top w:val="nil"/>
          <w:left w:val="nil"/>
          <w:bottom w:val="nil"/>
          <w:right w:val="nil"/>
          <w:between w:val="nil"/>
        </w:pBdr>
        <w:shd w:val="clear" w:color="auto" w:fill="FFFFFF"/>
        <w:suppressAutoHyphens w:val="0"/>
        <w:spacing w:line="276" w:lineRule="auto"/>
        <w:ind w:left="0" w:firstLine="709"/>
        <w:jc w:val="both"/>
        <w:rPr>
          <w:sz w:val="26"/>
          <w:szCs w:val="26"/>
        </w:rPr>
      </w:pPr>
      <w:r w:rsidRPr="001E32BE">
        <w:rPr>
          <w:b/>
          <w:sz w:val="26"/>
          <w:szCs w:val="26"/>
        </w:rPr>
        <w:t>Требования к программному обеспечению комплекта поставки</w:t>
      </w:r>
    </w:p>
    <w:p w:rsidR="009B20C3" w:rsidRPr="00FE6A59" w:rsidRDefault="009B20C3" w:rsidP="00F01809">
      <w:pPr>
        <w:pStyle w:val="af8"/>
        <w:keepNext/>
        <w:numPr>
          <w:ilvl w:val="3"/>
          <w:numId w:val="29"/>
        </w:numPr>
        <w:pBdr>
          <w:top w:val="nil"/>
          <w:left w:val="nil"/>
          <w:bottom w:val="nil"/>
          <w:right w:val="nil"/>
          <w:between w:val="nil"/>
        </w:pBdr>
        <w:shd w:val="clear" w:color="auto" w:fill="FFFFFF"/>
        <w:suppressAutoHyphens w:val="0"/>
        <w:spacing w:line="276" w:lineRule="auto"/>
        <w:ind w:left="0" w:firstLine="709"/>
        <w:jc w:val="both"/>
        <w:rPr>
          <w:sz w:val="26"/>
          <w:szCs w:val="26"/>
        </w:rPr>
      </w:pPr>
      <w:r w:rsidRPr="00FE6A59">
        <w:rPr>
          <w:sz w:val="26"/>
          <w:szCs w:val="26"/>
        </w:rPr>
        <w:t>Мобильная лаборатория БВС должны содержать программное обеспечение по формированию оротофотоплана (3 рабочих места, бессрочная лицензия). Тип ПО согласовать с Заказчиком.</w:t>
      </w:r>
    </w:p>
    <w:p w:rsidR="00CB520F" w:rsidRPr="001E32BE" w:rsidRDefault="008879E5" w:rsidP="008879E5">
      <w:pPr>
        <w:pStyle w:val="af8"/>
        <w:keepNext/>
        <w:pBdr>
          <w:top w:val="nil"/>
          <w:left w:val="nil"/>
          <w:bottom w:val="nil"/>
          <w:right w:val="nil"/>
          <w:between w:val="nil"/>
        </w:pBdr>
        <w:shd w:val="clear" w:color="auto" w:fill="FFFFFF"/>
        <w:suppressAutoHyphens w:val="0"/>
        <w:spacing w:after="80"/>
        <w:ind w:left="666"/>
        <w:jc w:val="both"/>
        <w:rPr>
          <w:sz w:val="26"/>
          <w:szCs w:val="26"/>
        </w:rPr>
      </w:pPr>
      <w:r w:rsidRPr="001E32BE">
        <w:rPr>
          <w:rFonts w:eastAsia="Times New Roman"/>
          <w:sz w:val="26"/>
          <w:szCs w:val="26"/>
        </w:rPr>
        <w:t xml:space="preserve"> </w:t>
      </w:r>
    </w:p>
    <w:p w:rsidR="00CB520F" w:rsidRPr="001E32BE" w:rsidRDefault="00CB520F" w:rsidP="00F01809">
      <w:pPr>
        <w:pStyle w:val="af8"/>
        <w:numPr>
          <w:ilvl w:val="1"/>
          <w:numId w:val="29"/>
        </w:numPr>
        <w:spacing w:line="276" w:lineRule="auto"/>
        <w:ind w:left="0" w:firstLine="709"/>
        <w:jc w:val="both"/>
        <w:rPr>
          <w:b/>
          <w:sz w:val="26"/>
          <w:szCs w:val="26"/>
        </w:rPr>
      </w:pPr>
      <w:r w:rsidRPr="001E32BE">
        <w:rPr>
          <w:b/>
          <w:sz w:val="26"/>
          <w:szCs w:val="26"/>
        </w:rPr>
        <w:t xml:space="preserve">Требования к ПО </w:t>
      </w:r>
      <w:r w:rsidR="008879E5" w:rsidRPr="001E32BE">
        <w:rPr>
          <w:b/>
          <w:sz w:val="26"/>
          <w:szCs w:val="26"/>
        </w:rPr>
        <w:t>заявки с БВС</w:t>
      </w:r>
    </w:p>
    <w:p w:rsidR="007C4A66" w:rsidRPr="001E32BE" w:rsidRDefault="007C4A66" w:rsidP="00F01809">
      <w:pPr>
        <w:spacing w:line="276" w:lineRule="auto"/>
        <w:ind w:firstLine="709"/>
        <w:jc w:val="both"/>
        <w:rPr>
          <w:rFonts w:eastAsia="Times New Roman"/>
          <w:sz w:val="26"/>
          <w:szCs w:val="26"/>
        </w:rPr>
      </w:pPr>
      <w:bookmarkStart w:id="28" w:name="_heading=h.1ksv4uv"/>
      <w:bookmarkEnd w:id="28"/>
      <w:r w:rsidRPr="001E32BE">
        <w:rPr>
          <w:rFonts w:eastAsia="Times New Roman"/>
          <w:sz w:val="26"/>
          <w:szCs w:val="26"/>
        </w:rPr>
        <w:t xml:space="preserve">В рамках данной работы </w:t>
      </w:r>
      <w:r w:rsidR="00D23DCA">
        <w:rPr>
          <w:rFonts w:eastAsia="Times New Roman"/>
          <w:sz w:val="26"/>
          <w:szCs w:val="26"/>
        </w:rPr>
        <w:t>требуется разработать</w:t>
      </w:r>
      <w:r w:rsidRPr="001E32BE">
        <w:rPr>
          <w:rFonts w:eastAsia="Times New Roman"/>
          <w:sz w:val="26"/>
          <w:szCs w:val="26"/>
        </w:rPr>
        <w:t xml:space="preserve"> </w:t>
      </w:r>
      <w:r w:rsidR="00D23DCA">
        <w:rPr>
          <w:rFonts w:eastAsia="Times New Roman"/>
          <w:sz w:val="26"/>
          <w:szCs w:val="26"/>
        </w:rPr>
        <w:t>программное обеспечение,</w:t>
      </w:r>
      <w:r w:rsidRPr="001E32BE">
        <w:rPr>
          <w:rFonts w:eastAsia="Times New Roman"/>
          <w:sz w:val="26"/>
          <w:szCs w:val="26"/>
        </w:rPr>
        <w:t xml:space="preserve"> позволяющ</w:t>
      </w:r>
      <w:r w:rsidR="00D23DCA">
        <w:rPr>
          <w:rFonts w:eastAsia="Times New Roman"/>
          <w:sz w:val="26"/>
          <w:szCs w:val="26"/>
        </w:rPr>
        <w:t>ее</w:t>
      </w:r>
      <w:r w:rsidRPr="001E32BE">
        <w:rPr>
          <w:rFonts w:eastAsia="Times New Roman"/>
          <w:sz w:val="26"/>
          <w:szCs w:val="26"/>
        </w:rPr>
        <w:t xml:space="preserve"> в автоматическом режиме создавать представления для установления временного\местного режима использования воздушного пространства РФ для проведения диагностических полетов. Источником данных для приложения является корпоративная геоинформационная система РГИС. Приложение должно отслеживать все стадии согласования включая визуализацию закрытой полетной зоны.</w:t>
      </w:r>
      <w:r w:rsidR="00D23DCA">
        <w:rPr>
          <w:rFonts w:eastAsia="Times New Roman"/>
          <w:sz w:val="26"/>
          <w:szCs w:val="26"/>
        </w:rPr>
        <w:t xml:space="preserve"> В рамках программного обеспечения должен быть автоматизирован бизнес-процесс, представленный в Приложении №3 к настоящему ТЗ.</w:t>
      </w:r>
    </w:p>
    <w:p w:rsidR="008444F8" w:rsidRPr="001E32BE" w:rsidRDefault="008444F8" w:rsidP="000330D9">
      <w:pPr>
        <w:pStyle w:val="af8"/>
        <w:keepNext/>
        <w:pBdr>
          <w:top w:val="nil"/>
          <w:left w:val="nil"/>
          <w:bottom w:val="nil"/>
          <w:right w:val="nil"/>
          <w:between w:val="nil"/>
        </w:pBdr>
        <w:shd w:val="clear" w:color="auto" w:fill="FFFFFF"/>
        <w:suppressAutoHyphens w:val="0"/>
        <w:spacing w:after="80"/>
        <w:ind w:left="709"/>
        <w:jc w:val="both"/>
        <w:rPr>
          <w:rFonts w:eastAsia="Times New Roman"/>
          <w:sz w:val="26"/>
          <w:szCs w:val="26"/>
        </w:rPr>
      </w:pPr>
    </w:p>
    <w:p w:rsidR="00583908" w:rsidRPr="00131F20" w:rsidRDefault="00067214" w:rsidP="00845A71">
      <w:pPr>
        <w:pStyle w:val="af8"/>
        <w:numPr>
          <w:ilvl w:val="1"/>
          <w:numId w:val="29"/>
        </w:numPr>
        <w:spacing w:line="276" w:lineRule="auto"/>
        <w:ind w:left="0" w:firstLine="709"/>
        <w:jc w:val="both"/>
        <w:rPr>
          <w:b/>
          <w:sz w:val="26"/>
          <w:szCs w:val="26"/>
        </w:rPr>
      </w:pPr>
      <w:bookmarkStart w:id="29" w:name="_heading=h.2jxsxqh"/>
      <w:bookmarkStart w:id="30" w:name="_heading=h.z337ya"/>
      <w:bookmarkStart w:id="31" w:name="_Toc109139397"/>
      <w:bookmarkEnd w:id="29"/>
      <w:bookmarkEnd w:id="30"/>
      <w:r w:rsidRPr="00131F20">
        <w:rPr>
          <w:b/>
          <w:sz w:val="26"/>
          <w:szCs w:val="26"/>
        </w:rPr>
        <w:t xml:space="preserve">Требования </w:t>
      </w:r>
      <w:r w:rsidR="00D23DCA" w:rsidRPr="00131F20">
        <w:rPr>
          <w:b/>
          <w:sz w:val="26"/>
          <w:szCs w:val="26"/>
        </w:rPr>
        <w:t>к</w:t>
      </w:r>
      <w:r w:rsidRPr="00131F20">
        <w:rPr>
          <w:b/>
          <w:sz w:val="26"/>
          <w:szCs w:val="26"/>
        </w:rPr>
        <w:t xml:space="preserve"> детектировани</w:t>
      </w:r>
      <w:r w:rsidR="00D23DCA" w:rsidRPr="00131F20">
        <w:rPr>
          <w:b/>
          <w:sz w:val="26"/>
          <w:szCs w:val="26"/>
        </w:rPr>
        <w:t>ю</w:t>
      </w:r>
      <w:r w:rsidRPr="00131F20">
        <w:rPr>
          <w:b/>
          <w:sz w:val="26"/>
          <w:szCs w:val="26"/>
        </w:rPr>
        <w:t xml:space="preserve"> дефектов ВЛ 35 –110 кВ с помощью ПО «Программа определения дефектов на ВЛ 35-110 кВ».</w:t>
      </w:r>
    </w:p>
    <w:p w:rsidR="00131F20" w:rsidRPr="00131F20" w:rsidRDefault="00131F20" w:rsidP="00131F20">
      <w:pPr>
        <w:pStyle w:val="af8"/>
        <w:spacing w:line="276" w:lineRule="auto"/>
        <w:ind w:left="709"/>
        <w:jc w:val="both"/>
        <w:rPr>
          <w:b/>
          <w:sz w:val="26"/>
          <w:szCs w:val="26"/>
        </w:rPr>
      </w:pPr>
    </w:p>
    <w:p w:rsidR="00067214" w:rsidRPr="00131F20" w:rsidRDefault="00D23DCA" w:rsidP="00845A71">
      <w:pPr>
        <w:pStyle w:val="af8"/>
        <w:numPr>
          <w:ilvl w:val="2"/>
          <w:numId w:val="29"/>
        </w:numPr>
        <w:spacing w:line="276" w:lineRule="auto"/>
        <w:ind w:left="0" w:firstLine="709"/>
        <w:jc w:val="both"/>
        <w:rPr>
          <w:sz w:val="26"/>
          <w:szCs w:val="26"/>
        </w:rPr>
      </w:pPr>
      <w:r w:rsidRPr="00131F20">
        <w:rPr>
          <w:sz w:val="26"/>
          <w:szCs w:val="26"/>
        </w:rPr>
        <w:t>ПАК обследования ВЛ должен передавать фотоматериалы в ПО Заказчика «Программа определения дефектов на ВЛ 35 -110 кВ» (далее – ПО Дефекты).</w:t>
      </w:r>
    </w:p>
    <w:p w:rsidR="00583908" w:rsidRPr="00131F20" w:rsidRDefault="00D23DCA" w:rsidP="00845A71">
      <w:pPr>
        <w:pStyle w:val="af8"/>
        <w:numPr>
          <w:ilvl w:val="2"/>
          <w:numId w:val="29"/>
        </w:numPr>
        <w:spacing w:line="276" w:lineRule="auto"/>
        <w:ind w:left="0" w:firstLine="709"/>
        <w:jc w:val="both"/>
        <w:rPr>
          <w:sz w:val="26"/>
          <w:szCs w:val="26"/>
        </w:rPr>
      </w:pPr>
      <w:r w:rsidRPr="00131F20">
        <w:rPr>
          <w:sz w:val="26"/>
          <w:szCs w:val="26"/>
        </w:rPr>
        <w:t>Фотоматериалы должны быть такого качества, чтобы определять с</w:t>
      </w:r>
      <w:r w:rsidR="00583908" w:rsidRPr="00131F20">
        <w:rPr>
          <w:sz w:val="26"/>
          <w:szCs w:val="26"/>
        </w:rPr>
        <w:t>ледующ</w:t>
      </w:r>
      <w:r w:rsidRPr="00131F20">
        <w:rPr>
          <w:sz w:val="26"/>
          <w:szCs w:val="26"/>
        </w:rPr>
        <w:t>ий</w:t>
      </w:r>
      <w:r w:rsidR="00583908" w:rsidRPr="00131F20">
        <w:rPr>
          <w:sz w:val="26"/>
          <w:szCs w:val="26"/>
        </w:rPr>
        <w:t xml:space="preserve"> </w:t>
      </w:r>
      <w:r w:rsidRPr="00131F20">
        <w:rPr>
          <w:sz w:val="26"/>
          <w:szCs w:val="26"/>
        </w:rPr>
        <w:t xml:space="preserve">набор </w:t>
      </w:r>
      <w:r w:rsidR="00583908" w:rsidRPr="00131F20">
        <w:rPr>
          <w:sz w:val="26"/>
          <w:szCs w:val="26"/>
        </w:rPr>
        <w:t>дефектов:</w:t>
      </w:r>
    </w:p>
    <w:p w:rsidR="00583908" w:rsidRPr="00131F20" w:rsidRDefault="00583908" w:rsidP="00845A71">
      <w:pPr>
        <w:pStyle w:val="af8"/>
        <w:numPr>
          <w:ilvl w:val="3"/>
          <w:numId w:val="3"/>
        </w:numPr>
        <w:tabs>
          <w:tab w:val="clear" w:pos="0"/>
        </w:tabs>
        <w:spacing w:line="276" w:lineRule="auto"/>
        <w:ind w:left="709" w:firstLine="0"/>
        <w:jc w:val="both"/>
        <w:rPr>
          <w:sz w:val="26"/>
          <w:szCs w:val="26"/>
        </w:rPr>
      </w:pPr>
      <w:r w:rsidRPr="00131F20">
        <w:rPr>
          <w:sz w:val="26"/>
          <w:szCs w:val="26"/>
        </w:rPr>
        <w:t xml:space="preserve">Блок дефектов </w:t>
      </w:r>
      <w:r w:rsidR="00AA325B" w:rsidRPr="00131F20">
        <w:rPr>
          <w:sz w:val="26"/>
          <w:szCs w:val="26"/>
        </w:rPr>
        <w:t>«</w:t>
      </w:r>
      <w:r w:rsidRPr="00131F20">
        <w:rPr>
          <w:sz w:val="26"/>
          <w:szCs w:val="26"/>
        </w:rPr>
        <w:t>Состояние охранной зоны</w:t>
      </w:r>
      <w:r w:rsidR="00AA325B" w:rsidRPr="00131F20">
        <w:rPr>
          <w:sz w:val="26"/>
          <w:szCs w:val="26"/>
        </w:rPr>
        <w:t>»</w:t>
      </w:r>
    </w:p>
    <w:p w:rsidR="00583908" w:rsidRPr="00131F20" w:rsidRDefault="00583908" w:rsidP="00845A71">
      <w:pPr>
        <w:pStyle w:val="af8"/>
        <w:numPr>
          <w:ilvl w:val="1"/>
          <w:numId w:val="41"/>
        </w:numPr>
        <w:spacing w:line="276" w:lineRule="auto"/>
        <w:ind w:left="709" w:firstLine="0"/>
        <w:jc w:val="both"/>
        <w:rPr>
          <w:sz w:val="26"/>
          <w:szCs w:val="26"/>
        </w:rPr>
      </w:pPr>
      <w:r w:rsidRPr="00131F20">
        <w:rPr>
          <w:sz w:val="26"/>
          <w:szCs w:val="26"/>
        </w:rPr>
        <w:t xml:space="preserve">Нахождение ДКР в охранной зоне. Разрабатываемая сеть должна обладать возможностью различать: лиственное/ хвойное дерево в любое время года, сухостой, кустарник, поваленные деревья. </w:t>
      </w:r>
    </w:p>
    <w:p w:rsidR="00583908" w:rsidRPr="00131F20" w:rsidRDefault="00583908" w:rsidP="00845A71">
      <w:pPr>
        <w:pStyle w:val="af8"/>
        <w:numPr>
          <w:ilvl w:val="1"/>
          <w:numId w:val="41"/>
        </w:numPr>
        <w:spacing w:line="276" w:lineRule="auto"/>
        <w:ind w:left="709" w:firstLine="0"/>
        <w:jc w:val="both"/>
        <w:rPr>
          <w:sz w:val="26"/>
          <w:szCs w:val="26"/>
        </w:rPr>
      </w:pPr>
      <w:r w:rsidRPr="00131F20">
        <w:rPr>
          <w:sz w:val="26"/>
          <w:szCs w:val="26"/>
        </w:rPr>
        <w:t xml:space="preserve">В смежных пролетах опор вести подсчет площади, занятой ДКР исходя из величины охранной зоны в 20 м от крайнего провода в обе стороны для ВЛ 110 кВ и 15м для ВЛ 35 кВ с разделением дерево/ кустарник. </w:t>
      </w:r>
    </w:p>
    <w:p w:rsidR="00583908" w:rsidRPr="00131F20" w:rsidRDefault="00583908" w:rsidP="00845A71">
      <w:pPr>
        <w:pStyle w:val="af8"/>
        <w:numPr>
          <w:ilvl w:val="1"/>
          <w:numId w:val="41"/>
        </w:numPr>
        <w:spacing w:line="276" w:lineRule="auto"/>
        <w:ind w:left="709" w:firstLine="0"/>
        <w:jc w:val="both"/>
        <w:rPr>
          <w:sz w:val="26"/>
          <w:szCs w:val="26"/>
        </w:rPr>
      </w:pPr>
      <w:r w:rsidRPr="00131F20">
        <w:rPr>
          <w:sz w:val="26"/>
          <w:szCs w:val="26"/>
        </w:rPr>
        <w:t>В массиве деревьев, находящихся в охранной зоне выделять деревья, угрожающие падением на ВЛ, вести их подсчет.</w:t>
      </w:r>
    </w:p>
    <w:p w:rsidR="00583908" w:rsidRPr="00131F20" w:rsidRDefault="00583908" w:rsidP="00845A71">
      <w:pPr>
        <w:pStyle w:val="af8"/>
        <w:numPr>
          <w:ilvl w:val="1"/>
          <w:numId w:val="41"/>
        </w:numPr>
        <w:spacing w:line="276" w:lineRule="auto"/>
        <w:ind w:left="709" w:firstLine="0"/>
        <w:jc w:val="both"/>
        <w:rPr>
          <w:sz w:val="26"/>
          <w:szCs w:val="26"/>
        </w:rPr>
      </w:pPr>
      <w:r w:rsidRPr="00131F20">
        <w:rPr>
          <w:sz w:val="26"/>
          <w:szCs w:val="26"/>
        </w:rPr>
        <w:t>Определять высоту деревьев, находящихся в охранной зоне</w:t>
      </w:r>
    </w:p>
    <w:p w:rsidR="00583908" w:rsidRPr="00131F20" w:rsidRDefault="00583908" w:rsidP="00845A71">
      <w:pPr>
        <w:pStyle w:val="af8"/>
        <w:numPr>
          <w:ilvl w:val="1"/>
          <w:numId w:val="41"/>
        </w:numPr>
        <w:spacing w:line="276" w:lineRule="auto"/>
        <w:ind w:left="709" w:firstLine="0"/>
        <w:jc w:val="both"/>
        <w:rPr>
          <w:sz w:val="26"/>
          <w:szCs w:val="26"/>
        </w:rPr>
      </w:pPr>
      <w:r w:rsidRPr="00131F20">
        <w:rPr>
          <w:sz w:val="26"/>
          <w:szCs w:val="26"/>
        </w:rPr>
        <w:t>Определять нахождение в охранной зоне: стоянок автомобилей, строений, проведение строительных работ (работа спец техники), низовой пожар, подтопление.</w:t>
      </w:r>
    </w:p>
    <w:p w:rsidR="00583908" w:rsidRPr="00131F20" w:rsidRDefault="00583908" w:rsidP="00845A71">
      <w:pPr>
        <w:pStyle w:val="af8"/>
        <w:numPr>
          <w:ilvl w:val="0"/>
          <w:numId w:val="41"/>
        </w:numPr>
        <w:spacing w:line="276" w:lineRule="auto"/>
        <w:ind w:left="709" w:firstLine="0"/>
        <w:jc w:val="both"/>
        <w:rPr>
          <w:sz w:val="26"/>
          <w:szCs w:val="26"/>
        </w:rPr>
      </w:pPr>
      <w:r w:rsidRPr="00131F20">
        <w:rPr>
          <w:sz w:val="26"/>
          <w:szCs w:val="26"/>
        </w:rPr>
        <w:t>Блок дефекты опоры:</w:t>
      </w:r>
    </w:p>
    <w:p w:rsidR="00583908" w:rsidRPr="00131F20" w:rsidRDefault="00583908" w:rsidP="00845A71">
      <w:pPr>
        <w:pStyle w:val="af8"/>
        <w:numPr>
          <w:ilvl w:val="1"/>
          <w:numId w:val="41"/>
        </w:numPr>
        <w:spacing w:line="276" w:lineRule="auto"/>
        <w:ind w:left="709" w:firstLine="0"/>
        <w:jc w:val="both"/>
        <w:rPr>
          <w:sz w:val="26"/>
          <w:szCs w:val="26"/>
        </w:rPr>
      </w:pPr>
      <w:r w:rsidRPr="00131F20">
        <w:rPr>
          <w:sz w:val="26"/>
          <w:szCs w:val="26"/>
        </w:rPr>
        <w:t>Отклонение опоры ВЛ в продольном/ поперечном направлении в соответствии с требованиями действующих НД</w:t>
      </w:r>
    </w:p>
    <w:p w:rsidR="00583908" w:rsidRPr="00131F20" w:rsidRDefault="00583908" w:rsidP="00845A71">
      <w:pPr>
        <w:pStyle w:val="af8"/>
        <w:numPr>
          <w:ilvl w:val="1"/>
          <w:numId w:val="41"/>
        </w:numPr>
        <w:spacing w:line="276" w:lineRule="auto"/>
        <w:ind w:left="709" w:firstLine="0"/>
        <w:jc w:val="both"/>
        <w:rPr>
          <w:sz w:val="26"/>
          <w:szCs w:val="26"/>
        </w:rPr>
      </w:pPr>
      <w:r w:rsidRPr="00131F20">
        <w:rPr>
          <w:sz w:val="26"/>
          <w:szCs w:val="26"/>
        </w:rPr>
        <w:t>Повреждение опоры у основания (излом опоры);</w:t>
      </w:r>
    </w:p>
    <w:p w:rsidR="00583908" w:rsidRPr="00131F20" w:rsidRDefault="00583908" w:rsidP="00845A71">
      <w:pPr>
        <w:pStyle w:val="af8"/>
        <w:numPr>
          <w:ilvl w:val="0"/>
          <w:numId w:val="41"/>
        </w:numPr>
        <w:spacing w:line="276" w:lineRule="auto"/>
        <w:ind w:left="709" w:firstLine="0"/>
        <w:jc w:val="both"/>
        <w:rPr>
          <w:sz w:val="26"/>
          <w:szCs w:val="26"/>
        </w:rPr>
      </w:pPr>
      <w:r w:rsidRPr="00131F20">
        <w:rPr>
          <w:sz w:val="26"/>
          <w:szCs w:val="26"/>
        </w:rPr>
        <w:t>Блок дефектов подвесной изоляции:</w:t>
      </w:r>
    </w:p>
    <w:p w:rsidR="00583908" w:rsidRPr="00131F20" w:rsidRDefault="00583908" w:rsidP="00845A71">
      <w:pPr>
        <w:pStyle w:val="af8"/>
        <w:numPr>
          <w:ilvl w:val="1"/>
          <w:numId w:val="41"/>
        </w:numPr>
        <w:spacing w:line="276" w:lineRule="auto"/>
        <w:ind w:left="709" w:firstLine="0"/>
        <w:jc w:val="both"/>
        <w:rPr>
          <w:sz w:val="26"/>
          <w:szCs w:val="26"/>
        </w:rPr>
      </w:pPr>
      <w:r w:rsidRPr="00131F20">
        <w:rPr>
          <w:sz w:val="26"/>
          <w:szCs w:val="26"/>
        </w:rPr>
        <w:t>Наличие выпавшего изолятора в гирлянде;</w:t>
      </w:r>
    </w:p>
    <w:p w:rsidR="00583908" w:rsidRPr="00131F20" w:rsidRDefault="00583908" w:rsidP="00845A71">
      <w:pPr>
        <w:pStyle w:val="af8"/>
        <w:numPr>
          <w:ilvl w:val="1"/>
          <w:numId w:val="41"/>
        </w:numPr>
        <w:spacing w:line="276" w:lineRule="auto"/>
        <w:ind w:left="709" w:firstLine="0"/>
        <w:jc w:val="both"/>
        <w:rPr>
          <w:sz w:val="26"/>
          <w:szCs w:val="26"/>
        </w:rPr>
      </w:pPr>
      <w:r w:rsidRPr="00131F20">
        <w:rPr>
          <w:sz w:val="26"/>
          <w:szCs w:val="26"/>
        </w:rPr>
        <w:t>Отклонение изолирующей подвески от проектного положения;</w:t>
      </w:r>
    </w:p>
    <w:p w:rsidR="00583908" w:rsidRPr="00131F20" w:rsidRDefault="00583908" w:rsidP="00845A71">
      <w:pPr>
        <w:pStyle w:val="af8"/>
        <w:numPr>
          <w:ilvl w:val="1"/>
          <w:numId w:val="41"/>
        </w:numPr>
        <w:spacing w:line="276" w:lineRule="auto"/>
        <w:ind w:left="709" w:firstLine="0"/>
        <w:jc w:val="both"/>
        <w:rPr>
          <w:sz w:val="26"/>
          <w:szCs w:val="26"/>
        </w:rPr>
      </w:pPr>
      <w:r w:rsidRPr="00131F20">
        <w:rPr>
          <w:sz w:val="26"/>
          <w:szCs w:val="26"/>
        </w:rPr>
        <w:t>Следы загрязнения на изоляции</w:t>
      </w:r>
    </w:p>
    <w:p w:rsidR="00583908" w:rsidRPr="00131F20" w:rsidRDefault="00583908" w:rsidP="00845A71">
      <w:pPr>
        <w:pStyle w:val="af8"/>
        <w:numPr>
          <w:ilvl w:val="1"/>
          <w:numId w:val="41"/>
        </w:numPr>
        <w:spacing w:line="276" w:lineRule="auto"/>
        <w:ind w:left="709" w:firstLine="0"/>
        <w:jc w:val="both"/>
        <w:rPr>
          <w:sz w:val="26"/>
          <w:szCs w:val="26"/>
        </w:rPr>
      </w:pPr>
      <w:r w:rsidRPr="00131F20">
        <w:rPr>
          <w:sz w:val="26"/>
          <w:szCs w:val="26"/>
        </w:rPr>
        <w:t>Скол изолятора</w:t>
      </w:r>
    </w:p>
    <w:p w:rsidR="00583908" w:rsidRPr="00131F20" w:rsidRDefault="00583908" w:rsidP="00845A71">
      <w:pPr>
        <w:pStyle w:val="af8"/>
        <w:numPr>
          <w:ilvl w:val="0"/>
          <w:numId w:val="41"/>
        </w:numPr>
        <w:spacing w:line="276" w:lineRule="auto"/>
        <w:ind w:left="709" w:firstLine="0"/>
        <w:jc w:val="both"/>
        <w:rPr>
          <w:sz w:val="26"/>
          <w:szCs w:val="26"/>
        </w:rPr>
      </w:pPr>
      <w:r w:rsidRPr="00131F20">
        <w:rPr>
          <w:sz w:val="26"/>
          <w:szCs w:val="26"/>
        </w:rPr>
        <w:t>Блок дефектов провод/ грозотрос</w:t>
      </w:r>
    </w:p>
    <w:p w:rsidR="00583908" w:rsidRPr="00131F20" w:rsidRDefault="00583908" w:rsidP="00845A71">
      <w:pPr>
        <w:pStyle w:val="af8"/>
        <w:numPr>
          <w:ilvl w:val="1"/>
          <w:numId w:val="41"/>
        </w:numPr>
        <w:spacing w:line="276" w:lineRule="auto"/>
        <w:ind w:left="709" w:firstLine="0"/>
        <w:jc w:val="both"/>
        <w:rPr>
          <w:sz w:val="26"/>
          <w:szCs w:val="26"/>
        </w:rPr>
      </w:pPr>
      <w:r w:rsidRPr="00131F20">
        <w:rPr>
          <w:sz w:val="26"/>
          <w:szCs w:val="26"/>
        </w:rPr>
        <w:t>Обрыв провода</w:t>
      </w:r>
    </w:p>
    <w:p w:rsidR="00583908" w:rsidRPr="00131F20" w:rsidRDefault="00583908" w:rsidP="00845A71">
      <w:pPr>
        <w:pStyle w:val="af8"/>
        <w:numPr>
          <w:ilvl w:val="1"/>
          <w:numId w:val="41"/>
        </w:numPr>
        <w:spacing w:line="276" w:lineRule="auto"/>
        <w:ind w:left="709" w:firstLine="0"/>
        <w:jc w:val="both"/>
        <w:rPr>
          <w:sz w:val="26"/>
          <w:szCs w:val="26"/>
        </w:rPr>
      </w:pPr>
      <w:r w:rsidRPr="00131F20">
        <w:rPr>
          <w:sz w:val="26"/>
          <w:szCs w:val="26"/>
        </w:rPr>
        <w:t>Отсутствие не проектное положение виброгасителей.</w:t>
      </w:r>
    </w:p>
    <w:p w:rsidR="00583908" w:rsidRPr="00131F20" w:rsidRDefault="00583908" w:rsidP="00845A71">
      <w:pPr>
        <w:pStyle w:val="af8"/>
        <w:numPr>
          <w:ilvl w:val="1"/>
          <w:numId w:val="41"/>
        </w:numPr>
        <w:spacing w:line="276" w:lineRule="auto"/>
        <w:ind w:left="709" w:firstLine="0"/>
        <w:jc w:val="both"/>
        <w:rPr>
          <w:sz w:val="26"/>
          <w:szCs w:val="26"/>
        </w:rPr>
      </w:pPr>
      <w:r w:rsidRPr="00131F20">
        <w:rPr>
          <w:sz w:val="26"/>
          <w:szCs w:val="26"/>
        </w:rPr>
        <w:t>Посторонние предметы на проводе</w:t>
      </w:r>
    </w:p>
    <w:p w:rsidR="00583908" w:rsidRPr="00131F20" w:rsidRDefault="00583908" w:rsidP="00845A71">
      <w:pPr>
        <w:pStyle w:val="af8"/>
        <w:numPr>
          <w:ilvl w:val="0"/>
          <w:numId w:val="41"/>
        </w:numPr>
        <w:spacing w:line="276" w:lineRule="auto"/>
        <w:ind w:left="709" w:firstLine="0"/>
        <w:jc w:val="both"/>
        <w:rPr>
          <w:sz w:val="26"/>
          <w:szCs w:val="26"/>
        </w:rPr>
      </w:pPr>
      <w:r w:rsidRPr="00131F20">
        <w:rPr>
          <w:sz w:val="26"/>
          <w:szCs w:val="26"/>
        </w:rPr>
        <w:t>Блок дефектов пересечения/ сближения</w:t>
      </w:r>
    </w:p>
    <w:p w:rsidR="00583908" w:rsidRPr="00131F20" w:rsidRDefault="00583908" w:rsidP="00845A71">
      <w:pPr>
        <w:pStyle w:val="af8"/>
        <w:numPr>
          <w:ilvl w:val="1"/>
          <w:numId w:val="41"/>
        </w:numPr>
        <w:spacing w:line="276" w:lineRule="auto"/>
        <w:ind w:left="709" w:firstLine="0"/>
        <w:jc w:val="both"/>
        <w:rPr>
          <w:sz w:val="26"/>
          <w:szCs w:val="26"/>
        </w:rPr>
      </w:pPr>
      <w:r w:rsidRPr="00131F20">
        <w:rPr>
          <w:sz w:val="26"/>
          <w:szCs w:val="26"/>
        </w:rPr>
        <w:t>Расстояние (по горизонтали) до зданий сооружений не отвечает НД</w:t>
      </w:r>
    </w:p>
    <w:p w:rsidR="00583908" w:rsidRPr="00131F20" w:rsidRDefault="00583908" w:rsidP="00845A71">
      <w:pPr>
        <w:pStyle w:val="af8"/>
        <w:numPr>
          <w:ilvl w:val="1"/>
          <w:numId w:val="41"/>
        </w:numPr>
        <w:spacing w:line="276" w:lineRule="auto"/>
        <w:ind w:left="709" w:firstLine="0"/>
        <w:jc w:val="both"/>
        <w:rPr>
          <w:sz w:val="26"/>
          <w:szCs w:val="26"/>
        </w:rPr>
      </w:pPr>
      <w:r w:rsidRPr="00131F20">
        <w:rPr>
          <w:sz w:val="26"/>
          <w:szCs w:val="26"/>
        </w:rPr>
        <w:t>Расстояние по вертикали до дорог, сооружений не отвечает НД</w:t>
      </w:r>
    </w:p>
    <w:p w:rsidR="00D23DCA" w:rsidRPr="00131F20" w:rsidRDefault="00D23DCA" w:rsidP="00845A71">
      <w:pPr>
        <w:pStyle w:val="af8"/>
        <w:numPr>
          <w:ilvl w:val="2"/>
          <w:numId w:val="29"/>
        </w:numPr>
        <w:spacing w:line="276" w:lineRule="auto"/>
        <w:ind w:left="709" w:firstLine="0"/>
        <w:jc w:val="both"/>
        <w:rPr>
          <w:sz w:val="26"/>
          <w:szCs w:val="26"/>
        </w:rPr>
      </w:pPr>
      <w:r w:rsidRPr="00131F20">
        <w:rPr>
          <w:sz w:val="26"/>
          <w:szCs w:val="26"/>
        </w:rPr>
        <w:t xml:space="preserve">При необходимо, предусмотреть доработку ПО Дефекты, чтобы обеспечить качественное распознавание всех дефектов, приведенных в п. 6.5.2. </w:t>
      </w:r>
    </w:p>
    <w:p w:rsidR="00067214" w:rsidRPr="00131F20" w:rsidRDefault="00067214" w:rsidP="00FE6A59">
      <w:pPr>
        <w:pStyle w:val="af8"/>
        <w:spacing w:line="276" w:lineRule="auto"/>
        <w:ind w:left="1429"/>
        <w:jc w:val="both"/>
        <w:rPr>
          <w:sz w:val="26"/>
          <w:szCs w:val="26"/>
        </w:rPr>
      </w:pPr>
    </w:p>
    <w:p w:rsidR="00067214" w:rsidRPr="001E32BE" w:rsidRDefault="00067214" w:rsidP="00845A71">
      <w:pPr>
        <w:pStyle w:val="af8"/>
        <w:numPr>
          <w:ilvl w:val="1"/>
          <w:numId w:val="29"/>
        </w:numPr>
        <w:spacing w:line="276" w:lineRule="auto"/>
        <w:ind w:left="0" w:firstLine="709"/>
        <w:jc w:val="both"/>
        <w:rPr>
          <w:b/>
          <w:sz w:val="26"/>
          <w:szCs w:val="26"/>
        </w:rPr>
      </w:pPr>
      <w:r w:rsidRPr="001E32BE">
        <w:rPr>
          <w:b/>
          <w:sz w:val="26"/>
          <w:szCs w:val="26"/>
        </w:rPr>
        <w:t>Требования к опытной и опытно-промышленной эксплуатации</w:t>
      </w:r>
    </w:p>
    <w:p w:rsidR="00067214" w:rsidRPr="0053786F" w:rsidRDefault="00067214" w:rsidP="00845A71">
      <w:pPr>
        <w:pStyle w:val="af8"/>
        <w:numPr>
          <w:ilvl w:val="2"/>
          <w:numId w:val="29"/>
        </w:numPr>
        <w:spacing w:line="276" w:lineRule="auto"/>
        <w:ind w:left="0" w:firstLine="709"/>
        <w:jc w:val="both"/>
        <w:rPr>
          <w:sz w:val="26"/>
          <w:szCs w:val="26"/>
        </w:rPr>
      </w:pPr>
      <w:r w:rsidRPr="0053786F">
        <w:rPr>
          <w:sz w:val="26"/>
          <w:szCs w:val="26"/>
        </w:rPr>
        <w:t xml:space="preserve">Не </w:t>
      </w:r>
      <w:r w:rsidRPr="00131F20">
        <w:rPr>
          <w:sz w:val="26"/>
          <w:szCs w:val="26"/>
        </w:rPr>
        <w:t>менее 40% опытных и опытно – промышленных испытаний должны выполняться в регионе нахождения Заказчика</w:t>
      </w:r>
      <w:r w:rsidRPr="0053786F">
        <w:rPr>
          <w:sz w:val="26"/>
          <w:szCs w:val="26"/>
        </w:rPr>
        <w:t>.</w:t>
      </w:r>
    </w:p>
    <w:p w:rsidR="00067214" w:rsidRPr="0053786F" w:rsidRDefault="00067214" w:rsidP="00845A71">
      <w:pPr>
        <w:pStyle w:val="af8"/>
        <w:numPr>
          <w:ilvl w:val="2"/>
          <w:numId w:val="29"/>
        </w:numPr>
        <w:spacing w:line="276" w:lineRule="auto"/>
        <w:ind w:left="0" w:firstLine="709"/>
        <w:jc w:val="both"/>
        <w:rPr>
          <w:sz w:val="26"/>
          <w:szCs w:val="26"/>
        </w:rPr>
      </w:pPr>
      <w:r w:rsidRPr="0053786F">
        <w:rPr>
          <w:sz w:val="26"/>
          <w:szCs w:val="26"/>
        </w:rPr>
        <w:t>В рамках опытной эксплуатации предусмотреть использование программного обеспечения по распознаванию дефектов (ПО распознавания дефектов), имеющего у Заказчика.</w:t>
      </w:r>
    </w:p>
    <w:p w:rsidR="00067214" w:rsidRPr="001E32BE" w:rsidRDefault="00067214" w:rsidP="00067214">
      <w:pPr>
        <w:tabs>
          <w:tab w:val="num" w:pos="0"/>
        </w:tabs>
        <w:spacing w:line="276" w:lineRule="auto"/>
        <w:ind w:firstLine="709"/>
        <w:jc w:val="both"/>
        <w:rPr>
          <w:sz w:val="26"/>
          <w:szCs w:val="26"/>
        </w:rPr>
      </w:pPr>
    </w:p>
    <w:p w:rsidR="00067214" w:rsidRPr="001E32BE" w:rsidRDefault="00067214" w:rsidP="00F01809">
      <w:pPr>
        <w:pStyle w:val="2"/>
        <w:numPr>
          <w:ilvl w:val="1"/>
          <w:numId w:val="29"/>
        </w:numPr>
        <w:spacing w:before="0" w:line="276" w:lineRule="auto"/>
        <w:ind w:left="0" w:firstLine="709"/>
      </w:pPr>
      <w:r w:rsidRPr="001E32BE">
        <w:t>Требования к программной документации</w:t>
      </w:r>
    </w:p>
    <w:p w:rsidR="00067214" w:rsidRPr="001E32BE" w:rsidRDefault="00067214" w:rsidP="00067214">
      <w:pPr>
        <w:spacing w:line="276" w:lineRule="auto"/>
        <w:ind w:firstLine="709"/>
        <w:jc w:val="both"/>
        <w:rPr>
          <w:sz w:val="26"/>
          <w:szCs w:val="26"/>
        </w:rPr>
      </w:pPr>
      <w:r w:rsidRPr="001E32BE">
        <w:rPr>
          <w:sz w:val="26"/>
          <w:szCs w:val="26"/>
        </w:rPr>
        <w:t>Документы будут оформлены в соответствии с ЕСПД.</w:t>
      </w:r>
    </w:p>
    <w:p w:rsidR="00067214" w:rsidRPr="001E32BE" w:rsidRDefault="00067214" w:rsidP="00067214">
      <w:pPr>
        <w:spacing w:line="276" w:lineRule="auto"/>
        <w:ind w:firstLine="709"/>
        <w:jc w:val="both"/>
        <w:rPr>
          <w:sz w:val="26"/>
          <w:szCs w:val="26"/>
        </w:rPr>
      </w:pPr>
    </w:p>
    <w:p w:rsidR="00067214" w:rsidRDefault="00067214" w:rsidP="00845A71">
      <w:pPr>
        <w:pStyle w:val="2"/>
        <w:numPr>
          <w:ilvl w:val="1"/>
          <w:numId w:val="29"/>
        </w:numPr>
        <w:spacing w:line="276" w:lineRule="auto"/>
        <w:ind w:left="0" w:firstLine="709"/>
      </w:pPr>
      <w:r>
        <w:t>Требования к разработке техно-рабочей документации на ПАК обследования ВЛ</w:t>
      </w:r>
    </w:p>
    <w:p w:rsidR="00067214" w:rsidRDefault="00067214" w:rsidP="00845A71">
      <w:pPr>
        <w:pStyle w:val="af8"/>
        <w:numPr>
          <w:ilvl w:val="2"/>
          <w:numId w:val="29"/>
        </w:numPr>
        <w:ind w:left="0" w:firstLine="604"/>
        <w:jc w:val="both"/>
        <w:rPr>
          <w:lang w:eastAsia="en-US"/>
        </w:rPr>
      </w:pPr>
      <w:r>
        <w:rPr>
          <w:lang w:eastAsia="en-US"/>
        </w:rPr>
        <w:t xml:space="preserve">В техно-рабочей документации должны быть отражены требования к полезной нагрузке на БВС, которая позволит точно определять опоры для выдачи информации </w:t>
      </w:r>
      <w:r w:rsidRPr="001E32BE">
        <w:rPr>
          <w:sz w:val="26"/>
          <w:szCs w:val="26"/>
        </w:rPr>
        <w:t>Бортово</w:t>
      </w:r>
      <w:r>
        <w:rPr>
          <w:sz w:val="26"/>
          <w:szCs w:val="26"/>
        </w:rPr>
        <w:t>му</w:t>
      </w:r>
      <w:r w:rsidRPr="001E32BE">
        <w:rPr>
          <w:sz w:val="26"/>
          <w:szCs w:val="26"/>
        </w:rPr>
        <w:t xml:space="preserve"> или наземн</w:t>
      </w:r>
      <w:r>
        <w:rPr>
          <w:sz w:val="26"/>
          <w:szCs w:val="26"/>
        </w:rPr>
        <w:t>ому вычислителю.</w:t>
      </w:r>
      <w:r>
        <w:rPr>
          <w:lang w:eastAsia="en-US"/>
        </w:rPr>
        <w:t xml:space="preserve"> </w:t>
      </w:r>
    </w:p>
    <w:p w:rsidR="00583908" w:rsidRDefault="00067214" w:rsidP="00845A71">
      <w:pPr>
        <w:pStyle w:val="af8"/>
        <w:numPr>
          <w:ilvl w:val="2"/>
          <w:numId w:val="29"/>
        </w:numPr>
        <w:ind w:left="0" w:firstLine="604"/>
        <w:jc w:val="both"/>
      </w:pPr>
      <w:r>
        <w:rPr>
          <w:lang w:eastAsia="en-US"/>
        </w:rPr>
        <w:t xml:space="preserve">Рассмотреть необходимость установки 2 элементов </w:t>
      </w:r>
      <w:r w:rsidR="00D23DCA">
        <w:rPr>
          <w:lang w:eastAsia="en-US"/>
        </w:rPr>
        <w:t>визуального</w:t>
      </w:r>
      <w:r>
        <w:rPr>
          <w:lang w:eastAsia="en-US"/>
        </w:rPr>
        <w:t xml:space="preserve"> контроля (фото/видео камеры): один для фиксации опор для выдачи информации Бортовому или наземному вычислителю и один для фиксации дефектов.</w:t>
      </w:r>
    </w:p>
    <w:p w:rsidR="006F1DBA" w:rsidRPr="001E32BE" w:rsidRDefault="00FF219D" w:rsidP="00845A71">
      <w:pPr>
        <w:pStyle w:val="2"/>
        <w:numPr>
          <w:ilvl w:val="1"/>
          <w:numId w:val="29"/>
        </w:numPr>
        <w:spacing w:line="276" w:lineRule="auto"/>
        <w:ind w:left="0" w:firstLine="709"/>
      </w:pPr>
      <w:r w:rsidRPr="001E32BE">
        <w:t>Требования к конструкторской документации</w:t>
      </w:r>
      <w:bookmarkEnd w:id="31"/>
    </w:p>
    <w:p w:rsidR="006F1DBA" w:rsidRPr="001E32BE" w:rsidRDefault="00FF219D" w:rsidP="000330D9">
      <w:pPr>
        <w:spacing w:line="276" w:lineRule="auto"/>
        <w:ind w:firstLine="709"/>
        <w:jc w:val="both"/>
        <w:rPr>
          <w:sz w:val="26"/>
          <w:szCs w:val="26"/>
        </w:rPr>
      </w:pPr>
      <w:r w:rsidRPr="001E32BE">
        <w:rPr>
          <w:sz w:val="26"/>
          <w:szCs w:val="26"/>
        </w:rPr>
        <w:t>Документы будут оформлены в соответствии с ЕСКД.</w:t>
      </w:r>
    </w:p>
    <w:p w:rsidR="006F1DBA" w:rsidRPr="001E32BE" w:rsidRDefault="006F1DBA" w:rsidP="000330D9">
      <w:pPr>
        <w:spacing w:line="276" w:lineRule="auto"/>
        <w:ind w:firstLine="709"/>
        <w:jc w:val="both"/>
        <w:rPr>
          <w:sz w:val="26"/>
          <w:szCs w:val="26"/>
        </w:rPr>
      </w:pPr>
    </w:p>
    <w:p w:rsidR="006F1DBA" w:rsidRPr="001E32BE" w:rsidRDefault="00FF219D" w:rsidP="00845A71">
      <w:pPr>
        <w:pStyle w:val="2"/>
        <w:numPr>
          <w:ilvl w:val="1"/>
          <w:numId w:val="29"/>
        </w:numPr>
        <w:spacing w:line="276" w:lineRule="auto"/>
        <w:ind w:left="0" w:firstLine="709"/>
      </w:pPr>
      <w:bookmarkStart w:id="32" w:name="_heading=h.3j2qqm3"/>
      <w:bookmarkStart w:id="33" w:name="_Toc109139398"/>
      <w:bookmarkEnd w:id="32"/>
      <w:r w:rsidRPr="001E32BE">
        <w:t>Требования к отчётным документам</w:t>
      </w:r>
      <w:bookmarkEnd w:id="33"/>
    </w:p>
    <w:p w:rsidR="006F1DBA" w:rsidRPr="001E32BE" w:rsidRDefault="00FF219D" w:rsidP="00845A71">
      <w:pPr>
        <w:pStyle w:val="af8"/>
        <w:numPr>
          <w:ilvl w:val="2"/>
          <w:numId w:val="29"/>
        </w:numPr>
        <w:spacing w:line="276" w:lineRule="auto"/>
        <w:ind w:left="0" w:firstLine="697"/>
        <w:jc w:val="both"/>
        <w:rPr>
          <w:b/>
          <w:sz w:val="26"/>
          <w:szCs w:val="26"/>
        </w:rPr>
      </w:pPr>
      <w:r w:rsidRPr="001E32BE">
        <w:rPr>
          <w:sz w:val="26"/>
          <w:szCs w:val="26"/>
        </w:rPr>
        <w:t>Исполнитель передает Заказчику отчеты о выполнении работ (отдельно по этапу), оформленные в соответствии ГОСТ 7.32-2017 «СИБИД. Отчет о научно-исследовательской работе. Структура и правила оформления».</w:t>
      </w:r>
    </w:p>
    <w:p w:rsidR="006F1DBA" w:rsidRPr="001E32BE" w:rsidRDefault="00FF219D" w:rsidP="00845A71">
      <w:pPr>
        <w:numPr>
          <w:ilvl w:val="2"/>
          <w:numId w:val="29"/>
        </w:numPr>
        <w:spacing w:line="276" w:lineRule="auto"/>
        <w:ind w:left="0" w:firstLine="709"/>
        <w:jc w:val="both"/>
        <w:rPr>
          <w:b/>
          <w:sz w:val="26"/>
          <w:szCs w:val="26"/>
        </w:rPr>
      </w:pPr>
      <w:r w:rsidRPr="001E32BE">
        <w:rPr>
          <w:sz w:val="26"/>
          <w:szCs w:val="26"/>
        </w:rPr>
        <w:t>При разработке, оформлении и изложении отчетных материалов должны учитываться требования действующих нормативно-технических документов, в том числе:</w:t>
      </w:r>
    </w:p>
    <w:p w:rsidR="006F1DBA" w:rsidRPr="001E32BE" w:rsidRDefault="00FF219D" w:rsidP="00845A71">
      <w:pPr>
        <w:numPr>
          <w:ilvl w:val="0"/>
          <w:numId w:val="4"/>
        </w:numPr>
        <w:tabs>
          <w:tab w:val="left" w:pos="0"/>
        </w:tabs>
        <w:spacing w:line="276" w:lineRule="auto"/>
        <w:ind w:left="0" w:firstLine="709"/>
        <w:jc w:val="both"/>
        <w:rPr>
          <w:sz w:val="26"/>
          <w:szCs w:val="26"/>
        </w:rPr>
      </w:pPr>
      <w:r w:rsidRPr="001E32BE">
        <w:rPr>
          <w:sz w:val="26"/>
          <w:szCs w:val="26"/>
        </w:rPr>
        <w:t>ГОСТ 1.5-2001 «Стандарты межгосударственные, правила и рекомендации по межгосударственной стандартизации. Общие требования к построению, изложению, оформлению, содержанию и обозначению»;</w:t>
      </w:r>
    </w:p>
    <w:p w:rsidR="006F1DBA" w:rsidRPr="001E32BE" w:rsidRDefault="00FF219D" w:rsidP="00845A71">
      <w:pPr>
        <w:numPr>
          <w:ilvl w:val="0"/>
          <w:numId w:val="4"/>
        </w:numPr>
        <w:tabs>
          <w:tab w:val="left" w:pos="0"/>
        </w:tabs>
        <w:spacing w:line="276" w:lineRule="auto"/>
        <w:ind w:left="0" w:firstLine="709"/>
        <w:jc w:val="both"/>
        <w:rPr>
          <w:sz w:val="26"/>
          <w:szCs w:val="26"/>
        </w:rPr>
      </w:pPr>
      <w:r w:rsidRPr="001E32BE">
        <w:rPr>
          <w:sz w:val="26"/>
          <w:szCs w:val="26"/>
        </w:rPr>
        <w:t>ГОСТ Р 15.000-94 «Система разработки и постановки продукции на производство. Основные положения»;</w:t>
      </w:r>
    </w:p>
    <w:p w:rsidR="006F1DBA" w:rsidRPr="001E32BE" w:rsidRDefault="00FF219D" w:rsidP="00845A71">
      <w:pPr>
        <w:numPr>
          <w:ilvl w:val="0"/>
          <w:numId w:val="4"/>
        </w:numPr>
        <w:tabs>
          <w:tab w:val="left" w:pos="0"/>
        </w:tabs>
        <w:spacing w:line="276" w:lineRule="auto"/>
        <w:ind w:left="0" w:firstLine="709"/>
        <w:jc w:val="both"/>
        <w:rPr>
          <w:sz w:val="26"/>
          <w:szCs w:val="26"/>
        </w:rPr>
      </w:pPr>
      <w:r w:rsidRPr="001E32BE">
        <w:rPr>
          <w:sz w:val="26"/>
          <w:szCs w:val="26"/>
        </w:rPr>
        <w:t>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на производство»;</w:t>
      </w:r>
    </w:p>
    <w:p w:rsidR="006F1DBA" w:rsidRPr="001E32BE" w:rsidRDefault="00FF219D" w:rsidP="00845A71">
      <w:pPr>
        <w:numPr>
          <w:ilvl w:val="0"/>
          <w:numId w:val="4"/>
        </w:numPr>
        <w:tabs>
          <w:tab w:val="left" w:pos="0"/>
        </w:tabs>
        <w:spacing w:line="276" w:lineRule="auto"/>
        <w:ind w:left="0" w:firstLine="709"/>
        <w:jc w:val="both"/>
        <w:rPr>
          <w:sz w:val="26"/>
          <w:szCs w:val="26"/>
        </w:rPr>
      </w:pPr>
      <w:r w:rsidRPr="001E32BE">
        <w:rPr>
          <w:sz w:val="26"/>
          <w:szCs w:val="26"/>
        </w:rPr>
        <w:t>ГОСТ 2.116-84 «Карта технического уровня и качества продукции»;</w:t>
      </w:r>
    </w:p>
    <w:p w:rsidR="006F1DBA" w:rsidRPr="001E32BE" w:rsidRDefault="00FF219D" w:rsidP="00845A71">
      <w:pPr>
        <w:numPr>
          <w:ilvl w:val="0"/>
          <w:numId w:val="4"/>
        </w:numPr>
        <w:tabs>
          <w:tab w:val="left" w:pos="0"/>
        </w:tabs>
        <w:spacing w:line="276" w:lineRule="auto"/>
        <w:ind w:left="0" w:firstLine="709"/>
        <w:jc w:val="both"/>
        <w:rPr>
          <w:sz w:val="26"/>
          <w:szCs w:val="26"/>
        </w:rPr>
      </w:pPr>
      <w:r w:rsidRPr="001E32BE">
        <w:rPr>
          <w:sz w:val="26"/>
          <w:szCs w:val="26"/>
        </w:rPr>
        <w:t>ГОСТ Р 15.011-96 «Система разработки и постановки продукции на производство. Патентные исследования. Содержание и порядок проведения»;</w:t>
      </w:r>
    </w:p>
    <w:p w:rsidR="006F1DBA" w:rsidRPr="001E32BE" w:rsidRDefault="00FF219D" w:rsidP="00845A71">
      <w:pPr>
        <w:numPr>
          <w:ilvl w:val="0"/>
          <w:numId w:val="4"/>
        </w:numPr>
        <w:tabs>
          <w:tab w:val="left" w:pos="0"/>
        </w:tabs>
        <w:spacing w:line="276" w:lineRule="auto"/>
        <w:ind w:left="0" w:firstLine="709"/>
        <w:jc w:val="both"/>
        <w:rPr>
          <w:sz w:val="26"/>
          <w:szCs w:val="26"/>
        </w:rPr>
      </w:pPr>
      <w:r w:rsidRPr="001E32BE">
        <w:rPr>
          <w:sz w:val="26"/>
          <w:szCs w:val="26"/>
        </w:rPr>
        <w:t>ГОСТ 7.32-2017 «СИБИД. Отчет о научно-исследовательской работе. Структура и правила оформления»;</w:t>
      </w:r>
    </w:p>
    <w:p w:rsidR="006F1DBA" w:rsidRPr="001E32BE" w:rsidRDefault="00FF219D" w:rsidP="00845A71">
      <w:pPr>
        <w:numPr>
          <w:ilvl w:val="0"/>
          <w:numId w:val="4"/>
        </w:numPr>
        <w:tabs>
          <w:tab w:val="left" w:pos="0"/>
        </w:tabs>
        <w:spacing w:line="276" w:lineRule="auto"/>
        <w:ind w:left="0" w:firstLine="709"/>
        <w:jc w:val="both"/>
        <w:rPr>
          <w:sz w:val="26"/>
          <w:szCs w:val="26"/>
        </w:rPr>
      </w:pPr>
      <w:r w:rsidRPr="001E32BE">
        <w:rPr>
          <w:sz w:val="26"/>
          <w:szCs w:val="26"/>
        </w:rPr>
        <w:t>ГОСТ Р 1.4-2004 «Стандарты организации. Общие требования»;</w:t>
      </w:r>
    </w:p>
    <w:p w:rsidR="006F1DBA" w:rsidRPr="001E32BE" w:rsidRDefault="00FF219D" w:rsidP="00F01809">
      <w:pPr>
        <w:numPr>
          <w:ilvl w:val="0"/>
          <w:numId w:val="4"/>
        </w:numPr>
        <w:tabs>
          <w:tab w:val="clear" w:pos="0"/>
        </w:tabs>
        <w:spacing w:line="276" w:lineRule="auto"/>
        <w:ind w:left="0" w:firstLine="709"/>
        <w:jc w:val="both"/>
        <w:rPr>
          <w:sz w:val="26"/>
          <w:szCs w:val="26"/>
        </w:rPr>
      </w:pPr>
      <w:r w:rsidRPr="001E32BE">
        <w:rPr>
          <w:sz w:val="26"/>
          <w:szCs w:val="26"/>
        </w:rPr>
        <w:t>ГОСТ 2.118-73 «Единая система конструкторской документации. Техническое предложение»;</w:t>
      </w:r>
    </w:p>
    <w:p w:rsidR="006F1DBA" w:rsidRPr="001E32BE" w:rsidRDefault="00FF219D" w:rsidP="00845A71">
      <w:pPr>
        <w:numPr>
          <w:ilvl w:val="0"/>
          <w:numId w:val="4"/>
        </w:numPr>
        <w:tabs>
          <w:tab w:val="left" w:pos="0"/>
        </w:tabs>
        <w:spacing w:line="276" w:lineRule="auto"/>
        <w:ind w:left="0" w:firstLine="709"/>
        <w:jc w:val="both"/>
        <w:rPr>
          <w:sz w:val="26"/>
          <w:szCs w:val="26"/>
        </w:rPr>
      </w:pPr>
      <w:r w:rsidRPr="001E32BE">
        <w:rPr>
          <w:sz w:val="26"/>
          <w:szCs w:val="26"/>
        </w:rPr>
        <w:t>ГОСТ 2.103-68 «Единая система конструкторской документации. Стадии разработки»;</w:t>
      </w:r>
    </w:p>
    <w:p w:rsidR="006F1DBA" w:rsidRPr="001E32BE" w:rsidRDefault="00FF219D" w:rsidP="00845A71">
      <w:pPr>
        <w:numPr>
          <w:ilvl w:val="0"/>
          <w:numId w:val="4"/>
        </w:numPr>
        <w:tabs>
          <w:tab w:val="left" w:pos="0"/>
        </w:tabs>
        <w:spacing w:line="276" w:lineRule="auto"/>
        <w:ind w:left="0" w:firstLine="709"/>
        <w:jc w:val="both"/>
        <w:rPr>
          <w:sz w:val="26"/>
          <w:szCs w:val="26"/>
        </w:rPr>
      </w:pPr>
      <w:r w:rsidRPr="001E32BE">
        <w:rPr>
          <w:sz w:val="26"/>
          <w:szCs w:val="26"/>
        </w:rPr>
        <w:t>ГОСТ 153-00.0-002-98 «Порядок разработки и постановки на производство продукции производственно-технологического назначения для топливно-энергетического комплекса».</w:t>
      </w:r>
    </w:p>
    <w:p w:rsidR="006F1DBA" w:rsidRPr="001E32BE" w:rsidRDefault="00FF219D" w:rsidP="00845A71">
      <w:pPr>
        <w:numPr>
          <w:ilvl w:val="2"/>
          <w:numId w:val="29"/>
        </w:numPr>
        <w:spacing w:line="276" w:lineRule="auto"/>
        <w:ind w:left="0" w:firstLine="709"/>
        <w:jc w:val="both"/>
        <w:rPr>
          <w:sz w:val="26"/>
          <w:szCs w:val="26"/>
        </w:rPr>
      </w:pPr>
      <w:r w:rsidRPr="001E32BE">
        <w:rPr>
          <w:sz w:val="26"/>
          <w:szCs w:val="26"/>
        </w:rPr>
        <w:t xml:space="preserve">Основной текст отчетных материалов оформляется на русском языке, печатным (машинным) способом с использованием персонального компьютера (ЭВМ). </w:t>
      </w:r>
    </w:p>
    <w:p w:rsidR="006F1DBA" w:rsidRPr="001E32BE" w:rsidRDefault="00FF219D" w:rsidP="00845A71">
      <w:pPr>
        <w:numPr>
          <w:ilvl w:val="2"/>
          <w:numId w:val="29"/>
        </w:numPr>
        <w:spacing w:line="276" w:lineRule="auto"/>
        <w:ind w:left="0" w:firstLine="709"/>
        <w:jc w:val="both"/>
        <w:rPr>
          <w:sz w:val="26"/>
          <w:szCs w:val="26"/>
        </w:rPr>
      </w:pPr>
      <w:r w:rsidRPr="001E32BE">
        <w:rPr>
          <w:sz w:val="26"/>
          <w:szCs w:val="26"/>
        </w:rPr>
        <w:t xml:space="preserve">Набор текста в отчетных материалах производится в файловых форматах doc или docx. </w:t>
      </w:r>
    </w:p>
    <w:p w:rsidR="006F1DBA" w:rsidRPr="001E32BE" w:rsidRDefault="00FF219D" w:rsidP="00845A71">
      <w:pPr>
        <w:numPr>
          <w:ilvl w:val="2"/>
          <w:numId w:val="29"/>
        </w:numPr>
        <w:spacing w:line="276" w:lineRule="auto"/>
        <w:ind w:left="0" w:firstLine="709"/>
        <w:jc w:val="both"/>
        <w:rPr>
          <w:sz w:val="26"/>
          <w:szCs w:val="26"/>
        </w:rPr>
      </w:pPr>
      <w:r w:rsidRPr="001E32BE">
        <w:rPr>
          <w:sz w:val="26"/>
          <w:szCs w:val="26"/>
        </w:rPr>
        <w:t>Страницы в отчетных материалах должны соответствовать стандартному формату А4 (210 × 297 мм). В обоснованных случаях допускается использовать другой формат</w:t>
      </w:r>
      <w:r w:rsidR="004A1EBF" w:rsidRPr="001E32BE">
        <w:rPr>
          <w:sz w:val="26"/>
          <w:szCs w:val="26"/>
        </w:rPr>
        <w:t xml:space="preserve"> </w:t>
      </w:r>
      <w:r w:rsidRPr="001E32BE">
        <w:rPr>
          <w:sz w:val="26"/>
          <w:szCs w:val="26"/>
        </w:rPr>
        <w:t>А3 (297 × 420 мм), при этом листы должны быть укомплектованы в едином документе (формате).</w:t>
      </w:r>
    </w:p>
    <w:p w:rsidR="006F1DBA" w:rsidRPr="001E32BE" w:rsidRDefault="00FF219D" w:rsidP="00845A71">
      <w:pPr>
        <w:numPr>
          <w:ilvl w:val="2"/>
          <w:numId w:val="29"/>
        </w:numPr>
        <w:spacing w:line="276" w:lineRule="auto"/>
        <w:ind w:left="0" w:firstLine="709"/>
        <w:jc w:val="both"/>
        <w:rPr>
          <w:sz w:val="26"/>
          <w:szCs w:val="26"/>
        </w:rPr>
      </w:pPr>
      <w:r w:rsidRPr="001E32BE">
        <w:rPr>
          <w:sz w:val="26"/>
          <w:szCs w:val="26"/>
        </w:rPr>
        <w:t>Основной текст документа должен иметь размер шрифта в 14 пунктов. Если в документе более 150 страниц, то основной текст документа должен иметь размер шрифта в 12 пунктов.</w:t>
      </w:r>
    </w:p>
    <w:p w:rsidR="006F1DBA" w:rsidRPr="001E32BE" w:rsidRDefault="00FF219D" w:rsidP="00845A71">
      <w:pPr>
        <w:numPr>
          <w:ilvl w:val="2"/>
          <w:numId w:val="29"/>
        </w:numPr>
        <w:spacing w:line="276" w:lineRule="auto"/>
        <w:ind w:left="0" w:firstLine="709"/>
        <w:jc w:val="both"/>
        <w:rPr>
          <w:sz w:val="26"/>
          <w:szCs w:val="26"/>
        </w:rPr>
      </w:pPr>
      <w:r w:rsidRPr="001E32BE">
        <w:rPr>
          <w:sz w:val="26"/>
          <w:szCs w:val="26"/>
        </w:rPr>
        <w:t>Номер страницы должен находиться на вертикальной оси страницы в верхнем колонтитуле.</w:t>
      </w:r>
    </w:p>
    <w:p w:rsidR="006F1DBA" w:rsidRPr="001E32BE" w:rsidRDefault="00FF219D" w:rsidP="00845A71">
      <w:pPr>
        <w:numPr>
          <w:ilvl w:val="2"/>
          <w:numId w:val="29"/>
        </w:numPr>
        <w:spacing w:line="276" w:lineRule="auto"/>
        <w:ind w:left="0" w:firstLine="709"/>
        <w:jc w:val="both"/>
        <w:rPr>
          <w:sz w:val="26"/>
          <w:szCs w:val="26"/>
        </w:rPr>
      </w:pPr>
      <w:r w:rsidRPr="001E32BE">
        <w:rPr>
          <w:sz w:val="26"/>
          <w:szCs w:val="26"/>
        </w:rPr>
        <w:t>Конструкторская, проектная и рабочая документация оформляется</w:t>
      </w:r>
      <w:r w:rsidR="00971684" w:rsidRPr="00971684">
        <w:rPr>
          <w:sz w:val="26"/>
          <w:szCs w:val="26"/>
        </w:rPr>
        <w:t xml:space="preserve"> </w:t>
      </w:r>
      <w:r w:rsidR="00971684">
        <w:rPr>
          <w:sz w:val="26"/>
          <w:szCs w:val="26"/>
        </w:rPr>
        <w:t xml:space="preserve">в формате </w:t>
      </w:r>
      <w:r w:rsidR="00971684">
        <w:rPr>
          <w:sz w:val="26"/>
          <w:szCs w:val="26"/>
          <w:lang w:val="en-US"/>
        </w:rPr>
        <w:t>dwg</w:t>
      </w:r>
      <w:r w:rsidR="00971684">
        <w:rPr>
          <w:sz w:val="26"/>
          <w:szCs w:val="26"/>
        </w:rPr>
        <w:t xml:space="preserve">, допускается применение других форматов </w:t>
      </w:r>
      <w:r w:rsidRPr="001E32BE">
        <w:rPr>
          <w:sz w:val="26"/>
          <w:szCs w:val="26"/>
        </w:rPr>
        <w:t xml:space="preserve">по согласованию с Заказчиком. </w:t>
      </w:r>
    </w:p>
    <w:p w:rsidR="006F1DBA" w:rsidRPr="001E32BE" w:rsidRDefault="00FF219D" w:rsidP="00845A71">
      <w:pPr>
        <w:numPr>
          <w:ilvl w:val="2"/>
          <w:numId w:val="29"/>
        </w:numPr>
        <w:spacing w:line="276" w:lineRule="auto"/>
        <w:ind w:left="0" w:firstLine="709"/>
        <w:jc w:val="both"/>
        <w:rPr>
          <w:sz w:val="26"/>
          <w:szCs w:val="26"/>
        </w:rPr>
      </w:pPr>
      <w:r w:rsidRPr="001E32BE">
        <w:rPr>
          <w:sz w:val="26"/>
          <w:szCs w:val="26"/>
        </w:rPr>
        <w:t>Все отчетные материалы, включая протоколы, акты, конструкторскую эксплуатационную, проектную и рабочую документацию, должны быть продублированы в формате pdf цветном виде.</w:t>
      </w:r>
    </w:p>
    <w:p w:rsidR="006F1DBA" w:rsidRPr="001E32BE" w:rsidRDefault="00FF219D" w:rsidP="00845A71">
      <w:pPr>
        <w:numPr>
          <w:ilvl w:val="2"/>
          <w:numId w:val="29"/>
        </w:numPr>
        <w:spacing w:line="276" w:lineRule="auto"/>
        <w:ind w:left="0" w:firstLine="709"/>
        <w:jc w:val="both"/>
        <w:rPr>
          <w:sz w:val="26"/>
          <w:szCs w:val="26"/>
        </w:rPr>
      </w:pPr>
      <w:r w:rsidRPr="001E32BE">
        <w:rPr>
          <w:sz w:val="26"/>
          <w:szCs w:val="26"/>
        </w:rPr>
        <w:t xml:space="preserve">Текст должен быть кратким, точным, не допускающим различных толкований, логически последовательным. Ошибки, опечатки, графические неточности, помарки, повреждения листов не допускаются. Вносить в текст отчетных материалов отдельные слова, формулы, знаки, буквы, символы, графики, рисунки рукописным способом не допускается. </w:t>
      </w:r>
    </w:p>
    <w:p w:rsidR="006F1DBA" w:rsidRPr="001E32BE" w:rsidRDefault="00FF219D" w:rsidP="00845A71">
      <w:pPr>
        <w:numPr>
          <w:ilvl w:val="2"/>
          <w:numId w:val="29"/>
        </w:numPr>
        <w:spacing w:line="276" w:lineRule="auto"/>
        <w:ind w:left="0" w:firstLine="709"/>
        <w:jc w:val="both"/>
        <w:rPr>
          <w:sz w:val="26"/>
          <w:szCs w:val="26"/>
        </w:rPr>
      </w:pPr>
      <w:r w:rsidRPr="001E32BE">
        <w:rPr>
          <w:sz w:val="26"/>
          <w:szCs w:val="26"/>
        </w:rPr>
        <w:t xml:space="preserve">Для наглядности и удобства изложения применяют таблицы, графический материал, схемы, формулы. </w:t>
      </w:r>
    </w:p>
    <w:p w:rsidR="006F1DBA" w:rsidRPr="001E32BE" w:rsidRDefault="00FF219D" w:rsidP="00845A71">
      <w:pPr>
        <w:numPr>
          <w:ilvl w:val="2"/>
          <w:numId w:val="29"/>
        </w:numPr>
        <w:spacing w:line="276" w:lineRule="auto"/>
        <w:ind w:left="0" w:firstLine="709"/>
        <w:jc w:val="both"/>
        <w:rPr>
          <w:sz w:val="26"/>
          <w:szCs w:val="26"/>
        </w:rPr>
      </w:pPr>
      <w:r w:rsidRPr="001E32BE">
        <w:rPr>
          <w:sz w:val="26"/>
          <w:szCs w:val="26"/>
        </w:rPr>
        <w:t>В документации должны применяться общепринятые условные обозначения, единицы величин, символы и сокращения.</w:t>
      </w:r>
    </w:p>
    <w:p w:rsidR="006F1DBA" w:rsidRPr="001E32BE" w:rsidRDefault="00FF219D" w:rsidP="00845A71">
      <w:pPr>
        <w:numPr>
          <w:ilvl w:val="2"/>
          <w:numId w:val="29"/>
        </w:numPr>
        <w:spacing w:line="276" w:lineRule="auto"/>
        <w:ind w:left="0" w:firstLine="709"/>
        <w:jc w:val="both"/>
        <w:rPr>
          <w:sz w:val="26"/>
          <w:szCs w:val="26"/>
        </w:rPr>
      </w:pPr>
      <w:r w:rsidRPr="001E32BE">
        <w:rPr>
          <w:sz w:val="26"/>
          <w:szCs w:val="26"/>
        </w:rPr>
        <w:t>В тексте наравне с русским, допускается использовать латинский и греческий алфавит, для обозначения сокращения, формул, величин, символов и т.п.</w:t>
      </w:r>
    </w:p>
    <w:p w:rsidR="006F1DBA" w:rsidRPr="001E32BE" w:rsidRDefault="00FF219D" w:rsidP="00845A71">
      <w:pPr>
        <w:numPr>
          <w:ilvl w:val="2"/>
          <w:numId w:val="29"/>
        </w:numPr>
        <w:spacing w:line="276" w:lineRule="auto"/>
        <w:ind w:left="0" w:firstLine="709"/>
        <w:jc w:val="both"/>
        <w:rPr>
          <w:sz w:val="26"/>
          <w:szCs w:val="26"/>
        </w:rPr>
      </w:pPr>
      <w:r w:rsidRPr="001E32BE">
        <w:rPr>
          <w:sz w:val="26"/>
          <w:szCs w:val="26"/>
        </w:rPr>
        <w:t>В отчете о патентном поиске, анализе действующих нормативно-технических документов, отечественных и зарубежных публикаций, при наличии текста на иностранном языке, приводится перевод данного текста на русский язык.</w:t>
      </w:r>
    </w:p>
    <w:p w:rsidR="006F1DBA" w:rsidRPr="001E32BE" w:rsidRDefault="00FF219D" w:rsidP="00845A71">
      <w:pPr>
        <w:numPr>
          <w:ilvl w:val="2"/>
          <w:numId w:val="29"/>
        </w:numPr>
        <w:spacing w:line="276" w:lineRule="auto"/>
        <w:ind w:left="0" w:firstLine="709"/>
        <w:jc w:val="both"/>
        <w:rPr>
          <w:sz w:val="26"/>
          <w:szCs w:val="26"/>
        </w:rPr>
      </w:pPr>
      <w:r w:rsidRPr="001E32BE">
        <w:rPr>
          <w:sz w:val="26"/>
          <w:szCs w:val="26"/>
        </w:rPr>
        <w:t xml:space="preserve">Документы для защиты интеллектуальной собственности, полученной в ходе выполнения работы, оформляются в соответствии с требованиями действующего законодательства Российской Федерации (Федеральной службы по интеллектуальной собственности Российской Федерации). </w:t>
      </w:r>
    </w:p>
    <w:p w:rsidR="006F1DBA" w:rsidRPr="001E32BE" w:rsidRDefault="00FF219D" w:rsidP="00845A71">
      <w:pPr>
        <w:numPr>
          <w:ilvl w:val="2"/>
          <w:numId w:val="29"/>
        </w:numPr>
        <w:spacing w:line="276" w:lineRule="auto"/>
        <w:ind w:left="0" w:firstLine="709"/>
        <w:jc w:val="both"/>
        <w:rPr>
          <w:sz w:val="26"/>
          <w:szCs w:val="26"/>
        </w:rPr>
      </w:pPr>
      <w:r w:rsidRPr="001E32BE">
        <w:rPr>
          <w:sz w:val="26"/>
          <w:szCs w:val="26"/>
        </w:rPr>
        <w:t>Отчетная документация должна соответствовать требованиям действующих документов национальной и межгосударственной систем стандартизации в части структуры и оформления.</w:t>
      </w:r>
    </w:p>
    <w:p w:rsidR="006F1DBA" w:rsidRPr="00845A71" w:rsidRDefault="00FF219D" w:rsidP="00845A71">
      <w:pPr>
        <w:numPr>
          <w:ilvl w:val="2"/>
          <w:numId w:val="29"/>
        </w:numPr>
        <w:spacing w:line="276" w:lineRule="auto"/>
        <w:ind w:left="0" w:firstLine="709"/>
        <w:jc w:val="both"/>
        <w:rPr>
          <w:sz w:val="26"/>
          <w:szCs w:val="26"/>
        </w:rPr>
      </w:pPr>
      <w:r w:rsidRPr="001E32BE">
        <w:rPr>
          <w:sz w:val="26"/>
          <w:szCs w:val="26"/>
        </w:rPr>
        <w:t xml:space="preserve">Результаты работ (отчетные материалы) на бумажных носителях представляются в виде оформленных сшитых томов. На титульном листе должны быть оригинальные печати организации разработчика и подлинные подписи руководителя </w:t>
      </w:r>
      <w:r w:rsidRPr="00845A71">
        <w:rPr>
          <w:sz w:val="26"/>
          <w:szCs w:val="26"/>
        </w:rPr>
        <w:t>организации. На следующей странице должны быть подписи руководителя работ и основных исполнителей.</w:t>
      </w:r>
    </w:p>
    <w:p w:rsidR="006F1DBA" w:rsidRPr="00845A71" w:rsidRDefault="00FF219D" w:rsidP="00845A71">
      <w:pPr>
        <w:numPr>
          <w:ilvl w:val="2"/>
          <w:numId w:val="29"/>
        </w:numPr>
        <w:spacing w:line="276" w:lineRule="auto"/>
        <w:ind w:left="0" w:firstLine="709"/>
        <w:jc w:val="both"/>
        <w:rPr>
          <w:sz w:val="26"/>
          <w:szCs w:val="26"/>
        </w:rPr>
      </w:pPr>
      <w:r w:rsidRPr="00845A71">
        <w:rPr>
          <w:sz w:val="26"/>
          <w:szCs w:val="26"/>
        </w:rPr>
        <w:t>Отчет</w:t>
      </w:r>
      <w:r w:rsidR="00845A71">
        <w:rPr>
          <w:sz w:val="26"/>
          <w:szCs w:val="26"/>
        </w:rPr>
        <w:t>ы</w:t>
      </w:r>
      <w:r w:rsidRPr="00845A71">
        <w:rPr>
          <w:sz w:val="26"/>
          <w:szCs w:val="26"/>
        </w:rPr>
        <w:t xml:space="preserve"> </w:t>
      </w:r>
      <w:r w:rsidR="00845A71">
        <w:rPr>
          <w:sz w:val="26"/>
          <w:szCs w:val="26"/>
        </w:rPr>
        <w:t xml:space="preserve">по выполненным этапам НИОКР </w:t>
      </w:r>
      <w:r w:rsidRPr="00845A71">
        <w:rPr>
          <w:sz w:val="26"/>
          <w:szCs w:val="26"/>
        </w:rPr>
        <w:t>в электронном виде долж</w:t>
      </w:r>
      <w:r w:rsidR="001E5953">
        <w:rPr>
          <w:sz w:val="26"/>
          <w:szCs w:val="26"/>
        </w:rPr>
        <w:t>ны</w:t>
      </w:r>
      <w:r w:rsidRPr="00845A71">
        <w:rPr>
          <w:sz w:val="26"/>
          <w:szCs w:val="26"/>
        </w:rPr>
        <w:t xml:space="preserve"> быть представлен</w:t>
      </w:r>
      <w:r w:rsidR="001E5953">
        <w:rPr>
          <w:sz w:val="26"/>
          <w:szCs w:val="26"/>
        </w:rPr>
        <w:t>ы</w:t>
      </w:r>
      <w:r w:rsidRPr="00845A71">
        <w:rPr>
          <w:sz w:val="26"/>
          <w:szCs w:val="26"/>
        </w:rPr>
        <w:t xml:space="preserve"> на CD (DVD) дисках или USB-накопителе и должны содержать отчетные материалы:</w:t>
      </w:r>
    </w:p>
    <w:p w:rsidR="006F1DBA" w:rsidRPr="00845A71" w:rsidRDefault="00FF219D" w:rsidP="00845A71">
      <w:pPr>
        <w:numPr>
          <w:ilvl w:val="0"/>
          <w:numId w:val="4"/>
        </w:numPr>
        <w:tabs>
          <w:tab w:val="left" w:pos="1134"/>
          <w:tab w:val="left" w:pos="1418"/>
        </w:tabs>
        <w:spacing w:line="276" w:lineRule="auto"/>
        <w:ind w:left="0" w:firstLine="709"/>
        <w:jc w:val="both"/>
        <w:rPr>
          <w:sz w:val="26"/>
          <w:szCs w:val="26"/>
        </w:rPr>
      </w:pPr>
      <w:r w:rsidRPr="00845A71">
        <w:rPr>
          <w:sz w:val="26"/>
          <w:szCs w:val="26"/>
        </w:rPr>
        <w:t>в формате файл</w:t>
      </w:r>
      <w:r w:rsidR="00845A71" w:rsidRPr="00845A71">
        <w:rPr>
          <w:sz w:val="26"/>
          <w:szCs w:val="26"/>
        </w:rPr>
        <w:t>а</w:t>
      </w:r>
      <w:r w:rsidRPr="00845A71">
        <w:rPr>
          <w:sz w:val="26"/>
          <w:szCs w:val="26"/>
        </w:rPr>
        <w:t xml:space="preserve"> с расширением pdf;</w:t>
      </w:r>
    </w:p>
    <w:p w:rsidR="006F1DBA" w:rsidRPr="00845A71" w:rsidRDefault="00FF219D" w:rsidP="00845A71">
      <w:pPr>
        <w:numPr>
          <w:ilvl w:val="0"/>
          <w:numId w:val="4"/>
        </w:numPr>
        <w:tabs>
          <w:tab w:val="left" w:pos="1134"/>
          <w:tab w:val="left" w:pos="1418"/>
        </w:tabs>
        <w:spacing w:line="276" w:lineRule="auto"/>
        <w:ind w:left="0" w:firstLine="709"/>
        <w:jc w:val="both"/>
        <w:rPr>
          <w:sz w:val="26"/>
          <w:szCs w:val="26"/>
        </w:rPr>
      </w:pPr>
      <w:r w:rsidRPr="00845A71">
        <w:rPr>
          <w:sz w:val="26"/>
          <w:szCs w:val="26"/>
        </w:rPr>
        <w:t>в формате файл</w:t>
      </w:r>
      <w:r w:rsidR="00845A71" w:rsidRPr="00845A71">
        <w:rPr>
          <w:sz w:val="26"/>
          <w:szCs w:val="26"/>
        </w:rPr>
        <w:t>а</w:t>
      </w:r>
      <w:r w:rsidRPr="00845A71">
        <w:rPr>
          <w:sz w:val="26"/>
          <w:szCs w:val="26"/>
        </w:rPr>
        <w:t xml:space="preserve"> с расширением doc, docx и т.д;</w:t>
      </w:r>
    </w:p>
    <w:p w:rsidR="006F1DBA" w:rsidRPr="00845A71" w:rsidRDefault="00FF219D" w:rsidP="00845A71">
      <w:pPr>
        <w:numPr>
          <w:ilvl w:val="0"/>
          <w:numId w:val="4"/>
        </w:numPr>
        <w:tabs>
          <w:tab w:val="left" w:pos="1134"/>
          <w:tab w:val="left" w:pos="1418"/>
        </w:tabs>
        <w:spacing w:line="276" w:lineRule="auto"/>
        <w:ind w:left="0" w:firstLine="709"/>
        <w:jc w:val="both"/>
        <w:rPr>
          <w:sz w:val="26"/>
          <w:szCs w:val="26"/>
        </w:rPr>
      </w:pPr>
      <w:r w:rsidRPr="00845A71">
        <w:rPr>
          <w:sz w:val="26"/>
          <w:szCs w:val="26"/>
        </w:rPr>
        <w:t>файл должен включать в себя все страницы отчета (тома);</w:t>
      </w:r>
    </w:p>
    <w:p w:rsidR="006F1DBA" w:rsidRDefault="00FF219D" w:rsidP="00F01809">
      <w:pPr>
        <w:numPr>
          <w:ilvl w:val="0"/>
          <w:numId w:val="4"/>
        </w:numPr>
        <w:tabs>
          <w:tab w:val="clear" w:pos="0"/>
        </w:tabs>
        <w:spacing w:line="276" w:lineRule="auto"/>
        <w:ind w:left="0" w:firstLine="709"/>
        <w:jc w:val="both"/>
        <w:rPr>
          <w:sz w:val="26"/>
          <w:szCs w:val="26"/>
        </w:rPr>
      </w:pPr>
      <w:r w:rsidRPr="00845A71">
        <w:rPr>
          <w:sz w:val="26"/>
          <w:szCs w:val="26"/>
        </w:rPr>
        <w:t>титульный лист CD диска должен содержать указание номера договора и его названия, а также номера этапа и его названия.</w:t>
      </w:r>
    </w:p>
    <w:p w:rsidR="00845A71" w:rsidRPr="00845A71" w:rsidRDefault="00EE4A48" w:rsidP="00AE5D5A">
      <w:pPr>
        <w:pStyle w:val="af8"/>
        <w:numPr>
          <w:ilvl w:val="2"/>
          <w:numId w:val="29"/>
        </w:numPr>
        <w:spacing w:line="276" w:lineRule="auto"/>
        <w:ind w:left="0" w:firstLine="709"/>
        <w:jc w:val="both"/>
        <w:rPr>
          <w:sz w:val="26"/>
          <w:szCs w:val="26"/>
        </w:rPr>
      </w:pPr>
      <w:r>
        <w:rPr>
          <w:sz w:val="26"/>
          <w:szCs w:val="26"/>
        </w:rPr>
        <w:t xml:space="preserve">Итоговый пакет документов, содержащий отчеты по всем этапам </w:t>
      </w:r>
      <w:r w:rsidR="00F01809">
        <w:rPr>
          <w:sz w:val="26"/>
          <w:szCs w:val="26"/>
        </w:rPr>
        <w:t>работ,</w:t>
      </w:r>
      <w:r>
        <w:rPr>
          <w:sz w:val="26"/>
          <w:szCs w:val="26"/>
        </w:rPr>
        <w:t xml:space="preserve"> предоставляется на в</w:t>
      </w:r>
      <w:r w:rsidR="001E5953">
        <w:rPr>
          <w:sz w:val="26"/>
          <w:szCs w:val="26"/>
        </w:rPr>
        <w:t>нешнем твердотельном накопителе (</w:t>
      </w:r>
      <w:r w:rsidR="001E5953">
        <w:rPr>
          <w:sz w:val="26"/>
          <w:szCs w:val="26"/>
          <w:lang w:val="en-US"/>
        </w:rPr>
        <w:t>SSD</w:t>
      </w:r>
      <w:r w:rsidR="001E5953">
        <w:rPr>
          <w:sz w:val="26"/>
          <w:szCs w:val="26"/>
        </w:rPr>
        <w:t xml:space="preserve"> – диске) емкостью не менее 500 Г</w:t>
      </w:r>
      <w:r>
        <w:rPr>
          <w:sz w:val="26"/>
          <w:szCs w:val="26"/>
        </w:rPr>
        <w:t xml:space="preserve">б, и должен содержать согласованные отчеты по каждому из завершенных этапов работ, </w:t>
      </w:r>
      <w:r w:rsidR="00F01809">
        <w:rPr>
          <w:sz w:val="26"/>
          <w:szCs w:val="26"/>
        </w:rPr>
        <w:t>согласно требованиям</w:t>
      </w:r>
      <w:r>
        <w:rPr>
          <w:sz w:val="26"/>
          <w:szCs w:val="26"/>
        </w:rPr>
        <w:t xml:space="preserve"> </w:t>
      </w:r>
      <w:r w:rsidR="00AE5D5A">
        <w:rPr>
          <w:sz w:val="26"/>
          <w:szCs w:val="26"/>
        </w:rPr>
        <w:t xml:space="preserve">пункта </w:t>
      </w:r>
      <w:r>
        <w:rPr>
          <w:sz w:val="26"/>
          <w:szCs w:val="26"/>
        </w:rPr>
        <w:t>6.10.18 настоящего ТЗ.</w:t>
      </w:r>
    </w:p>
    <w:p w:rsidR="006F1DBA" w:rsidRPr="001E32BE" w:rsidRDefault="00FF219D" w:rsidP="00845A71">
      <w:pPr>
        <w:pStyle w:val="2"/>
        <w:numPr>
          <w:ilvl w:val="1"/>
          <w:numId w:val="29"/>
        </w:numPr>
        <w:spacing w:line="276" w:lineRule="auto"/>
        <w:ind w:left="0" w:firstLine="709"/>
      </w:pPr>
      <w:bookmarkStart w:id="34" w:name="_Toc109139399"/>
      <w:r w:rsidRPr="001E32BE">
        <w:t>Дополнительные материалы</w:t>
      </w:r>
      <w:bookmarkEnd w:id="34"/>
    </w:p>
    <w:p w:rsidR="00E34549" w:rsidRPr="00E34549" w:rsidRDefault="00E34549" w:rsidP="00845A71">
      <w:pPr>
        <w:pStyle w:val="af8"/>
        <w:numPr>
          <w:ilvl w:val="1"/>
          <w:numId w:val="12"/>
        </w:numPr>
        <w:tabs>
          <w:tab w:val="num" w:pos="0"/>
        </w:tabs>
        <w:spacing w:line="276" w:lineRule="auto"/>
        <w:ind w:left="0" w:firstLine="709"/>
        <w:jc w:val="both"/>
        <w:rPr>
          <w:vanish/>
          <w:sz w:val="26"/>
          <w:szCs w:val="26"/>
        </w:rPr>
      </w:pPr>
    </w:p>
    <w:p w:rsidR="00E34549" w:rsidRPr="00E34549" w:rsidRDefault="00E34549" w:rsidP="00845A71">
      <w:pPr>
        <w:pStyle w:val="af8"/>
        <w:numPr>
          <w:ilvl w:val="1"/>
          <w:numId w:val="12"/>
        </w:numPr>
        <w:tabs>
          <w:tab w:val="num" w:pos="0"/>
        </w:tabs>
        <w:spacing w:line="276" w:lineRule="auto"/>
        <w:ind w:left="0" w:firstLine="709"/>
        <w:jc w:val="both"/>
        <w:rPr>
          <w:vanish/>
          <w:sz w:val="26"/>
          <w:szCs w:val="26"/>
        </w:rPr>
      </w:pPr>
    </w:p>
    <w:p w:rsidR="00E34549" w:rsidRPr="00E34549" w:rsidRDefault="00E34549" w:rsidP="00845A71">
      <w:pPr>
        <w:pStyle w:val="af8"/>
        <w:numPr>
          <w:ilvl w:val="1"/>
          <w:numId w:val="12"/>
        </w:numPr>
        <w:tabs>
          <w:tab w:val="num" w:pos="0"/>
        </w:tabs>
        <w:spacing w:line="276" w:lineRule="auto"/>
        <w:ind w:left="0" w:firstLine="709"/>
        <w:jc w:val="both"/>
        <w:rPr>
          <w:vanish/>
          <w:sz w:val="26"/>
          <w:szCs w:val="26"/>
        </w:rPr>
      </w:pPr>
    </w:p>
    <w:p w:rsidR="009B45A4" w:rsidRDefault="00FF219D" w:rsidP="00845A71">
      <w:pPr>
        <w:pStyle w:val="af8"/>
        <w:numPr>
          <w:ilvl w:val="2"/>
          <w:numId w:val="12"/>
        </w:numPr>
        <w:spacing w:line="276" w:lineRule="auto"/>
        <w:ind w:left="0" w:firstLine="709"/>
        <w:jc w:val="both"/>
        <w:rPr>
          <w:sz w:val="26"/>
          <w:szCs w:val="26"/>
        </w:rPr>
      </w:pPr>
      <w:r w:rsidRPr="00D77D36">
        <w:rPr>
          <w:sz w:val="26"/>
          <w:szCs w:val="26"/>
        </w:rPr>
        <w:t>Вместе с отчетными документами Заказчику будет передан презентационный видеоролик.</w:t>
      </w:r>
      <w:bookmarkStart w:id="35" w:name="_heading=h.1y810tw"/>
      <w:bookmarkStart w:id="36" w:name="_Toc109139400"/>
      <w:bookmarkEnd w:id="35"/>
    </w:p>
    <w:p w:rsidR="00E34549" w:rsidRPr="00E34549" w:rsidRDefault="00E34549" w:rsidP="00845A71">
      <w:pPr>
        <w:pStyle w:val="af8"/>
        <w:numPr>
          <w:ilvl w:val="3"/>
          <w:numId w:val="29"/>
        </w:numPr>
        <w:spacing w:line="276" w:lineRule="auto"/>
        <w:ind w:left="0" w:firstLine="709"/>
        <w:jc w:val="both"/>
        <w:rPr>
          <w:b/>
          <w:sz w:val="26"/>
          <w:szCs w:val="26"/>
        </w:rPr>
      </w:pPr>
      <w:r w:rsidRPr="00E34549">
        <w:rPr>
          <w:b/>
          <w:sz w:val="26"/>
          <w:szCs w:val="26"/>
        </w:rPr>
        <w:t>Общие требования к презентационному видеоролику</w:t>
      </w:r>
    </w:p>
    <w:p w:rsidR="00E34549" w:rsidRPr="00E34549" w:rsidRDefault="00E34549" w:rsidP="00845A71">
      <w:pPr>
        <w:pStyle w:val="af8"/>
        <w:numPr>
          <w:ilvl w:val="0"/>
          <w:numId w:val="44"/>
        </w:numPr>
        <w:spacing w:line="276" w:lineRule="auto"/>
        <w:ind w:left="709" w:firstLine="567"/>
        <w:jc w:val="both"/>
        <w:rPr>
          <w:sz w:val="26"/>
          <w:szCs w:val="26"/>
        </w:rPr>
      </w:pPr>
      <w:r w:rsidRPr="00E34549">
        <w:rPr>
          <w:sz w:val="26"/>
          <w:szCs w:val="26"/>
        </w:rPr>
        <w:t>Продолжительность видеоролика не менее 300 секунд.</w:t>
      </w:r>
    </w:p>
    <w:p w:rsidR="00E34549" w:rsidRPr="00E34549" w:rsidRDefault="00E34549" w:rsidP="00845A71">
      <w:pPr>
        <w:pStyle w:val="af8"/>
        <w:numPr>
          <w:ilvl w:val="0"/>
          <w:numId w:val="44"/>
        </w:numPr>
        <w:spacing w:line="276" w:lineRule="auto"/>
        <w:ind w:left="709" w:firstLine="567"/>
        <w:jc w:val="both"/>
        <w:rPr>
          <w:sz w:val="26"/>
          <w:szCs w:val="26"/>
        </w:rPr>
      </w:pPr>
      <w:r w:rsidRPr="00E34549">
        <w:rPr>
          <w:sz w:val="26"/>
          <w:szCs w:val="26"/>
        </w:rPr>
        <w:t>Видеоролик должен начинаться и заканчиваться анимированной заставкой с логотипом Заказчика.</w:t>
      </w:r>
    </w:p>
    <w:p w:rsidR="00E34549" w:rsidRPr="00E34549" w:rsidRDefault="00E34549" w:rsidP="00845A71">
      <w:pPr>
        <w:pStyle w:val="af8"/>
        <w:numPr>
          <w:ilvl w:val="0"/>
          <w:numId w:val="44"/>
        </w:numPr>
        <w:spacing w:line="276" w:lineRule="auto"/>
        <w:ind w:left="709" w:firstLine="567"/>
        <w:jc w:val="both"/>
        <w:rPr>
          <w:sz w:val="26"/>
          <w:szCs w:val="26"/>
        </w:rPr>
      </w:pPr>
      <w:r w:rsidRPr="00E34549">
        <w:rPr>
          <w:sz w:val="26"/>
          <w:szCs w:val="26"/>
        </w:rPr>
        <w:t>Запрещается использовать видео</w:t>
      </w:r>
      <w:r w:rsidR="00687A5B">
        <w:rPr>
          <w:sz w:val="26"/>
          <w:szCs w:val="26"/>
        </w:rPr>
        <w:t xml:space="preserve">, </w:t>
      </w:r>
      <w:r w:rsidR="00687A5B" w:rsidRPr="00E34549">
        <w:rPr>
          <w:sz w:val="26"/>
          <w:szCs w:val="26"/>
        </w:rPr>
        <w:t>аудио</w:t>
      </w:r>
      <w:r w:rsidR="00687A5B">
        <w:rPr>
          <w:sz w:val="26"/>
          <w:szCs w:val="26"/>
        </w:rPr>
        <w:t xml:space="preserve"> и любое иное </w:t>
      </w:r>
      <w:r w:rsidRPr="00E34549">
        <w:rPr>
          <w:sz w:val="26"/>
          <w:szCs w:val="26"/>
        </w:rPr>
        <w:t>содержимое, защищенное авторским правом.</w:t>
      </w:r>
      <w:r w:rsidRPr="00C52B75">
        <w:t xml:space="preserve"> </w:t>
      </w:r>
      <w:r w:rsidRPr="00E34549">
        <w:rPr>
          <w:sz w:val="26"/>
          <w:szCs w:val="26"/>
        </w:rPr>
        <w:t xml:space="preserve">В случае использования </w:t>
      </w:r>
      <w:r w:rsidR="00687A5B">
        <w:rPr>
          <w:sz w:val="26"/>
          <w:szCs w:val="26"/>
        </w:rPr>
        <w:t>таких материалов</w:t>
      </w:r>
      <w:r w:rsidRPr="00E34549">
        <w:rPr>
          <w:sz w:val="26"/>
          <w:szCs w:val="26"/>
        </w:rPr>
        <w:t xml:space="preserve"> должно быть предоставлено письменное разрешение правообладателя материалов на их использование.</w:t>
      </w:r>
    </w:p>
    <w:p w:rsidR="00E34549" w:rsidRPr="00E34549" w:rsidRDefault="00E34549" w:rsidP="00845A71">
      <w:pPr>
        <w:pStyle w:val="af8"/>
        <w:numPr>
          <w:ilvl w:val="3"/>
          <w:numId w:val="29"/>
        </w:numPr>
        <w:spacing w:line="276" w:lineRule="auto"/>
        <w:ind w:left="0" w:firstLine="709"/>
        <w:jc w:val="both"/>
        <w:rPr>
          <w:b/>
          <w:sz w:val="26"/>
          <w:szCs w:val="26"/>
        </w:rPr>
      </w:pPr>
      <w:r w:rsidRPr="00E34549">
        <w:rPr>
          <w:b/>
          <w:sz w:val="26"/>
          <w:szCs w:val="26"/>
        </w:rPr>
        <w:t>Технические требования к презентационному видеоролику</w:t>
      </w:r>
    </w:p>
    <w:p w:rsidR="00C52B75" w:rsidRDefault="00DB03F0" w:rsidP="00C52B75">
      <w:pPr>
        <w:tabs>
          <w:tab w:val="num" w:pos="0"/>
        </w:tabs>
        <w:spacing w:line="276" w:lineRule="auto"/>
        <w:jc w:val="both"/>
        <w:rPr>
          <w:sz w:val="26"/>
          <w:szCs w:val="26"/>
        </w:rPr>
      </w:pPr>
      <w:r>
        <w:rPr>
          <w:sz w:val="26"/>
          <w:szCs w:val="26"/>
        </w:rPr>
        <w:t xml:space="preserve">Подготовленный видеоматериал </w:t>
      </w:r>
      <w:r w:rsidR="00C52B75" w:rsidRPr="00C52B75">
        <w:rPr>
          <w:sz w:val="26"/>
          <w:szCs w:val="26"/>
        </w:rPr>
        <w:t>долж</w:t>
      </w:r>
      <w:r>
        <w:rPr>
          <w:sz w:val="26"/>
          <w:szCs w:val="26"/>
        </w:rPr>
        <w:t>е</w:t>
      </w:r>
      <w:r w:rsidR="00C52B75" w:rsidRPr="00C52B75">
        <w:rPr>
          <w:sz w:val="26"/>
          <w:szCs w:val="26"/>
        </w:rPr>
        <w:t>н удовлетворять следующим техническим требованиям:</w:t>
      </w:r>
    </w:p>
    <w:tbl>
      <w:tblPr>
        <w:tblStyle w:val="aff4"/>
        <w:tblW w:w="0" w:type="auto"/>
        <w:tblLook w:val="04A0" w:firstRow="1" w:lastRow="0" w:firstColumn="1" w:lastColumn="0" w:noHBand="0" w:noVBand="1"/>
      </w:tblPr>
      <w:tblGrid>
        <w:gridCol w:w="588"/>
        <w:gridCol w:w="4369"/>
        <w:gridCol w:w="4954"/>
      </w:tblGrid>
      <w:tr w:rsidR="00DB03F0" w:rsidTr="00DB03F0">
        <w:tc>
          <w:tcPr>
            <w:tcW w:w="588" w:type="dxa"/>
            <w:shd w:val="clear" w:color="auto" w:fill="F2F2F2" w:themeFill="background1" w:themeFillShade="F2"/>
            <w:vAlign w:val="center"/>
          </w:tcPr>
          <w:p w:rsidR="00DB03F0" w:rsidRPr="00DB03F0" w:rsidRDefault="00DB03F0" w:rsidP="00DB03F0">
            <w:pPr>
              <w:tabs>
                <w:tab w:val="num" w:pos="0"/>
              </w:tabs>
              <w:spacing w:line="276" w:lineRule="auto"/>
              <w:jc w:val="center"/>
              <w:rPr>
                <w:b/>
                <w:sz w:val="26"/>
                <w:szCs w:val="26"/>
              </w:rPr>
            </w:pPr>
            <w:r w:rsidRPr="00DB03F0">
              <w:rPr>
                <w:b/>
                <w:sz w:val="26"/>
                <w:szCs w:val="26"/>
              </w:rPr>
              <w:t>№ п/п</w:t>
            </w:r>
          </w:p>
        </w:tc>
        <w:tc>
          <w:tcPr>
            <w:tcW w:w="4369" w:type="dxa"/>
            <w:shd w:val="clear" w:color="auto" w:fill="F2F2F2" w:themeFill="background1" w:themeFillShade="F2"/>
            <w:vAlign w:val="center"/>
          </w:tcPr>
          <w:p w:rsidR="00DB03F0" w:rsidRPr="00DB03F0" w:rsidRDefault="00DB03F0" w:rsidP="00DB03F0">
            <w:pPr>
              <w:tabs>
                <w:tab w:val="num" w:pos="0"/>
              </w:tabs>
              <w:spacing w:line="276" w:lineRule="auto"/>
              <w:jc w:val="center"/>
              <w:rPr>
                <w:b/>
                <w:sz w:val="26"/>
                <w:szCs w:val="26"/>
              </w:rPr>
            </w:pPr>
            <w:r w:rsidRPr="00DB03F0">
              <w:rPr>
                <w:b/>
                <w:sz w:val="26"/>
                <w:szCs w:val="26"/>
              </w:rPr>
              <w:t>Параметр</w:t>
            </w:r>
          </w:p>
        </w:tc>
        <w:tc>
          <w:tcPr>
            <w:tcW w:w="4954" w:type="dxa"/>
            <w:shd w:val="clear" w:color="auto" w:fill="F2F2F2" w:themeFill="background1" w:themeFillShade="F2"/>
            <w:vAlign w:val="center"/>
          </w:tcPr>
          <w:p w:rsidR="00DB03F0" w:rsidRPr="00DB03F0" w:rsidRDefault="00DB03F0" w:rsidP="00DB03F0">
            <w:pPr>
              <w:tabs>
                <w:tab w:val="num" w:pos="0"/>
              </w:tabs>
              <w:spacing w:line="276" w:lineRule="auto"/>
              <w:jc w:val="center"/>
              <w:rPr>
                <w:b/>
                <w:sz w:val="26"/>
                <w:szCs w:val="26"/>
              </w:rPr>
            </w:pPr>
            <w:r w:rsidRPr="00DB03F0">
              <w:rPr>
                <w:b/>
                <w:sz w:val="26"/>
                <w:szCs w:val="26"/>
              </w:rPr>
              <w:t>Требуемое значение</w:t>
            </w:r>
          </w:p>
        </w:tc>
      </w:tr>
      <w:tr w:rsidR="00DB03F0" w:rsidTr="000914BA">
        <w:tc>
          <w:tcPr>
            <w:tcW w:w="9911" w:type="dxa"/>
            <w:gridSpan w:val="3"/>
          </w:tcPr>
          <w:p w:rsidR="00DB03F0" w:rsidRPr="00C52B75" w:rsidRDefault="00DB03F0" w:rsidP="00C52B75">
            <w:pPr>
              <w:tabs>
                <w:tab w:val="num" w:pos="0"/>
              </w:tabs>
              <w:spacing w:line="276" w:lineRule="auto"/>
              <w:jc w:val="both"/>
              <w:rPr>
                <w:sz w:val="26"/>
                <w:szCs w:val="26"/>
              </w:rPr>
            </w:pPr>
            <w:r>
              <w:rPr>
                <w:sz w:val="26"/>
                <w:szCs w:val="26"/>
              </w:rPr>
              <w:t>Требования к видео</w:t>
            </w:r>
          </w:p>
        </w:tc>
      </w:tr>
      <w:tr w:rsidR="00DB03F0" w:rsidTr="00DB03F0">
        <w:tc>
          <w:tcPr>
            <w:tcW w:w="588" w:type="dxa"/>
          </w:tcPr>
          <w:p w:rsidR="00DB03F0" w:rsidRPr="00DB03F0" w:rsidRDefault="00DB03F0" w:rsidP="00845A71">
            <w:pPr>
              <w:pStyle w:val="af8"/>
              <w:numPr>
                <w:ilvl w:val="0"/>
                <w:numId w:val="43"/>
              </w:numPr>
              <w:spacing w:line="276" w:lineRule="auto"/>
              <w:ind w:left="0" w:firstLine="0"/>
              <w:jc w:val="both"/>
              <w:rPr>
                <w:sz w:val="26"/>
                <w:szCs w:val="26"/>
              </w:rPr>
            </w:pPr>
          </w:p>
        </w:tc>
        <w:tc>
          <w:tcPr>
            <w:tcW w:w="4369" w:type="dxa"/>
          </w:tcPr>
          <w:p w:rsidR="00DB03F0" w:rsidRPr="00DB03F0" w:rsidRDefault="00DB03F0" w:rsidP="00C52B75">
            <w:pPr>
              <w:tabs>
                <w:tab w:val="num" w:pos="0"/>
              </w:tabs>
              <w:spacing w:line="276" w:lineRule="auto"/>
              <w:jc w:val="both"/>
              <w:rPr>
                <w:sz w:val="26"/>
                <w:szCs w:val="26"/>
                <w:lang w:val="en-US"/>
              </w:rPr>
            </w:pPr>
            <w:r w:rsidRPr="00C52B75">
              <w:rPr>
                <w:sz w:val="26"/>
                <w:szCs w:val="26"/>
              </w:rPr>
              <w:t>Формат</w:t>
            </w:r>
          </w:p>
        </w:tc>
        <w:tc>
          <w:tcPr>
            <w:tcW w:w="4954" w:type="dxa"/>
          </w:tcPr>
          <w:p w:rsidR="00DB03F0" w:rsidRPr="00687A5B" w:rsidRDefault="000914BA" w:rsidP="00C52B75">
            <w:pPr>
              <w:tabs>
                <w:tab w:val="num" w:pos="0"/>
              </w:tabs>
              <w:spacing w:line="276" w:lineRule="auto"/>
              <w:jc w:val="both"/>
              <w:rPr>
                <w:sz w:val="26"/>
                <w:szCs w:val="26"/>
              </w:rPr>
            </w:pPr>
            <w:r w:rsidRPr="006C7D3C">
              <w:rPr>
                <w:sz w:val="26"/>
                <w:szCs w:val="26"/>
              </w:rPr>
              <w:t>Ultra HD 4K</w:t>
            </w:r>
          </w:p>
        </w:tc>
      </w:tr>
      <w:tr w:rsidR="00DB03F0" w:rsidTr="00DB03F0">
        <w:tc>
          <w:tcPr>
            <w:tcW w:w="588" w:type="dxa"/>
          </w:tcPr>
          <w:p w:rsidR="00DB03F0" w:rsidRPr="00DB03F0" w:rsidRDefault="00DB03F0" w:rsidP="00845A71">
            <w:pPr>
              <w:pStyle w:val="af8"/>
              <w:numPr>
                <w:ilvl w:val="0"/>
                <w:numId w:val="43"/>
              </w:numPr>
              <w:tabs>
                <w:tab w:val="num" w:pos="0"/>
              </w:tabs>
              <w:spacing w:line="276" w:lineRule="auto"/>
              <w:ind w:left="0" w:firstLine="0"/>
              <w:jc w:val="both"/>
              <w:rPr>
                <w:sz w:val="26"/>
                <w:szCs w:val="26"/>
              </w:rPr>
            </w:pPr>
          </w:p>
        </w:tc>
        <w:tc>
          <w:tcPr>
            <w:tcW w:w="4369" w:type="dxa"/>
          </w:tcPr>
          <w:p w:rsidR="00DB03F0" w:rsidRDefault="00DB03F0" w:rsidP="00C52B75">
            <w:pPr>
              <w:tabs>
                <w:tab w:val="num" w:pos="0"/>
              </w:tabs>
              <w:spacing w:line="276" w:lineRule="auto"/>
              <w:jc w:val="both"/>
              <w:rPr>
                <w:sz w:val="26"/>
                <w:szCs w:val="26"/>
              </w:rPr>
            </w:pPr>
            <w:r w:rsidRPr="00C52B75">
              <w:rPr>
                <w:sz w:val="26"/>
                <w:szCs w:val="26"/>
              </w:rPr>
              <w:t>Кодек</w:t>
            </w:r>
          </w:p>
        </w:tc>
        <w:tc>
          <w:tcPr>
            <w:tcW w:w="4954" w:type="dxa"/>
          </w:tcPr>
          <w:p w:rsidR="00DB03F0" w:rsidRPr="00DB03F0" w:rsidRDefault="00DB03F0" w:rsidP="00C52B75">
            <w:pPr>
              <w:tabs>
                <w:tab w:val="num" w:pos="0"/>
              </w:tabs>
              <w:spacing w:line="276" w:lineRule="auto"/>
              <w:jc w:val="both"/>
              <w:rPr>
                <w:sz w:val="26"/>
                <w:szCs w:val="26"/>
              </w:rPr>
            </w:pPr>
            <w:r w:rsidRPr="00DB03F0">
              <w:rPr>
                <w:sz w:val="26"/>
                <w:szCs w:val="26"/>
              </w:rPr>
              <w:t>Н.26</w:t>
            </w:r>
            <w:r w:rsidR="00687A5B">
              <w:rPr>
                <w:sz w:val="26"/>
                <w:szCs w:val="26"/>
              </w:rPr>
              <w:t>5</w:t>
            </w:r>
          </w:p>
        </w:tc>
      </w:tr>
      <w:tr w:rsidR="00DB03F0" w:rsidTr="00DB03F0">
        <w:tc>
          <w:tcPr>
            <w:tcW w:w="588" w:type="dxa"/>
          </w:tcPr>
          <w:p w:rsidR="00DB03F0" w:rsidRPr="00DB03F0" w:rsidRDefault="00DB03F0" w:rsidP="00845A71">
            <w:pPr>
              <w:pStyle w:val="af8"/>
              <w:numPr>
                <w:ilvl w:val="0"/>
                <w:numId w:val="43"/>
              </w:numPr>
              <w:tabs>
                <w:tab w:val="num" w:pos="0"/>
              </w:tabs>
              <w:spacing w:line="276" w:lineRule="auto"/>
              <w:ind w:left="0" w:firstLine="0"/>
              <w:jc w:val="both"/>
              <w:rPr>
                <w:sz w:val="26"/>
                <w:szCs w:val="26"/>
              </w:rPr>
            </w:pPr>
          </w:p>
        </w:tc>
        <w:tc>
          <w:tcPr>
            <w:tcW w:w="4369" w:type="dxa"/>
          </w:tcPr>
          <w:p w:rsidR="00DB03F0" w:rsidRDefault="00DB03F0" w:rsidP="00C52B75">
            <w:pPr>
              <w:tabs>
                <w:tab w:val="num" w:pos="0"/>
              </w:tabs>
              <w:spacing w:line="276" w:lineRule="auto"/>
              <w:jc w:val="both"/>
              <w:rPr>
                <w:sz w:val="26"/>
                <w:szCs w:val="26"/>
              </w:rPr>
            </w:pPr>
            <w:r w:rsidRPr="00C52B75">
              <w:rPr>
                <w:sz w:val="26"/>
                <w:szCs w:val="26"/>
              </w:rPr>
              <w:t>Формат файла</w:t>
            </w:r>
          </w:p>
        </w:tc>
        <w:tc>
          <w:tcPr>
            <w:tcW w:w="4954" w:type="dxa"/>
          </w:tcPr>
          <w:p w:rsidR="00DB03F0" w:rsidRPr="00DB03F0" w:rsidRDefault="00DB03F0" w:rsidP="00C52B75">
            <w:pPr>
              <w:tabs>
                <w:tab w:val="num" w:pos="0"/>
              </w:tabs>
              <w:spacing w:line="276" w:lineRule="auto"/>
              <w:jc w:val="both"/>
              <w:rPr>
                <w:sz w:val="26"/>
                <w:szCs w:val="26"/>
              </w:rPr>
            </w:pPr>
            <w:r w:rsidRPr="00C52B75">
              <w:rPr>
                <w:sz w:val="26"/>
                <w:szCs w:val="26"/>
              </w:rPr>
              <w:t>*.mp4</w:t>
            </w:r>
            <w:r w:rsidRPr="00DB03F0">
              <w:rPr>
                <w:sz w:val="26"/>
                <w:szCs w:val="26"/>
              </w:rPr>
              <w:t xml:space="preserve"> </w:t>
            </w:r>
            <w:r>
              <w:rPr>
                <w:sz w:val="26"/>
                <w:szCs w:val="26"/>
              </w:rPr>
              <w:t>или другой по согласованию с Заказчиком</w:t>
            </w:r>
          </w:p>
        </w:tc>
      </w:tr>
      <w:tr w:rsidR="00DB03F0" w:rsidTr="00DB03F0">
        <w:tc>
          <w:tcPr>
            <w:tcW w:w="588" w:type="dxa"/>
          </w:tcPr>
          <w:p w:rsidR="00DB03F0" w:rsidRPr="00DB03F0" w:rsidRDefault="00DB03F0" w:rsidP="00845A71">
            <w:pPr>
              <w:pStyle w:val="af8"/>
              <w:numPr>
                <w:ilvl w:val="0"/>
                <w:numId w:val="43"/>
              </w:numPr>
              <w:tabs>
                <w:tab w:val="num" w:pos="0"/>
              </w:tabs>
              <w:spacing w:line="276" w:lineRule="auto"/>
              <w:ind w:left="0" w:firstLine="0"/>
              <w:jc w:val="both"/>
              <w:rPr>
                <w:sz w:val="26"/>
                <w:szCs w:val="26"/>
              </w:rPr>
            </w:pPr>
          </w:p>
        </w:tc>
        <w:tc>
          <w:tcPr>
            <w:tcW w:w="4369" w:type="dxa"/>
          </w:tcPr>
          <w:p w:rsidR="00DB03F0" w:rsidRDefault="00DB03F0" w:rsidP="00C52B75">
            <w:pPr>
              <w:tabs>
                <w:tab w:val="num" w:pos="0"/>
              </w:tabs>
              <w:spacing w:line="276" w:lineRule="auto"/>
              <w:jc w:val="both"/>
              <w:rPr>
                <w:sz w:val="26"/>
                <w:szCs w:val="26"/>
              </w:rPr>
            </w:pPr>
            <w:r w:rsidRPr="00C52B75">
              <w:rPr>
                <w:sz w:val="26"/>
                <w:szCs w:val="26"/>
              </w:rPr>
              <w:t>Разрешение</w:t>
            </w:r>
          </w:p>
        </w:tc>
        <w:tc>
          <w:tcPr>
            <w:tcW w:w="4954" w:type="dxa"/>
          </w:tcPr>
          <w:p w:rsidR="00DB03F0" w:rsidRDefault="00687A5B" w:rsidP="00C52B75">
            <w:pPr>
              <w:tabs>
                <w:tab w:val="num" w:pos="0"/>
              </w:tabs>
              <w:spacing w:line="276" w:lineRule="auto"/>
              <w:jc w:val="both"/>
              <w:rPr>
                <w:sz w:val="26"/>
                <w:szCs w:val="26"/>
              </w:rPr>
            </w:pPr>
            <w:r w:rsidRPr="00687A5B">
              <w:rPr>
                <w:sz w:val="26"/>
                <w:szCs w:val="26"/>
              </w:rPr>
              <w:t xml:space="preserve">3840 </w:t>
            </w:r>
            <w:r>
              <w:rPr>
                <w:sz w:val="26"/>
                <w:szCs w:val="26"/>
              </w:rPr>
              <w:t>х</w:t>
            </w:r>
            <w:r w:rsidRPr="00687A5B">
              <w:rPr>
                <w:sz w:val="26"/>
                <w:szCs w:val="26"/>
              </w:rPr>
              <w:t xml:space="preserve"> 2160</w:t>
            </w:r>
            <w:r w:rsidR="00DB03F0" w:rsidRPr="00C52B75">
              <w:rPr>
                <w:sz w:val="26"/>
                <w:szCs w:val="26"/>
              </w:rPr>
              <w:t>пикселей</w:t>
            </w:r>
            <w:r w:rsidR="00DB03F0">
              <w:rPr>
                <w:sz w:val="26"/>
                <w:szCs w:val="26"/>
              </w:rPr>
              <w:t xml:space="preserve"> (по горизонтали)</w:t>
            </w:r>
          </w:p>
        </w:tc>
      </w:tr>
      <w:tr w:rsidR="00DB03F0" w:rsidTr="00DB03F0">
        <w:tc>
          <w:tcPr>
            <w:tcW w:w="588" w:type="dxa"/>
          </w:tcPr>
          <w:p w:rsidR="00DB03F0" w:rsidRPr="00DB03F0" w:rsidRDefault="00DB03F0" w:rsidP="00845A71">
            <w:pPr>
              <w:pStyle w:val="af8"/>
              <w:numPr>
                <w:ilvl w:val="0"/>
                <w:numId w:val="43"/>
              </w:numPr>
              <w:tabs>
                <w:tab w:val="num" w:pos="0"/>
              </w:tabs>
              <w:spacing w:line="276" w:lineRule="auto"/>
              <w:ind w:left="0" w:firstLine="0"/>
              <w:jc w:val="both"/>
              <w:rPr>
                <w:sz w:val="26"/>
                <w:szCs w:val="26"/>
              </w:rPr>
            </w:pPr>
          </w:p>
        </w:tc>
        <w:tc>
          <w:tcPr>
            <w:tcW w:w="4369" w:type="dxa"/>
          </w:tcPr>
          <w:p w:rsidR="00DB03F0" w:rsidRDefault="00DB03F0" w:rsidP="00C52B75">
            <w:pPr>
              <w:tabs>
                <w:tab w:val="num" w:pos="0"/>
              </w:tabs>
              <w:spacing w:line="276" w:lineRule="auto"/>
              <w:jc w:val="both"/>
              <w:rPr>
                <w:sz w:val="26"/>
                <w:szCs w:val="26"/>
              </w:rPr>
            </w:pPr>
            <w:r w:rsidRPr="00C52B75">
              <w:rPr>
                <w:sz w:val="26"/>
                <w:szCs w:val="26"/>
              </w:rPr>
              <w:t>Формат пикселя</w:t>
            </w:r>
          </w:p>
        </w:tc>
        <w:tc>
          <w:tcPr>
            <w:tcW w:w="4954" w:type="dxa"/>
          </w:tcPr>
          <w:p w:rsidR="00DB03F0" w:rsidRDefault="00DB03F0" w:rsidP="00C52B75">
            <w:pPr>
              <w:tabs>
                <w:tab w:val="num" w:pos="0"/>
              </w:tabs>
              <w:spacing w:line="276" w:lineRule="auto"/>
              <w:jc w:val="both"/>
              <w:rPr>
                <w:sz w:val="26"/>
                <w:szCs w:val="26"/>
              </w:rPr>
            </w:pPr>
            <w:r w:rsidRPr="00C52B75">
              <w:rPr>
                <w:sz w:val="26"/>
                <w:szCs w:val="26"/>
              </w:rPr>
              <w:t>1,0 квадратный</w:t>
            </w:r>
          </w:p>
        </w:tc>
      </w:tr>
      <w:tr w:rsidR="00DB03F0" w:rsidTr="00DB03F0">
        <w:tc>
          <w:tcPr>
            <w:tcW w:w="588" w:type="dxa"/>
          </w:tcPr>
          <w:p w:rsidR="00DB03F0" w:rsidRPr="00DB03F0" w:rsidRDefault="00DB03F0" w:rsidP="00845A71">
            <w:pPr>
              <w:pStyle w:val="af8"/>
              <w:numPr>
                <w:ilvl w:val="0"/>
                <w:numId w:val="43"/>
              </w:numPr>
              <w:tabs>
                <w:tab w:val="num" w:pos="0"/>
              </w:tabs>
              <w:spacing w:line="276" w:lineRule="auto"/>
              <w:ind w:left="0" w:firstLine="0"/>
              <w:jc w:val="both"/>
              <w:rPr>
                <w:sz w:val="26"/>
                <w:szCs w:val="26"/>
              </w:rPr>
            </w:pPr>
          </w:p>
        </w:tc>
        <w:tc>
          <w:tcPr>
            <w:tcW w:w="4369" w:type="dxa"/>
          </w:tcPr>
          <w:p w:rsidR="00DB03F0" w:rsidRDefault="00DB03F0" w:rsidP="00DB03F0">
            <w:pPr>
              <w:tabs>
                <w:tab w:val="num" w:pos="0"/>
              </w:tabs>
              <w:spacing w:line="276" w:lineRule="auto"/>
              <w:jc w:val="both"/>
              <w:rPr>
                <w:sz w:val="26"/>
                <w:szCs w:val="26"/>
              </w:rPr>
            </w:pPr>
            <w:r w:rsidRPr="00C52B75">
              <w:rPr>
                <w:sz w:val="26"/>
                <w:szCs w:val="26"/>
              </w:rPr>
              <w:t>Частота кадров</w:t>
            </w:r>
          </w:p>
        </w:tc>
        <w:tc>
          <w:tcPr>
            <w:tcW w:w="4954" w:type="dxa"/>
          </w:tcPr>
          <w:p w:rsidR="00DB03F0" w:rsidRPr="00C52B75" w:rsidRDefault="00DB03F0" w:rsidP="00DB03F0">
            <w:pPr>
              <w:tabs>
                <w:tab w:val="num" w:pos="0"/>
              </w:tabs>
              <w:spacing w:line="276" w:lineRule="auto"/>
              <w:jc w:val="both"/>
              <w:rPr>
                <w:sz w:val="26"/>
                <w:szCs w:val="26"/>
              </w:rPr>
            </w:pPr>
            <w:r>
              <w:rPr>
                <w:sz w:val="26"/>
                <w:szCs w:val="26"/>
              </w:rPr>
              <w:t xml:space="preserve">Не менее </w:t>
            </w:r>
            <w:r w:rsidR="006C5C98">
              <w:rPr>
                <w:sz w:val="26"/>
                <w:szCs w:val="26"/>
              </w:rPr>
              <w:t>60</w:t>
            </w:r>
            <w:r w:rsidRPr="00C52B75">
              <w:rPr>
                <w:sz w:val="26"/>
                <w:szCs w:val="26"/>
              </w:rPr>
              <w:t xml:space="preserve"> fps (кадров в секунду)</w:t>
            </w:r>
          </w:p>
          <w:p w:rsidR="00DB03F0" w:rsidRDefault="00DB03F0" w:rsidP="00C52B75">
            <w:pPr>
              <w:tabs>
                <w:tab w:val="num" w:pos="0"/>
              </w:tabs>
              <w:spacing w:line="276" w:lineRule="auto"/>
              <w:jc w:val="both"/>
              <w:rPr>
                <w:sz w:val="26"/>
                <w:szCs w:val="26"/>
              </w:rPr>
            </w:pPr>
          </w:p>
        </w:tc>
      </w:tr>
      <w:tr w:rsidR="00DB03F0" w:rsidTr="00DB03F0">
        <w:tc>
          <w:tcPr>
            <w:tcW w:w="588" w:type="dxa"/>
          </w:tcPr>
          <w:p w:rsidR="00DB03F0" w:rsidRPr="00DB03F0" w:rsidRDefault="00DB03F0" w:rsidP="00845A71">
            <w:pPr>
              <w:pStyle w:val="af8"/>
              <w:numPr>
                <w:ilvl w:val="0"/>
                <w:numId w:val="43"/>
              </w:numPr>
              <w:tabs>
                <w:tab w:val="num" w:pos="0"/>
              </w:tabs>
              <w:spacing w:line="276" w:lineRule="auto"/>
              <w:ind w:left="0" w:firstLine="0"/>
              <w:jc w:val="both"/>
              <w:rPr>
                <w:sz w:val="26"/>
                <w:szCs w:val="26"/>
              </w:rPr>
            </w:pPr>
          </w:p>
        </w:tc>
        <w:tc>
          <w:tcPr>
            <w:tcW w:w="4369" w:type="dxa"/>
          </w:tcPr>
          <w:p w:rsidR="00DB03F0" w:rsidRPr="00C52B75" w:rsidRDefault="00DB03F0" w:rsidP="00DB03F0">
            <w:pPr>
              <w:tabs>
                <w:tab w:val="num" w:pos="0"/>
              </w:tabs>
              <w:spacing w:line="276" w:lineRule="auto"/>
              <w:jc w:val="both"/>
              <w:rPr>
                <w:sz w:val="26"/>
                <w:szCs w:val="26"/>
              </w:rPr>
            </w:pPr>
            <w:r>
              <w:rPr>
                <w:sz w:val="26"/>
                <w:szCs w:val="26"/>
              </w:rPr>
              <w:t>Тип развертки</w:t>
            </w:r>
          </w:p>
          <w:p w:rsidR="00DB03F0" w:rsidRPr="00C52B75" w:rsidRDefault="00DB03F0" w:rsidP="00DB03F0">
            <w:pPr>
              <w:tabs>
                <w:tab w:val="num" w:pos="0"/>
              </w:tabs>
              <w:spacing w:line="276" w:lineRule="auto"/>
              <w:jc w:val="both"/>
              <w:rPr>
                <w:sz w:val="26"/>
                <w:szCs w:val="26"/>
              </w:rPr>
            </w:pPr>
          </w:p>
        </w:tc>
        <w:tc>
          <w:tcPr>
            <w:tcW w:w="4954" w:type="dxa"/>
          </w:tcPr>
          <w:p w:rsidR="00DB03F0" w:rsidRDefault="00DB03F0" w:rsidP="00C52B75">
            <w:pPr>
              <w:tabs>
                <w:tab w:val="num" w:pos="0"/>
              </w:tabs>
              <w:spacing w:line="276" w:lineRule="auto"/>
              <w:jc w:val="both"/>
              <w:rPr>
                <w:sz w:val="26"/>
                <w:szCs w:val="26"/>
              </w:rPr>
            </w:pPr>
            <w:r w:rsidRPr="00C52B75">
              <w:rPr>
                <w:sz w:val="26"/>
                <w:szCs w:val="26"/>
              </w:rPr>
              <w:t>Прогрессивн</w:t>
            </w:r>
            <w:r>
              <w:rPr>
                <w:sz w:val="26"/>
                <w:szCs w:val="26"/>
              </w:rPr>
              <w:t>ая (без полей)</w:t>
            </w:r>
          </w:p>
        </w:tc>
      </w:tr>
      <w:tr w:rsidR="00DB03F0" w:rsidTr="00DB03F0">
        <w:tc>
          <w:tcPr>
            <w:tcW w:w="588" w:type="dxa"/>
          </w:tcPr>
          <w:p w:rsidR="00DB03F0" w:rsidRPr="00DB03F0" w:rsidRDefault="00DB03F0" w:rsidP="00845A71">
            <w:pPr>
              <w:pStyle w:val="af8"/>
              <w:numPr>
                <w:ilvl w:val="0"/>
                <w:numId w:val="43"/>
              </w:numPr>
              <w:tabs>
                <w:tab w:val="num" w:pos="0"/>
              </w:tabs>
              <w:spacing w:line="276" w:lineRule="auto"/>
              <w:ind w:left="0" w:firstLine="0"/>
              <w:jc w:val="both"/>
              <w:rPr>
                <w:sz w:val="26"/>
                <w:szCs w:val="26"/>
              </w:rPr>
            </w:pPr>
          </w:p>
        </w:tc>
        <w:tc>
          <w:tcPr>
            <w:tcW w:w="4369" w:type="dxa"/>
          </w:tcPr>
          <w:p w:rsidR="00DB03F0" w:rsidRDefault="00DB03F0" w:rsidP="00DB03F0">
            <w:pPr>
              <w:tabs>
                <w:tab w:val="num" w:pos="0"/>
              </w:tabs>
              <w:spacing w:line="276" w:lineRule="auto"/>
              <w:jc w:val="both"/>
              <w:rPr>
                <w:sz w:val="26"/>
                <w:szCs w:val="26"/>
              </w:rPr>
            </w:pPr>
            <w:r w:rsidRPr="00C52B75">
              <w:rPr>
                <w:sz w:val="26"/>
                <w:szCs w:val="26"/>
              </w:rPr>
              <w:t>Глубина цвета</w:t>
            </w:r>
          </w:p>
        </w:tc>
        <w:tc>
          <w:tcPr>
            <w:tcW w:w="4954" w:type="dxa"/>
          </w:tcPr>
          <w:p w:rsidR="00DB03F0" w:rsidRDefault="00DB03F0" w:rsidP="00C52B75">
            <w:pPr>
              <w:tabs>
                <w:tab w:val="num" w:pos="0"/>
              </w:tabs>
              <w:spacing w:line="276" w:lineRule="auto"/>
              <w:jc w:val="both"/>
              <w:rPr>
                <w:sz w:val="26"/>
                <w:szCs w:val="26"/>
              </w:rPr>
            </w:pPr>
            <w:r>
              <w:rPr>
                <w:sz w:val="26"/>
                <w:szCs w:val="26"/>
              </w:rPr>
              <w:t xml:space="preserve">Не менее </w:t>
            </w:r>
            <w:r w:rsidR="006C5C98">
              <w:rPr>
                <w:sz w:val="26"/>
                <w:szCs w:val="26"/>
              </w:rPr>
              <w:t>32</w:t>
            </w:r>
            <w:r w:rsidRPr="00C52B75">
              <w:rPr>
                <w:sz w:val="26"/>
                <w:szCs w:val="26"/>
              </w:rPr>
              <w:t xml:space="preserve"> бит</w:t>
            </w:r>
          </w:p>
        </w:tc>
      </w:tr>
      <w:tr w:rsidR="00DB03F0" w:rsidTr="00DB03F0">
        <w:tc>
          <w:tcPr>
            <w:tcW w:w="588" w:type="dxa"/>
          </w:tcPr>
          <w:p w:rsidR="00DB03F0" w:rsidRPr="00DB03F0" w:rsidRDefault="00DB03F0" w:rsidP="00845A71">
            <w:pPr>
              <w:pStyle w:val="af8"/>
              <w:numPr>
                <w:ilvl w:val="0"/>
                <w:numId w:val="43"/>
              </w:numPr>
              <w:tabs>
                <w:tab w:val="num" w:pos="0"/>
              </w:tabs>
              <w:spacing w:line="276" w:lineRule="auto"/>
              <w:ind w:left="0" w:firstLine="0"/>
              <w:jc w:val="both"/>
              <w:rPr>
                <w:sz w:val="26"/>
                <w:szCs w:val="26"/>
              </w:rPr>
            </w:pPr>
          </w:p>
        </w:tc>
        <w:tc>
          <w:tcPr>
            <w:tcW w:w="4369" w:type="dxa"/>
          </w:tcPr>
          <w:p w:rsidR="00DB03F0" w:rsidRPr="00C52B75" w:rsidRDefault="00DB03F0" w:rsidP="00DB03F0">
            <w:pPr>
              <w:tabs>
                <w:tab w:val="num" w:pos="0"/>
              </w:tabs>
              <w:spacing w:line="276" w:lineRule="auto"/>
              <w:jc w:val="both"/>
              <w:rPr>
                <w:sz w:val="26"/>
                <w:szCs w:val="26"/>
              </w:rPr>
            </w:pPr>
            <w:r w:rsidRPr="00C52B75">
              <w:rPr>
                <w:sz w:val="26"/>
                <w:szCs w:val="26"/>
              </w:rPr>
              <w:t>Битрейт</w:t>
            </w:r>
          </w:p>
        </w:tc>
        <w:tc>
          <w:tcPr>
            <w:tcW w:w="4954" w:type="dxa"/>
          </w:tcPr>
          <w:p w:rsidR="00DB03F0" w:rsidRDefault="006C5C98" w:rsidP="00DB03F0">
            <w:pPr>
              <w:tabs>
                <w:tab w:val="num" w:pos="0"/>
              </w:tabs>
              <w:spacing w:line="276" w:lineRule="auto"/>
              <w:jc w:val="both"/>
              <w:rPr>
                <w:sz w:val="26"/>
                <w:szCs w:val="26"/>
              </w:rPr>
            </w:pPr>
            <w:r w:rsidRPr="006C7D3C">
              <w:rPr>
                <w:sz w:val="26"/>
                <w:szCs w:val="26"/>
              </w:rPr>
              <w:t>Не менее 58-65 Мбит/с</w:t>
            </w:r>
          </w:p>
        </w:tc>
      </w:tr>
      <w:tr w:rsidR="00DB03F0" w:rsidTr="000914BA">
        <w:tc>
          <w:tcPr>
            <w:tcW w:w="9911" w:type="dxa"/>
            <w:gridSpan w:val="3"/>
          </w:tcPr>
          <w:p w:rsidR="00DB03F0" w:rsidRDefault="00DB03F0" w:rsidP="00DB03F0">
            <w:pPr>
              <w:tabs>
                <w:tab w:val="num" w:pos="0"/>
              </w:tabs>
              <w:spacing w:line="276" w:lineRule="auto"/>
              <w:jc w:val="both"/>
              <w:rPr>
                <w:sz w:val="26"/>
                <w:szCs w:val="26"/>
              </w:rPr>
            </w:pPr>
            <w:r>
              <w:rPr>
                <w:sz w:val="26"/>
                <w:szCs w:val="26"/>
              </w:rPr>
              <w:t>Требования к аудио</w:t>
            </w:r>
          </w:p>
        </w:tc>
      </w:tr>
      <w:tr w:rsidR="00DB03F0" w:rsidTr="00DB03F0">
        <w:tc>
          <w:tcPr>
            <w:tcW w:w="588" w:type="dxa"/>
          </w:tcPr>
          <w:p w:rsidR="00DB03F0" w:rsidRPr="00DB03F0" w:rsidRDefault="00DB03F0" w:rsidP="00845A71">
            <w:pPr>
              <w:pStyle w:val="af8"/>
              <w:numPr>
                <w:ilvl w:val="0"/>
                <w:numId w:val="43"/>
              </w:numPr>
              <w:tabs>
                <w:tab w:val="num" w:pos="0"/>
              </w:tabs>
              <w:spacing w:line="276" w:lineRule="auto"/>
              <w:ind w:left="0" w:firstLine="0"/>
              <w:jc w:val="both"/>
              <w:rPr>
                <w:sz w:val="26"/>
                <w:szCs w:val="26"/>
              </w:rPr>
            </w:pPr>
          </w:p>
        </w:tc>
        <w:tc>
          <w:tcPr>
            <w:tcW w:w="4369" w:type="dxa"/>
          </w:tcPr>
          <w:p w:rsidR="00DB03F0" w:rsidRPr="00C52B75" w:rsidRDefault="00DB03F0" w:rsidP="00DB03F0">
            <w:pPr>
              <w:tabs>
                <w:tab w:val="num" w:pos="0"/>
              </w:tabs>
              <w:spacing w:line="276" w:lineRule="auto"/>
              <w:jc w:val="both"/>
              <w:rPr>
                <w:sz w:val="26"/>
                <w:szCs w:val="26"/>
              </w:rPr>
            </w:pPr>
            <w:r w:rsidRPr="00C52B75">
              <w:rPr>
                <w:sz w:val="26"/>
                <w:szCs w:val="26"/>
              </w:rPr>
              <w:t xml:space="preserve">Кодек: </w:t>
            </w:r>
          </w:p>
        </w:tc>
        <w:tc>
          <w:tcPr>
            <w:tcW w:w="4954" w:type="dxa"/>
          </w:tcPr>
          <w:p w:rsidR="00DB03F0" w:rsidRDefault="00DB03F0" w:rsidP="00DB03F0">
            <w:pPr>
              <w:tabs>
                <w:tab w:val="num" w:pos="0"/>
              </w:tabs>
              <w:spacing w:line="276" w:lineRule="auto"/>
              <w:jc w:val="both"/>
              <w:rPr>
                <w:sz w:val="26"/>
                <w:szCs w:val="26"/>
              </w:rPr>
            </w:pPr>
            <w:r w:rsidRPr="00C52B75">
              <w:rPr>
                <w:sz w:val="26"/>
                <w:szCs w:val="26"/>
              </w:rPr>
              <w:t>AAC</w:t>
            </w:r>
          </w:p>
        </w:tc>
      </w:tr>
      <w:tr w:rsidR="00DB03F0" w:rsidTr="00DB03F0">
        <w:tc>
          <w:tcPr>
            <w:tcW w:w="588" w:type="dxa"/>
          </w:tcPr>
          <w:p w:rsidR="00DB03F0" w:rsidRPr="00DB03F0" w:rsidRDefault="00DB03F0" w:rsidP="00845A71">
            <w:pPr>
              <w:pStyle w:val="af8"/>
              <w:numPr>
                <w:ilvl w:val="0"/>
                <w:numId w:val="43"/>
              </w:numPr>
              <w:tabs>
                <w:tab w:val="num" w:pos="0"/>
              </w:tabs>
              <w:spacing w:line="276" w:lineRule="auto"/>
              <w:ind w:left="0" w:firstLine="0"/>
              <w:jc w:val="both"/>
              <w:rPr>
                <w:sz w:val="26"/>
                <w:szCs w:val="26"/>
              </w:rPr>
            </w:pPr>
          </w:p>
        </w:tc>
        <w:tc>
          <w:tcPr>
            <w:tcW w:w="4369" w:type="dxa"/>
          </w:tcPr>
          <w:p w:rsidR="00DB03F0" w:rsidRPr="00C52B75" w:rsidRDefault="00DB03F0" w:rsidP="00DB03F0">
            <w:pPr>
              <w:tabs>
                <w:tab w:val="num" w:pos="0"/>
              </w:tabs>
              <w:spacing w:line="276" w:lineRule="auto"/>
              <w:jc w:val="both"/>
              <w:rPr>
                <w:sz w:val="26"/>
                <w:szCs w:val="26"/>
              </w:rPr>
            </w:pPr>
            <w:r w:rsidRPr="00C52B75">
              <w:rPr>
                <w:sz w:val="26"/>
                <w:szCs w:val="26"/>
              </w:rPr>
              <w:t xml:space="preserve">Частота дискретизации: </w:t>
            </w:r>
          </w:p>
        </w:tc>
        <w:tc>
          <w:tcPr>
            <w:tcW w:w="4954" w:type="dxa"/>
          </w:tcPr>
          <w:p w:rsidR="00DB03F0" w:rsidRDefault="00DB03F0" w:rsidP="00DB03F0">
            <w:pPr>
              <w:tabs>
                <w:tab w:val="num" w:pos="0"/>
              </w:tabs>
              <w:spacing w:line="276" w:lineRule="auto"/>
              <w:jc w:val="both"/>
              <w:rPr>
                <w:sz w:val="26"/>
                <w:szCs w:val="26"/>
              </w:rPr>
            </w:pPr>
            <w:r w:rsidRPr="00C52B75">
              <w:rPr>
                <w:sz w:val="26"/>
                <w:szCs w:val="26"/>
              </w:rPr>
              <w:t>48 kHz</w:t>
            </w:r>
          </w:p>
        </w:tc>
      </w:tr>
      <w:tr w:rsidR="00DB03F0" w:rsidTr="00DB03F0">
        <w:tc>
          <w:tcPr>
            <w:tcW w:w="588" w:type="dxa"/>
          </w:tcPr>
          <w:p w:rsidR="00DB03F0" w:rsidRPr="00DB03F0" w:rsidRDefault="00DB03F0" w:rsidP="00845A71">
            <w:pPr>
              <w:pStyle w:val="af8"/>
              <w:numPr>
                <w:ilvl w:val="0"/>
                <w:numId w:val="43"/>
              </w:numPr>
              <w:tabs>
                <w:tab w:val="num" w:pos="0"/>
              </w:tabs>
              <w:spacing w:line="276" w:lineRule="auto"/>
              <w:ind w:left="0" w:firstLine="0"/>
              <w:jc w:val="both"/>
              <w:rPr>
                <w:sz w:val="26"/>
                <w:szCs w:val="26"/>
              </w:rPr>
            </w:pPr>
          </w:p>
        </w:tc>
        <w:tc>
          <w:tcPr>
            <w:tcW w:w="4369" w:type="dxa"/>
          </w:tcPr>
          <w:p w:rsidR="00DB03F0" w:rsidRPr="00C52B75" w:rsidRDefault="00DB03F0" w:rsidP="00DB03F0">
            <w:pPr>
              <w:tabs>
                <w:tab w:val="num" w:pos="0"/>
              </w:tabs>
              <w:spacing w:line="276" w:lineRule="auto"/>
              <w:jc w:val="both"/>
              <w:rPr>
                <w:sz w:val="26"/>
                <w:szCs w:val="26"/>
              </w:rPr>
            </w:pPr>
            <w:r w:rsidRPr="00C52B75">
              <w:rPr>
                <w:sz w:val="26"/>
                <w:szCs w:val="26"/>
              </w:rPr>
              <w:t xml:space="preserve">Режим аудио (количество каналов): </w:t>
            </w:r>
          </w:p>
        </w:tc>
        <w:tc>
          <w:tcPr>
            <w:tcW w:w="4954" w:type="dxa"/>
          </w:tcPr>
          <w:p w:rsidR="00DB03F0" w:rsidRDefault="00DB03F0" w:rsidP="00DB03F0">
            <w:pPr>
              <w:tabs>
                <w:tab w:val="num" w:pos="0"/>
              </w:tabs>
              <w:spacing w:line="276" w:lineRule="auto"/>
              <w:jc w:val="both"/>
              <w:rPr>
                <w:sz w:val="26"/>
                <w:szCs w:val="26"/>
              </w:rPr>
            </w:pPr>
            <w:r w:rsidRPr="00C52B75">
              <w:rPr>
                <w:sz w:val="26"/>
                <w:szCs w:val="26"/>
              </w:rPr>
              <w:t>Stereo</w:t>
            </w:r>
          </w:p>
        </w:tc>
      </w:tr>
      <w:tr w:rsidR="00DB03F0" w:rsidTr="00DB03F0">
        <w:tc>
          <w:tcPr>
            <w:tcW w:w="588" w:type="dxa"/>
          </w:tcPr>
          <w:p w:rsidR="00DB03F0" w:rsidRPr="00DB03F0" w:rsidRDefault="00DB03F0" w:rsidP="00845A71">
            <w:pPr>
              <w:pStyle w:val="af8"/>
              <w:numPr>
                <w:ilvl w:val="0"/>
                <w:numId w:val="43"/>
              </w:numPr>
              <w:tabs>
                <w:tab w:val="num" w:pos="0"/>
              </w:tabs>
              <w:spacing w:line="276" w:lineRule="auto"/>
              <w:ind w:left="0" w:firstLine="0"/>
              <w:jc w:val="both"/>
              <w:rPr>
                <w:sz w:val="26"/>
                <w:szCs w:val="26"/>
              </w:rPr>
            </w:pPr>
          </w:p>
        </w:tc>
        <w:tc>
          <w:tcPr>
            <w:tcW w:w="4369" w:type="dxa"/>
          </w:tcPr>
          <w:p w:rsidR="00DB03F0" w:rsidRPr="00C52B75" w:rsidRDefault="00DB03F0" w:rsidP="00DB03F0">
            <w:pPr>
              <w:tabs>
                <w:tab w:val="num" w:pos="0"/>
              </w:tabs>
              <w:spacing w:line="276" w:lineRule="auto"/>
              <w:jc w:val="both"/>
              <w:rPr>
                <w:sz w:val="26"/>
                <w:szCs w:val="26"/>
              </w:rPr>
            </w:pPr>
            <w:r w:rsidRPr="00C52B75">
              <w:rPr>
                <w:sz w:val="26"/>
                <w:szCs w:val="26"/>
              </w:rPr>
              <w:t xml:space="preserve">Битрейт: </w:t>
            </w:r>
          </w:p>
        </w:tc>
        <w:tc>
          <w:tcPr>
            <w:tcW w:w="4954" w:type="dxa"/>
          </w:tcPr>
          <w:p w:rsidR="00DB03F0" w:rsidRDefault="00DB03F0" w:rsidP="00DB03F0">
            <w:pPr>
              <w:tabs>
                <w:tab w:val="num" w:pos="0"/>
              </w:tabs>
              <w:spacing w:line="276" w:lineRule="auto"/>
              <w:jc w:val="both"/>
              <w:rPr>
                <w:sz w:val="26"/>
                <w:szCs w:val="26"/>
              </w:rPr>
            </w:pPr>
            <w:r w:rsidRPr="00C52B75">
              <w:rPr>
                <w:sz w:val="26"/>
                <w:szCs w:val="26"/>
              </w:rPr>
              <w:t>320 Kbps (320 Кб/c)</w:t>
            </w:r>
          </w:p>
        </w:tc>
      </w:tr>
      <w:tr w:rsidR="00DB03F0" w:rsidTr="00DB03F0">
        <w:tc>
          <w:tcPr>
            <w:tcW w:w="588" w:type="dxa"/>
          </w:tcPr>
          <w:p w:rsidR="00DB03F0" w:rsidRPr="00DB03F0" w:rsidRDefault="00DB03F0" w:rsidP="00845A71">
            <w:pPr>
              <w:pStyle w:val="af8"/>
              <w:numPr>
                <w:ilvl w:val="0"/>
                <w:numId w:val="43"/>
              </w:numPr>
              <w:tabs>
                <w:tab w:val="num" w:pos="0"/>
              </w:tabs>
              <w:spacing w:line="276" w:lineRule="auto"/>
              <w:ind w:left="0" w:firstLine="0"/>
              <w:jc w:val="both"/>
              <w:rPr>
                <w:sz w:val="26"/>
                <w:szCs w:val="26"/>
              </w:rPr>
            </w:pPr>
          </w:p>
        </w:tc>
        <w:tc>
          <w:tcPr>
            <w:tcW w:w="4369" w:type="dxa"/>
          </w:tcPr>
          <w:p w:rsidR="00DB03F0" w:rsidRPr="00C52B75" w:rsidRDefault="00DB03F0" w:rsidP="00DB03F0">
            <w:pPr>
              <w:tabs>
                <w:tab w:val="num" w:pos="0"/>
              </w:tabs>
              <w:spacing w:line="276" w:lineRule="auto"/>
              <w:jc w:val="both"/>
              <w:rPr>
                <w:sz w:val="26"/>
                <w:szCs w:val="26"/>
              </w:rPr>
            </w:pPr>
            <w:r w:rsidRPr="00C52B75">
              <w:rPr>
                <w:sz w:val="26"/>
                <w:szCs w:val="26"/>
              </w:rPr>
              <w:t xml:space="preserve">Пиковый уровень: </w:t>
            </w:r>
          </w:p>
        </w:tc>
        <w:tc>
          <w:tcPr>
            <w:tcW w:w="4954" w:type="dxa"/>
          </w:tcPr>
          <w:p w:rsidR="00DB03F0" w:rsidRDefault="00DB03F0" w:rsidP="00DB03F0">
            <w:pPr>
              <w:tabs>
                <w:tab w:val="num" w:pos="0"/>
              </w:tabs>
              <w:spacing w:line="276" w:lineRule="auto"/>
              <w:jc w:val="both"/>
              <w:rPr>
                <w:sz w:val="26"/>
                <w:szCs w:val="26"/>
              </w:rPr>
            </w:pPr>
            <w:r w:rsidRPr="00C52B75">
              <w:rPr>
                <w:sz w:val="26"/>
                <w:szCs w:val="26"/>
              </w:rPr>
              <w:t>-12dB</w:t>
            </w:r>
          </w:p>
        </w:tc>
      </w:tr>
    </w:tbl>
    <w:p w:rsidR="002D4F4A" w:rsidRPr="001E32BE" w:rsidRDefault="002D4F4A" w:rsidP="00234BE8">
      <w:pPr>
        <w:tabs>
          <w:tab w:val="num" w:pos="0"/>
        </w:tabs>
        <w:spacing w:line="276" w:lineRule="auto"/>
        <w:ind w:left="284" w:firstLine="709"/>
        <w:jc w:val="both"/>
        <w:rPr>
          <w:sz w:val="26"/>
          <w:szCs w:val="26"/>
        </w:rPr>
      </w:pPr>
    </w:p>
    <w:p w:rsidR="002D4F4A" w:rsidRPr="001E32BE" w:rsidRDefault="00D23DCA" w:rsidP="00845A71">
      <w:pPr>
        <w:pStyle w:val="2"/>
        <w:numPr>
          <w:ilvl w:val="1"/>
          <w:numId w:val="29"/>
        </w:numPr>
        <w:spacing w:before="0" w:line="274" w:lineRule="auto"/>
        <w:ind w:left="142" w:firstLine="567"/>
      </w:pPr>
      <w:r>
        <w:t>Требования к презентационным материалов на ТС Заказчика</w:t>
      </w:r>
    </w:p>
    <w:p w:rsidR="00D23DCA" w:rsidRDefault="002D4F4A" w:rsidP="00845A71">
      <w:pPr>
        <w:pStyle w:val="3"/>
        <w:numPr>
          <w:ilvl w:val="2"/>
          <w:numId w:val="29"/>
        </w:numPr>
        <w:spacing w:before="0" w:line="274" w:lineRule="auto"/>
        <w:ind w:left="142" w:firstLine="567"/>
      </w:pPr>
      <w:r w:rsidRPr="001E32BE">
        <w:t xml:space="preserve">Исполнитель передает Заказчику презентацию с информацией о ходе и </w:t>
      </w:r>
      <w:r w:rsidR="00D23DCA" w:rsidRPr="001E32BE">
        <w:t>основны</w:t>
      </w:r>
      <w:r w:rsidR="00D23DCA">
        <w:t>х результатах</w:t>
      </w:r>
      <w:r w:rsidRPr="001E32BE">
        <w:t xml:space="preserve"> выполнен</w:t>
      </w:r>
      <w:r w:rsidR="00D23DCA">
        <w:t>ных</w:t>
      </w:r>
      <w:r w:rsidRPr="001E32BE">
        <w:t xml:space="preserve"> работ объемом не менее 15 слайдов и доклад, раскрывающий содержание презентации. Формат </w:t>
      </w:r>
      <w:r w:rsidR="00D23DCA">
        <w:t xml:space="preserve">презентационного файла </w:t>
      </w:r>
      <w:r w:rsidR="00D23DCA">
        <w:rPr>
          <w:lang w:val="en-US"/>
        </w:rPr>
        <w:t>pptx</w:t>
      </w:r>
      <w:r w:rsidR="00D23DCA" w:rsidRPr="00FE6A59">
        <w:t xml:space="preserve"> </w:t>
      </w:r>
      <w:r w:rsidR="00D23DCA">
        <w:t xml:space="preserve">и </w:t>
      </w:r>
      <w:r w:rsidR="00D23DCA">
        <w:rPr>
          <w:lang w:val="en-US"/>
        </w:rPr>
        <w:t>pdf</w:t>
      </w:r>
      <w:r w:rsidR="00D23DCA" w:rsidRPr="00FE6A59">
        <w:t>.</w:t>
      </w:r>
    </w:p>
    <w:p w:rsidR="002D4F4A" w:rsidRPr="001E32BE" w:rsidRDefault="00D23DCA" w:rsidP="00845A71">
      <w:pPr>
        <w:pStyle w:val="3"/>
        <w:numPr>
          <w:ilvl w:val="2"/>
          <w:numId w:val="29"/>
        </w:numPr>
        <w:spacing w:before="0" w:line="274" w:lineRule="auto"/>
        <w:ind w:left="142" w:firstLine="567"/>
      </w:pPr>
      <w:r w:rsidRPr="00FE6A59">
        <w:t xml:space="preserve"> </w:t>
      </w:r>
      <w:r w:rsidR="00AE5D5A">
        <w:t>С</w:t>
      </w:r>
      <w:r w:rsidR="002D4F4A" w:rsidRPr="001E32BE">
        <w:t>одержание и объем презентации согласовывается с Заказчиком.</w:t>
      </w:r>
    </w:p>
    <w:p w:rsidR="009B45A4" w:rsidRPr="001E32BE" w:rsidRDefault="009B45A4" w:rsidP="00234BE8">
      <w:pPr>
        <w:tabs>
          <w:tab w:val="num" w:pos="0"/>
        </w:tabs>
        <w:spacing w:line="276" w:lineRule="auto"/>
        <w:ind w:left="284" w:firstLine="709"/>
        <w:jc w:val="both"/>
        <w:rPr>
          <w:sz w:val="26"/>
          <w:szCs w:val="26"/>
        </w:rPr>
      </w:pPr>
    </w:p>
    <w:p w:rsidR="006F1DBA" w:rsidRPr="001E32BE" w:rsidRDefault="00FF219D" w:rsidP="00845A71">
      <w:pPr>
        <w:pStyle w:val="10"/>
        <w:numPr>
          <w:ilvl w:val="0"/>
          <w:numId w:val="29"/>
        </w:numPr>
        <w:spacing w:before="0" w:line="276" w:lineRule="auto"/>
        <w:ind w:left="0" w:firstLine="709"/>
      </w:pPr>
      <w:r w:rsidRPr="001E32BE">
        <w:t>Требования к приемке и передаче результатов работ</w:t>
      </w:r>
      <w:bookmarkEnd w:id="36"/>
    </w:p>
    <w:p w:rsidR="006F1DBA" w:rsidRPr="001E32BE" w:rsidRDefault="00FF219D" w:rsidP="00845A71">
      <w:pPr>
        <w:numPr>
          <w:ilvl w:val="1"/>
          <w:numId w:val="38"/>
        </w:numPr>
        <w:spacing w:line="276" w:lineRule="auto"/>
        <w:ind w:left="0" w:firstLine="709"/>
        <w:jc w:val="both"/>
        <w:rPr>
          <w:sz w:val="26"/>
          <w:szCs w:val="26"/>
        </w:rPr>
      </w:pPr>
      <w:r w:rsidRPr="001E32BE">
        <w:rPr>
          <w:sz w:val="26"/>
          <w:szCs w:val="26"/>
        </w:rPr>
        <w:t>Приемка работ осуществляется поэтапно в сроки, указанные в разделе 4 настоящего Технического задания.</w:t>
      </w:r>
    </w:p>
    <w:p w:rsidR="006F1DBA" w:rsidRPr="001E32BE" w:rsidRDefault="00FF219D" w:rsidP="006D004D">
      <w:pPr>
        <w:numPr>
          <w:ilvl w:val="1"/>
          <w:numId w:val="38"/>
        </w:numPr>
        <w:spacing w:line="276" w:lineRule="auto"/>
        <w:ind w:left="0" w:firstLine="709"/>
        <w:jc w:val="both"/>
        <w:rPr>
          <w:sz w:val="26"/>
          <w:szCs w:val="26"/>
        </w:rPr>
      </w:pPr>
      <w:r w:rsidRPr="001E32BE">
        <w:rPr>
          <w:sz w:val="26"/>
          <w:szCs w:val="26"/>
        </w:rPr>
        <w:t xml:space="preserve">Исполнитель, не позднее, чем за 10 рабочих дней до даты окончания работ в целом или по этапу, представляет Заказчику для рассмотрения отчетные материалы, указанные в разделе </w:t>
      </w:r>
      <w:r w:rsidR="00AE5D5A">
        <w:rPr>
          <w:sz w:val="26"/>
          <w:szCs w:val="26"/>
        </w:rPr>
        <w:t>4</w:t>
      </w:r>
      <w:r w:rsidRPr="001E32BE">
        <w:rPr>
          <w:sz w:val="26"/>
          <w:szCs w:val="26"/>
        </w:rPr>
        <w:t xml:space="preserve"> настоящего Технического задания, на бумажном носителе и в электронном виде (на CD (DVD</w:t>
      </w:r>
      <w:r w:rsidR="00AE5D5A">
        <w:rPr>
          <w:sz w:val="26"/>
          <w:szCs w:val="26"/>
        </w:rPr>
        <w:t>) и</w:t>
      </w:r>
      <w:r w:rsidRPr="001E32BE">
        <w:rPr>
          <w:sz w:val="26"/>
          <w:szCs w:val="26"/>
        </w:rPr>
        <w:t xml:space="preserve"> USB-накопителе</w:t>
      </w:r>
      <w:r w:rsidR="00AE5D5A">
        <w:rPr>
          <w:sz w:val="26"/>
          <w:szCs w:val="26"/>
        </w:rPr>
        <w:t xml:space="preserve"> – в случае предоставления отчетных материалов по этапу и </w:t>
      </w:r>
      <w:r w:rsidR="00AE5D5A">
        <w:rPr>
          <w:sz w:val="26"/>
          <w:szCs w:val="26"/>
          <w:lang w:val="en-US"/>
        </w:rPr>
        <w:t>SSD</w:t>
      </w:r>
      <w:r w:rsidR="00AE5D5A" w:rsidRPr="00AE5D5A">
        <w:rPr>
          <w:sz w:val="26"/>
          <w:szCs w:val="26"/>
        </w:rPr>
        <w:t xml:space="preserve"> </w:t>
      </w:r>
      <w:r w:rsidR="00AE5D5A">
        <w:rPr>
          <w:sz w:val="26"/>
          <w:szCs w:val="26"/>
        </w:rPr>
        <w:t>диске – в случае предоставления отчётных материалов в целом по работе</w:t>
      </w:r>
      <w:r w:rsidRPr="001E32BE">
        <w:rPr>
          <w:sz w:val="26"/>
          <w:szCs w:val="26"/>
        </w:rPr>
        <w:t>) с сопроводительным письмом.</w:t>
      </w:r>
    </w:p>
    <w:p w:rsidR="006F1DBA" w:rsidRPr="001E32BE" w:rsidRDefault="00FF219D" w:rsidP="00845A71">
      <w:pPr>
        <w:numPr>
          <w:ilvl w:val="1"/>
          <w:numId w:val="38"/>
        </w:numPr>
        <w:tabs>
          <w:tab w:val="left" w:pos="142"/>
        </w:tabs>
        <w:spacing w:line="276" w:lineRule="auto"/>
        <w:ind w:left="0" w:firstLine="709"/>
        <w:jc w:val="both"/>
        <w:rPr>
          <w:sz w:val="26"/>
          <w:szCs w:val="26"/>
        </w:rPr>
      </w:pPr>
      <w:r w:rsidRPr="001E32BE">
        <w:rPr>
          <w:sz w:val="26"/>
          <w:szCs w:val="26"/>
        </w:rPr>
        <w:t>Заказчик, в течение 10 рабочих дней с даты получения отчетных материалов, проводит рассмотрение и согласование отчетных материалов. В случае наличия замечаний в отчетных материалах Заказчик направляет их Исполнителю на доработку. Направление замечаний осуществляется посредством направления Заказчиком письма Исполнителю. В случае согласования отчетных материалов Заказчик подписывает Акт приема - передачи выполненных работ.</w:t>
      </w:r>
    </w:p>
    <w:p w:rsidR="006F1DBA" w:rsidRPr="001E32BE" w:rsidRDefault="00FF219D" w:rsidP="00845A71">
      <w:pPr>
        <w:numPr>
          <w:ilvl w:val="1"/>
          <w:numId w:val="38"/>
        </w:numPr>
        <w:tabs>
          <w:tab w:val="left" w:pos="142"/>
        </w:tabs>
        <w:spacing w:line="276" w:lineRule="auto"/>
        <w:ind w:left="0" w:firstLine="709"/>
        <w:jc w:val="both"/>
        <w:rPr>
          <w:sz w:val="26"/>
          <w:szCs w:val="26"/>
        </w:rPr>
      </w:pPr>
      <w:r w:rsidRPr="001E32BE">
        <w:rPr>
          <w:sz w:val="26"/>
          <w:szCs w:val="26"/>
        </w:rPr>
        <w:t>Результаты работы подлежат представлению и защите на Научно-Техническом Совете (далее – НТС) Заказчика и ПАО «Россети» (по требованию Заказчика) с проведением Исполнителем презентации результатов работ (Исполнитель готовит презентацию и проводит защиту НИОКР). Сроки проведения определяются Заказчиком дополнительно.</w:t>
      </w:r>
    </w:p>
    <w:p w:rsidR="006F1DBA" w:rsidRPr="001E32BE" w:rsidRDefault="00FF219D" w:rsidP="00845A71">
      <w:pPr>
        <w:numPr>
          <w:ilvl w:val="1"/>
          <w:numId w:val="38"/>
        </w:numPr>
        <w:tabs>
          <w:tab w:val="left" w:pos="142"/>
        </w:tabs>
        <w:spacing w:line="276" w:lineRule="auto"/>
        <w:ind w:left="0" w:firstLine="709"/>
        <w:jc w:val="both"/>
        <w:rPr>
          <w:sz w:val="26"/>
          <w:szCs w:val="26"/>
        </w:rPr>
      </w:pPr>
      <w:r w:rsidRPr="001E32BE">
        <w:rPr>
          <w:sz w:val="26"/>
          <w:szCs w:val="26"/>
        </w:rPr>
        <w:t>К участию в рассмотрении результатов работ на Научно-Техническом Совете Заказчика должны быть привлечены профильные специалисты Центра компетенции, определенного при исполнении Регламента формирования и реализации программы НИОКР группы компаний «Россети», утвержденного приказом ПАО «Россети» от 28.08.2019 №173 (далее – Регламент).</w:t>
      </w:r>
    </w:p>
    <w:p w:rsidR="006F1DBA" w:rsidRPr="001E32BE" w:rsidRDefault="00FF219D" w:rsidP="00845A71">
      <w:pPr>
        <w:numPr>
          <w:ilvl w:val="1"/>
          <w:numId w:val="38"/>
        </w:numPr>
        <w:tabs>
          <w:tab w:val="left" w:pos="142"/>
        </w:tabs>
        <w:spacing w:line="276" w:lineRule="auto"/>
        <w:ind w:left="0" w:firstLine="709"/>
        <w:jc w:val="both"/>
        <w:rPr>
          <w:sz w:val="26"/>
          <w:szCs w:val="26"/>
        </w:rPr>
      </w:pPr>
      <w:r w:rsidRPr="001E32BE">
        <w:rPr>
          <w:sz w:val="26"/>
          <w:szCs w:val="26"/>
        </w:rPr>
        <w:t>По итогам успешной защиты результатов работ на Научно-Техническом Совете Заказчика, отчетные материалы (научно-технические отчеты) по отдельным этапам и работе в целом должны быть переданы в Департамент технической политики ПАО «Россети» с целью учета и формирования Базы НИОКР группы компаний «Россети» согласно требованиям Регламента.</w:t>
      </w:r>
    </w:p>
    <w:p w:rsidR="00FF219D" w:rsidRPr="001E32BE" w:rsidRDefault="00FF219D" w:rsidP="00FF219D">
      <w:pPr>
        <w:tabs>
          <w:tab w:val="left" w:pos="142"/>
        </w:tabs>
        <w:spacing w:line="276" w:lineRule="auto"/>
        <w:ind w:left="709"/>
        <w:jc w:val="both"/>
        <w:rPr>
          <w:sz w:val="26"/>
          <w:szCs w:val="26"/>
        </w:rPr>
      </w:pPr>
    </w:p>
    <w:p w:rsidR="006F1DBA" w:rsidRPr="001E32BE" w:rsidRDefault="00FF219D" w:rsidP="00845A71">
      <w:pPr>
        <w:pStyle w:val="10"/>
        <w:numPr>
          <w:ilvl w:val="0"/>
          <w:numId w:val="38"/>
        </w:numPr>
        <w:spacing w:before="0" w:line="276" w:lineRule="auto"/>
        <w:ind w:left="0" w:firstLine="709"/>
      </w:pPr>
      <w:bookmarkStart w:id="37" w:name="_heading=h.4i7ojhp"/>
      <w:bookmarkStart w:id="38" w:name="_Toc109139401"/>
      <w:bookmarkEnd w:id="37"/>
      <w:r w:rsidRPr="001E32BE">
        <w:t>Требования к защите прав на результаты работ</w:t>
      </w:r>
      <w:bookmarkEnd w:id="38"/>
    </w:p>
    <w:p w:rsidR="006F1DBA" w:rsidRPr="001E32BE" w:rsidRDefault="00FF219D" w:rsidP="00845A71">
      <w:pPr>
        <w:numPr>
          <w:ilvl w:val="1"/>
          <w:numId w:val="38"/>
        </w:numPr>
        <w:tabs>
          <w:tab w:val="left" w:pos="142"/>
        </w:tabs>
        <w:spacing w:line="276" w:lineRule="auto"/>
        <w:ind w:left="0" w:firstLine="709"/>
        <w:jc w:val="both"/>
        <w:rPr>
          <w:sz w:val="26"/>
          <w:szCs w:val="26"/>
        </w:rPr>
      </w:pPr>
      <w:r w:rsidRPr="001E32BE">
        <w:rPr>
          <w:sz w:val="26"/>
          <w:szCs w:val="26"/>
        </w:rPr>
        <w:t xml:space="preserve">Исполнитель перед началом работ обязан уведомить Заказчика о перечне собственных РИД, которые будет использоваться при выполнении настоящего НИОКР. </w:t>
      </w:r>
    </w:p>
    <w:p w:rsidR="006F1DBA" w:rsidRPr="001E32BE" w:rsidRDefault="00FF219D" w:rsidP="00845A71">
      <w:pPr>
        <w:numPr>
          <w:ilvl w:val="1"/>
          <w:numId w:val="38"/>
        </w:numPr>
        <w:tabs>
          <w:tab w:val="left" w:pos="142"/>
        </w:tabs>
        <w:spacing w:line="276" w:lineRule="auto"/>
        <w:ind w:left="0" w:firstLine="709"/>
        <w:jc w:val="both"/>
        <w:rPr>
          <w:sz w:val="26"/>
          <w:szCs w:val="26"/>
        </w:rPr>
      </w:pPr>
      <w:r w:rsidRPr="001E32BE">
        <w:rPr>
          <w:sz w:val="26"/>
          <w:szCs w:val="26"/>
        </w:rPr>
        <w:t>Исполнитель в рамках 1 этапа НИОКР обязуется провести патентный поиск в отечественных и зарубежных базах данных в области предмета проводимой научной работы с подготовкой соответствующего отчета о патентном поиске.</w:t>
      </w:r>
    </w:p>
    <w:p w:rsidR="006F1DBA" w:rsidRPr="001E32BE" w:rsidRDefault="00FF219D" w:rsidP="00845A71">
      <w:pPr>
        <w:numPr>
          <w:ilvl w:val="1"/>
          <w:numId w:val="38"/>
        </w:numPr>
        <w:tabs>
          <w:tab w:val="left" w:pos="142"/>
        </w:tabs>
        <w:spacing w:line="276" w:lineRule="auto"/>
        <w:ind w:left="0" w:firstLine="709"/>
        <w:jc w:val="both"/>
        <w:rPr>
          <w:sz w:val="26"/>
          <w:szCs w:val="26"/>
        </w:rPr>
      </w:pPr>
      <w:r w:rsidRPr="001E32BE">
        <w:rPr>
          <w:sz w:val="26"/>
          <w:szCs w:val="26"/>
        </w:rPr>
        <w:t>Заказчику с момента подписания Актов приема-передачи выполненных работ (в отдельности по каждому этапу) переходят исключительные права на объекты интеллектуальной собственности, право собственности на все материальные носители и право на получение патента на объекты интеллектуальной деятельности, полученные в результате выполненных этапов работ. Вознаграждение за переход исключительного права включено в цену договора и отдельно не оплачивается.</w:t>
      </w:r>
    </w:p>
    <w:p w:rsidR="006F1DBA" w:rsidRPr="001E32BE" w:rsidRDefault="00FF219D" w:rsidP="00845A71">
      <w:pPr>
        <w:numPr>
          <w:ilvl w:val="1"/>
          <w:numId w:val="38"/>
        </w:numPr>
        <w:tabs>
          <w:tab w:val="left" w:pos="142"/>
        </w:tabs>
        <w:spacing w:line="276" w:lineRule="auto"/>
        <w:ind w:left="0" w:firstLine="709"/>
        <w:jc w:val="both"/>
        <w:rPr>
          <w:sz w:val="26"/>
          <w:szCs w:val="26"/>
        </w:rPr>
      </w:pPr>
      <w:r w:rsidRPr="001E32BE">
        <w:rPr>
          <w:sz w:val="26"/>
          <w:szCs w:val="26"/>
        </w:rPr>
        <w:t>Автор (группа авторов), творческим трудом которого (которых) получены результаты интеллектуальной деятельности, сохраняют за собой право авторства и иные личные неимущественные права, предусмотренные действующим законодательством. Авторские вознаграждения за использование результата интеллектуальной деятельности включены в цену договора и отдельно не оплачиваются.</w:t>
      </w:r>
    </w:p>
    <w:p w:rsidR="006F1DBA" w:rsidRPr="001E32BE" w:rsidRDefault="00FF219D" w:rsidP="00845A71">
      <w:pPr>
        <w:numPr>
          <w:ilvl w:val="1"/>
          <w:numId w:val="38"/>
        </w:numPr>
        <w:tabs>
          <w:tab w:val="left" w:pos="142"/>
        </w:tabs>
        <w:spacing w:line="276" w:lineRule="auto"/>
        <w:ind w:left="0" w:firstLine="709"/>
        <w:jc w:val="both"/>
        <w:rPr>
          <w:sz w:val="26"/>
          <w:szCs w:val="26"/>
        </w:rPr>
      </w:pPr>
      <w:r w:rsidRPr="001E32BE">
        <w:rPr>
          <w:sz w:val="26"/>
          <w:szCs w:val="26"/>
        </w:rPr>
        <w:t>Исполнитель в рамках выполнения работ обязуется подготовить, согласовать и передать Заказчику необходимые документы для защиты интеллектуальной собственности, полученной в ходе выполнения работы, в объеме в соответствии с требованиями действующего законодательства Российской Федерации.</w:t>
      </w:r>
    </w:p>
    <w:p w:rsidR="006F1DBA" w:rsidRPr="001E32BE" w:rsidRDefault="009B45A4" w:rsidP="00845A71">
      <w:pPr>
        <w:numPr>
          <w:ilvl w:val="1"/>
          <w:numId w:val="38"/>
        </w:numPr>
        <w:tabs>
          <w:tab w:val="left" w:pos="142"/>
        </w:tabs>
        <w:spacing w:line="276" w:lineRule="auto"/>
        <w:ind w:left="0" w:firstLine="709"/>
        <w:jc w:val="both"/>
        <w:rPr>
          <w:sz w:val="26"/>
          <w:szCs w:val="26"/>
        </w:rPr>
      </w:pPr>
      <w:r w:rsidRPr="001E32BE">
        <w:rPr>
          <w:sz w:val="26"/>
          <w:szCs w:val="26"/>
        </w:rPr>
        <w:t>В случае соответствия отчета о НИОКР по настоящему Договору требованиям Федерального закона от 29.12.1994 г. №77-ФЗ «Об обязательном экземпляре документов», Исполнитель в течение 30 календарных дней с даты подписания Акта сдачи-приемки результатов работ, направляет обязательный экземпляр отчёта в орган научно-технической информации федерального органа исполнительной власти в сфере научной, научно-технической и инновационной деятельности, определяемый Правительством Российской Федерации, после дополнительно согласования с Заказчиком отправляемых материалов. Копию письма о направление отчета в орган научно-технической информации федерального органа исполнительной власти в сфере научной, научно-технической и инновационной деятельности Исполнитель в течение 5 календарных дней направляет Заказчику.</w:t>
      </w:r>
    </w:p>
    <w:p w:rsidR="00492935" w:rsidRPr="001E32BE" w:rsidRDefault="00492935" w:rsidP="00131F20">
      <w:pPr>
        <w:tabs>
          <w:tab w:val="left" w:pos="142"/>
        </w:tabs>
        <w:spacing w:line="276" w:lineRule="auto"/>
        <w:ind w:left="709"/>
        <w:jc w:val="both"/>
        <w:rPr>
          <w:b/>
        </w:rPr>
      </w:pPr>
    </w:p>
    <w:p w:rsidR="006F1DBA" w:rsidRPr="001E32BE" w:rsidRDefault="00FF219D" w:rsidP="00845A71">
      <w:pPr>
        <w:pStyle w:val="10"/>
        <w:numPr>
          <w:ilvl w:val="0"/>
          <w:numId w:val="38"/>
        </w:numPr>
        <w:spacing w:before="0" w:line="276" w:lineRule="auto"/>
        <w:ind w:left="0" w:firstLine="709"/>
      </w:pPr>
      <w:bookmarkStart w:id="39" w:name="_heading=h.2xcytpi"/>
      <w:bookmarkStart w:id="40" w:name="_Toc109139402"/>
      <w:bookmarkEnd w:id="39"/>
      <w:r w:rsidRPr="001E32BE">
        <w:t>Гарантийное обязательство</w:t>
      </w:r>
      <w:bookmarkEnd w:id="40"/>
    </w:p>
    <w:p w:rsidR="006F1DBA" w:rsidRPr="001E32BE" w:rsidRDefault="00FF219D" w:rsidP="00845A71">
      <w:pPr>
        <w:numPr>
          <w:ilvl w:val="1"/>
          <w:numId w:val="38"/>
        </w:numPr>
        <w:tabs>
          <w:tab w:val="left" w:pos="142"/>
        </w:tabs>
        <w:spacing w:line="276" w:lineRule="auto"/>
        <w:ind w:left="0" w:firstLine="709"/>
        <w:jc w:val="both"/>
        <w:rPr>
          <w:sz w:val="26"/>
          <w:szCs w:val="26"/>
        </w:rPr>
      </w:pPr>
      <w:bookmarkStart w:id="41" w:name="bookmark=id.3znysh7"/>
      <w:bookmarkEnd w:id="41"/>
      <w:r w:rsidRPr="001E32BE">
        <w:rPr>
          <w:sz w:val="26"/>
          <w:szCs w:val="26"/>
        </w:rPr>
        <w:t>Исполнитель предоставляет гарантийное сопровождение результатов в течение 60 (шестьдесят) месяцев с даты подписания Акта сдачи-приемки выполненных работ по НИОКР. Гарантийное сопровождение заключается в устранении за свой счет выявленных в процессе эксплуатации недостатков в результатах, а также неточностей в технической и эксплуатационной документации, в консультировании персонала Заказчика по использованию результатов работ. Гарантийное и послегарантийное обслуживание БВС носителя и прочего оборудования входящего в его состав ведется в соответствие с эксплуатационной документацией на БВС.</w:t>
      </w:r>
    </w:p>
    <w:p w:rsidR="006F1DBA" w:rsidRPr="001E32BE" w:rsidRDefault="00FF219D" w:rsidP="00845A71">
      <w:pPr>
        <w:numPr>
          <w:ilvl w:val="1"/>
          <w:numId w:val="38"/>
        </w:numPr>
        <w:tabs>
          <w:tab w:val="left" w:pos="142"/>
        </w:tabs>
        <w:spacing w:line="276" w:lineRule="auto"/>
        <w:ind w:left="0" w:firstLine="709"/>
        <w:jc w:val="both"/>
        <w:rPr>
          <w:sz w:val="26"/>
          <w:szCs w:val="26"/>
        </w:rPr>
      </w:pPr>
      <w:r w:rsidRPr="001E32BE">
        <w:rPr>
          <w:sz w:val="26"/>
          <w:szCs w:val="26"/>
        </w:rPr>
        <w:t>При обнаружении в процессе эксплуатации недостатков в результатах работ, неточностей в документации Заказчик направляет Исполнителю письменное уведомление в течение 10 (десяти) рабочих дней с даты их обнаружения.</w:t>
      </w:r>
    </w:p>
    <w:p w:rsidR="006F1DBA" w:rsidRPr="001E32BE" w:rsidRDefault="00FF219D" w:rsidP="00845A71">
      <w:pPr>
        <w:numPr>
          <w:ilvl w:val="1"/>
          <w:numId w:val="38"/>
        </w:numPr>
        <w:tabs>
          <w:tab w:val="left" w:pos="142"/>
        </w:tabs>
        <w:spacing w:line="276" w:lineRule="auto"/>
        <w:ind w:left="0" w:firstLine="709"/>
        <w:jc w:val="both"/>
        <w:rPr>
          <w:sz w:val="26"/>
          <w:szCs w:val="26"/>
        </w:rPr>
      </w:pPr>
      <w:r w:rsidRPr="001E32BE">
        <w:rPr>
          <w:sz w:val="26"/>
          <w:szCs w:val="26"/>
        </w:rPr>
        <w:t>Исполнитель обязуется в течение 10 (десяти) рабочих дней со дня получения от Заказчика уведомления направить письменный ответ Заказчику с указанием срока устранения недостатков.</w:t>
      </w:r>
    </w:p>
    <w:p w:rsidR="006F1DBA" w:rsidRPr="001E32BE" w:rsidRDefault="00FF219D" w:rsidP="00845A71">
      <w:pPr>
        <w:numPr>
          <w:ilvl w:val="1"/>
          <w:numId w:val="38"/>
        </w:numPr>
        <w:spacing w:line="276" w:lineRule="auto"/>
        <w:ind w:left="0" w:firstLine="709"/>
        <w:jc w:val="both"/>
        <w:rPr>
          <w:sz w:val="26"/>
          <w:szCs w:val="26"/>
        </w:rPr>
      </w:pPr>
      <w:r w:rsidRPr="001E32BE">
        <w:rPr>
          <w:sz w:val="26"/>
          <w:szCs w:val="26"/>
        </w:rPr>
        <w:t>Гарантийное сопровождение, включая консультирование персонала входит в стоимость договора и отдельно Заказчиком не оплачивается.</w:t>
      </w:r>
    </w:p>
    <w:p w:rsidR="006F1DBA" w:rsidRPr="002300CA" w:rsidRDefault="006F1DBA">
      <w:pPr>
        <w:ind w:firstLine="284"/>
        <w:jc w:val="both"/>
      </w:pPr>
    </w:p>
    <w:p w:rsidR="006F1DBA" w:rsidRPr="002300CA" w:rsidRDefault="006F1DBA">
      <w:pPr>
        <w:tabs>
          <w:tab w:val="left" w:pos="1418"/>
        </w:tabs>
        <w:ind w:firstLine="284"/>
        <w:jc w:val="both"/>
      </w:pPr>
    </w:p>
    <w:sectPr w:rsidR="006F1DBA" w:rsidRPr="002300CA" w:rsidSect="006D004D">
      <w:footerReference w:type="default" r:id="rId8"/>
      <w:footerReference w:type="first" r:id="rId9"/>
      <w:pgSz w:w="11906" w:h="16838"/>
      <w:pgMar w:top="851" w:right="851" w:bottom="851" w:left="1134" w:header="0" w:footer="284"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7133" w:rsidRDefault="00387133">
      <w:r>
        <w:separator/>
      </w:r>
    </w:p>
  </w:endnote>
  <w:endnote w:type="continuationSeparator" w:id="0">
    <w:p w:rsidR="00387133" w:rsidRDefault="00387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Liberation Sans">
    <w:altName w:val="Arial"/>
    <w:charset w:val="01"/>
    <w:family w:val="swiss"/>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C6B" w:rsidRDefault="00513C6B">
    <w:pPr>
      <w:tabs>
        <w:tab w:val="center" w:pos="4677"/>
        <w:tab w:val="right" w:pos="9355"/>
      </w:tabs>
      <w:jc w:val="right"/>
      <w:rPr>
        <w:color w:val="000000"/>
      </w:rPr>
    </w:pPr>
    <w:r>
      <w:fldChar w:fldCharType="begin"/>
    </w:r>
    <w:r>
      <w:instrText>PAGE</w:instrText>
    </w:r>
    <w:r>
      <w:fldChar w:fldCharType="separate"/>
    </w:r>
    <w:r>
      <w:rPr>
        <w:noProof/>
      </w:rPr>
      <w:t>2</w:t>
    </w:r>
    <w:r>
      <w:fldChar w:fldCharType="end"/>
    </w:r>
  </w:p>
  <w:p w:rsidR="00513C6B" w:rsidRDefault="00513C6B">
    <w:pPr>
      <w:widowControl w:val="0"/>
      <w:spacing w:line="273"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3C6B" w:rsidRDefault="00513C6B">
    <w:pPr>
      <w:tabs>
        <w:tab w:val="center" w:pos="4677"/>
        <w:tab w:val="right" w:pos="9355"/>
      </w:tabs>
      <w:jc w:val="right"/>
      <w:rPr>
        <w:color w:val="000000"/>
      </w:rPr>
    </w:pPr>
  </w:p>
  <w:p w:rsidR="00513C6B" w:rsidRDefault="00513C6B">
    <w:pP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7133" w:rsidRDefault="00387133">
      <w:r>
        <w:separator/>
      </w:r>
    </w:p>
  </w:footnote>
  <w:footnote w:type="continuationSeparator" w:id="0">
    <w:p w:rsidR="00387133" w:rsidRDefault="003871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D5C31"/>
    <w:multiLevelType w:val="multilevel"/>
    <w:tmpl w:val="FC4A41F2"/>
    <w:lvl w:ilvl="0">
      <w:start w:val="1"/>
      <w:numFmt w:val="bullet"/>
      <w:pStyle w:val="1"/>
      <w:lvlText w:val="●"/>
      <w:lvlJc w:val="left"/>
      <w:pPr>
        <w:tabs>
          <w:tab w:val="num" w:pos="0"/>
        </w:tabs>
        <w:ind w:left="1004" w:hanging="360"/>
      </w:pPr>
      <w:rPr>
        <w:rFonts w:ascii="Noto Sans Symbols" w:hAnsi="Noto Sans Symbols" w:cs="Noto Sans Symbols"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Noto Sans Symbols" w:hAnsi="Noto Sans Symbols" w:cs="Noto Sans Symbols" w:hint="default"/>
      </w:rPr>
    </w:lvl>
    <w:lvl w:ilvl="3">
      <w:start w:val="1"/>
      <w:numFmt w:val="bullet"/>
      <w:lvlText w:val="●"/>
      <w:lvlJc w:val="left"/>
      <w:pPr>
        <w:tabs>
          <w:tab w:val="num" w:pos="0"/>
        </w:tabs>
        <w:ind w:left="3164" w:hanging="360"/>
      </w:pPr>
      <w:rPr>
        <w:rFonts w:ascii="Noto Sans Symbols" w:hAnsi="Noto Sans Symbols" w:cs="Noto Sans Symbols"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Noto Sans Symbols" w:hAnsi="Noto Sans Symbols" w:cs="Noto Sans Symbols" w:hint="default"/>
      </w:rPr>
    </w:lvl>
    <w:lvl w:ilvl="6">
      <w:start w:val="1"/>
      <w:numFmt w:val="bullet"/>
      <w:lvlText w:val="●"/>
      <w:lvlJc w:val="left"/>
      <w:pPr>
        <w:tabs>
          <w:tab w:val="num" w:pos="0"/>
        </w:tabs>
        <w:ind w:left="5324" w:hanging="360"/>
      </w:pPr>
      <w:rPr>
        <w:rFonts w:ascii="Noto Sans Symbols" w:hAnsi="Noto Sans Symbols" w:cs="Noto Sans Symbols"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Noto Sans Symbols" w:hAnsi="Noto Sans Symbols" w:cs="Noto Sans Symbols" w:hint="default"/>
      </w:rPr>
    </w:lvl>
  </w:abstractNum>
  <w:abstractNum w:abstractNumId="1" w15:restartNumberingAfterBreak="0">
    <w:nsid w:val="01A65F39"/>
    <w:multiLevelType w:val="hybridMultilevel"/>
    <w:tmpl w:val="9D4E4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CC24DF"/>
    <w:multiLevelType w:val="multilevel"/>
    <w:tmpl w:val="50B6AA42"/>
    <w:lvl w:ilvl="0">
      <w:start w:val="1"/>
      <w:numFmt w:val="bullet"/>
      <w:lvlText w:val="●"/>
      <w:lvlJc w:val="left"/>
      <w:pPr>
        <w:ind w:left="644" w:hanging="359"/>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D260EBC"/>
    <w:multiLevelType w:val="multilevel"/>
    <w:tmpl w:val="80F6BDC8"/>
    <w:lvl w:ilvl="0">
      <w:start w:val="1"/>
      <w:numFmt w:val="decimal"/>
      <w:lvlText w:val="%1."/>
      <w:lvlJc w:val="left"/>
      <w:pPr>
        <w:ind w:left="734" w:hanging="360"/>
      </w:pPr>
    </w:lvl>
    <w:lvl w:ilvl="1">
      <w:start w:val="2"/>
      <w:numFmt w:val="decimal"/>
      <w:isLgl/>
      <w:lvlText w:val="%1.%2."/>
      <w:lvlJc w:val="left"/>
      <w:pPr>
        <w:ind w:left="1429" w:hanging="720"/>
      </w:pPr>
      <w:rPr>
        <w:rFonts w:hint="default"/>
      </w:rPr>
    </w:lvl>
    <w:lvl w:ilvl="2">
      <w:start w:val="1"/>
      <w:numFmt w:val="decimal"/>
      <w:isLgl/>
      <w:lvlText w:val="%1.%2.%3."/>
      <w:lvlJc w:val="left"/>
      <w:pPr>
        <w:ind w:left="1764" w:hanging="720"/>
      </w:pPr>
      <w:rPr>
        <w:rFonts w:hint="default"/>
      </w:rPr>
    </w:lvl>
    <w:lvl w:ilvl="3">
      <w:start w:val="1"/>
      <w:numFmt w:val="decimal"/>
      <w:isLgl/>
      <w:lvlText w:val="%1.%2.%3.%4."/>
      <w:lvlJc w:val="left"/>
      <w:pPr>
        <w:ind w:left="2459" w:hanging="1080"/>
      </w:pPr>
      <w:rPr>
        <w:rFonts w:hint="default"/>
      </w:rPr>
    </w:lvl>
    <w:lvl w:ilvl="4">
      <w:start w:val="1"/>
      <w:numFmt w:val="decimal"/>
      <w:isLgl/>
      <w:lvlText w:val="%1.%2.%3.%4.%5."/>
      <w:lvlJc w:val="left"/>
      <w:pPr>
        <w:ind w:left="2794" w:hanging="1080"/>
      </w:pPr>
      <w:rPr>
        <w:rFonts w:hint="default"/>
      </w:rPr>
    </w:lvl>
    <w:lvl w:ilvl="5">
      <w:start w:val="1"/>
      <w:numFmt w:val="decimal"/>
      <w:isLgl/>
      <w:lvlText w:val="%1.%2.%3.%4.%5.%6."/>
      <w:lvlJc w:val="left"/>
      <w:pPr>
        <w:ind w:left="3489" w:hanging="1440"/>
      </w:pPr>
      <w:rPr>
        <w:rFonts w:hint="default"/>
      </w:rPr>
    </w:lvl>
    <w:lvl w:ilvl="6">
      <w:start w:val="1"/>
      <w:numFmt w:val="decimal"/>
      <w:isLgl/>
      <w:lvlText w:val="%1.%2.%3.%4.%5.%6.%7."/>
      <w:lvlJc w:val="left"/>
      <w:pPr>
        <w:ind w:left="3824" w:hanging="1440"/>
      </w:pPr>
      <w:rPr>
        <w:rFonts w:hint="default"/>
      </w:rPr>
    </w:lvl>
    <w:lvl w:ilvl="7">
      <w:start w:val="1"/>
      <w:numFmt w:val="decimal"/>
      <w:isLgl/>
      <w:lvlText w:val="%1.%2.%3.%4.%5.%6.%7.%8."/>
      <w:lvlJc w:val="left"/>
      <w:pPr>
        <w:ind w:left="4519" w:hanging="1800"/>
      </w:pPr>
      <w:rPr>
        <w:rFonts w:hint="default"/>
      </w:rPr>
    </w:lvl>
    <w:lvl w:ilvl="8">
      <w:start w:val="1"/>
      <w:numFmt w:val="decimal"/>
      <w:isLgl/>
      <w:lvlText w:val="%1.%2.%3.%4.%5.%6.%7.%8.%9."/>
      <w:lvlJc w:val="left"/>
      <w:pPr>
        <w:ind w:left="4854" w:hanging="1800"/>
      </w:pPr>
      <w:rPr>
        <w:rFonts w:hint="default"/>
      </w:rPr>
    </w:lvl>
  </w:abstractNum>
  <w:abstractNum w:abstractNumId="4" w15:restartNumberingAfterBreak="0">
    <w:nsid w:val="131077AD"/>
    <w:multiLevelType w:val="multilevel"/>
    <w:tmpl w:val="5F2A3A4A"/>
    <w:lvl w:ilvl="0">
      <w:start w:val="1"/>
      <w:numFmt w:val="decimal"/>
      <w:lvlText w:val="%1."/>
      <w:lvlJc w:val="left"/>
      <w:pPr>
        <w:ind w:left="734" w:hanging="360"/>
      </w:pPr>
      <w:rPr>
        <w:rFonts w:hint="default"/>
      </w:rPr>
    </w:lvl>
    <w:lvl w:ilvl="1">
      <w:start w:val="2"/>
      <w:numFmt w:val="decimal"/>
      <w:isLgl/>
      <w:lvlText w:val="%1.%2."/>
      <w:lvlJc w:val="left"/>
      <w:pPr>
        <w:ind w:left="1269" w:hanging="780"/>
      </w:pPr>
      <w:rPr>
        <w:rFonts w:eastAsia="Calibri" w:hint="default"/>
      </w:rPr>
    </w:lvl>
    <w:lvl w:ilvl="2">
      <w:start w:val="1"/>
      <w:numFmt w:val="decimal"/>
      <w:isLgl/>
      <w:lvlText w:val="%1.%2.%3."/>
      <w:lvlJc w:val="left"/>
      <w:pPr>
        <w:ind w:left="1384" w:hanging="780"/>
      </w:pPr>
      <w:rPr>
        <w:rFonts w:eastAsia="Calibri" w:hint="default"/>
        <w:b w:val="0"/>
      </w:rPr>
    </w:lvl>
    <w:lvl w:ilvl="3">
      <w:start w:val="1"/>
      <w:numFmt w:val="decimal"/>
      <w:isLgl/>
      <w:lvlText w:val="%1.%2.%3.%4."/>
      <w:lvlJc w:val="left"/>
      <w:pPr>
        <w:ind w:left="1799" w:hanging="1080"/>
      </w:pPr>
      <w:rPr>
        <w:rFonts w:eastAsia="Calibri" w:hint="default"/>
      </w:rPr>
    </w:lvl>
    <w:lvl w:ilvl="4">
      <w:start w:val="1"/>
      <w:numFmt w:val="decimal"/>
      <w:isLgl/>
      <w:lvlText w:val="%1.%2.%3.%4.%5."/>
      <w:lvlJc w:val="left"/>
      <w:pPr>
        <w:ind w:left="1914" w:hanging="1080"/>
      </w:pPr>
      <w:rPr>
        <w:rFonts w:eastAsia="Calibri" w:hint="default"/>
      </w:rPr>
    </w:lvl>
    <w:lvl w:ilvl="5">
      <w:start w:val="1"/>
      <w:numFmt w:val="decimal"/>
      <w:isLgl/>
      <w:lvlText w:val="%1.%2.%3.%4.%5.%6."/>
      <w:lvlJc w:val="left"/>
      <w:pPr>
        <w:ind w:left="2389" w:hanging="1440"/>
      </w:pPr>
      <w:rPr>
        <w:rFonts w:eastAsia="Calibri" w:hint="default"/>
      </w:rPr>
    </w:lvl>
    <w:lvl w:ilvl="6">
      <w:start w:val="1"/>
      <w:numFmt w:val="decimal"/>
      <w:isLgl/>
      <w:lvlText w:val="%1.%2.%3.%4.%5.%6.%7."/>
      <w:lvlJc w:val="left"/>
      <w:pPr>
        <w:ind w:left="2504" w:hanging="1440"/>
      </w:pPr>
      <w:rPr>
        <w:rFonts w:eastAsia="Calibri" w:hint="default"/>
      </w:rPr>
    </w:lvl>
    <w:lvl w:ilvl="7">
      <w:start w:val="1"/>
      <w:numFmt w:val="decimal"/>
      <w:isLgl/>
      <w:lvlText w:val="%1.%2.%3.%4.%5.%6.%7.%8."/>
      <w:lvlJc w:val="left"/>
      <w:pPr>
        <w:ind w:left="2979" w:hanging="1800"/>
      </w:pPr>
      <w:rPr>
        <w:rFonts w:eastAsia="Calibri" w:hint="default"/>
      </w:rPr>
    </w:lvl>
    <w:lvl w:ilvl="8">
      <w:start w:val="1"/>
      <w:numFmt w:val="decimal"/>
      <w:isLgl/>
      <w:lvlText w:val="%1.%2.%3.%4.%5.%6.%7.%8.%9."/>
      <w:lvlJc w:val="left"/>
      <w:pPr>
        <w:ind w:left="3094" w:hanging="1800"/>
      </w:pPr>
      <w:rPr>
        <w:rFonts w:eastAsia="Calibri" w:hint="default"/>
      </w:rPr>
    </w:lvl>
  </w:abstractNum>
  <w:abstractNum w:abstractNumId="5" w15:restartNumberingAfterBreak="0">
    <w:nsid w:val="1406578E"/>
    <w:multiLevelType w:val="hybridMultilevel"/>
    <w:tmpl w:val="473AEC7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553B36"/>
    <w:multiLevelType w:val="multilevel"/>
    <w:tmpl w:val="E2C67D4C"/>
    <w:lvl w:ilvl="0">
      <w:start w:val="1"/>
      <w:numFmt w:val="decimal"/>
      <w:lvlText w:val="%1."/>
      <w:lvlJc w:val="left"/>
      <w:pPr>
        <w:ind w:left="734" w:hanging="360"/>
      </w:pPr>
      <w:rPr>
        <w:rFonts w:hint="default"/>
      </w:rPr>
    </w:lvl>
    <w:lvl w:ilvl="1">
      <w:start w:val="2"/>
      <w:numFmt w:val="decimal"/>
      <w:isLgl/>
      <w:lvlText w:val="%1.%2."/>
      <w:lvlJc w:val="left"/>
      <w:pPr>
        <w:ind w:left="1269" w:hanging="780"/>
      </w:pPr>
      <w:rPr>
        <w:rFonts w:eastAsia="Calibri" w:hint="default"/>
      </w:rPr>
    </w:lvl>
    <w:lvl w:ilvl="2">
      <w:start w:val="1"/>
      <w:numFmt w:val="decimal"/>
      <w:isLgl/>
      <w:lvlText w:val="%1.%2.%3."/>
      <w:lvlJc w:val="left"/>
      <w:pPr>
        <w:ind w:left="1384" w:hanging="780"/>
      </w:pPr>
      <w:rPr>
        <w:rFonts w:eastAsia="Calibri" w:hint="default"/>
      </w:rPr>
    </w:lvl>
    <w:lvl w:ilvl="3">
      <w:start w:val="1"/>
      <w:numFmt w:val="decimal"/>
      <w:isLgl/>
      <w:lvlText w:val="%1.%2.%3.%4."/>
      <w:lvlJc w:val="left"/>
      <w:pPr>
        <w:ind w:left="1799" w:hanging="1080"/>
      </w:pPr>
      <w:rPr>
        <w:rFonts w:eastAsia="Calibri" w:hint="default"/>
      </w:rPr>
    </w:lvl>
    <w:lvl w:ilvl="4">
      <w:start w:val="1"/>
      <w:numFmt w:val="decimal"/>
      <w:isLgl/>
      <w:lvlText w:val="%1.%2.%3.%4.%5."/>
      <w:lvlJc w:val="left"/>
      <w:pPr>
        <w:ind w:left="1914" w:hanging="1080"/>
      </w:pPr>
      <w:rPr>
        <w:rFonts w:eastAsia="Calibri" w:hint="default"/>
      </w:rPr>
    </w:lvl>
    <w:lvl w:ilvl="5">
      <w:start w:val="1"/>
      <w:numFmt w:val="decimal"/>
      <w:isLgl/>
      <w:lvlText w:val="%1.%2.%3.%4.%5.%6."/>
      <w:lvlJc w:val="left"/>
      <w:pPr>
        <w:ind w:left="2389" w:hanging="1440"/>
      </w:pPr>
      <w:rPr>
        <w:rFonts w:eastAsia="Calibri" w:hint="default"/>
      </w:rPr>
    </w:lvl>
    <w:lvl w:ilvl="6">
      <w:start w:val="1"/>
      <w:numFmt w:val="decimal"/>
      <w:isLgl/>
      <w:lvlText w:val="%1.%2.%3.%4.%5.%6.%7."/>
      <w:lvlJc w:val="left"/>
      <w:pPr>
        <w:ind w:left="2504" w:hanging="1440"/>
      </w:pPr>
      <w:rPr>
        <w:rFonts w:eastAsia="Calibri" w:hint="default"/>
      </w:rPr>
    </w:lvl>
    <w:lvl w:ilvl="7">
      <w:start w:val="1"/>
      <w:numFmt w:val="decimal"/>
      <w:isLgl/>
      <w:lvlText w:val="%1.%2.%3.%4.%5.%6.%7.%8."/>
      <w:lvlJc w:val="left"/>
      <w:pPr>
        <w:ind w:left="2979" w:hanging="1800"/>
      </w:pPr>
      <w:rPr>
        <w:rFonts w:eastAsia="Calibri" w:hint="default"/>
      </w:rPr>
    </w:lvl>
    <w:lvl w:ilvl="8">
      <w:start w:val="1"/>
      <w:numFmt w:val="decimal"/>
      <w:isLgl/>
      <w:lvlText w:val="%1.%2.%3.%4.%5.%6.%7.%8.%9."/>
      <w:lvlJc w:val="left"/>
      <w:pPr>
        <w:ind w:left="3094" w:hanging="1800"/>
      </w:pPr>
      <w:rPr>
        <w:rFonts w:eastAsia="Calibri" w:hint="default"/>
      </w:rPr>
    </w:lvl>
  </w:abstractNum>
  <w:abstractNum w:abstractNumId="7" w15:restartNumberingAfterBreak="0">
    <w:nsid w:val="152C682E"/>
    <w:multiLevelType w:val="multilevel"/>
    <w:tmpl w:val="5B6838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BE462C"/>
    <w:multiLevelType w:val="multilevel"/>
    <w:tmpl w:val="8F6A58A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5D377D6"/>
    <w:multiLevelType w:val="multilevel"/>
    <w:tmpl w:val="1C80D65E"/>
    <w:lvl w:ilvl="0">
      <w:start w:val="1"/>
      <w:numFmt w:val="bullet"/>
      <w:lvlText w:val="−"/>
      <w:lvlJc w:val="left"/>
      <w:pPr>
        <w:tabs>
          <w:tab w:val="num" w:pos="0"/>
        </w:tabs>
        <w:ind w:left="928" w:hanging="360"/>
      </w:pPr>
      <w:rPr>
        <w:rFonts w:ascii="Noto Sans Symbols" w:hAnsi="Noto Sans Symbols" w:cs="Noto Sans Symbols" w:hint="default"/>
      </w:rPr>
    </w:lvl>
    <w:lvl w:ilvl="1">
      <w:start w:val="1"/>
      <w:numFmt w:val="decimal"/>
      <w:lvlText w:val=""/>
      <w:lvlJc w:val="left"/>
      <w:pPr>
        <w:tabs>
          <w:tab w:val="num" w:pos="0"/>
        </w:tabs>
        <w:ind w:left="432" w:hanging="432"/>
      </w:pPr>
      <w:rPr>
        <w:b w:val="0"/>
        <w:i w:val="0"/>
        <w:color w:val="000000"/>
        <w:sz w:val="24"/>
        <w:szCs w:val="24"/>
        <w:shd w:val="clear" w:color="auto" w:fill="auto"/>
      </w:rPr>
    </w:lvl>
    <w:lvl w:ilvl="2">
      <w:start w:val="1"/>
      <w:numFmt w:val="decimal"/>
      <w:lvlText w:val="−.%2.%3."/>
      <w:lvlJc w:val="left"/>
      <w:pPr>
        <w:tabs>
          <w:tab w:val="num" w:pos="0"/>
        </w:tabs>
        <w:ind w:left="2348" w:hanging="504"/>
      </w:pPr>
      <w:rPr>
        <w:b w:val="0"/>
        <w:i w:val="0"/>
        <w:color w:val="000000"/>
        <w:sz w:val="24"/>
        <w:szCs w:val="24"/>
        <w:shd w:val="clear" w:color="auto" w:fill="auto"/>
      </w:rPr>
    </w:lvl>
    <w:lvl w:ilvl="3">
      <w:start w:val="1"/>
      <w:numFmt w:val="decimal"/>
      <w:lvlText w:val="−.%2.%3.%4."/>
      <w:lvlJc w:val="left"/>
      <w:pPr>
        <w:tabs>
          <w:tab w:val="num" w:pos="0"/>
        </w:tabs>
        <w:ind w:left="2208" w:hanging="648"/>
      </w:pPr>
      <w:rPr>
        <w:i w:val="0"/>
        <w:sz w:val="24"/>
        <w:szCs w:val="24"/>
        <w:shd w:val="clear" w:color="auto" w:fill="auto"/>
      </w:rPr>
    </w:lvl>
    <w:lvl w:ilvl="4">
      <w:start w:val="1"/>
      <w:numFmt w:val="decimal"/>
      <w:lvlText w:val="−.%2.%3.%4.%5."/>
      <w:lvlJc w:val="left"/>
      <w:pPr>
        <w:tabs>
          <w:tab w:val="num" w:pos="0"/>
        </w:tabs>
        <w:ind w:left="2232" w:hanging="792"/>
      </w:pPr>
      <w:rPr>
        <w:i/>
        <w:sz w:val="28"/>
        <w:szCs w:val="28"/>
        <w:shd w:val="clear" w:color="auto" w:fill="auto"/>
      </w:rPr>
    </w:lvl>
    <w:lvl w:ilvl="5">
      <w:start w:val="1"/>
      <w:numFmt w:val="decimal"/>
      <w:lvlText w:val="−.%2.%3.%4.%5.%6."/>
      <w:lvlJc w:val="left"/>
      <w:pPr>
        <w:tabs>
          <w:tab w:val="num" w:pos="0"/>
        </w:tabs>
        <w:ind w:left="2736" w:hanging="933"/>
      </w:pPr>
      <w:rPr>
        <w:i/>
        <w:sz w:val="28"/>
        <w:szCs w:val="28"/>
        <w:shd w:val="clear" w:color="auto" w:fill="auto"/>
      </w:rPr>
    </w:lvl>
    <w:lvl w:ilvl="6">
      <w:start w:val="1"/>
      <w:numFmt w:val="decimal"/>
      <w:lvlText w:val="−.%2.%3.%4.%5.%6.%7."/>
      <w:lvlJc w:val="left"/>
      <w:pPr>
        <w:tabs>
          <w:tab w:val="num" w:pos="0"/>
        </w:tabs>
        <w:ind w:left="3240" w:hanging="1080"/>
      </w:pPr>
      <w:rPr>
        <w:i/>
        <w:sz w:val="28"/>
        <w:szCs w:val="28"/>
        <w:shd w:val="clear" w:color="auto" w:fill="auto"/>
      </w:rPr>
    </w:lvl>
    <w:lvl w:ilvl="7">
      <w:start w:val="1"/>
      <w:numFmt w:val="decimal"/>
      <w:lvlText w:val="−.%2.%3.%4.%5.%6.%7.%8."/>
      <w:lvlJc w:val="left"/>
      <w:pPr>
        <w:tabs>
          <w:tab w:val="num" w:pos="0"/>
        </w:tabs>
        <w:ind w:left="3744" w:hanging="1224"/>
      </w:pPr>
      <w:rPr>
        <w:i/>
        <w:sz w:val="28"/>
        <w:szCs w:val="28"/>
        <w:shd w:val="clear" w:color="auto" w:fill="auto"/>
      </w:rPr>
    </w:lvl>
    <w:lvl w:ilvl="8">
      <w:start w:val="1"/>
      <w:numFmt w:val="decimal"/>
      <w:lvlText w:val="−.%2.%3.%4.%5.%6.%7.%8.%9."/>
      <w:lvlJc w:val="left"/>
      <w:pPr>
        <w:tabs>
          <w:tab w:val="num" w:pos="0"/>
        </w:tabs>
        <w:ind w:left="4320" w:hanging="1440"/>
      </w:pPr>
      <w:rPr>
        <w:i/>
        <w:sz w:val="28"/>
        <w:szCs w:val="28"/>
        <w:shd w:val="clear" w:color="auto" w:fill="auto"/>
      </w:rPr>
    </w:lvl>
  </w:abstractNum>
  <w:abstractNum w:abstractNumId="10" w15:restartNumberingAfterBreak="0">
    <w:nsid w:val="173633CF"/>
    <w:multiLevelType w:val="hybridMultilevel"/>
    <w:tmpl w:val="727CA33C"/>
    <w:lvl w:ilvl="0" w:tplc="BD84E0EA">
      <w:start w:val="1"/>
      <w:numFmt w:val="decimal"/>
      <w:lvlText w:val="%1"/>
      <w:lvlJc w:val="left"/>
      <w:pPr>
        <w:tabs>
          <w:tab w:val="num" w:pos="0"/>
        </w:tabs>
        <w:ind w:left="720" w:hanging="360"/>
      </w:pPr>
    </w:lvl>
    <w:lvl w:ilvl="1" w:tplc="1CEC0BE2">
      <w:start w:val="1"/>
      <w:numFmt w:val="lowerLetter"/>
      <w:lvlText w:val="%2."/>
      <w:lvlJc w:val="left"/>
      <w:pPr>
        <w:tabs>
          <w:tab w:val="num" w:pos="0"/>
        </w:tabs>
        <w:ind w:left="1440" w:hanging="360"/>
      </w:pPr>
    </w:lvl>
    <w:lvl w:ilvl="2" w:tplc="27BE1872">
      <w:start w:val="1"/>
      <w:numFmt w:val="lowerRoman"/>
      <w:lvlText w:val="%3."/>
      <w:lvlJc w:val="right"/>
      <w:pPr>
        <w:tabs>
          <w:tab w:val="num" w:pos="0"/>
        </w:tabs>
        <w:ind w:left="2160" w:hanging="180"/>
      </w:pPr>
    </w:lvl>
    <w:lvl w:ilvl="3" w:tplc="38C658BA">
      <w:start w:val="1"/>
      <w:numFmt w:val="decimal"/>
      <w:lvlText w:val="%4."/>
      <w:lvlJc w:val="left"/>
      <w:pPr>
        <w:tabs>
          <w:tab w:val="num" w:pos="0"/>
        </w:tabs>
        <w:ind w:left="2880" w:hanging="360"/>
      </w:pPr>
    </w:lvl>
    <w:lvl w:ilvl="4" w:tplc="4264787A">
      <w:start w:val="1"/>
      <w:numFmt w:val="lowerLetter"/>
      <w:lvlText w:val="%5."/>
      <w:lvlJc w:val="left"/>
      <w:pPr>
        <w:tabs>
          <w:tab w:val="num" w:pos="0"/>
        </w:tabs>
        <w:ind w:left="3600" w:hanging="360"/>
      </w:pPr>
    </w:lvl>
    <w:lvl w:ilvl="5" w:tplc="3D9AA460">
      <w:start w:val="1"/>
      <w:numFmt w:val="lowerRoman"/>
      <w:lvlText w:val="%6."/>
      <w:lvlJc w:val="right"/>
      <w:pPr>
        <w:tabs>
          <w:tab w:val="num" w:pos="0"/>
        </w:tabs>
        <w:ind w:left="4320" w:hanging="180"/>
      </w:pPr>
    </w:lvl>
    <w:lvl w:ilvl="6" w:tplc="7A9423C6">
      <w:start w:val="1"/>
      <w:numFmt w:val="decimal"/>
      <w:lvlText w:val="%7."/>
      <w:lvlJc w:val="left"/>
      <w:pPr>
        <w:tabs>
          <w:tab w:val="num" w:pos="0"/>
        </w:tabs>
        <w:ind w:left="5040" w:hanging="360"/>
      </w:pPr>
    </w:lvl>
    <w:lvl w:ilvl="7" w:tplc="E236ADDE">
      <w:start w:val="1"/>
      <w:numFmt w:val="lowerLetter"/>
      <w:lvlText w:val="%8."/>
      <w:lvlJc w:val="left"/>
      <w:pPr>
        <w:tabs>
          <w:tab w:val="num" w:pos="0"/>
        </w:tabs>
        <w:ind w:left="5760" w:hanging="360"/>
      </w:pPr>
    </w:lvl>
    <w:lvl w:ilvl="8" w:tplc="C7B62A60">
      <w:start w:val="1"/>
      <w:numFmt w:val="lowerRoman"/>
      <w:lvlText w:val="%9."/>
      <w:lvlJc w:val="right"/>
      <w:pPr>
        <w:tabs>
          <w:tab w:val="num" w:pos="0"/>
        </w:tabs>
        <w:ind w:left="6480" w:hanging="180"/>
      </w:pPr>
    </w:lvl>
  </w:abstractNum>
  <w:abstractNum w:abstractNumId="11" w15:restartNumberingAfterBreak="0">
    <w:nsid w:val="18023F1A"/>
    <w:multiLevelType w:val="multilevel"/>
    <w:tmpl w:val="011E3C1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187C76B7"/>
    <w:multiLevelType w:val="multilevel"/>
    <w:tmpl w:val="D83E3EA8"/>
    <w:lvl w:ilvl="0">
      <w:start w:val="1"/>
      <w:numFmt w:val="decimal"/>
      <w:lvlText w:val="%1."/>
      <w:lvlJc w:val="left"/>
      <w:pPr>
        <w:ind w:left="734" w:hanging="360"/>
      </w:pPr>
      <w:rPr>
        <w:rFonts w:hint="default"/>
      </w:rPr>
    </w:lvl>
    <w:lvl w:ilvl="1">
      <w:start w:val="2"/>
      <w:numFmt w:val="decimal"/>
      <w:isLgl/>
      <w:lvlText w:val="%1.%2."/>
      <w:lvlJc w:val="left"/>
      <w:pPr>
        <w:ind w:left="1269" w:hanging="780"/>
      </w:pPr>
      <w:rPr>
        <w:rFonts w:eastAsia="Calibri" w:hint="default"/>
      </w:rPr>
    </w:lvl>
    <w:lvl w:ilvl="2">
      <w:start w:val="1"/>
      <w:numFmt w:val="decimal"/>
      <w:isLgl/>
      <w:lvlText w:val="%1.%2.%3."/>
      <w:lvlJc w:val="left"/>
      <w:pPr>
        <w:ind w:left="1384" w:hanging="780"/>
      </w:pPr>
      <w:rPr>
        <w:rFonts w:eastAsia="Calibri" w:hint="default"/>
      </w:rPr>
    </w:lvl>
    <w:lvl w:ilvl="3">
      <w:start w:val="1"/>
      <w:numFmt w:val="decimal"/>
      <w:isLgl/>
      <w:lvlText w:val="%1.%2.%3.%4."/>
      <w:lvlJc w:val="left"/>
      <w:pPr>
        <w:ind w:left="1799" w:hanging="1080"/>
      </w:pPr>
      <w:rPr>
        <w:rFonts w:eastAsia="Calibri" w:hint="default"/>
      </w:rPr>
    </w:lvl>
    <w:lvl w:ilvl="4">
      <w:start w:val="1"/>
      <w:numFmt w:val="decimal"/>
      <w:isLgl/>
      <w:lvlText w:val="%1.%2.%3.%4.%5."/>
      <w:lvlJc w:val="left"/>
      <w:pPr>
        <w:ind w:left="1914" w:hanging="1080"/>
      </w:pPr>
      <w:rPr>
        <w:rFonts w:eastAsia="Calibri" w:hint="default"/>
      </w:rPr>
    </w:lvl>
    <w:lvl w:ilvl="5">
      <w:start w:val="1"/>
      <w:numFmt w:val="decimal"/>
      <w:isLgl/>
      <w:lvlText w:val="%1.%2.%3.%4.%5.%6."/>
      <w:lvlJc w:val="left"/>
      <w:pPr>
        <w:ind w:left="2389" w:hanging="1440"/>
      </w:pPr>
      <w:rPr>
        <w:rFonts w:eastAsia="Calibri" w:hint="default"/>
      </w:rPr>
    </w:lvl>
    <w:lvl w:ilvl="6">
      <w:start w:val="1"/>
      <w:numFmt w:val="decimal"/>
      <w:isLgl/>
      <w:lvlText w:val="%1.%2.%3.%4.%5.%6.%7."/>
      <w:lvlJc w:val="left"/>
      <w:pPr>
        <w:ind w:left="2504" w:hanging="1440"/>
      </w:pPr>
      <w:rPr>
        <w:rFonts w:eastAsia="Calibri" w:hint="default"/>
      </w:rPr>
    </w:lvl>
    <w:lvl w:ilvl="7">
      <w:start w:val="1"/>
      <w:numFmt w:val="decimal"/>
      <w:isLgl/>
      <w:lvlText w:val="%1.%2.%3.%4.%5.%6.%7.%8."/>
      <w:lvlJc w:val="left"/>
      <w:pPr>
        <w:ind w:left="2979" w:hanging="1800"/>
      </w:pPr>
      <w:rPr>
        <w:rFonts w:eastAsia="Calibri" w:hint="default"/>
      </w:rPr>
    </w:lvl>
    <w:lvl w:ilvl="8">
      <w:start w:val="1"/>
      <w:numFmt w:val="decimal"/>
      <w:isLgl/>
      <w:lvlText w:val="%1.%2.%3.%4.%5.%6.%7.%8.%9."/>
      <w:lvlJc w:val="left"/>
      <w:pPr>
        <w:ind w:left="3094" w:hanging="1800"/>
      </w:pPr>
      <w:rPr>
        <w:rFonts w:eastAsia="Calibri" w:hint="default"/>
      </w:rPr>
    </w:lvl>
  </w:abstractNum>
  <w:abstractNum w:abstractNumId="13" w15:restartNumberingAfterBreak="0">
    <w:nsid w:val="1F2A3F52"/>
    <w:multiLevelType w:val="multilevel"/>
    <w:tmpl w:val="FD5A0C38"/>
    <w:lvl w:ilvl="0">
      <w:start w:val="1"/>
      <w:numFmt w:val="decimal"/>
      <w:lvlText w:val="%1."/>
      <w:lvlJc w:val="left"/>
      <w:pPr>
        <w:ind w:left="734" w:hanging="360"/>
      </w:pPr>
    </w:lvl>
    <w:lvl w:ilvl="1">
      <w:start w:val="9"/>
      <w:numFmt w:val="decimal"/>
      <w:isLgl/>
      <w:lvlText w:val="%1.%2"/>
      <w:lvlJc w:val="left"/>
      <w:pPr>
        <w:ind w:left="1508" w:hanging="825"/>
      </w:pPr>
      <w:rPr>
        <w:rFonts w:hint="default"/>
      </w:rPr>
    </w:lvl>
    <w:lvl w:ilvl="2">
      <w:start w:val="1"/>
      <w:numFmt w:val="decimal"/>
      <w:isLgl/>
      <w:lvlText w:val="%1.%2.%3"/>
      <w:lvlJc w:val="left"/>
      <w:pPr>
        <w:ind w:left="1817" w:hanging="825"/>
      </w:pPr>
      <w:rPr>
        <w:rFonts w:hint="default"/>
      </w:rPr>
    </w:lvl>
    <w:lvl w:ilvl="3">
      <w:start w:val="1"/>
      <w:numFmt w:val="decimal"/>
      <w:isLgl/>
      <w:lvlText w:val="%1.%2.%3.%4"/>
      <w:lvlJc w:val="left"/>
      <w:pPr>
        <w:ind w:left="2126" w:hanging="825"/>
      </w:pPr>
      <w:rPr>
        <w:rFonts w:hint="default"/>
      </w:rPr>
    </w:lvl>
    <w:lvl w:ilvl="4">
      <w:start w:val="1"/>
      <w:numFmt w:val="decimal"/>
      <w:isLgl/>
      <w:lvlText w:val="%1.%2.%3.%4.%5"/>
      <w:lvlJc w:val="left"/>
      <w:pPr>
        <w:ind w:left="2690" w:hanging="1080"/>
      </w:pPr>
      <w:rPr>
        <w:rFonts w:hint="default"/>
      </w:rPr>
    </w:lvl>
    <w:lvl w:ilvl="5">
      <w:start w:val="1"/>
      <w:numFmt w:val="decimal"/>
      <w:isLgl/>
      <w:lvlText w:val="%1.%2.%3.%4.%5.%6"/>
      <w:lvlJc w:val="left"/>
      <w:pPr>
        <w:ind w:left="3359" w:hanging="1440"/>
      </w:pPr>
      <w:rPr>
        <w:rFonts w:hint="default"/>
      </w:rPr>
    </w:lvl>
    <w:lvl w:ilvl="6">
      <w:start w:val="1"/>
      <w:numFmt w:val="decimal"/>
      <w:isLgl/>
      <w:lvlText w:val="%1.%2.%3.%4.%5.%6.%7"/>
      <w:lvlJc w:val="left"/>
      <w:pPr>
        <w:ind w:left="3668" w:hanging="1440"/>
      </w:pPr>
      <w:rPr>
        <w:rFonts w:hint="default"/>
      </w:rPr>
    </w:lvl>
    <w:lvl w:ilvl="7">
      <w:start w:val="1"/>
      <w:numFmt w:val="decimal"/>
      <w:isLgl/>
      <w:lvlText w:val="%1.%2.%3.%4.%5.%6.%7.%8"/>
      <w:lvlJc w:val="left"/>
      <w:pPr>
        <w:ind w:left="4337" w:hanging="1800"/>
      </w:pPr>
      <w:rPr>
        <w:rFonts w:hint="default"/>
      </w:rPr>
    </w:lvl>
    <w:lvl w:ilvl="8">
      <w:start w:val="1"/>
      <w:numFmt w:val="decimal"/>
      <w:isLgl/>
      <w:lvlText w:val="%1.%2.%3.%4.%5.%6.%7.%8.%9"/>
      <w:lvlJc w:val="left"/>
      <w:pPr>
        <w:ind w:left="4646" w:hanging="1800"/>
      </w:pPr>
      <w:rPr>
        <w:rFonts w:hint="default"/>
      </w:rPr>
    </w:lvl>
  </w:abstractNum>
  <w:abstractNum w:abstractNumId="14" w15:restartNumberingAfterBreak="0">
    <w:nsid w:val="268C0556"/>
    <w:multiLevelType w:val="hybridMultilevel"/>
    <w:tmpl w:val="FE384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076F5F"/>
    <w:multiLevelType w:val="multilevel"/>
    <w:tmpl w:val="2348E07A"/>
    <w:lvl w:ilvl="0">
      <w:start w:val="7"/>
      <w:numFmt w:val="decimal"/>
      <w:lvlText w:val="%1."/>
      <w:lvlJc w:val="left"/>
      <w:pPr>
        <w:ind w:left="734" w:hanging="360"/>
      </w:pPr>
      <w:rPr>
        <w:rFonts w:hint="default"/>
      </w:rPr>
    </w:lvl>
    <w:lvl w:ilvl="1">
      <w:start w:val="1"/>
      <w:numFmt w:val="decimal"/>
      <w:isLgl/>
      <w:lvlText w:val="%1.%2."/>
      <w:lvlJc w:val="left"/>
      <w:pPr>
        <w:ind w:left="1269" w:hanging="780"/>
      </w:pPr>
      <w:rPr>
        <w:rFonts w:eastAsia="Calibri" w:hint="default"/>
      </w:rPr>
    </w:lvl>
    <w:lvl w:ilvl="2">
      <w:start w:val="1"/>
      <w:numFmt w:val="decimal"/>
      <w:isLgl/>
      <w:lvlText w:val="%1.%2.%3."/>
      <w:lvlJc w:val="left"/>
      <w:pPr>
        <w:ind w:left="1384" w:hanging="780"/>
      </w:pPr>
      <w:rPr>
        <w:rFonts w:eastAsia="Calibri" w:hint="default"/>
      </w:rPr>
    </w:lvl>
    <w:lvl w:ilvl="3">
      <w:start w:val="1"/>
      <w:numFmt w:val="decimal"/>
      <w:isLgl/>
      <w:lvlText w:val="%1.%2.%3.%4."/>
      <w:lvlJc w:val="left"/>
      <w:pPr>
        <w:ind w:left="1799" w:hanging="1080"/>
      </w:pPr>
      <w:rPr>
        <w:rFonts w:eastAsia="Calibri" w:hint="default"/>
      </w:rPr>
    </w:lvl>
    <w:lvl w:ilvl="4">
      <w:start w:val="1"/>
      <w:numFmt w:val="decimal"/>
      <w:isLgl/>
      <w:lvlText w:val="%1.%2.%3.%4.%5."/>
      <w:lvlJc w:val="left"/>
      <w:pPr>
        <w:ind w:left="1914" w:hanging="1080"/>
      </w:pPr>
      <w:rPr>
        <w:rFonts w:eastAsia="Calibri" w:hint="default"/>
      </w:rPr>
    </w:lvl>
    <w:lvl w:ilvl="5">
      <w:start w:val="1"/>
      <w:numFmt w:val="decimal"/>
      <w:isLgl/>
      <w:lvlText w:val="%1.%2.%3.%4.%5.%6."/>
      <w:lvlJc w:val="left"/>
      <w:pPr>
        <w:ind w:left="2389" w:hanging="1440"/>
      </w:pPr>
      <w:rPr>
        <w:rFonts w:eastAsia="Calibri" w:hint="default"/>
      </w:rPr>
    </w:lvl>
    <w:lvl w:ilvl="6">
      <w:start w:val="1"/>
      <w:numFmt w:val="decimal"/>
      <w:isLgl/>
      <w:lvlText w:val="%1.%2.%3.%4.%5.%6.%7."/>
      <w:lvlJc w:val="left"/>
      <w:pPr>
        <w:ind w:left="2504" w:hanging="1440"/>
      </w:pPr>
      <w:rPr>
        <w:rFonts w:eastAsia="Calibri" w:hint="default"/>
      </w:rPr>
    </w:lvl>
    <w:lvl w:ilvl="7">
      <w:start w:val="1"/>
      <w:numFmt w:val="decimal"/>
      <w:isLgl/>
      <w:lvlText w:val="%1.%2.%3.%4.%5.%6.%7.%8."/>
      <w:lvlJc w:val="left"/>
      <w:pPr>
        <w:ind w:left="2979" w:hanging="1800"/>
      </w:pPr>
      <w:rPr>
        <w:rFonts w:eastAsia="Calibri" w:hint="default"/>
      </w:rPr>
    </w:lvl>
    <w:lvl w:ilvl="8">
      <w:start w:val="1"/>
      <w:numFmt w:val="decimal"/>
      <w:isLgl/>
      <w:lvlText w:val="%1.%2.%3.%4.%5.%6.%7.%8.%9."/>
      <w:lvlJc w:val="left"/>
      <w:pPr>
        <w:ind w:left="3094" w:hanging="1800"/>
      </w:pPr>
      <w:rPr>
        <w:rFonts w:eastAsia="Calibri" w:hint="default"/>
      </w:rPr>
    </w:lvl>
  </w:abstractNum>
  <w:abstractNum w:abstractNumId="16" w15:restartNumberingAfterBreak="0">
    <w:nsid w:val="27B17B63"/>
    <w:multiLevelType w:val="multilevel"/>
    <w:tmpl w:val="AAE48C5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28A44CA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80086D"/>
    <w:multiLevelType w:val="multilevel"/>
    <w:tmpl w:val="D2B854A8"/>
    <w:lvl w:ilvl="0">
      <w:start w:val="65535"/>
      <w:numFmt w:val="bullet"/>
      <w:lvlText w:val="-"/>
      <w:lvlJc w:val="left"/>
      <w:pPr>
        <w:tabs>
          <w:tab w:val="num" w:pos="851"/>
        </w:tabs>
        <w:ind w:left="0" w:firstLine="0"/>
      </w:pPr>
      <w:rPr>
        <w:rFonts w:ascii="Times New Roman" w:hAnsi="Times New Roman" w:cs="Times New Roman" w:hint="default"/>
        <w:b/>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5930E50"/>
    <w:multiLevelType w:val="hybridMultilevel"/>
    <w:tmpl w:val="995282D4"/>
    <w:lvl w:ilvl="0" w:tplc="0419000F">
      <w:start w:val="1"/>
      <w:numFmt w:val="decimal"/>
      <w:lvlText w:val="%1."/>
      <w:lvlJc w:val="left"/>
      <w:pPr>
        <w:ind w:left="734" w:hanging="360"/>
      </w:p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0" w15:restartNumberingAfterBreak="0">
    <w:nsid w:val="38D5130D"/>
    <w:multiLevelType w:val="multilevel"/>
    <w:tmpl w:val="61CC3DA0"/>
    <w:lvl w:ilvl="0">
      <w:start w:val="1"/>
      <w:numFmt w:val="decimal"/>
      <w:lvlText w:val="%1."/>
      <w:lvlJc w:val="left"/>
      <w:pPr>
        <w:ind w:left="720" w:hanging="360"/>
      </w:p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90D7529"/>
    <w:multiLevelType w:val="hybridMultilevel"/>
    <w:tmpl w:val="E49E2CBE"/>
    <w:lvl w:ilvl="0" w:tplc="FD903C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B1AD5"/>
    <w:multiLevelType w:val="multilevel"/>
    <w:tmpl w:val="41B4FAC0"/>
    <w:lvl w:ilvl="0">
      <w:start w:val="1"/>
      <w:numFmt w:val="decimal"/>
      <w:lvlText w:val="%1)"/>
      <w:lvlJc w:val="left"/>
      <w:pPr>
        <w:tabs>
          <w:tab w:val="num" w:pos="0"/>
        </w:tabs>
        <w:ind w:left="1000" w:hanging="432"/>
      </w:pPr>
      <w:rPr>
        <w:shd w:val="clear" w:color="auto" w:fill="auto"/>
      </w:rPr>
    </w:lvl>
    <w:lvl w:ilvl="1">
      <w:start w:val="3"/>
      <w:numFmt w:val="bullet"/>
      <w:lvlText w:val="•"/>
      <w:lvlJc w:val="left"/>
      <w:pPr>
        <w:tabs>
          <w:tab w:val="num" w:pos="0"/>
        </w:tabs>
        <w:ind w:left="1796" w:hanging="432"/>
      </w:pPr>
      <w:rPr>
        <w:rFonts w:ascii="Times New Roman" w:hAnsi="Times New Roman" w:cs="Times New Roman" w:hint="default"/>
      </w:rPr>
    </w:lvl>
    <w:lvl w:ilvl="2">
      <w:start w:val="1"/>
      <w:numFmt w:val="lowerRoman"/>
      <w:lvlText w:val="%3."/>
      <w:lvlJc w:val="right"/>
      <w:pPr>
        <w:tabs>
          <w:tab w:val="num" w:pos="0"/>
        </w:tabs>
        <w:ind w:left="2444" w:hanging="180"/>
      </w:pPr>
      <w:rPr>
        <w:shd w:val="clear" w:color="auto" w:fill="auto"/>
      </w:rPr>
    </w:lvl>
    <w:lvl w:ilvl="3">
      <w:start w:val="1"/>
      <w:numFmt w:val="decimal"/>
      <w:lvlText w:val="%4."/>
      <w:lvlJc w:val="left"/>
      <w:pPr>
        <w:tabs>
          <w:tab w:val="num" w:pos="0"/>
        </w:tabs>
        <w:ind w:left="3164" w:hanging="360"/>
      </w:pPr>
      <w:rPr>
        <w:shd w:val="clear" w:color="auto" w:fill="auto"/>
      </w:rPr>
    </w:lvl>
    <w:lvl w:ilvl="4">
      <w:start w:val="1"/>
      <w:numFmt w:val="lowerLetter"/>
      <w:lvlText w:val="%5."/>
      <w:lvlJc w:val="left"/>
      <w:pPr>
        <w:tabs>
          <w:tab w:val="num" w:pos="0"/>
        </w:tabs>
        <w:ind w:left="3884" w:hanging="360"/>
      </w:pPr>
      <w:rPr>
        <w:shd w:val="clear" w:color="auto" w:fill="auto"/>
      </w:rPr>
    </w:lvl>
    <w:lvl w:ilvl="5">
      <w:start w:val="1"/>
      <w:numFmt w:val="lowerRoman"/>
      <w:lvlText w:val="%6."/>
      <w:lvlJc w:val="right"/>
      <w:pPr>
        <w:tabs>
          <w:tab w:val="num" w:pos="0"/>
        </w:tabs>
        <w:ind w:left="4604" w:hanging="180"/>
      </w:pPr>
      <w:rPr>
        <w:shd w:val="clear" w:color="auto" w:fill="auto"/>
      </w:rPr>
    </w:lvl>
    <w:lvl w:ilvl="6">
      <w:start w:val="1"/>
      <w:numFmt w:val="decimal"/>
      <w:lvlText w:val="%7."/>
      <w:lvlJc w:val="left"/>
      <w:pPr>
        <w:tabs>
          <w:tab w:val="num" w:pos="0"/>
        </w:tabs>
        <w:ind w:left="5324" w:hanging="360"/>
      </w:pPr>
      <w:rPr>
        <w:shd w:val="clear" w:color="auto" w:fill="auto"/>
      </w:rPr>
    </w:lvl>
    <w:lvl w:ilvl="7">
      <w:start w:val="1"/>
      <w:numFmt w:val="lowerLetter"/>
      <w:lvlText w:val="%8."/>
      <w:lvlJc w:val="left"/>
      <w:pPr>
        <w:tabs>
          <w:tab w:val="num" w:pos="0"/>
        </w:tabs>
        <w:ind w:left="6044" w:hanging="360"/>
      </w:pPr>
      <w:rPr>
        <w:shd w:val="clear" w:color="auto" w:fill="auto"/>
      </w:rPr>
    </w:lvl>
    <w:lvl w:ilvl="8">
      <w:start w:val="1"/>
      <w:numFmt w:val="lowerRoman"/>
      <w:lvlText w:val="%9."/>
      <w:lvlJc w:val="right"/>
      <w:pPr>
        <w:tabs>
          <w:tab w:val="num" w:pos="0"/>
        </w:tabs>
        <w:ind w:left="6764" w:hanging="180"/>
      </w:pPr>
      <w:rPr>
        <w:shd w:val="clear" w:color="auto" w:fill="auto"/>
      </w:rPr>
    </w:lvl>
  </w:abstractNum>
  <w:abstractNum w:abstractNumId="23" w15:restartNumberingAfterBreak="0">
    <w:nsid w:val="419A6418"/>
    <w:multiLevelType w:val="multilevel"/>
    <w:tmpl w:val="5720F6D8"/>
    <w:lvl w:ilvl="0">
      <w:start w:val="1"/>
      <w:numFmt w:val="decimal"/>
      <w:lvlText w:val="%1."/>
      <w:lvlJc w:val="left"/>
      <w:pPr>
        <w:ind w:left="734" w:hanging="360"/>
      </w:pPr>
      <w:rPr>
        <w:rFonts w:hint="default"/>
      </w:rPr>
    </w:lvl>
    <w:lvl w:ilvl="1">
      <w:start w:val="2"/>
      <w:numFmt w:val="decimal"/>
      <w:isLgl/>
      <w:lvlText w:val="%1.%2."/>
      <w:lvlJc w:val="left"/>
      <w:pPr>
        <w:ind w:left="1269" w:hanging="780"/>
      </w:pPr>
      <w:rPr>
        <w:rFonts w:eastAsia="Calibri" w:hint="default"/>
      </w:rPr>
    </w:lvl>
    <w:lvl w:ilvl="2">
      <w:start w:val="1"/>
      <w:numFmt w:val="decimal"/>
      <w:isLgl/>
      <w:lvlText w:val="%1.%2.%3."/>
      <w:lvlJc w:val="left"/>
      <w:pPr>
        <w:ind w:left="1384" w:hanging="780"/>
      </w:pPr>
      <w:rPr>
        <w:rFonts w:eastAsia="Calibri" w:hint="default"/>
      </w:rPr>
    </w:lvl>
    <w:lvl w:ilvl="3">
      <w:start w:val="1"/>
      <w:numFmt w:val="decimal"/>
      <w:isLgl/>
      <w:lvlText w:val="%1.%2.%3.%4."/>
      <w:lvlJc w:val="left"/>
      <w:pPr>
        <w:ind w:left="1799" w:hanging="1080"/>
      </w:pPr>
      <w:rPr>
        <w:rFonts w:eastAsia="Calibri" w:hint="default"/>
      </w:rPr>
    </w:lvl>
    <w:lvl w:ilvl="4">
      <w:start w:val="1"/>
      <w:numFmt w:val="decimal"/>
      <w:isLgl/>
      <w:lvlText w:val="%1.%2.%3.%4.%5."/>
      <w:lvlJc w:val="left"/>
      <w:pPr>
        <w:ind w:left="1914" w:hanging="1080"/>
      </w:pPr>
      <w:rPr>
        <w:rFonts w:eastAsia="Calibri" w:hint="default"/>
      </w:rPr>
    </w:lvl>
    <w:lvl w:ilvl="5">
      <w:start w:val="1"/>
      <w:numFmt w:val="decimal"/>
      <w:isLgl/>
      <w:lvlText w:val="%1.%2.%3.%4.%5.%6."/>
      <w:lvlJc w:val="left"/>
      <w:pPr>
        <w:ind w:left="2389" w:hanging="1440"/>
      </w:pPr>
      <w:rPr>
        <w:rFonts w:eastAsia="Calibri" w:hint="default"/>
      </w:rPr>
    </w:lvl>
    <w:lvl w:ilvl="6">
      <w:start w:val="1"/>
      <w:numFmt w:val="decimal"/>
      <w:isLgl/>
      <w:lvlText w:val="%1.%2.%3.%4.%5.%6.%7."/>
      <w:lvlJc w:val="left"/>
      <w:pPr>
        <w:ind w:left="2504" w:hanging="1440"/>
      </w:pPr>
      <w:rPr>
        <w:rFonts w:eastAsia="Calibri" w:hint="default"/>
      </w:rPr>
    </w:lvl>
    <w:lvl w:ilvl="7">
      <w:start w:val="1"/>
      <w:numFmt w:val="decimal"/>
      <w:isLgl/>
      <w:lvlText w:val="%1.%2.%3.%4.%5.%6.%7.%8."/>
      <w:lvlJc w:val="left"/>
      <w:pPr>
        <w:ind w:left="2979" w:hanging="1800"/>
      </w:pPr>
      <w:rPr>
        <w:rFonts w:eastAsia="Calibri" w:hint="default"/>
      </w:rPr>
    </w:lvl>
    <w:lvl w:ilvl="8">
      <w:start w:val="1"/>
      <w:numFmt w:val="decimal"/>
      <w:isLgl/>
      <w:lvlText w:val="%1.%2.%3.%4.%5.%6.%7.%8.%9."/>
      <w:lvlJc w:val="left"/>
      <w:pPr>
        <w:ind w:left="3094" w:hanging="1800"/>
      </w:pPr>
      <w:rPr>
        <w:rFonts w:eastAsia="Calibri" w:hint="default"/>
      </w:rPr>
    </w:lvl>
  </w:abstractNum>
  <w:abstractNum w:abstractNumId="24" w15:restartNumberingAfterBreak="0">
    <w:nsid w:val="480F3AA0"/>
    <w:multiLevelType w:val="multilevel"/>
    <w:tmpl w:val="8A763998"/>
    <w:lvl w:ilvl="0">
      <w:start w:val="1"/>
      <w:numFmt w:val="bullet"/>
      <w:lvlText w:val="●"/>
      <w:lvlJc w:val="left"/>
      <w:pPr>
        <w:tabs>
          <w:tab w:val="num" w:pos="0"/>
        </w:tabs>
        <w:ind w:left="2084" w:hanging="360"/>
      </w:pPr>
      <w:rPr>
        <w:rFonts w:ascii="Noto Sans Symbols" w:hAnsi="Noto Sans Symbols" w:cs="Noto Sans Symbols" w:hint="default"/>
      </w:rPr>
    </w:lvl>
    <w:lvl w:ilvl="1">
      <w:start w:val="1"/>
      <w:numFmt w:val="bullet"/>
      <w:lvlText w:val="o"/>
      <w:lvlJc w:val="left"/>
      <w:pPr>
        <w:tabs>
          <w:tab w:val="num" w:pos="0"/>
        </w:tabs>
        <w:ind w:left="2804" w:hanging="360"/>
      </w:pPr>
      <w:rPr>
        <w:rFonts w:ascii="Courier New" w:hAnsi="Courier New" w:cs="Courier New" w:hint="default"/>
      </w:rPr>
    </w:lvl>
    <w:lvl w:ilvl="2">
      <w:start w:val="1"/>
      <w:numFmt w:val="bullet"/>
      <w:lvlText w:val="▪"/>
      <w:lvlJc w:val="left"/>
      <w:pPr>
        <w:tabs>
          <w:tab w:val="num" w:pos="0"/>
        </w:tabs>
        <w:ind w:left="3524" w:hanging="360"/>
      </w:pPr>
      <w:rPr>
        <w:rFonts w:ascii="Noto Sans Symbols" w:hAnsi="Noto Sans Symbols" w:cs="Noto Sans Symbols" w:hint="default"/>
      </w:rPr>
    </w:lvl>
    <w:lvl w:ilvl="3">
      <w:start w:val="1"/>
      <w:numFmt w:val="bullet"/>
      <w:lvlText w:val="●"/>
      <w:lvlJc w:val="left"/>
      <w:pPr>
        <w:tabs>
          <w:tab w:val="num" w:pos="0"/>
        </w:tabs>
        <w:ind w:left="4244" w:hanging="360"/>
      </w:pPr>
      <w:rPr>
        <w:rFonts w:ascii="Noto Sans Symbols" w:hAnsi="Noto Sans Symbols" w:cs="Noto Sans Symbols" w:hint="default"/>
      </w:rPr>
    </w:lvl>
    <w:lvl w:ilvl="4">
      <w:start w:val="1"/>
      <w:numFmt w:val="bullet"/>
      <w:lvlText w:val="o"/>
      <w:lvlJc w:val="left"/>
      <w:pPr>
        <w:tabs>
          <w:tab w:val="num" w:pos="0"/>
        </w:tabs>
        <w:ind w:left="4964" w:hanging="360"/>
      </w:pPr>
      <w:rPr>
        <w:rFonts w:ascii="Courier New" w:hAnsi="Courier New" w:cs="Courier New" w:hint="default"/>
      </w:rPr>
    </w:lvl>
    <w:lvl w:ilvl="5">
      <w:start w:val="1"/>
      <w:numFmt w:val="bullet"/>
      <w:lvlText w:val="▪"/>
      <w:lvlJc w:val="left"/>
      <w:pPr>
        <w:tabs>
          <w:tab w:val="num" w:pos="0"/>
        </w:tabs>
        <w:ind w:left="5684" w:hanging="360"/>
      </w:pPr>
      <w:rPr>
        <w:rFonts w:ascii="Noto Sans Symbols" w:hAnsi="Noto Sans Symbols" w:cs="Noto Sans Symbols" w:hint="default"/>
      </w:rPr>
    </w:lvl>
    <w:lvl w:ilvl="6">
      <w:start w:val="1"/>
      <w:numFmt w:val="bullet"/>
      <w:lvlText w:val="●"/>
      <w:lvlJc w:val="left"/>
      <w:pPr>
        <w:tabs>
          <w:tab w:val="num" w:pos="0"/>
        </w:tabs>
        <w:ind w:left="6404" w:hanging="360"/>
      </w:pPr>
      <w:rPr>
        <w:rFonts w:ascii="Noto Sans Symbols" w:hAnsi="Noto Sans Symbols" w:cs="Noto Sans Symbols" w:hint="default"/>
      </w:rPr>
    </w:lvl>
    <w:lvl w:ilvl="7">
      <w:start w:val="1"/>
      <w:numFmt w:val="bullet"/>
      <w:lvlText w:val="o"/>
      <w:lvlJc w:val="left"/>
      <w:pPr>
        <w:tabs>
          <w:tab w:val="num" w:pos="0"/>
        </w:tabs>
        <w:ind w:left="7124" w:hanging="360"/>
      </w:pPr>
      <w:rPr>
        <w:rFonts w:ascii="Courier New" w:hAnsi="Courier New" w:cs="Courier New" w:hint="default"/>
      </w:rPr>
    </w:lvl>
    <w:lvl w:ilvl="8">
      <w:start w:val="1"/>
      <w:numFmt w:val="bullet"/>
      <w:lvlText w:val="▪"/>
      <w:lvlJc w:val="left"/>
      <w:pPr>
        <w:tabs>
          <w:tab w:val="num" w:pos="0"/>
        </w:tabs>
        <w:ind w:left="7844" w:hanging="360"/>
      </w:pPr>
      <w:rPr>
        <w:rFonts w:ascii="Noto Sans Symbols" w:hAnsi="Noto Sans Symbols" w:cs="Noto Sans Symbols" w:hint="default"/>
      </w:rPr>
    </w:lvl>
  </w:abstractNum>
  <w:abstractNum w:abstractNumId="25" w15:restartNumberingAfterBreak="0">
    <w:nsid w:val="48727C28"/>
    <w:multiLevelType w:val="hybridMultilevel"/>
    <w:tmpl w:val="F830F050"/>
    <w:lvl w:ilvl="0" w:tplc="FD903C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9FA36E8"/>
    <w:multiLevelType w:val="multilevel"/>
    <w:tmpl w:val="0414AB76"/>
    <w:lvl w:ilvl="0">
      <w:start w:val="1"/>
      <w:numFmt w:val="decimal"/>
      <w:lvlText w:val="%1"/>
      <w:lvlJc w:val="left"/>
      <w:pPr>
        <w:ind w:left="432" w:hanging="432"/>
      </w:pPr>
      <w:rPr>
        <w:rFonts w:cs="Times New Roman"/>
        <w:b w:val="0"/>
        <w:sz w:val="24"/>
        <w:szCs w:val="24"/>
      </w:rPr>
    </w:lvl>
    <w:lvl w:ilvl="1">
      <w:start w:val="1"/>
      <w:numFmt w:val="decimal"/>
      <w:lvlText w:val="%1.%2"/>
      <w:lvlJc w:val="left"/>
      <w:pPr>
        <w:ind w:left="1144" w:hanging="576"/>
      </w:pPr>
      <w:rPr>
        <w:rFonts w:cs="Times New Roman"/>
        <w:b/>
        <w:i w:val="0"/>
        <w:sz w:val="28"/>
        <w:szCs w:val="28"/>
      </w:rPr>
    </w:lvl>
    <w:lvl w:ilvl="2">
      <w:start w:val="1"/>
      <w:numFmt w:val="decimal"/>
      <w:lvlText w:val="%1.%2.%3"/>
      <w:lvlJc w:val="left"/>
      <w:pPr>
        <w:ind w:left="1997"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7" w15:restartNumberingAfterBreak="0">
    <w:nsid w:val="4AEE417F"/>
    <w:multiLevelType w:val="multilevel"/>
    <w:tmpl w:val="FD5A0C38"/>
    <w:lvl w:ilvl="0">
      <w:start w:val="1"/>
      <w:numFmt w:val="decimal"/>
      <w:lvlText w:val="%1."/>
      <w:lvlJc w:val="left"/>
      <w:pPr>
        <w:ind w:left="734" w:hanging="360"/>
      </w:pPr>
    </w:lvl>
    <w:lvl w:ilvl="1">
      <w:start w:val="9"/>
      <w:numFmt w:val="decimal"/>
      <w:isLgl/>
      <w:lvlText w:val="%1.%2"/>
      <w:lvlJc w:val="left"/>
      <w:pPr>
        <w:ind w:left="1508" w:hanging="825"/>
      </w:pPr>
      <w:rPr>
        <w:rFonts w:hint="default"/>
      </w:rPr>
    </w:lvl>
    <w:lvl w:ilvl="2">
      <w:start w:val="1"/>
      <w:numFmt w:val="decimal"/>
      <w:isLgl/>
      <w:lvlText w:val="%1.%2.%3"/>
      <w:lvlJc w:val="left"/>
      <w:pPr>
        <w:ind w:left="1817" w:hanging="825"/>
      </w:pPr>
      <w:rPr>
        <w:rFonts w:hint="default"/>
      </w:rPr>
    </w:lvl>
    <w:lvl w:ilvl="3">
      <w:start w:val="1"/>
      <w:numFmt w:val="decimal"/>
      <w:isLgl/>
      <w:lvlText w:val="%1.%2.%3.%4"/>
      <w:lvlJc w:val="left"/>
      <w:pPr>
        <w:ind w:left="2126" w:hanging="825"/>
      </w:pPr>
      <w:rPr>
        <w:rFonts w:hint="default"/>
      </w:rPr>
    </w:lvl>
    <w:lvl w:ilvl="4">
      <w:start w:val="1"/>
      <w:numFmt w:val="decimal"/>
      <w:isLgl/>
      <w:lvlText w:val="%1.%2.%3.%4.%5"/>
      <w:lvlJc w:val="left"/>
      <w:pPr>
        <w:ind w:left="2690" w:hanging="1080"/>
      </w:pPr>
      <w:rPr>
        <w:rFonts w:hint="default"/>
      </w:rPr>
    </w:lvl>
    <w:lvl w:ilvl="5">
      <w:start w:val="1"/>
      <w:numFmt w:val="decimal"/>
      <w:isLgl/>
      <w:lvlText w:val="%1.%2.%3.%4.%5.%6"/>
      <w:lvlJc w:val="left"/>
      <w:pPr>
        <w:ind w:left="3359" w:hanging="1440"/>
      </w:pPr>
      <w:rPr>
        <w:rFonts w:hint="default"/>
      </w:rPr>
    </w:lvl>
    <w:lvl w:ilvl="6">
      <w:start w:val="1"/>
      <w:numFmt w:val="decimal"/>
      <w:isLgl/>
      <w:lvlText w:val="%1.%2.%3.%4.%5.%6.%7"/>
      <w:lvlJc w:val="left"/>
      <w:pPr>
        <w:ind w:left="3668" w:hanging="1440"/>
      </w:pPr>
      <w:rPr>
        <w:rFonts w:hint="default"/>
      </w:rPr>
    </w:lvl>
    <w:lvl w:ilvl="7">
      <w:start w:val="1"/>
      <w:numFmt w:val="decimal"/>
      <w:isLgl/>
      <w:lvlText w:val="%1.%2.%3.%4.%5.%6.%7.%8"/>
      <w:lvlJc w:val="left"/>
      <w:pPr>
        <w:ind w:left="4337" w:hanging="1800"/>
      </w:pPr>
      <w:rPr>
        <w:rFonts w:hint="default"/>
      </w:rPr>
    </w:lvl>
    <w:lvl w:ilvl="8">
      <w:start w:val="1"/>
      <w:numFmt w:val="decimal"/>
      <w:isLgl/>
      <w:lvlText w:val="%1.%2.%3.%4.%5.%6.%7.%8.%9"/>
      <w:lvlJc w:val="left"/>
      <w:pPr>
        <w:ind w:left="4646" w:hanging="1800"/>
      </w:pPr>
      <w:rPr>
        <w:rFonts w:hint="default"/>
      </w:rPr>
    </w:lvl>
  </w:abstractNum>
  <w:abstractNum w:abstractNumId="28" w15:restartNumberingAfterBreak="0">
    <w:nsid w:val="4C615F29"/>
    <w:multiLevelType w:val="multilevel"/>
    <w:tmpl w:val="7BF6FBBE"/>
    <w:lvl w:ilvl="0">
      <w:start w:val="1"/>
      <w:numFmt w:val="decimal"/>
      <w:lvlText w:val="%1."/>
      <w:lvlJc w:val="left"/>
      <w:pPr>
        <w:ind w:left="734" w:hanging="360"/>
      </w:pPr>
    </w:lvl>
    <w:lvl w:ilvl="1">
      <w:start w:val="2"/>
      <w:numFmt w:val="decimal"/>
      <w:isLgl/>
      <w:lvlText w:val="%1.%2"/>
      <w:lvlJc w:val="left"/>
      <w:pPr>
        <w:ind w:left="1184" w:hanging="810"/>
      </w:pPr>
      <w:rPr>
        <w:rFonts w:eastAsia="Calibri" w:hint="default"/>
      </w:rPr>
    </w:lvl>
    <w:lvl w:ilvl="2">
      <w:start w:val="2"/>
      <w:numFmt w:val="decimal"/>
      <w:isLgl/>
      <w:lvlText w:val="%1.%2.%3"/>
      <w:lvlJc w:val="left"/>
      <w:pPr>
        <w:ind w:left="1184" w:hanging="810"/>
      </w:pPr>
      <w:rPr>
        <w:rFonts w:eastAsia="Calibri" w:hint="default"/>
      </w:rPr>
    </w:lvl>
    <w:lvl w:ilvl="3">
      <w:start w:val="1"/>
      <w:numFmt w:val="decimal"/>
      <w:isLgl/>
      <w:lvlText w:val="%1.%2.%3.%4"/>
      <w:lvlJc w:val="left"/>
      <w:pPr>
        <w:ind w:left="1454" w:hanging="1080"/>
      </w:pPr>
      <w:rPr>
        <w:rFonts w:eastAsia="Calibri" w:hint="default"/>
      </w:rPr>
    </w:lvl>
    <w:lvl w:ilvl="4">
      <w:start w:val="1"/>
      <w:numFmt w:val="decimal"/>
      <w:isLgl/>
      <w:lvlText w:val="%1.%2.%3.%4.%5"/>
      <w:lvlJc w:val="left"/>
      <w:pPr>
        <w:ind w:left="1454" w:hanging="1080"/>
      </w:pPr>
      <w:rPr>
        <w:rFonts w:eastAsia="Calibri" w:hint="default"/>
      </w:rPr>
    </w:lvl>
    <w:lvl w:ilvl="5">
      <w:start w:val="1"/>
      <w:numFmt w:val="decimal"/>
      <w:isLgl/>
      <w:lvlText w:val="%1.%2.%3.%4.%5.%6"/>
      <w:lvlJc w:val="left"/>
      <w:pPr>
        <w:ind w:left="1814" w:hanging="1440"/>
      </w:pPr>
      <w:rPr>
        <w:rFonts w:eastAsia="Calibri" w:hint="default"/>
      </w:rPr>
    </w:lvl>
    <w:lvl w:ilvl="6">
      <w:start w:val="1"/>
      <w:numFmt w:val="decimal"/>
      <w:isLgl/>
      <w:lvlText w:val="%1.%2.%3.%4.%5.%6.%7"/>
      <w:lvlJc w:val="left"/>
      <w:pPr>
        <w:ind w:left="1814" w:hanging="1440"/>
      </w:pPr>
      <w:rPr>
        <w:rFonts w:eastAsia="Calibri" w:hint="default"/>
      </w:rPr>
    </w:lvl>
    <w:lvl w:ilvl="7">
      <w:start w:val="1"/>
      <w:numFmt w:val="decimal"/>
      <w:isLgl/>
      <w:lvlText w:val="%1.%2.%3.%4.%5.%6.%7.%8"/>
      <w:lvlJc w:val="left"/>
      <w:pPr>
        <w:ind w:left="2174" w:hanging="1800"/>
      </w:pPr>
      <w:rPr>
        <w:rFonts w:eastAsia="Calibri" w:hint="default"/>
      </w:rPr>
    </w:lvl>
    <w:lvl w:ilvl="8">
      <w:start w:val="1"/>
      <w:numFmt w:val="decimal"/>
      <w:isLgl/>
      <w:lvlText w:val="%1.%2.%3.%4.%5.%6.%7.%8.%9"/>
      <w:lvlJc w:val="left"/>
      <w:pPr>
        <w:ind w:left="2534" w:hanging="2160"/>
      </w:pPr>
      <w:rPr>
        <w:rFonts w:eastAsia="Calibri" w:hint="default"/>
      </w:rPr>
    </w:lvl>
  </w:abstractNum>
  <w:abstractNum w:abstractNumId="29" w15:restartNumberingAfterBreak="0">
    <w:nsid w:val="4D323599"/>
    <w:multiLevelType w:val="multilevel"/>
    <w:tmpl w:val="0F94052C"/>
    <w:lvl w:ilvl="0">
      <w:start w:val="1"/>
      <w:numFmt w:val="decimal"/>
      <w:lvlText w:val="%1."/>
      <w:lvlJc w:val="left"/>
      <w:pPr>
        <w:ind w:left="720" w:hanging="360"/>
      </w:pPr>
    </w:lvl>
    <w:lvl w:ilvl="1">
      <w:start w:val="1"/>
      <w:numFmt w:val="decimal"/>
      <w:isLgl/>
      <w:lvlText w:val="%1.%2"/>
      <w:lvlJc w:val="left"/>
      <w:pPr>
        <w:ind w:left="1065" w:hanging="52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30" w15:restartNumberingAfterBreak="0">
    <w:nsid w:val="50EB7E5E"/>
    <w:multiLevelType w:val="multilevel"/>
    <w:tmpl w:val="69EC00D8"/>
    <w:lvl w:ilvl="0">
      <w:start w:val="1"/>
      <w:numFmt w:val="bullet"/>
      <w:lvlText w:val="●"/>
      <w:lvlJc w:val="left"/>
      <w:pPr>
        <w:tabs>
          <w:tab w:val="num" w:pos="0"/>
        </w:tabs>
        <w:ind w:left="1004" w:hanging="360"/>
      </w:pPr>
      <w:rPr>
        <w:rFonts w:ascii="Noto Sans Symbols" w:hAnsi="Noto Sans Symbols" w:cs="Noto Sans Symbols"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Noto Sans Symbols" w:hAnsi="Noto Sans Symbols" w:cs="Noto Sans Symbols" w:hint="default"/>
      </w:rPr>
    </w:lvl>
    <w:lvl w:ilvl="3">
      <w:start w:val="1"/>
      <w:numFmt w:val="bullet"/>
      <w:lvlText w:val="●"/>
      <w:lvlJc w:val="left"/>
      <w:pPr>
        <w:tabs>
          <w:tab w:val="num" w:pos="0"/>
        </w:tabs>
        <w:ind w:left="3164" w:hanging="360"/>
      </w:pPr>
      <w:rPr>
        <w:rFonts w:ascii="Noto Sans Symbols" w:hAnsi="Noto Sans Symbols" w:cs="Noto Sans Symbols"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Noto Sans Symbols" w:hAnsi="Noto Sans Symbols" w:cs="Noto Sans Symbols" w:hint="default"/>
      </w:rPr>
    </w:lvl>
    <w:lvl w:ilvl="6">
      <w:start w:val="1"/>
      <w:numFmt w:val="bullet"/>
      <w:lvlText w:val="●"/>
      <w:lvlJc w:val="left"/>
      <w:pPr>
        <w:tabs>
          <w:tab w:val="num" w:pos="0"/>
        </w:tabs>
        <w:ind w:left="5324" w:hanging="360"/>
      </w:pPr>
      <w:rPr>
        <w:rFonts w:ascii="Noto Sans Symbols" w:hAnsi="Noto Sans Symbols" w:cs="Noto Sans Symbols"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Noto Sans Symbols" w:hAnsi="Noto Sans Symbols" w:cs="Noto Sans Symbols" w:hint="default"/>
      </w:rPr>
    </w:lvl>
  </w:abstractNum>
  <w:abstractNum w:abstractNumId="31" w15:restartNumberingAfterBreak="0">
    <w:nsid w:val="52541D20"/>
    <w:multiLevelType w:val="hybridMultilevel"/>
    <w:tmpl w:val="1F3ECF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7D23D8"/>
    <w:multiLevelType w:val="hybridMultilevel"/>
    <w:tmpl w:val="4C84C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F2440C"/>
    <w:multiLevelType w:val="hybridMultilevel"/>
    <w:tmpl w:val="995282D4"/>
    <w:lvl w:ilvl="0" w:tplc="0419000F">
      <w:start w:val="1"/>
      <w:numFmt w:val="decimal"/>
      <w:lvlText w:val="%1."/>
      <w:lvlJc w:val="left"/>
      <w:pPr>
        <w:ind w:left="734" w:hanging="360"/>
      </w:p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4" w15:restartNumberingAfterBreak="0">
    <w:nsid w:val="644F7300"/>
    <w:multiLevelType w:val="multilevel"/>
    <w:tmpl w:val="53C658A4"/>
    <w:lvl w:ilvl="0">
      <w:start w:val="1"/>
      <w:numFmt w:val="decimal"/>
      <w:lvlText w:val="%1."/>
      <w:lvlJc w:val="left"/>
      <w:pPr>
        <w:ind w:left="734" w:hanging="360"/>
      </w:pPr>
    </w:lvl>
    <w:lvl w:ilvl="1">
      <w:start w:val="2"/>
      <w:numFmt w:val="decimal"/>
      <w:isLgl/>
      <w:lvlText w:val="%1.%2."/>
      <w:lvlJc w:val="left"/>
      <w:pPr>
        <w:ind w:left="1269" w:hanging="780"/>
      </w:pPr>
      <w:rPr>
        <w:rFonts w:eastAsia="Calibri" w:hint="default"/>
      </w:rPr>
    </w:lvl>
    <w:lvl w:ilvl="2">
      <w:start w:val="2"/>
      <w:numFmt w:val="decimal"/>
      <w:isLgl/>
      <w:lvlText w:val="%1.%2.%3."/>
      <w:lvlJc w:val="left"/>
      <w:pPr>
        <w:ind w:left="1384" w:hanging="780"/>
      </w:pPr>
      <w:rPr>
        <w:rFonts w:eastAsia="Calibri" w:hint="default"/>
      </w:rPr>
    </w:lvl>
    <w:lvl w:ilvl="3">
      <w:start w:val="2"/>
      <w:numFmt w:val="decimal"/>
      <w:isLgl/>
      <w:lvlText w:val="%1.%2.%3.%4."/>
      <w:lvlJc w:val="left"/>
      <w:pPr>
        <w:ind w:left="1799" w:hanging="1080"/>
      </w:pPr>
      <w:rPr>
        <w:rFonts w:eastAsia="Calibri" w:hint="default"/>
      </w:rPr>
    </w:lvl>
    <w:lvl w:ilvl="4">
      <w:start w:val="1"/>
      <w:numFmt w:val="decimal"/>
      <w:isLgl/>
      <w:lvlText w:val="%1.%2.%3.%4.%5."/>
      <w:lvlJc w:val="left"/>
      <w:pPr>
        <w:ind w:left="1914" w:hanging="1080"/>
      </w:pPr>
      <w:rPr>
        <w:rFonts w:eastAsia="Calibri" w:hint="default"/>
      </w:rPr>
    </w:lvl>
    <w:lvl w:ilvl="5">
      <w:start w:val="1"/>
      <w:numFmt w:val="decimal"/>
      <w:isLgl/>
      <w:lvlText w:val="%1.%2.%3.%4.%5.%6."/>
      <w:lvlJc w:val="left"/>
      <w:pPr>
        <w:ind w:left="2389" w:hanging="1440"/>
      </w:pPr>
      <w:rPr>
        <w:rFonts w:eastAsia="Calibri" w:hint="default"/>
      </w:rPr>
    </w:lvl>
    <w:lvl w:ilvl="6">
      <w:start w:val="1"/>
      <w:numFmt w:val="decimal"/>
      <w:isLgl/>
      <w:lvlText w:val="%1.%2.%3.%4.%5.%6.%7."/>
      <w:lvlJc w:val="left"/>
      <w:pPr>
        <w:ind w:left="2504" w:hanging="1440"/>
      </w:pPr>
      <w:rPr>
        <w:rFonts w:eastAsia="Calibri" w:hint="default"/>
      </w:rPr>
    </w:lvl>
    <w:lvl w:ilvl="7">
      <w:start w:val="1"/>
      <w:numFmt w:val="decimal"/>
      <w:isLgl/>
      <w:lvlText w:val="%1.%2.%3.%4.%5.%6.%7.%8."/>
      <w:lvlJc w:val="left"/>
      <w:pPr>
        <w:ind w:left="2979" w:hanging="1800"/>
      </w:pPr>
      <w:rPr>
        <w:rFonts w:eastAsia="Calibri" w:hint="default"/>
      </w:rPr>
    </w:lvl>
    <w:lvl w:ilvl="8">
      <w:start w:val="1"/>
      <w:numFmt w:val="decimal"/>
      <w:isLgl/>
      <w:lvlText w:val="%1.%2.%3.%4.%5.%6.%7.%8.%9."/>
      <w:lvlJc w:val="left"/>
      <w:pPr>
        <w:ind w:left="3094" w:hanging="1800"/>
      </w:pPr>
      <w:rPr>
        <w:rFonts w:eastAsia="Calibri" w:hint="default"/>
      </w:rPr>
    </w:lvl>
  </w:abstractNum>
  <w:abstractNum w:abstractNumId="35" w15:restartNumberingAfterBreak="0">
    <w:nsid w:val="684B51EF"/>
    <w:multiLevelType w:val="hybridMultilevel"/>
    <w:tmpl w:val="4C84C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EA244E"/>
    <w:multiLevelType w:val="multilevel"/>
    <w:tmpl w:val="5720F6D8"/>
    <w:lvl w:ilvl="0">
      <w:start w:val="1"/>
      <w:numFmt w:val="decimal"/>
      <w:lvlText w:val="%1."/>
      <w:lvlJc w:val="left"/>
      <w:pPr>
        <w:ind w:left="734" w:hanging="360"/>
      </w:pPr>
      <w:rPr>
        <w:rFonts w:hint="default"/>
      </w:rPr>
    </w:lvl>
    <w:lvl w:ilvl="1">
      <w:start w:val="2"/>
      <w:numFmt w:val="decimal"/>
      <w:isLgl/>
      <w:lvlText w:val="%1.%2."/>
      <w:lvlJc w:val="left"/>
      <w:pPr>
        <w:ind w:left="1269" w:hanging="780"/>
      </w:pPr>
      <w:rPr>
        <w:rFonts w:eastAsia="Calibri" w:hint="default"/>
      </w:rPr>
    </w:lvl>
    <w:lvl w:ilvl="2">
      <w:start w:val="1"/>
      <w:numFmt w:val="decimal"/>
      <w:isLgl/>
      <w:lvlText w:val="%1.%2.%3."/>
      <w:lvlJc w:val="left"/>
      <w:pPr>
        <w:ind w:left="1384" w:hanging="780"/>
      </w:pPr>
      <w:rPr>
        <w:rFonts w:eastAsia="Calibri" w:hint="default"/>
      </w:rPr>
    </w:lvl>
    <w:lvl w:ilvl="3">
      <w:start w:val="1"/>
      <w:numFmt w:val="decimal"/>
      <w:isLgl/>
      <w:lvlText w:val="%1.%2.%3.%4."/>
      <w:lvlJc w:val="left"/>
      <w:pPr>
        <w:ind w:left="1799" w:hanging="1080"/>
      </w:pPr>
      <w:rPr>
        <w:rFonts w:eastAsia="Calibri" w:hint="default"/>
      </w:rPr>
    </w:lvl>
    <w:lvl w:ilvl="4">
      <w:start w:val="1"/>
      <w:numFmt w:val="decimal"/>
      <w:isLgl/>
      <w:lvlText w:val="%1.%2.%3.%4.%5."/>
      <w:lvlJc w:val="left"/>
      <w:pPr>
        <w:ind w:left="1914" w:hanging="1080"/>
      </w:pPr>
      <w:rPr>
        <w:rFonts w:eastAsia="Calibri" w:hint="default"/>
      </w:rPr>
    </w:lvl>
    <w:lvl w:ilvl="5">
      <w:start w:val="1"/>
      <w:numFmt w:val="decimal"/>
      <w:isLgl/>
      <w:lvlText w:val="%1.%2.%3.%4.%5.%6."/>
      <w:lvlJc w:val="left"/>
      <w:pPr>
        <w:ind w:left="2389" w:hanging="1440"/>
      </w:pPr>
      <w:rPr>
        <w:rFonts w:eastAsia="Calibri" w:hint="default"/>
      </w:rPr>
    </w:lvl>
    <w:lvl w:ilvl="6">
      <w:start w:val="1"/>
      <w:numFmt w:val="decimal"/>
      <w:isLgl/>
      <w:lvlText w:val="%1.%2.%3.%4.%5.%6.%7."/>
      <w:lvlJc w:val="left"/>
      <w:pPr>
        <w:ind w:left="2504" w:hanging="1440"/>
      </w:pPr>
      <w:rPr>
        <w:rFonts w:eastAsia="Calibri" w:hint="default"/>
      </w:rPr>
    </w:lvl>
    <w:lvl w:ilvl="7">
      <w:start w:val="1"/>
      <w:numFmt w:val="decimal"/>
      <w:isLgl/>
      <w:lvlText w:val="%1.%2.%3.%4.%5.%6.%7.%8."/>
      <w:lvlJc w:val="left"/>
      <w:pPr>
        <w:ind w:left="2979" w:hanging="1800"/>
      </w:pPr>
      <w:rPr>
        <w:rFonts w:eastAsia="Calibri" w:hint="default"/>
      </w:rPr>
    </w:lvl>
    <w:lvl w:ilvl="8">
      <w:start w:val="1"/>
      <w:numFmt w:val="decimal"/>
      <w:isLgl/>
      <w:lvlText w:val="%1.%2.%3.%4.%5.%6.%7.%8.%9."/>
      <w:lvlJc w:val="left"/>
      <w:pPr>
        <w:ind w:left="3094" w:hanging="1800"/>
      </w:pPr>
      <w:rPr>
        <w:rFonts w:eastAsia="Calibri" w:hint="default"/>
      </w:rPr>
    </w:lvl>
  </w:abstractNum>
  <w:abstractNum w:abstractNumId="37" w15:restartNumberingAfterBreak="0">
    <w:nsid w:val="6F460D15"/>
    <w:multiLevelType w:val="multilevel"/>
    <w:tmpl w:val="E2C67D4C"/>
    <w:lvl w:ilvl="0">
      <w:start w:val="1"/>
      <w:numFmt w:val="decimal"/>
      <w:lvlText w:val="%1."/>
      <w:lvlJc w:val="left"/>
      <w:pPr>
        <w:ind w:left="734" w:hanging="360"/>
      </w:pPr>
      <w:rPr>
        <w:rFonts w:hint="default"/>
      </w:rPr>
    </w:lvl>
    <w:lvl w:ilvl="1">
      <w:start w:val="2"/>
      <w:numFmt w:val="decimal"/>
      <w:isLgl/>
      <w:lvlText w:val="%1.%2."/>
      <w:lvlJc w:val="left"/>
      <w:pPr>
        <w:ind w:left="1269" w:hanging="780"/>
      </w:pPr>
      <w:rPr>
        <w:rFonts w:eastAsia="Calibri" w:hint="default"/>
      </w:rPr>
    </w:lvl>
    <w:lvl w:ilvl="2">
      <w:start w:val="1"/>
      <w:numFmt w:val="decimal"/>
      <w:isLgl/>
      <w:lvlText w:val="%1.%2.%3."/>
      <w:lvlJc w:val="left"/>
      <w:pPr>
        <w:ind w:left="1384" w:hanging="780"/>
      </w:pPr>
      <w:rPr>
        <w:rFonts w:eastAsia="Calibri" w:hint="default"/>
      </w:rPr>
    </w:lvl>
    <w:lvl w:ilvl="3">
      <w:start w:val="1"/>
      <w:numFmt w:val="decimal"/>
      <w:isLgl/>
      <w:lvlText w:val="%1.%2.%3.%4."/>
      <w:lvlJc w:val="left"/>
      <w:pPr>
        <w:ind w:left="1799" w:hanging="1080"/>
      </w:pPr>
      <w:rPr>
        <w:rFonts w:eastAsia="Calibri" w:hint="default"/>
      </w:rPr>
    </w:lvl>
    <w:lvl w:ilvl="4">
      <w:start w:val="1"/>
      <w:numFmt w:val="decimal"/>
      <w:isLgl/>
      <w:lvlText w:val="%1.%2.%3.%4.%5."/>
      <w:lvlJc w:val="left"/>
      <w:pPr>
        <w:ind w:left="1914" w:hanging="1080"/>
      </w:pPr>
      <w:rPr>
        <w:rFonts w:eastAsia="Calibri" w:hint="default"/>
      </w:rPr>
    </w:lvl>
    <w:lvl w:ilvl="5">
      <w:start w:val="1"/>
      <w:numFmt w:val="decimal"/>
      <w:isLgl/>
      <w:lvlText w:val="%1.%2.%3.%4.%5.%6."/>
      <w:lvlJc w:val="left"/>
      <w:pPr>
        <w:ind w:left="2389" w:hanging="1440"/>
      </w:pPr>
      <w:rPr>
        <w:rFonts w:eastAsia="Calibri" w:hint="default"/>
      </w:rPr>
    </w:lvl>
    <w:lvl w:ilvl="6">
      <w:start w:val="1"/>
      <w:numFmt w:val="decimal"/>
      <w:isLgl/>
      <w:lvlText w:val="%1.%2.%3.%4.%5.%6.%7."/>
      <w:lvlJc w:val="left"/>
      <w:pPr>
        <w:ind w:left="2504" w:hanging="1440"/>
      </w:pPr>
      <w:rPr>
        <w:rFonts w:eastAsia="Calibri" w:hint="default"/>
      </w:rPr>
    </w:lvl>
    <w:lvl w:ilvl="7">
      <w:start w:val="1"/>
      <w:numFmt w:val="decimal"/>
      <w:isLgl/>
      <w:lvlText w:val="%1.%2.%3.%4.%5.%6.%7.%8."/>
      <w:lvlJc w:val="left"/>
      <w:pPr>
        <w:ind w:left="2979" w:hanging="1800"/>
      </w:pPr>
      <w:rPr>
        <w:rFonts w:eastAsia="Calibri" w:hint="default"/>
      </w:rPr>
    </w:lvl>
    <w:lvl w:ilvl="8">
      <w:start w:val="1"/>
      <w:numFmt w:val="decimal"/>
      <w:isLgl/>
      <w:lvlText w:val="%1.%2.%3.%4.%5.%6.%7.%8.%9."/>
      <w:lvlJc w:val="left"/>
      <w:pPr>
        <w:ind w:left="3094" w:hanging="1800"/>
      </w:pPr>
      <w:rPr>
        <w:rFonts w:eastAsia="Calibri" w:hint="default"/>
      </w:rPr>
    </w:lvl>
  </w:abstractNum>
  <w:abstractNum w:abstractNumId="38" w15:restartNumberingAfterBreak="0">
    <w:nsid w:val="70651554"/>
    <w:multiLevelType w:val="multilevel"/>
    <w:tmpl w:val="49E4FFCC"/>
    <w:lvl w:ilvl="0">
      <w:start w:val="1"/>
      <w:numFmt w:val="decimal"/>
      <w:pStyle w:val="10"/>
      <w:lvlText w:val="%1"/>
      <w:lvlJc w:val="left"/>
      <w:pPr>
        <w:tabs>
          <w:tab w:val="num" w:pos="0"/>
        </w:tabs>
        <w:ind w:left="432" w:hanging="432"/>
      </w:pPr>
      <w:rPr>
        <w:b/>
        <w:shd w:val="clear" w:color="auto" w:fill="auto"/>
      </w:rPr>
    </w:lvl>
    <w:lvl w:ilvl="1">
      <w:start w:val="1"/>
      <w:numFmt w:val="decimal"/>
      <w:pStyle w:val="2"/>
      <w:lvlText w:val="%1.%2"/>
      <w:lvlJc w:val="left"/>
      <w:pPr>
        <w:tabs>
          <w:tab w:val="num" w:pos="0"/>
        </w:tabs>
        <w:ind w:left="2420" w:hanging="576"/>
      </w:pPr>
      <w:rPr>
        <w:b/>
        <w:sz w:val="26"/>
        <w:szCs w:val="26"/>
        <w:shd w:val="clear" w:color="auto" w:fill="auto"/>
      </w:rPr>
    </w:lvl>
    <w:lvl w:ilvl="2">
      <w:start w:val="1"/>
      <w:numFmt w:val="decimal"/>
      <w:pStyle w:val="3"/>
      <w:lvlText w:val="%1.%2.%3"/>
      <w:lvlJc w:val="left"/>
      <w:pPr>
        <w:tabs>
          <w:tab w:val="num" w:pos="0"/>
        </w:tabs>
        <w:ind w:left="5965" w:hanging="720"/>
      </w:pPr>
      <w:rPr>
        <w:b w:val="0"/>
        <w:sz w:val="24"/>
        <w:szCs w:val="24"/>
        <w:shd w:val="clear" w:color="auto" w:fill="auto"/>
      </w:rPr>
    </w:lvl>
    <w:lvl w:ilvl="3">
      <w:start w:val="1"/>
      <w:numFmt w:val="decimal"/>
      <w:pStyle w:val="4"/>
      <w:lvlText w:val="%1.%2.%3.%4"/>
      <w:lvlJc w:val="left"/>
      <w:pPr>
        <w:tabs>
          <w:tab w:val="num" w:pos="0"/>
        </w:tabs>
        <w:ind w:left="864" w:hanging="864"/>
      </w:pPr>
      <w:rPr>
        <w:shd w:val="clear" w:color="auto" w:fill="auto"/>
      </w:rPr>
    </w:lvl>
    <w:lvl w:ilvl="4">
      <w:start w:val="1"/>
      <w:numFmt w:val="decimal"/>
      <w:pStyle w:val="5"/>
      <w:lvlText w:val="%1.%2.%3.%4.%5"/>
      <w:lvlJc w:val="left"/>
      <w:pPr>
        <w:tabs>
          <w:tab w:val="num" w:pos="0"/>
        </w:tabs>
        <w:ind w:left="1008" w:hanging="1008"/>
      </w:pPr>
      <w:rPr>
        <w:shd w:val="clear" w:color="auto" w:fill="auto"/>
      </w:rPr>
    </w:lvl>
    <w:lvl w:ilvl="5">
      <w:start w:val="1"/>
      <w:numFmt w:val="decimal"/>
      <w:pStyle w:val="6"/>
      <w:lvlText w:val="%1.%2.%3.%4.%5.%6"/>
      <w:lvlJc w:val="left"/>
      <w:pPr>
        <w:tabs>
          <w:tab w:val="num" w:pos="0"/>
        </w:tabs>
        <w:ind w:left="1152" w:hanging="1152"/>
      </w:pPr>
      <w:rPr>
        <w:shd w:val="clear" w:color="auto" w:fill="auto"/>
      </w:rPr>
    </w:lvl>
    <w:lvl w:ilvl="6">
      <w:start w:val="1"/>
      <w:numFmt w:val="decimal"/>
      <w:pStyle w:val="7"/>
      <w:lvlText w:val="%1.%2.%3.%4.%5.%6.%7"/>
      <w:lvlJc w:val="left"/>
      <w:pPr>
        <w:tabs>
          <w:tab w:val="num" w:pos="0"/>
        </w:tabs>
        <w:ind w:left="1296" w:hanging="1296"/>
      </w:pPr>
      <w:rPr>
        <w:shd w:val="clear" w:color="auto" w:fill="auto"/>
      </w:rPr>
    </w:lvl>
    <w:lvl w:ilvl="7">
      <w:start w:val="1"/>
      <w:numFmt w:val="decimal"/>
      <w:pStyle w:val="8"/>
      <w:lvlText w:val="%1.%2.%3.%4.%5.%6.%7.%8"/>
      <w:lvlJc w:val="left"/>
      <w:pPr>
        <w:tabs>
          <w:tab w:val="num" w:pos="0"/>
        </w:tabs>
        <w:ind w:left="1440" w:hanging="1440"/>
      </w:pPr>
      <w:rPr>
        <w:shd w:val="clear" w:color="auto" w:fill="auto"/>
      </w:rPr>
    </w:lvl>
    <w:lvl w:ilvl="8">
      <w:start w:val="1"/>
      <w:numFmt w:val="decimal"/>
      <w:pStyle w:val="9"/>
      <w:lvlText w:val="%1.%2.%3.%4.%5.%6.%7.%8.%9"/>
      <w:lvlJc w:val="left"/>
      <w:pPr>
        <w:tabs>
          <w:tab w:val="num" w:pos="0"/>
        </w:tabs>
        <w:ind w:left="1584" w:hanging="1584"/>
      </w:pPr>
      <w:rPr>
        <w:shd w:val="clear" w:color="auto" w:fill="auto"/>
      </w:rPr>
    </w:lvl>
  </w:abstractNum>
  <w:abstractNum w:abstractNumId="39" w15:restartNumberingAfterBreak="0">
    <w:nsid w:val="717A2899"/>
    <w:multiLevelType w:val="hybridMultilevel"/>
    <w:tmpl w:val="801AD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0F24A2"/>
    <w:multiLevelType w:val="multilevel"/>
    <w:tmpl w:val="83DC25BC"/>
    <w:lvl w:ilvl="0">
      <w:start w:val="6"/>
      <w:numFmt w:val="decimal"/>
      <w:lvlText w:val="%1."/>
      <w:lvlJc w:val="left"/>
      <w:pPr>
        <w:ind w:left="734" w:hanging="360"/>
      </w:pPr>
      <w:rPr>
        <w:rFonts w:hint="default"/>
      </w:rPr>
    </w:lvl>
    <w:lvl w:ilvl="1">
      <w:start w:val="2"/>
      <w:numFmt w:val="decimal"/>
      <w:isLgl/>
      <w:lvlText w:val="%1.%2."/>
      <w:lvlJc w:val="left"/>
      <w:pPr>
        <w:ind w:left="1269" w:hanging="780"/>
      </w:pPr>
      <w:rPr>
        <w:rFonts w:eastAsia="Calibri" w:hint="default"/>
      </w:rPr>
    </w:lvl>
    <w:lvl w:ilvl="2">
      <w:start w:val="1"/>
      <w:numFmt w:val="decimal"/>
      <w:isLgl/>
      <w:lvlText w:val="%1.%2.%3."/>
      <w:lvlJc w:val="left"/>
      <w:pPr>
        <w:ind w:left="1384" w:hanging="780"/>
      </w:pPr>
      <w:rPr>
        <w:rFonts w:eastAsia="Calibri" w:hint="default"/>
        <w:b w:val="0"/>
      </w:rPr>
    </w:lvl>
    <w:lvl w:ilvl="3">
      <w:start w:val="1"/>
      <w:numFmt w:val="decimal"/>
      <w:isLgl/>
      <w:lvlText w:val="%1.%2.%3.%4."/>
      <w:lvlJc w:val="left"/>
      <w:pPr>
        <w:ind w:left="1799" w:hanging="1080"/>
      </w:pPr>
      <w:rPr>
        <w:rFonts w:eastAsia="Calibri" w:hint="default"/>
      </w:rPr>
    </w:lvl>
    <w:lvl w:ilvl="4">
      <w:start w:val="1"/>
      <w:numFmt w:val="decimal"/>
      <w:isLgl/>
      <w:lvlText w:val="%1.%2.%3.%4.%5."/>
      <w:lvlJc w:val="left"/>
      <w:pPr>
        <w:ind w:left="1914" w:hanging="1080"/>
      </w:pPr>
      <w:rPr>
        <w:rFonts w:eastAsia="Calibri" w:hint="default"/>
      </w:rPr>
    </w:lvl>
    <w:lvl w:ilvl="5">
      <w:start w:val="1"/>
      <w:numFmt w:val="decimal"/>
      <w:isLgl/>
      <w:lvlText w:val="%1.%2.%3.%4.%5.%6."/>
      <w:lvlJc w:val="left"/>
      <w:pPr>
        <w:ind w:left="2389" w:hanging="1440"/>
      </w:pPr>
      <w:rPr>
        <w:rFonts w:eastAsia="Calibri" w:hint="default"/>
      </w:rPr>
    </w:lvl>
    <w:lvl w:ilvl="6">
      <w:start w:val="1"/>
      <w:numFmt w:val="decimal"/>
      <w:isLgl/>
      <w:lvlText w:val="%1.%2.%3.%4.%5.%6.%7."/>
      <w:lvlJc w:val="left"/>
      <w:pPr>
        <w:ind w:left="2504" w:hanging="1440"/>
      </w:pPr>
      <w:rPr>
        <w:rFonts w:eastAsia="Calibri" w:hint="default"/>
      </w:rPr>
    </w:lvl>
    <w:lvl w:ilvl="7">
      <w:start w:val="1"/>
      <w:numFmt w:val="decimal"/>
      <w:isLgl/>
      <w:lvlText w:val="%1.%2.%3.%4.%5.%6.%7.%8."/>
      <w:lvlJc w:val="left"/>
      <w:pPr>
        <w:ind w:left="2979" w:hanging="1800"/>
      </w:pPr>
      <w:rPr>
        <w:rFonts w:eastAsia="Calibri" w:hint="default"/>
      </w:rPr>
    </w:lvl>
    <w:lvl w:ilvl="8">
      <w:start w:val="1"/>
      <w:numFmt w:val="decimal"/>
      <w:isLgl/>
      <w:lvlText w:val="%1.%2.%3.%4.%5.%6.%7.%8.%9."/>
      <w:lvlJc w:val="left"/>
      <w:pPr>
        <w:ind w:left="3094" w:hanging="1800"/>
      </w:pPr>
      <w:rPr>
        <w:rFonts w:eastAsia="Calibri" w:hint="default"/>
      </w:rPr>
    </w:lvl>
  </w:abstractNum>
  <w:abstractNum w:abstractNumId="41" w15:restartNumberingAfterBreak="0">
    <w:nsid w:val="77802CC1"/>
    <w:multiLevelType w:val="multilevel"/>
    <w:tmpl w:val="4954AAC4"/>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42" w15:restartNumberingAfterBreak="0">
    <w:nsid w:val="7C6E5F0E"/>
    <w:multiLevelType w:val="hybridMultilevel"/>
    <w:tmpl w:val="DC683384"/>
    <w:lvl w:ilvl="0" w:tplc="BCB87D42">
      <w:start w:val="1"/>
      <w:numFmt w:val="bullet"/>
      <w:lvlText w:val="●"/>
      <w:lvlJc w:val="left"/>
      <w:pPr>
        <w:tabs>
          <w:tab w:val="num" w:pos="0"/>
        </w:tabs>
        <w:ind w:left="644" w:hanging="359"/>
      </w:pPr>
      <w:rPr>
        <w:rFonts w:ascii="Noto Sans Symbols" w:hAnsi="Noto Sans Symbols" w:cs="Noto Sans Symbols" w:hint="default"/>
      </w:rPr>
    </w:lvl>
    <w:lvl w:ilvl="1" w:tplc="AD3E96FC">
      <w:start w:val="1"/>
      <w:numFmt w:val="bullet"/>
      <w:lvlText w:val="o"/>
      <w:lvlJc w:val="left"/>
      <w:pPr>
        <w:tabs>
          <w:tab w:val="num" w:pos="0"/>
        </w:tabs>
        <w:ind w:left="1440" w:hanging="360"/>
      </w:pPr>
      <w:rPr>
        <w:rFonts w:ascii="Courier New" w:hAnsi="Courier New" w:cs="Courier New" w:hint="default"/>
      </w:rPr>
    </w:lvl>
    <w:lvl w:ilvl="2" w:tplc="B3EC1A8C">
      <w:start w:val="1"/>
      <w:numFmt w:val="bullet"/>
      <w:lvlText w:val="▪"/>
      <w:lvlJc w:val="left"/>
      <w:pPr>
        <w:tabs>
          <w:tab w:val="num" w:pos="0"/>
        </w:tabs>
        <w:ind w:left="2160" w:hanging="360"/>
      </w:pPr>
      <w:rPr>
        <w:rFonts w:ascii="Noto Sans Symbols" w:hAnsi="Noto Sans Symbols" w:cs="Noto Sans Symbols" w:hint="default"/>
      </w:rPr>
    </w:lvl>
    <w:lvl w:ilvl="3" w:tplc="B13AACB8">
      <w:start w:val="1"/>
      <w:numFmt w:val="bullet"/>
      <w:lvlText w:val="▪"/>
      <w:lvlJc w:val="left"/>
      <w:pPr>
        <w:tabs>
          <w:tab w:val="num" w:pos="0"/>
        </w:tabs>
        <w:ind w:left="2880" w:hanging="360"/>
      </w:pPr>
      <w:rPr>
        <w:rFonts w:ascii="Noto Sans Symbols" w:hAnsi="Noto Sans Symbols" w:cs="Noto Sans Symbols" w:hint="default"/>
      </w:rPr>
    </w:lvl>
    <w:lvl w:ilvl="4" w:tplc="B6C2A578">
      <w:start w:val="1"/>
      <w:numFmt w:val="bullet"/>
      <w:lvlText w:val="▪"/>
      <w:lvlJc w:val="left"/>
      <w:pPr>
        <w:tabs>
          <w:tab w:val="num" w:pos="0"/>
        </w:tabs>
        <w:ind w:left="3600" w:hanging="360"/>
      </w:pPr>
      <w:rPr>
        <w:rFonts w:ascii="Noto Sans Symbols" w:hAnsi="Noto Sans Symbols" w:cs="Noto Sans Symbols" w:hint="default"/>
      </w:rPr>
    </w:lvl>
    <w:lvl w:ilvl="5" w:tplc="679C2266">
      <w:start w:val="1"/>
      <w:numFmt w:val="bullet"/>
      <w:lvlText w:val="▪"/>
      <w:lvlJc w:val="left"/>
      <w:pPr>
        <w:tabs>
          <w:tab w:val="num" w:pos="0"/>
        </w:tabs>
        <w:ind w:left="4320" w:hanging="360"/>
      </w:pPr>
      <w:rPr>
        <w:rFonts w:ascii="Noto Sans Symbols" w:hAnsi="Noto Sans Symbols" w:cs="Noto Sans Symbols" w:hint="default"/>
      </w:rPr>
    </w:lvl>
    <w:lvl w:ilvl="6" w:tplc="090C5348">
      <w:start w:val="1"/>
      <w:numFmt w:val="bullet"/>
      <w:lvlText w:val="▪"/>
      <w:lvlJc w:val="left"/>
      <w:pPr>
        <w:tabs>
          <w:tab w:val="num" w:pos="0"/>
        </w:tabs>
        <w:ind w:left="5040" w:hanging="360"/>
      </w:pPr>
      <w:rPr>
        <w:rFonts w:ascii="Noto Sans Symbols" w:hAnsi="Noto Sans Symbols" w:cs="Noto Sans Symbols" w:hint="default"/>
      </w:rPr>
    </w:lvl>
    <w:lvl w:ilvl="7" w:tplc="4D481BE6">
      <w:start w:val="1"/>
      <w:numFmt w:val="bullet"/>
      <w:lvlText w:val="▪"/>
      <w:lvlJc w:val="left"/>
      <w:pPr>
        <w:tabs>
          <w:tab w:val="num" w:pos="0"/>
        </w:tabs>
        <w:ind w:left="5760" w:hanging="360"/>
      </w:pPr>
      <w:rPr>
        <w:rFonts w:ascii="Noto Sans Symbols" w:hAnsi="Noto Sans Symbols" w:cs="Noto Sans Symbols" w:hint="default"/>
      </w:rPr>
    </w:lvl>
    <w:lvl w:ilvl="8" w:tplc="AF9ED88C">
      <w:start w:val="1"/>
      <w:numFmt w:val="bullet"/>
      <w:lvlText w:val="▪"/>
      <w:lvlJc w:val="left"/>
      <w:pPr>
        <w:tabs>
          <w:tab w:val="num" w:pos="0"/>
        </w:tabs>
        <w:ind w:left="6480" w:hanging="360"/>
      </w:pPr>
      <w:rPr>
        <w:rFonts w:ascii="Noto Sans Symbols" w:hAnsi="Noto Sans Symbols" w:cs="Noto Sans Symbols" w:hint="default"/>
      </w:rPr>
    </w:lvl>
  </w:abstractNum>
  <w:abstractNum w:abstractNumId="43" w15:restartNumberingAfterBreak="0">
    <w:nsid w:val="7E2352D5"/>
    <w:multiLevelType w:val="multilevel"/>
    <w:tmpl w:val="E2C67D4C"/>
    <w:lvl w:ilvl="0">
      <w:start w:val="1"/>
      <w:numFmt w:val="decimal"/>
      <w:lvlText w:val="%1."/>
      <w:lvlJc w:val="left"/>
      <w:pPr>
        <w:ind w:left="734" w:hanging="360"/>
      </w:pPr>
      <w:rPr>
        <w:rFonts w:hint="default"/>
      </w:rPr>
    </w:lvl>
    <w:lvl w:ilvl="1">
      <w:start w:val="2"/>
      <w:numFmt w:val="decimal"/>
      <w:isLgl/>
      <w:lvlText w:val="%1.%2."/>
      <w:lvlJc w:val="left"/>
      <w:pPr>
        <w:ind w:left="1269" w:hanging="780"/>
      </w:pPr>
      <w:rPr>
        <w:rFonts w:eastAsia="Calibri" w:hint="default"/>
      </w:rPr>
    </w:lvl>
    <w:lvl w:ilvl="2">
      <w:start w:val="1"/>
      <w:numFmt w:val="decimal"/>
      <w:isLgl/>
      <w:lvlText w:val="%1.%2.%3."/>
      <w:lvlJc w:val="left"/>
      <w:pPr>
        <w:ind w:left="1384" w:hanging="780"/>
      </w:pPr>
      <w:rPr>
        <w:rFonts w:eastAsia="Calibri" w:hint="default"/>
      </w:rPr>
    </w:lvl>
    <w:lvl w:ilvl="3">
      <w:start w:val="1"/>
      <w:numFmt w:val="decimal"/>
      <w:isLgl/>
      <w:lvlText w:val="%1.%2.%3.%4."/>
      <w:lvlJc w:val="left"/>
      <w:pPr>
        <w:ind w:left="1799" w:hanging="1080"/>
      </w:pPr>
      <w:rPr>
        <w:rFonts w:eastAsia="Calibri" w:hint="default"/>
      </w:rPr>
    </w:lvl>
    <w:lvl w:ilvl="4">
      <w:start w:val="1"/>
      <w:numFmt w:val="decimal"/>
      <w:isLgl/>
      <w:lvlText w:val="%1.%2.%3.%4.%5."/>
      <w:lvlJc w:val="left"/>
      <w:pPr>
        <w:ind w:left="1914" w:hanging="1080"/>
      </w:pPr>
      <w:rPr>
        <w:rFonts w:eastAsia="Calibri" w:hint="default"/>
      </w:rPr>
    </w:lvl>
    <w:lvl w:ilvl="5">
      <w:start w:val="1"/>
      <w:numFmt w:val="decimal"/>
      <w:isLgl/>
      <w:lvlText w:val="%1.%2.%3.%4.%5.%6."/>
      <w:lvlJc w:val="left"/>
      <w:pPr>
        <w:ind w:left="2389" w:hanging="1440"/>
      </w:pPr>
      <w:rPr>
        <w:rFonts w:eastAsia="Calibri" w:hint="default"/>
      </w:rPr>
    </w:lvl>
    <w:lvl w:ilvl="6">
      <w:start w:val="1"/>
      <w:numFmt w:val="decimal"/>
      <w:isLgl/>
      <w:lvlText w:val="%1.%2.%3.%4.%5.%6.%7."/>
      <w:lvlJc w:val="left"/>
      <w:pPr>
        <w:ind w:left="2504" w:hanging="1440"/>
      </w:pPr>
      <w:rPr>
        <w:rFonts w:eastAsia="Calibri" w:hint="default"/>
      </w:rPr>
    </w:lvl>
    <w:lvl w:ilvl="7">
      <w:start w:val="1"/>
      <w:numFmt w:val="decimal"/>
      <w:isLgl/>
      <w:lvlText w:val="%1.%2.%3.%4.%5.%6.%7.%8."/>
      <w:lvlJc w:val="left"/>
      <w:pPr>
        <w:ind w:left="2979" w:hanging="1800"/>
      </w:pPr>
      <w:rPr>
        <w:rFonts w:eastAsia="Calibri" w:hint="default"/>
      </w:rPr>
    </w:lvl>
    <w:lvl w:ilvl="8">
      <w:start w:val="1"/>
      <w:numFmt w:val="decimal"/>
      <w:isLgl/>
      <w:lvlText w:val="%1.%2.%3.%4.%5.%6.%7.%8.%9."/>
      <w:lvlJc w:val="left"/>
      <w:pPr>
        <w:ind w:left="3094" w:hanging="1800"/>
      </w:pPr>
      <w:rPr>
        <w:rFonts w:eastAsia="Calibri" w:hint="default"/>
      </w:rPr>
    </w:lvl>
  </w:abstractNum>
  <w:abstractNum w:abstractNumId="44" w15:restartNumberingAfterBreak="0">
    <w:nsid w:val="7E333B75"/>
    <w:multiLevelType w:val="hybridMultilevel"/>
    <w:tmpl w:val="FE384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B115C6"/>
    <w:multiLevelType w:val="multilevel"/>
    <w:tmpl w:val="D83E3EA8"/>
    <w:lvl w:ilvl="0">
      <w:start w:val="1"/>
      <w:numFmt w:val="decimal"/>
      <w:lvlText w:val="%1."/>
      <w:lvlJc w:val="left"/>
      <w:pPr>
        <w:ind w:left="734" w:hanging="360"/>
      </w:pPr>
      <w:rPr>
        <w:rFonts w:hint="default"/>
      </w:rPr>
    </w:lvl>
    <w:lvl w:ilvl="1">
      <w:start w:val="2"/>
      <w:numFmt w:val="decimal"/>
      <w:isLgl/>
      <w:lvlText w:val="%1.%2."/>
      <w:lvlJc w:val="left"/>
      <w:pPr>
        <w:ind w:left="1269" w:hanging="780"/>
      </w:pPr>
      <w:rPr>
        <w:rFonts w:eastAsia="Calibri" w:hint="default"/>
      </w:rPr>
    </w:lvl>
    <w:lvl w:ilvl="2">
      <w:start w:val="1"/>
      <w:numFmt w:val="decimal"/>
      <w:isLgl/>
      <w:lvlText w:val="%1.%2.%3."/>
      <w:lvlJc w:val="left"/>
      <w:pPr>
        <w:ind w:left="1384" w:hanging="780"/>
      </w:pPr>
      <w:rPr>
        <w:rFonts w:eastAsia="Calibri" w:hint="default"/>
      </w:rPr>
    </w:lvl>
    <w:lvl w:ilvl="3">
      <w:start w:val="1"/>
      <w:numFmt w:val="decimal"/>
      <w:isLgl/>
      <w:lvlText w:val="%1.%2.%3.%4."/>
      <w:lvlJc w:val="left"/>
      <w:pPr>
        <w:ind w:left="1799" w:hanging="1080"/>
      </w:pPr>
      <w:rPr>
        <w:rFonts w:eastAsia="Calibri" w:hint="default"/>
      </w:rPr>
    </w:lvl>
    <w:lvl w:ilvl="4">
      <w:start w:val="1"/>
      <w:numFmt w:val="decimal"/>
      <w:isLgl/>
      <w:lvlText w:val="%1.%2.%3.%4.%5."/>
      <w:lvlJc w:val="left"/>
      <w:pPr>
        <w:ind w:left="1914" w:hanging="1080"/>
      </w:pPr>
      <w:rPr>
        <w:rFonts w:eastAsia="Calibri" w:hint="default"/>
      </w:rPr>
    </w:lvl>
    <w:lvl w:ilvl="5">
      <w:start w:val="1"/>
      <w:numFmt w:val="decimal"/>
      <w:isLgl/>
      <w:lvlText w:val="%1.%2.%3.%4.%5.%6."/>
      <w:lvlJc w:val="left"/>
      <w:pPr>
        <w:ind w:left="2389" w:hanging="1440"/>
      </w:pPr>
      <w:rPr>
        <w:rFonts w:eastAsia="Calibri" w:hint="default"/>
      </w:rPr>
    </w:lvl>
    <w:lvl w:ilvl="6">
      <w:start w:val="1"/>
      <w:numFmt w:val="decimal"/>
      <w:isLgl/>
      <w:lvlText w:val="%1.%2.%3.%4.%5.%6.%7."/>
      <w:lvlJc w:val="left"/>
      <w:pPr>
        <w:ind w:left="2504" w:hanging="1440"/>
      </w:pPr>
      <w:rPr>
        <w:rFonts w:eastAsia="Calibri" w:hint="default"/>
      </w:rPr>
    </w:lvl>
    <w:lvl w:ilvl="7">
      <w:start w:val="1"/>
      <w:numFmt w:val="decimal"/>
      <w:isLgl/>
      <w:lvlText w:val="%1.%2.%3.%4.%5.%6.%7.%8."/>
      <w:lvlJc w:val="left"/>
      <w:pPr>
        <w:ind w:left="2979" w:hanging="1800"/>
      </w:pPr>
      <w:rPr>
        <w:rFonts w:eastAsia="Calibri" w:hint="default"/>
      </w:rPr>
    </w:lvl>
    <w:lvl w:ilvl="8">
      <w:start w:val="1"/>
      <w:numFmt w:val="decimal"/>
      <w:isLgl/>
      <w:lvlText w:val="%1.%2.%3.%4.%5.%6.%7.%8.%9."/>
      <w:lvlJc w:val="left"/>
      <w:pPr>
        <w:ind w:left="3094" w:hanging="1800"/>
      </w:pPr>
      <w:rPr>
        <w:rFonts w:eastAsia="Calibri" w:hint="default"/>
      </w:rPr>
    </w:lvl>
  </w:abstractNum>
  <w:num w:numId="1">
    <w:abstractNumId w:val="38"/>
  </w:num>
  <w:num w:numId="2">
    <w:abstractNumId w:val="0"/>
  </w:num>
  <w:num w:numId="3">
    <w:abstractNumId w:val="22"/>
  </w:num>
  <w:num w:numId="4">
    <w:abstractNumId w:val="9"/>
  </w:num>
  <w:num w:numId="5">
    <w:abstractNumId w:val="24"/>
  </w:num>
  <w:num w:numId="6">
    <w:abstractNumId w:val="41"/>
  </w:num>
  <w:num w:numId="7">
    <w:abstractNumId w:val="30"/>
  </w:num>
  <w:num w:numId="8">
    <w:abstractNumId w:val="38"/>
    <w:lvlOverride w:ilvl="0">
      <w:startOverride w:val="1"/>
    </w:lvlOverride>
    <w:lvlOverride w:ilvl="1">
      <w:startOverride w:val="2"/>
    </w:lvlOverride>
  </w:num>
  <w:num w:numId="9">
    <w:abstractNumId w:val="34"/>
  </w:num>
  <w:num w:numId="10">
    <w:abstractNumId w:val="32"/>
  </w:num>
  <w:num w:numId="11">
    <w:abstractNumId w:val="33"/>
  </w:num>
  <w:num w:numId="12">
    <w:abstractNumId w:val="13"/>
  </w:num>
  <w:num w:numId="13">
    <w:abstractNumId w:val="35"/>
  </w:num>
  <w:num w:numId="14">
    <w:abstractNumId w:val="39"/>
  </w:num>
  <w:num w:numId="15">
    <w:abstractNumId w:val="28"/>
  </w:num>
  <w:num w:numId="16">
    <w:abstractNumId w:val="1"/>
  </w:num>
  <w:num w:numId="17">
    <w:abstractNumId w:val="3"/>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8"/>
  </w:num>
  <w:num w:numId="21">
    <w:abstractNumId w:val="18"/>
  </w:num>
  <w:num w:numId="22">
    <w:abstractNumId w:val="19"/>
  </w:num>
  <w:num w:numId="23">
    <w:abstractNumId w:val="20"/>
  </w:num>
  <w:num w:numId="24">
    <w:abstractNumId w:val="44"/>
  </w:num>
  <w:num w:numId="25">
    <w:abstractNumId w:val="14"/>
  </w:num>
  <w:num w:numId="26">
    <w:abstractNumId w:val="31"/>
  </w:num>
  <w:num w:numId="27">
    <w:abstractNumId w:val="29"/>
  </w:num>
  <w:num w:numId="28">
    <w:abstractNumId w:val="25"/>
  </w:num>
  <w:num w:numId="29">
    <w:abstractNumId w:val="40"/>
  </w:num>
  <w:num w:numId="30">
    <w:abstractNumId w:val="5"/>
  </w:num>
  <w:num w:numId="31">
    <w:abstractNumId w:val="23"/>
  </w:num>
  <w:num w:numId="32">
    <w:abstractNumId w:val="36"/>
  </w:num>
  <w:num w:numId="33">
    <w:abstractNumId w:val="45"/>
  </w:num>
  <w:num w:numId="34">
    <w:abstractNumId w:val="12"/>
  </w:num>
  <w:num w:numId="35">
    <w:abstractNumId w:val="6"/>
  </w:num>
  <w:num w:numId="36">
    <w:abstractNumId w:val="43"/>
  </w:num>
  <w:num w:numId="37">
    <w:abstractNumId w:val="37"/>
  </w:num>
  <w:num w:numId="38">
    <w:abstractNumId w:val="15"/>
  </w:num>
  <w:num w:numId="39">
    <w:abstractNumId w:val="2"/>
  </w:num>
  <w:num w:numId="40">
    <w:abstractNumId w:val="7"/>
  </w:num>
  <w:num w:numId="41">
    <w:abstractNumId w:val="16"/>
  </w:num>
  <w:num w:numId="42">
    <w:abstractNumId w:val="17"/>
  </w:num>
  <w:num w:numId="43">
    <w:abstractNumId w:val="27"/>
  </w:num>
  <w:num w:numId="44">
    <w:abstractNumId w:val="4"/>
  </w:num>
  <w:num w:numId="45">
    <w:abstractNumId w:val="42"/>
  </w:num>
  <w:num w:numId="46">
    <w:abstractNumId w:val="10"/>
  </w:num>
  <w:num w:numId="47">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DBA"/>
    <w:rsid w:val="00005D07"/>
    <w:rsid w:val="000126EE"/>
    <w:rsid w:val="000330D9"/>
    <w:rsid w:val="0005010C"/>
    <w:rsid w:val="00060C52"/>
    <w:rsid w:val="00066355"/>
    <w:rsid w:val="00067214"/>
    <w:rsid w:val="000914BA"/>
    <w:rsid w:val="00095DB2"/>
    <w:rsid w:val="000A3C21"/>
    <w:rsid w:val="000B4A6E"/>
    <w:rsid w:val="000D0B9C"/>
    <w:rsid w:val="000D1FE0"/>
    <w:rsid w:val="000E5935"/>
    <w:rsid w:val="00131F20"/>
    <w:rsid w:val="00170F62"/>
    <w:rsid w:val="001777FB"/>
    <w:rsid w:val="00185930"/>
    <w:rsid w:val="001A0274"/>
    <w:rsid w:val="001A18B7"/>
    <w:rsid w:val="001A2FFE"/>
    <w:rsid w:val="001C377C"/>
    <w:rsid w:val="001E32BE"/>
    <w:rsid w:val="001E5953"/>
    <w:rsid w:val="00211966"/>
    <w:rsid w:val="002300CA"/>
    <w:rsid w:val="00234BE8"/>
    <w:rsid w:val="00251142"/>
    <w:rsid w:val="0026483F"/>
    <w:rsid w:val="0028619C"/>
    <w:rsid w:val="002970D1"/>
    <w:rsid w:val="002D4F4A"/>
    <w:rsid w:val="002D7030"/>
    <w:rsid w:val="002F073D"/>
    <w:rsid w:val="002F4B33"/>
    <w:rsid w:val="002F5C5C"/>
    <w:rsid w:val="00324E44"/>
    <w:rsid w:val="00342D57"/>
    <w:rsid w:val="00345413"/>
    <w:rsid w:val="00355752"/>
    <w:rsid w:val="00355B32"/>
    <w:rsid w:val="00357E9C"/>
    <w:rsid w:val="00374316"/>
    <w:rsid w:val="00381FAA"/>
    <w:rsid w:val="00387133"/>
    <w:rsid w:val="003A5E7A"/>
    <w:rsid w:val="003F6D1E"/>
    <w:rsid w:val="00402CEC"/>
    <w:rsid w:val="00407441"/>
    <w:rsid w:val="0043239A"/>
    <w:rsid w:val="00461C27"/>
    <w:rsid w:val="00465C87"/>
    <w:rsid w:val="004661CD"/>
    <w:rsid w:val="00492935"/>
    <w:rsid w:val="004A1EBF"/>
    <w:rsid w:val="004B1216"/>
    <w:rsid w:val="004D295E"/>
    <w:rsid w:val="004F1D69"/>
    <w:rsid w:val="00513C6B"/>
    <w:rsid w:val="0052620D"/>
    <w:rsid w:val="00532A5B"/>
    <w:rsid w:val="00541166"/>
    <w:rsid w:val="0057307F"/>
    <w:rsid w:val="00583908"/>
    <w:rsid w:val="005A4D9A"/>
    <w:rsid w:val="005C7171"/>
    <w:rsid w:val="005D7FEB"/>
    <w:rsid w:val="005E6919"/>
    <w:rsid w:val="00617A6C"/>
    <w:rsid w:val="00665A1E"/>
    <w:rsid w:val="0067572E"/>
    <w:rsid w:val="00683092"/>
    <w:rsid w:val="00687A5B"/>
    <w:rsid w:val="00695BFD"/>
    <w:rsid w:val="006A2575"/>
    <w:rsid w:val="006B72EC"/>
    <w:rsid w:val="006C5C98"/>
    <w:rsid w:val="006D004D"/>
    <w:rsid w:val="006D3CF0"/>
    <w:rsid w:val="006E02CB"/>
    <w:rsid w:val="006F1DBA"/>
    <w:rsid w:val="007233A6"/>
    <w:rsid w:val="007234AF"/>
    <w:rsid w:val="00737191"/>
    <w:rsid w:val="007512A8"/>
    <w:rsid w:val="00773CE2"/>
    <w:rsid w:val="007921D3"/>
    <w:rsid w:val="0079547C"/>
    <w:rsid w:val="007C4A66"/>
    <w:rsid w:val="007D0E31"/>
    <w:rsid w:val="00804142"/>
    <w:rsid w:val="008444F8"/>
    <w:rsid w:val="00845A71"/>
    <w:rsid w:val="00851885"/>
    <w:rsid w:val="008879E5"/>
    <w:rsid w:val="00890191"/>
    <w:rsid w:val="008C249D"/>
    <w:rsid w:val="00913245"/>
    <w:rsid w:val="0093502A"/>
    <w:rsid w:val="00971684"/>
    <w:rsid w:val="0097367C"/>
    <w:rsid w:val="00974C4C"/>
    <w:rsid w:val="00996E27"/>
    <w:rsid w:val="009A2AE5"/>
    <w:rsid w:val="009A428E"/>
    <w:rsid w:val="009B20C3"/>
    <w:rsid w:val="009B45A4"/>
    <w:rsid w:val="009C026D"/>
    <w:rsid w:val="00A36C8D"/>
    <w:rsid w:val="00A470F7"/>
    <w:rsid w:val="00A62074"/>
    <w:rsid w:val="00A66359"/>
    <w:rsid w:val="00AA325B"/>
    <w:rsid w:val="00AE5D5A"/>
    <w:rsid w:val="00B1350C"/>
    <w:rsid w:val="00B135C2"/>
    <w:rsid w:val="00B55C74"/>
    <w:rsid w:val="00B6368A"/>
    <w:rsid w:val="00BC4142"/>
    <w:rsid w:val="00BD17E2"/>
    <w:rsid w:val="00BE7862"/>
    <w:rsid w:val="00BF40E8"/>
    <w:rsid w:val="00BF5635"/>
    <w:rsid w:val="00C46091"/>
    <w:rsid w:val="00C52B75"/>
    <w:rsid w:val="00C61A07"/>
    <w:rsid w:val="00C91AD8"/>
    <w:rsid w:val="00C9469B"/>
    <w:rsid w:val="00CB520F"/>
    <w:rsid w:val="00CD1B7E"/>
    <w:rsid w:val="00CD765B"/>
    <w:rsid w:val="00CF7C58"/>
    <w:rsid w:val="00D01F4E"/>
    <w:rsid w:val="00D23DCA"/>
    <w:rsid w:val="00D23F86"/>
    <w:rsid w:val="00D463B3"/>
    <w:rsid w:val="00D547D3"/>
    <w:rsid w:val="00D57A70"/>
    <w:rsid w:val="00D7232E"/>
    <w:rsid w:val="00D77D36"/>
    <w:rsid w:val="00DB03F0"/>
    <w:rsid w:val="00DB4357"/>
    <w:rsid w:val="00DC588B"/>
    <w:rsid w:val="00DD5ADB"/>
    <w:rsid w:val="00E019C5"/>
    <w:rsid w:val="00E07C07"/>
    <w:rsid w:val="00E24437"/>
    <w:rsid w:val="00E34549"/>
    <w:rsid w:val="00E42FD3"/>
    <w:rsid w:val="00E512BB"/>
    <w:rsid w:val="00E725EA"/>
    <w:rsid w:val="00E933E0"/>
    <w:rsid w:val="00E93ACA"/>
    <w:rsid w:val="00EA2DE4"/>
    <w:rsid w:val="00EB13AE"/>
    <w:rsid w:val="00EB5704"/>
    <w:rsid w:val="00EC3EB1"/>
    <w:rsid w:val="00ED32B9"/>
    <w:rsid w:val="00EE4A48"/>
    <w:rsid w:val="00F01809"/>
    <w:rsid w:val="00F14FB9"/>
    <w:rsid w:val="00F67178"/>
    <w:rsid w:val="00F767F6"/>
    <w:rsid w:val="00F8184B"/>
    <w:rsid w:val="00F82DDA"/>
    <w:rsid w:val="00F94772"/>
    <w:rsid w:val="00F9631D"/>
    <w:rsid w:val="00FB070F"/>
    <w:rsid w:val="00FB5EC3"/>
    <w:rsid w:val="00FB6C81"/>
    <w:rsid w:val="00FC6A4A"/>
    <w:rsid w:val="00FE2564"/>
    <w:rsid w:val="00FE6A59"/>
    <w:rsid w:val="00FF219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09081"/>
  <w15:docId w15:val="{A705AA42-1220-43CD-A046-24F500ADD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eastAsia="Calibri"/>
    </w:rPr>
  </w:style>
  <w:style w:type="paragraph" w:styleId="10">
    <w:name w:val="heading 1"/>
    <w:basedOn w:val="a"/>
    <w:next w:val="a"/>
    <w:link w:val="11"/>
    <w:uiPriority w:val="9"/>
    <w:qFormat/>
    <w:pPr>
      <w:numPr>
        <w:numId w:val="1"/>
      </w:numPr>
      <w:spacing w:before="480" w:line="273" w:lineRule="auto"/>
      <w:outlineLvl w:val="0"/>
    </w:pPr>
    <w:rPr>
      <w:b/>
      <w:sz w:val="26"/>
      <w:szCs w:val="26"/>
      <w:lang w:eastAsia="en-US"/>
    </w:rPr>
  </w:style>
  <w:style w:type="paragraph" w:styleId="2">
    <w:name w:val="heading 2"/>
    <w:basedOn w:val="a"/>
    <w:next w:val="a"/>
    <w:uiPriority w:val="9"/>
    <w:unhideWhenUsed/>
    <w:qFormat/>
    <w:pPr>
      <w:numPr>
        <w:ilvl w:val="1"/>
        <w:numId w:val="1"/>
      </w:numPr>
      <w:spacing w:before="200" w:line="273" w:lineRule="auto"/>
      <w:jc w:val="both"/>
      <w:outlineLvl w:val="1"/>
    </w:pPr>
    <w:rPr>
      <w:b/>
      <w:sz w:val="26"/>
      <w:szCs w:val="26"/>
      <w:lang w:eastAsia="en-US"/>
    </w:rPr>
  </w:style>
  <w:style w:type="paragraph" w:styleId="3">
    <w:name w:val="heading 3"/>
    <w:basedOn w:val="a"/>
    <w:next w:val="a"/>
    <w:link w:val="30"/>
    <w:uiPriority w:val="9"/>
    <w:unhideWhenUsed/>
    <w:qFormat/>
    <w:pPr>
      <w:numPr>
        <w:ilvl w:val="2"/>
        <w:numId w:val="1"/>
      </w:numPr>
      <w:spacing w:before="200" w:line="273" w:lineRule="auto"/>
      <w:jc w:val="both"/>
      <w:outlineLvl w:val="2"/>
    </w:pPr>
    <w:rPr>
      <w:sz w:val="26"/>
      <w:szCs w:val="26"/>
      <w:lang w:eastAsia="en-US"/>
    </w:rPr>
  </w:style>
  <w:style w:type="paragraph" w:styleId="4">
    <w:name w:val="heading 4"/>
    <w:basedOn w:val="a"/>
    <w:next w:val="a"/>
    <w:link w:val="40"/>
    <w:uiPriority w:val="9"/>
    <w:semiHidden/>
    <w:unhideWhenUsed/>
    <w:qFormat/>
    <w:pPr>
      <w:numPr>
        <w:ilvl w:val="3"/>
        <w:numId w:val="1"/>
      </w:numPr>
      <w:spacing w:line="273" w:lineRule="auto"/>
      <w:jc w:val="both"/>
      <w:outlineLvl w:val="3"/>
    </w:pPr>
    <w:rPr>
      <w:sz w:val="26"/>
      <w:szCs w:val="26"/>
      <w:lang w:eastAsia="en-US"/>
    </w:rPr>
  </w:style>
  <w:style w:type="paragraph" w:styleId="5">
    <w:name w:val="heading 5"/>
    <w:basedOn w:val="a"/>
    <w:next w:val="a"/>
    <w:link w:val="50"/>
    <w:uiPriority w:val="9"/>
    <w:semiHidden/>
    <w:unhideWhenUsed/>
    <w:qFormat/>
    <w:pPr>
      <w:numPr>
        <w:ilvl w:val="4"/>
        <w:numId w:val="1"/>
      </w:numPr>
      <w:spacing w:before="200" w:line="273" w:lineRule="auto"/>
      <w:jc w:val="both"/>
      <w:outlineLvl w:val="4"/>
    </w:pPr>
    <w:rPr>
      <w:sz w:val="26"/>
      <w:szCs w:val="26"/>
      <w:lang w:eastAsia="en-US"/>
    </w:rPr>
  </w:style>
  <w:style w:type="paragraph" w:styleId="6">
    <w:name w:val="heading 6"/>
    <w:basedOn w:val="a"/>
    <w:next w:val="a"/>
    <w:link w:val="60"/>
    <w:uiPriority w:val="9"/>
    <w:semiHidden/>
    <w:unhideWhenUsed/>
    <w:qFormat/>
    <w:pPr>
      <w:numPr>
        <w:ilvl w:val="5"/>
        <w:numId w:val="1"/>
      </w:numPr>
      <w:spacing w:before="200" w:line="273" w:lineRule="auto"/>
      <w:jc w:val="both"/>
      <w:outlineLvl w:val="5"/>
    </w:pPr>
    <w:rPr>
      <w:rFonts w:ascii="Cambria" w:hAnsi="Cambria"/>
      <w:color w:val="243F60"/>
      <w:sz w:val="26"/>
      <w:szCs w:val="26"/>
      <w:lang w:eastAsia="en-US"/>
    </w:rPr>
  </w:style>
  <w:style w:type="paragraph" w:styleId="7">
    <w:name w:val="heading 7"/>
    <w:basedOn w:val="a"/>
    <w:next w:val="a"/>
    <w:link w:val="70"/>
    <w:qFormat/>
    <w:pPr>
      <w:numPr>
        <w:ilvl w:val="6"/>
        <w:numId w:val="1"/>
      </w:numPr>
      <w:spacing w:before="200" w:line="273" w:lineRule="auto"/>
      <w:outlineLvl w:val="6"/>
    </w:pPr>
    <w:rPr>
      <w:rFonts w:ascii="Cambria" w:hAnsi="Cambria"/>
      <w:i/>
      <w:color w:val="404040"/>
      <w:sz w:val="26"/>
      <w:szCs w:val="26"/>
      <w:lang w:eastAsia="en-US"/>
    </w:rPr>
  </w:style>
  <w:style w:type="paragraph" w:styleId="8">
    <w:name w:val="heading 8"/>
    <w:basedOn w:val="a"/>
    <w:next w:val="a"/>
    <w:link w:val="80"/>
    <w:qFormat/>
    <w:pPr>
      <w:numPr>
        <w:ilvl w:val="7"/>
        <w:numId w:val="1"/>
      </w:numPr>
      <w:spacing w:before="200" w:line="273" w:lineRule="auto"/>
      <w:outlineLvl w:val="7"/>
    </w:pPr>
    <w:rPr>
      <w:rFonts w:ascii="Cambria" w:hAnsi="Cambria"/>
      <w:color w:val="404040"/>
      <w:sz w:val="20"/>
      <w:szCs w:val="20"/>
      <w:lang w:eastAsia="en-US"/>
    </w:rPr>
  </w:style>
  <w:style w:type="paragraph" w:styleId="9">
    <w:name w:val="heading 9"/>
    <w:basedOn w:val="a"/>
    <w:next w:val="a"/>
    <w:link w:val="90"/>
    <w:qFormat/>
    <w:pPr>
      <w:numPr>
        <w:ilvl w:val="8"/>
        <w:numId w:val="1"/>
      </w:numPr>
      <w:spacing w:before="200" w:line="273" w:lineRule="auto"/>
      <w:outlineLvl w:val="8"/>
    </w:pPr>
    <w:rPr>
      <w:rFonts w:ascii="Cambria" w:hAnsi="Cambria"/>
      <w:i/>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style>
  <w:style w:type="character" w:customStyle="1" w:styleId="iiianoaieou">
    <w:name w:val="iiia? no?aieou"/>
    <w:basedOn w:val="a0"/>
    <w:qFormat/>
  </w:style>
  <w:style w:type="character" w:customStyle="1" w:styleId="11">
    <w:name w:val="Заголовок 1 Знак"/>
    <w:basedOn w:val="a0"/>
    <w:link w:val="10"/>
    <w:uiPriority w:val="9"/>
    <w:qFormat/>
    <w:rPr>
      <w:rFonts w:eastAsia="Calibri"/>
      <w:b/>
      <w:sz w:val="26"/>
      <w:szCs w:val="26"/>
      <w:lang w:eastAsia="en-US"/>
    </w:rPr>
  </w:style>
  <w:style w:type="character" w:customStyle="1" w:styleId="21">
    <w:name w:val="Основной текст 2 Знак1"/>
    <w:basedOn w:val="a0"/>
    <w:link w:val="20"/>
    <w:qFormat/>
    <w:rPr>
      <w:rFonts w:eastAsia="Calibri"/>
      <w:b/>
      <w:sz w:val="26"/>
      <w:szCs w:val="26"/>
      <w:shd w:val="clear" w:color="auto" w:fill="auto"/>
      <w:lang w:eastAsia="en-US"/>
    </w:rPr>
  </w:style>
  <w:style w:type="character" w:customStyle="1" w:styleId="30">
    <w:name w:val="Заголовок 3 Знак"/>
    <w:basedOn w:val="a0"/>
    <w:link w:val="3"/>
    <w:uiPriority w:val="9"/>
    <w:qFormat/>
    <w:rPr>
      <w:rFonts w:eastAsia="Calibri"/>
      <w:sz w:val="26"/>
      <w:szCs w:val="26"/>
      <w:lang w:eastAsia="en-US"/>
    </w:rPr>
  </w:style>
  <w:style w:type="character" w:customStyle="1" w:styleId="40">
    <w:name w:val="Заголовок 4 Знак"/>
    <w:basedOn w:val="a0"/>
    <w:link w:val="4"/>
    <w:uiPriority w:val="9"/>
    <w:semiHidden/>
    <w:qFormat/>
    <w:rPr>
      <w:rFonts w:eastAsia="Calibri"/>
      <w:sz w:val="26"/>
      <w:szCs w:val="26"/>
      <w:lang w:eastAsia="en-US"/>
    </w:rPr>
  </w:style>
  <w:style w:type="character" w:customStyle="1" w:styleId="50">
    <w:name w:val="Заголовок 5 Знак"/>
    <w:basedOn w:val="a0"/>
    <w:link w:val="5"/>
    <w:uiPriority w:val="9"/>
    <w:semiHidden/>
    <w:qFormat/>
    <w:rPr>
      <w:rFonts w:eastAsia="Calibri"/>
      <w:sz w:val="26"/>
      <w:szCs w:val="26"/>
      <w:lang w:eastAsia="en-US"/>
    </w:rPr>
  </w:style>
  <w:style w:type="character" w:customStyle="1" w:styleId="60">
    <w:name w:val="Заголовок 6 Знак"/>
    <w:basedOn w:val="a0"/>
    <w:link w:val="6"/>
    <w:uiPriority w:val="9"/>
    <w:semiHidden/>
    <w:qFormat/>
    <w:rPr>
      <w:rFonts w:ascii="Cambria" w:eastAsia="Calibri" w:hAnsi="Cambria"/>
      <w:color w:val="243F60"/>
      <w:sz w:val="26"/>
      <w:szCs w:val="26"/>
      <w:lang w:eastAsia="en-US"/>
    </w:rPr>
  </w:style>
  <w:style w:type="character" w:customStyle="1" w:styleId="70">
    <w:name w:val="Заголовок 7 Знак"/>
    <w:basedOn w:val="a0"/>
    <w:link w:val="7"/>
    <w:qFormat/>
    <w:rPr>
      <w:rFonts w:ascii="Cambria" w:eastAsia="Calibri" w:hAnsi="Cambria"/>
      <w:i/>
      <w:color w:val="404040"/>
      <w:sz w:val="26"/>
      <w:szCs w:val="26"/>
      <w:lang w:eastAsia="en-US"/>
    </w:rPr>
  </w:style>
  <w:style w:type="character" w:customStyle="1" w:styleId="80">
    <w:name w:val="Заголовок 8 Знак"/>
    <w:basedOn w:val="a0"/>
    <w:link w:val="8"/>
    <w:qFormat/>
    <w:rPr>
      <w:rFonts w:ascii="Cambria" w:eastAsia="Calibri" w:hAnsi="Cambria"/>
      <w:color w:val="404040"/>
      <w:sz w:val="20"/>
      <w:szCs w:val="20"/>
      <w:lang w:eastAsia="en-US"/>
    </w:rPr>
  </w:style>
  <w:style w:type="character" w:customStyle="1" w:styleId="90">
    <w:name w:val="Заголовок 9 Знак"/>
    <w:basedOn w:val="a0"/>
    <w:link w:val="9"/>
    <w:qFormat/>
    <w:rPr>
      <w:rFonts w:ascii="Cambria" w:eastAsia="Calibri" w:hAnsi="Cambria"/>
      <w:i/>
      <w:color w:val="404040"/>
      <w:sz w:val="20"/>
      <w:szCs w:val="20"/>
      <w:lang w:eastAsia="en-US"/>
    </w:rPr>
  </w:style>
  <w:style w:type="character" w:customStyle="1" w:styleId="20">
    <w:name w:val="Основной текст 2 Знак"/>
    <w:basedOn w:val="a0"/>
    <w:link w:val="21"/>
    <w:qFormat/>
    <w:rPr>
      <w:sz w:val="24"/>
      <w:szCs w:val="24"/>
      <w:shd w:val="clear" w:color="auto" w:fill="auto"/>
    </w:rPr>
  </w:style>
  <w:style w:type="character" w:customStyle="1" w:styleId="a4">
    <w:name w:val="Верхний колонтитул Знак"/>
    <w:basedOn w:val="a0"/>
    <w:uiPriority w:val="99"/>
    <w:qFormat/>
    <w:rPr>
      <w:rFonts w:eastAsia="Calibri"/>
      <w:sz w:val="24"/>
      <w:szCs w:val="24"/>
      <w:shd w:val="clear" w:color="auto" w:fill="auto"/>
    </w:rPr>
  </w:style>
  <w:style w:type="character" w:customStyle="1" w:styleId="a5">
    <w:name w:val="Нижний колонтитул Знак"/>
    <w:basedOn w:val="a0"/>
    <w:uiPriority w:val="99"/>
    <w:qFormat/>
    <w:rPr>
      <w:rFonts w:eastAsia="Calibri"/>
      <w:sz w:val="24"/>
      <w:szCs w:val="24"/>
      <w:shd w:val="clear" w:color="auto" w:fill="auto"/>
    </w:rPr>
  </w:style>
  <w:style w:type="character" w:customStyle="1" w:styleId="-">
    <w:name w:val="Интернет-ссылка"/>
    <w:basedOn w:val="a0"/>
    <w:uiPriority w:val="99"/>
    <w:unhideWhenUsed/>
    <w:rPr>
      <w:color w:val="0563C1" w:themeColor="hyperlink"/>
      <w:u w:val="single"/>
      <w:shd w:val="clear" w:color="auto" w:fill="auto"/>
    </w:rPr>
  </w:style>
  <w:style w:type="character" w:customStyle="1" w:styleId="a6">
    <w:name w:val="Текст выноски Знак"/>
    <w:basedOn w:val="a0"/>
    <w:qFormat/>
    <w:rPr>
      <w:rFonts w:ascii="Segoe UI" w:eastAsia="Calibri" w:hAnsi="Segoe UI" w:cs="Segoe UI"/>
      <w:sz w:val="18"/>
      <w:szCs w:val="18"/>
      <w:shd w:val="clear" w:color="auto" w:fill="auto"/>
    </w:rPr>
  </w:style>
  <w:style w:type="character" w:customStyle="1" w:styleId="31">
    <w:name w:val="Подпись к таблице (3) + Не курсив"/>
    <w:basedOn w:val="a0"/>
    <w:qFormat/>
    <w:rPr>
      <w:rFonts w:ascii="Times New Roman" w:eastAsia="Times New Roman" w:hAnsi="Times New Roman" w:cs="Times New Roman"/>
      <w:b w:val="0"/>
      <w:i/>
      <w:caps w:val="0"/>
      <w:smallCaps w:val="0"/>
      <w:color w:val="000000"/>
      <w:spacing w:val="0"/>
      <w:sz w:val="28"/>
      <w:szCs w:val="28"/>
      <w:u w:val="none"/>
      <w:shd w:val="clear" w:color="auto" w:fill="auto"/>
      <w:lang w:val="ru-RU" w:eastAsia="ru-RU" w:bidi="ru-RU"/>
    </w:rPr>
  </w:style>
  <w:style w:type="character" w:customStyle="1" w:styleId="a7">
    <w:name w:val="Текст сноски Знак"/>
    <w:basedOn w:val="a0"/>
    <w:qFormat/>
    <w:rPr>
      <w:rFonts w:eastAsia="Calibri"/>
      <w:shd w:val="clear" w:color="auto" w:fill="auto"/>
    </w:rPr>
  </w:style>
  <w:style w:type="character" w:customStyle="1" w:styleId="a8">
    <w:name w:val="Привязка сноски"/>
    <w:rPr>
      <w:shd w:val="clear" w:color="auto" w:fill="auto"/>
      <w:vertAlign w:val="superscript"/>
    </w:rPr>
  </w:style>
  <w:style w:type="character" w:customStyle="1" w:styleId="FootnoteCharacters">
    <w:name w:val="Footnote Characters"/>
    <w:basedOn w:val="a0"/>
    <w:qFormat/>
    <w:rPr>
      <w:shd w:val="clear" w:color="auto" w:fill="auto"/>
      <w:vertAlign w:val="superscript"/>
    </w:rPr>
  </w:style>
  <w:style w:type="character" w:customStyle="1" w:styleId="a9">
    <w:name w:val="Основной текст Знак"/>
    <w:basedOn w:val="a0"/>
    <w:qFormat/>
    <w:rPr>
      <w:rFonts w:eastAsia="Calibri"/>
      <w:sz w:val="24"/>
      <w:szCs w:val="24"/>
      <w:shd w:val="clear" w:color="auto" w:fill="auto"/>
    </w:rPr>
  </w:style>
  <w:style w:type="character" w:styleId="aa">
    <w:name w:val="annotation reference"/>
    <w:basedOn w:val="a0"/>
    <w:qFormat/>
    <w:rPr>
      <w:sz w:val="16"/>
      <w:szCs w:val="16"/>
      <w:shd w:val="clear" w:color="auto" w:fill="auto"/>
    </w:rPr>
  </w:style>
  <w:style w:type="character" w:customStyle="1" w:styleId="ab">
    <w:name w:val="Текст примечания Знак"/>
    <w:basedOn w:val="a0"/>
    <w:qFormat/>
    <w:rPr>
      <w:rFonts w:eastAsia="Calibri"/>
      <w:shd w:val="clear" w:color="auto" w:fill="auto"/>
    </w:rPr>
  </w:style>
  <w:style w:type="character" w:customStyle="1" w:styleId="ac">
    <w:name w:val="Тема примечания Знак"/>
    <w:basedOn w:val="ab"/>
    <w:qFormat/>
    <w:rPr>
      <w:rFonts w:eastAsia="Calibri"/>
      <w:b/>
      <w:shd w:val="clear" w:color="auto" w:fill="auto"/>
    </w:rPr>
  </w:style>
  <w:style w:type="character" w:customStyle="1" w:styleId="ad">
    <w:name w:val="Символ сноски"/>
    <w:qFormat/>
  </w:style>
  <w:style w:type="character" w:customStyle="1" w:styleId="ae">
    <w:name w:val="Привязка концевой сноски"/>
    <w:rPr>
      <w:shd w:val="clear" w:color="auto" w:fill="auto"/>
      <w:vertAlign w:val="superscript"/>
    </w:rPr>
  </w:style>
  <w:style w:type="character" w:customStyle="1" w:styleId="af">
    <w:name w:val="Символ концевой сноски"/>
    <w:qFormat/>
  </w:style>
  <w:style w:type="character" w:customStyle="1" w:styleId="af0">
    <w:name w:val="Абзац списка Знак"/>
    <w:aliases w:val="Нумерованый список Знак,List Paragraph1 Знак"/>
    <w:uiPriority w:val="34"/>
    <w:qFormat/>
    <w:rPr>
      <w:rFonts w:eastAsia="Calibri"/>
      <w:sz w:val="24"/>
      <w:szCs w:val="24"/>
      <w:shd w:val="clear" w:color="auto" w:fill="auto"/>
    </w:rPr>
  </w:style>
  <w:style w:type="character" w:customStyle="1" w:styleId="12">
    <w:name w:val="заголовок 1 Знак"/>
    <w:basedOn w:val="a0"/>
    <w:link w:val="1"/>
    <w:qFormat/>
    <w:rPr>
      <w:rFonts w:eastAsia="Calibri"/>
      <w:b/>
      <w:lang w:eastAsia="ar-SA"/>
    </w:rPr>
  </w:style>
  <w:style w:type="character" w:customStyle="1" w:styleId="13">
    <w:name w:val="Неразрешенное упоминание1"/>
    <w:basedOn w:val="a0"/>
    <w:uiPriority w:val="99"/>
    <w:semiHidden/>
    <w:unhideWhenUsed/>
    <w:qFormat/>
    <w:rPr>
      <w:color w:val="605E5C"/>
      <w:shd w:val="clear" w:color="auto" w:fill="E1DFDD"/>
    </w:rPr>
  </w:style>
  <w:style w:type="character" w:customStyle="1" w:styleId="af1">
    <w:name w:val="Ссылка указателя"/>
    <w:qFormat/>
  </w:style>
  <w:style w:type="paragraph" w:styleId="af2">
    <w:name w:val="Title"/>
    <w:basedOn w:val="a"/>
    <w:next w:val="af3"/>
    <w:uiPriority w:val="10"/>
    <w:qFormat/>
    <w:pPr>
      <w:spacing w:before="480" w:after="120"/>
    </w:pPr>
    <w:rPr>
      <w:b/>
      <w:sz w:val="72"/>
      <w:szCs w:val="72"/>
    </w:rPr>
  </w:style>
  <w:style w:type="paragraph" w:styleId="af3">
    <w:name w:val="Body Text"/>
    <w:basedOn w:val="a"/>
    <w:pPr>
      <w:spacing w:after="120"/>
    </w:pPr>
  </w:style>
  <w:style w:type="paragraph" w:styleId="af4">
    <w:name w:val="List"/>
    <w:basedOn w:val="af3"/>
    <w:rPr>
      <w:rFonts w:cs="Mangal"/>
    </w:rPr>
  </w:style>
  <w:style w:type="paragraph" w:styleId="af5">
    <w:name w:val="caption"/>
    <w:basedOn w:val="a"/>
    <w:qFormat/>
    <w:pPr>
      <w:suppressLineNumbers/>
      <w:spacing w:before="120" w:after="120"/>
    </w:pPr>
    <w:rPr>
      <w:rFonts w:cs="Mangal"/>
      <w:i/>
    </w:rPr>
  </w:style>
  <w:style w:type="paragraph" w:styleId="af6">
    <w:name w:val="index heading"/>
    <w:basedOn w:val="a"/>
    <w:qFormat/>
    <w:pPr>
      <w:suppressLineNumbers/>
    </w:pPr>
    <w:rPr>
      <w:rFonts w:cs="Mangal"/>
    </w:rPr>
  </w:style>
  <w:style w:type="paragraph" w:styleId="af7">
    <w:name w:val="Subtitle"/>
    <w:basedOn w:val="a"/>
    <w:next w:val="a"/>
    <w:uiPriority w:val="11"/>
    <w:qFormat/>
    <w:pPr>
      <w:spacing w:before="360" w:after="80"/>
    </w:pPr>
    <w:rPr>
      <w:rFonts w:ascii="Georgia" w:eastAsia="Georgia" w:hAnsi="Georgia" w:cs="Georgia"/>
      <w:i/>
      <w:color w:val="666666"/>
      <w:sz w:val="48"/>
      <w:szCs w:val="48"/>
    </w:rPr>
  </w:style>
  <w:style w:type="paragraph" w:styleId="af8">
    <w:name w:val="List Paragraph"/>
    <w:aliases w:val="Нумерованый список,List Paragraph1"/>
    <w:basedOn w:val="a"/>
    <w:uiPriority w:val="34"/>
    <w:qFormat/>
    <w:pPr>
      <w:ind w:left="708"/>
    </w:pPr>
  </w:style>
  <w:style w:type="paragraph" w:styleId="af9">
    <w:name w:val="TOC Heading"/>
    <w:basedOn w:val="10"/>
    <w:next w:val="a"/>
    <w:uiPriority w:val="39"/>
    <w:unhideWhenUsed/>
    <w:qFormat/>
    <w:pPr>
      <w:numPr>
        <w:numId w:val="0"/>
      </w:numPr>
      <w:spacing w:before="240" w:line="259" w:lineRule="auto"/>
    </w:pPr>
    <w:rPr>
      <w:rFonts w:asciiTheme="majorHAnsi" w:eastAsiaTheme="majorEastAsia" w:hAnsiTheme="majorHAnsi" w:cstheme="majorBidi"/>
      <w:b w:val="0"/>
      <w:color w:val="2E74B5" w:themeColor="accent1" w:themeShade="BF"/>
      <w:sz w:val="32"/>
      <w:szCs w:val="32"/>
      <w:lang w:eastAsia="ru-RU"/>
    </w:rPr>
  </w:style>
  <w:style w:type="paragraph" w:styleId="14">
    <w:name w:val="toc 1"/>
    <w:basedOn w:val="a"/>
    <w:next w:val="a"/>
    <w:uiPriority w:val="39"/>
    <w:pPr>
      <w:spacing w:after="100"/>
    </w:pPr>
  </w:style>
  <w:style w:type="paragraph" w:styleId="22">
    <w:name w:val="toc 2"/>
    <w:basedOn w:val="a"/>
    <w:next w:val="a"/>
    <w:uiPriority w:val="39"/>
    <w:pPr>
      <w:spacing w:after="100"/>
      <w:ind w:left="240"/>
    </w:pPr>
  </w:style>
  <w:style w:type="paragraph" w:styleId="32">
    <w:name w:val="toc 3"/>
    <w:basedOn w:val="a"/>
    <w:next w:val="a"/>
    <w:uiPriority w:val="39"/>
    <w:pPr>
      <w:spacing w:after="100"/>
      <w:ind w:left="480"/>
    </w:pPr>
  </w:style>
  <w:style w:type="paragraph" w:customStyle="1" w:styleId="15">
    <w:name w:val="Заголовок1"/>
    <w:basedOn w:val="a"/>
    <w:qFormat/>
    <w:pPr>
      <w:spacing w:before="240" w:after="120"/>
    </w:pPr>
    <w:rPr>
      <w:rFonts w:ascii="Liberation Sans" w:eastAsia="Microsoft YaHei" w:hAnsi="Liberation Sans" w:cs="Mangal"/>
      <w:sz w:val="28"/>
      <w:szCs w:val="28"/>
    </w:rPr>
  </w:style>
  <w:style w:type="paragraph" w:customStyle="1" w:styleId="afa">
    <w:name w:val="Верхний и нижний колонтитулы"/>
    <w:basedOn w:val="a"/>
    <w:qFormat/>
  </w:style>
  <w:style w:type="paragraph" w:styleId="afb">
    <w:name w:val="header"/>
    <w:basedOn w:val="a"/>
    <w:uiPriority w:val="99"/>
    <w:pPr>
      <w:tabs>
        <w:tab w:val="center" w:pos="4677"/>
        <w:tab w:val="right" w:pos="9355"/>
      </w:tabs>
    </w:pPr>
  </w:style>
  <w:style w:type="paragraph" w:styleId="afc">
    <w:name w:val="footer"/>
    <w:basedOn w:val="a"/>
    <w:uiPriority w:val="99"/>
    <w:pPr>
      <w:tabs>
        <w:tab w:val="center" w:pos="4677"/>
        <w:tab w:val="right" w:pos="9355"/>
      </w:tabs>
    </w:pPr>
  </w:style>
  <w:style w:type="paragraph" w:customStyle="1" w:styleId="afd">
    <w:name w:val="Стиль начало"/>
    <w:basedOn w:val="a"/>
    <w:qFormat/>
    <w:pPr>
      <w:widowControl w:val="0"/>
      <w:spacing w:line="264" w:lineRule="auto"/>
    </w:pPr>
    <w:rPr>
      <w:sz w:val="28"/>
      <w:szCs w:val="28"/>
    </w:rPr>
  </w:style>
  <w:style w:type="paragraph" w:customStyle="1" w:styleId="140">
    <w:name w:val="Стиль14"/>
    <w:basedOn w:val="a"/>
    <w:qFormat/>
    <w:pPr>
      <w:spacing w:line="264" w:lineRule="auto"/>
      <w:ind w:firstLine="720"/>
      <w:jc w:val="both"/>
    </w:pPr>
    <w:rPr>
      <w:sz w:val="28"/>
      <w:szCs w:val="28"/>
    </w:rPr>
  </w:style>
  <w:style w:type="paragraph" w:customStyle="1" w:styleId="afe">
    <w:name w:val="Абзац"/>
    <w:basedOn w:val="a"/>
    <w:qFormat/>
    <w:pPr>
      <w:spacing w:line="360" w:lineRule="auto"/>
      <w:ind w:firstLine="709"/>
      <w:jc w:val="both"/>
    </w:pPr>
    <w:rPr>
      <w:sz w:val="28"/>
      <w:szCs w:val="28"/>
    </w:rPr>
  </w:style>
  <w:style w:type="paragraph" w:styleId="23">
    <w:name w:val="Body Text 2"/>
    <w:basedOn w:val="a"/>
    <w:qFormat/>
    <w:pPr>
      <w:spacing w:after="120" w:line="480" w:lineRule="auto"/>
    </w:pPr>
    <w:rPr>
      <w:rFonts w:eastAsia="Times New Roman"/>
    </w:rPr>
  </w:style>
  <w:style w:type="paragraph" w:styleId="aff">
    <w:name w:val="Balloon Text"/>
    <w:basedOn w:val="a"/>
    <w:qFormat/>
    <w:rPr>
      <w:rFonts w:ascii="Segoe UI" w:hAnsi="Segoe UI" w:cs="Segoe UI"/>
      <w:sz w:val="18"/>
      <w:szCs w:val="18"/>
    </w:rPr>
  </w:style>
  <w:style w:type="paragraph" w:styleId="aff0">
    <w:name w:val="footnote text"/>
    <w:basedOn w:val="a"/>
    <w:rPr>
      <w:sz w:val="20"/>
      <w:szCs w:val="20"/>
    </w:rPr>
  </w:style>
  <w:style w:type="paragraph" w:styleId="aff1">
    <w:name w:val="annotation text"/>
    <w:basedOn w:val="a"/>
    <w:qFormat/>
    <w:rPr>
      <w:sz w:val="20"/>
      <w:szCs w:val="20"/>
    </w:rPr>
  </w:style>
  <w:style w:type="paragraph" w:styleId="aff2">
    <w:name w:val="annotation subject"/>
    <w:basedOn w:val="aff1"/>
    <w:next w:val="aff1"/>
    <w:qFormat/>
    <w:rPr>
      <w:b/>
    </w:rPr>
  </w:style>
  <w:style w:type="paragraph" w:customStyle="1" w:styleId="1">
    <w:name w:val="Оглавление 1 Знак"/>
    <w:basedOn w:val="af8"/>
    <w:link w:val="12"/>
    <w:qFormat/>
    <w:pPr>
      <w:numPr>
        <w:numId w:val="2"/>
      </w:numPr>
      <w:contextualSpacing/>
    </w:pPr>
    <w:rPr>
      <w:b/>
      <w:lang w:eastAsia="ar-SA"/>
    </w:rPr>
  </w:style>
  <w:style w:type="paragraph" w:customStyle="1" w:styleId="1-2">
    <w:name w:val="Заголовок 1-2"/>
    <w:basedOn w:val="af8"/>
    <w:qFormat/>
    <w:pPr>
      <w:tabs>
        <w:tab w:val="left" w:pos="0"/>
      </w:tabs>
      <w:ind w:left="1211" w:hanging="360"/>
      <w:contextualSpacing/>
    </w:pPr>
    <w:rPr>
      <w:b/>
      <w:lang w:eastAsia="ar-SA"/>
    </w:rPr>
  </w:style>
  <w:style w:type="paragraph" w:customStyle="1" w:styleId="aff3">
    <w:name w:val="Содержимое таблицы"/>
    <w:basedOn w:val="a"/>
    <w:qFormat/>
    <w:pPr>
      <w:widowControl w:val="0"/>
      <w:suppressLineNumbers/>
    </w:pPr>
    <w:rPr>
      <w:rFonts w:eastAsiaTheme="minorHAnsi"/>
    </w:rPr>
  </w:style>
  <w:style w:type="table" w:styleId="aff4">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tblPr>
      <w:tblCellMar>
        <w:top w:w="0" w:type="dxa"/>
        <w:left w:w="0" w:type="dxa"/>
        <w:bottom w:w="0" w:type="dxa"/>
        <w:right w:w="0" w:type="dxa"/>
      </w:tblCellMar>
    </w:tblPr>
  </w:style>
  <w:style w:type="table" w:customStyle="1" w:styleId="Standard">
    <w:name w:val="Standard"/>
    <w:tblPr>
      <w:tblStyleRowBandSize w:val="1"/>
      <w:tblStyleColBandSize w:val="1"/>
      <w:tblCellMar>
        <w:top w:w="100" w:type="dxa"/>
        <w:left w:w="20" w:type="dxa"/>
        <w:bottom w:w="100" w:type="dxa"/>
        <w:right w:w="20" w:type="dxa"/>
      </w:tblCellMar>
    </w:tblPr>
  </w:style>
  <w:style w:type="paragraph" w:customStyle="1" w:styleId="Style23">
    <w:name w:val="Style23"/>
    <w:basedOn w:val="a"/>
    <w:uiPriority w:val="99"/>
    <w:qFormat/>
    <w:rsid w:val="001A0274"/>
    <w:pPr>
      <w:widowControl w:val="0"/>
      <w:spacing w:line="206" w:lineRule="exact"/>
      <w:jc w:val="both"/>
    </w:pPr>
    <w:rPr>
      <w:rFonts w:eastAsia="Times New Roman"/>
    </w:rPr>
  </w:style>
  <w:style w:type="character" w:customStyle="1" w:styleId="FontStyle31">
    <w:name w:val="Font Style31"/>
    <w:uiPriority w:val="99"/>
    <w:qFormat/>
    <w:rsid w:val="001A0274"/>
    <w:rPr>
      <w:rFonts w:ascii="Times New Roman" w:hAnsi="Times New Roman" w:cs="Times New Roman"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717625">
      <w:bodyDiv w:val="1"/>
      <w:marLeft w:val="0"/>
      <w:marRight w:val="0"/>
      <w:marTop w:val="0"/>
      <w:marBottom w:val="0"/>
      <w:divBdr>
        <w:top w:val="none" w:sz="0" w:space="0" w:color="auto"/>
        <w:left w:val="none" w:sz="0" w:space="0" w:color="auto"/>
        <w:bottom w:val="none" w:sz="0" w:space="0" w:color="auto"/>
        <w:right w:val="none" w:sz="0" w:space="0" w:color="auto"/>
      </w:divBdr>
    </w:div>
    <w:div w:id="423915560">
      <w:bodyDiv w:val="1"/>
      <w:marLeft w:val="0"/>
      <w:marRight w:val="0"/>
      <w:marTop w:val="0"/>
      <w:marBottom w:val="0"/>
      <w:divBdr>
        <w:top w:val="none" w:sz="0" w:space="0" w:color="auto"/>
        <w:left w:val="none" w:sz="0" w:space="0" w:color="auto"/>
        <w:bottom w:val="none" w:sz="0" w:space="0" w:color="auto"/>
        <w:right w:val="none" w:sz="0" w:space="0" w:color="auto"/>
      </w:divBdr>
    </w:div>
    <w:div w:id="629634205">
      <w:bodyDiv w:val="1"/>
      <w:marLeft w:val="0"/>
      <w:marRight w:val="0"/>
      <w:marTop w:val="0"/>
      <w:marBottom w:val="0"/>
      <w:divBdr>
        <w:top w:val="none" w:sz="0" w:space="0" w:color="auto"/>
        <w:left w:val="none" w:sz="0" w:space="0" w:color="auto"/>
        <w:bottom w:val="none" w:sz="0" w:space="0" w:color="auto"/>
        <w:right w:val="none" w:sz="0" w:space="0" w:color="auto"/>
      </w:divBdr>
    </w:div>
    <w:div w:id="1781339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6F471-4B6A-4A8E-9189-7BA6250D4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8215</Words>
  <Characters>46828</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Рыбников Дмитрий Алексеевич</dc:creator>
  <dc:description/>
  <cp:lastModifiedBy>Пацев Александр Александрович</cp:lastModifiedBy>
  <cp:revision>13</cp:revision>
  <dcterms:created xsi:type="dcterms:W3CDTF">2023-01-10T14:18:00Z</dcterms:created>
  <dcterms:modified xsi:type="dcterms:W3CDTF">2023-02-07T08:15:00Z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MMClips">
    <vt:i4>0</vt:i4>
  </property>
  <property fmtid="{D5CDD505-2E9C-101B-9397-08002B2CF9AE}" pid="7" name="ScaleCrop">
    <vt:bool>false</vt:bool>
  </property>
  <property fmtid="{D5CDD505-2E9C-101B-9397-08002B2CF9AE}" pid="8" name="ShareDoc">
    <vt:bool>false</vt:bool>
  </property>
</Properties>
</file>