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97" w:rsidRPr="00F52457" w:rsidRDefault="00C129FF" w:rsidP="00F52457">
      <w:pPr>
        <w:ind w:firstLine="709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F52457">
        <w:rPr>
          <w:b/>
          <w:sz w:val="26"/>
          <w:szCs w:val="26"/>
        </w:rPr>
        <w:t>ИЗВЕЩЕНИЕ</w:t>
      </w:r>
    </w:p>
    <w:p w:rsidR="00C129FF" w:rsidRPr="00F52457" w:rsidRDefault="00A52397" w:rsidP="00F52457">
      <w:pPr>
        <w:ind w:firstLine="709"/>
        <w:jc w:val="center"/>
        <w:outlineLvl w:val="0"/>
        <w:rPr>
          <w:b/>
          <w:sz w:val="26"/>
          <w:szCs w:val="26"/>
        </w:rPr>
      </w:pPr>
      <w:r w:rsidRPr="00F52457">
        <w:rPr>
          <w:b/>
          <w:sz w:val="26"/>
          <w:szCs w:val="26"/>
        </w:rPr>
        <w:t xml:space="preserve"> об итогах аукциона</w:t>
      </w:r>
    </w:p>
    <w:p w:rsidR="00D2175B" w:rsidRPr="00F52457" w:rsidRDefault="00C129FF" w:rsidP="00F52457">
      <w:pPr>
        <w:ind w:firstLine="709"/>
        <w:jc w:val="center"/>
        <w:rPr>
          <w:b/>
          <w:sz w:val="26"/>
          <w:szCs w:val="26"/>
        </w:rPr>
      </w:pPr>
      <w:r w:rsidRPr="00F52457">
        <w:rPr>
          <w:b/>
          <w:sz w:val="26"/>
          <w:szCs w:val="26"/>
        </w:rPr>
        <w:t>ПАО «</w:t>
      </w:r>
      <w:proofErr w:type="spellStart"/>
      <w:r w:rsidR="00D2175B" w:rsidRPr="00F52457">
        <w:rPr>
          <w:b/>
          <w:sz w:val="26"/>
          <w:szCs w:val="26"/>
        </w:rPr>
        <w:t>Россети</w:t>
      </w:r>
      <w:proofErr w:type="spellEnd"/>
      <w:r w:rsidRPr="00F52457">
        <w:rPr>
          <w:b/>
          <w:sz w:val="26"/>
          <w:szCs w:val="26"/>
        </w:rPr>
        <w:t xml:space="preserve"> Центр» (филиал ПАО «</w:t>
      </w:r>
      <w:proofErr w:type="spellStart"/>
      <w:r w:rsidR="00D2175B" w:rsidRPr="00F52457">
        <w:rPr>
          <w:b/>
          <w:sz w:val="26"/>
          <w:szCs w:val="26"/>
        </w:rPr>
        <w:t>Россети</w:t>
      </w:r>
      <w:proofErr w:type="spellEnd"/>
      <w:r w:rsidRPr="00F52457">
        <w:rPr>
          <w:b/>
          <w:sz w:val="26"/>
          <w:szCs w:val="26"/>
        </w:rPr>
        <w:t xml:space="preserve"> Центр» - «Смоленскэнерго») </w:t>
      </w:r>
    </w:p>
    <w:p w:rsidR="00A52397" w:rsidRPr="00F52457" w:rsidRDefault="00C129FF" w:rsidP="00F52457">
      <w:pPr>
        <w:ind w:firstLine="709"/>
        <w:jc w:val="center"/>
        <w:rPr>
          <w:b/>
          <w:bCs/>
          <w:sz w:val="26"/>
          <w:szCs w:val="26"/>
        </w:rPr>
      </w:pPr>
      <w:r w:rsidRPr="00F52457">
        <w:rPr>
          <w:b/>
          <w:sz w:val="26"/>
          <w:szCs w:val="26"/>
        </w:rPr>
        <w:t>извещает</w:t>
      </w:r>
      <w:r w:rsidR="00A52397" w:rsidRPr="00F52457">
        <w:rPr>
          <w:b/>
          <w:sz w:val="26"/>
          <w:szCs w:val="26"/>
        </w:rPr>
        <w:t xml:space="preserve"> об</w:t>
      </w:r>
      <w:r w:rsidR="00A52397" w:rsidRPr="00F52457">
        <w:rPr>
          <w:sz w:val="26"/>
          <w:szCs w:val="26"/>
        </w:rPr>
        <w:t xml:space="preserve"> </w:t>
      </w:r>
      <w:r w:rsidR="00A52397" w:rsidRPr="00F52457">
        <w:rPr>
          <w:b/>
          <w:bCs/>
          <w:sz w:val="26"/>
          <w:szCs w:val="26"/>
        </w:rPr>
        <w:t>итогах аукциона по продаже имущества,</w:t>
      </w:r>
    </w:p>
    <w:p w:rsidR="00C129FF" w:rsidRPr="00F52457" w:rsidRDefault="00A52397" w:rsidP="00F52457">
      <w:pPr>
        <w:ind w:firstLine="709"/>
        <w:jc w:val="center"/>
        <w:rPr>
          <w:b/>
          <w:bCs/>
          <w:sz w:val="26"/>
          <w:szCs w:val="26"/>
        </w:rPr>
      </w:pPr>
      <w:r w:rsidRPr="00F52457">
        <w:rPr>
          <w:b/>
          <w:bCs/>
          <w:sz w:val="26"/>
          <w:szCs w:val="26"/>
        </w:rPr>
        <w:t xml:space="preserve"> принадлежащего ПАО «</w:t>
      </w:r>
      <w:proofErr w:type="spellStart"/>
      <w:r w:rsidR="00D2175B" w:rsidRPr="00F52457">
        <w:rPr>
          <w:b/>
          <w:bCs/>
          <w:sz w:val="26"/>
          <w:szCs w:val="26"/>
        </w:rPr>
        <w:t>Россети</w:t>
      </w:r>
      <w:proofErr w:type="spellEnd"/>
      <w:r w:rsidRPr="00F52457">
        <w:rPr>
          <w:b/>
          <w:bCs/>
          <w:sz w:val="26"/>
          <w:szCs w:val="26"/>
        </w:rPr>
        <w:t xml:space="preserve"> Центр» </w:t>
      </w:r>
      <w:r w:rsidR="00C129FF" w:rsidRPr="00F52457">
        <w:rPr>
          <w:b/>
          <w:bCs/>
          <w:sz w:val="26"/>
          <w:szCs w:val="26"/>
        </w:rPr>
        <w:t xml:space="preserve"> </w:t>
      </w:r>
    </w:p>
    <w:p w:rsidR="00C129FF" w:rsidRPr="00F52457" w:rsidRDefault="00C129FF" w:rsidP="00F52457">
      <w:pPr>
        <w:tabs>
          <w:tab w:val="left" w:pos="1791"/>
          <w:tab w:val="center" w:pos="4677"/>
        </w:tabs>
        <w:ind w:firstLine="709"/>
        <w:rPr>
          <w:b/>
          <w:sz w:val="26"/>
          <w:szCs w:val="26"/>
        </w:rPr>
      </w:pPr>
      <w:r w:rsidRPr="00F52457">
        <w:rPr>
          <w:b/>
          <w:bCs/>
          <w:sz w:val="26"/>
          <w:szCs w:val="26"/>
        </w:rPr>
        <w:tab/>
      </w:r>
      <w:r w:rsidRPr="00F52457">
        <w:rPr>
          <w:b/>
          <w:bCs/>
          <w:sz w:val="26"/>
          <w:szCs w:val="26"/>
        </w:rPr>
        <w:tab/>
      </w:r>
    </w:p>
    <w:p w:rsidR="00C129FF" w:rsidRPr="00F52457" w:rsidRDefault="00111AC0" w:rsidP="00D4362E">
      <w:pPr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Продавец</w:t>
      </w:r>
      <w:r w:rsidR="00C129FF" w:rsidRPr="00D4362E">
        <w:rPr>
          <w:b/>
          <w:sz w:val="26"/>
          <w:szCs w:val="26"/>
        </w:rPr>
        <w:t>:</w:t>
      </w:r>
      <w:r w:rsidR="00C129FF" w:rsidRPr="00F52457">
        <w:rPr>
          <w:sz w:val="26"/>
          <w:szCs w:val="26"/>
        </w:rPr>
        <w:t xml:space="preserve"> ПАО «</w:t>
      </w:r>
      <w:proofErr w:type="spellStart"/>
      <w:r w:rsidR="00D2175B" w:rsidRPr="00F52457">
        <w:rPr>
          <w:sz w:val="26"/>
          <w:szCs w:val="26"/>
        </w:rPr>
        <w:t>Россети</w:t>
      </w:r>
      <w:proofErr w:type="spellEnd"/>
      <w:r w:rsidR="00C129FF" w:rsidRPr="00F52457">
        <w:rPr>
          <w:sz w:val="26"/>
          <w:szCs w:val="26"/>
        </w:rPr>
        <w:t xml:space="preserve"> Центр» (Филиал ПАО «</w:t>
      </w:r>
      <w:proofErr w:type="spellStart"/>
      <w:r w:rsidR="00D2175B" w:rsidRPr="00F52457">
        <w:rPr>
          <w:sz w:val="26"/>
          <w:szCs w:val="26"/>
        </w:rPr>
        <w:t>Россети</w:t>
      </w:r>
      <w:proofErr w:type="spellEnd"/>
      <w:r w:rsidR="00C129FF" w:rsidRPr="00F52457">
        <w:rPr>
          <w:sz w:val="26"/>
          <w:szCs w:val="26"/>
        </w:rPr>
        <w:t xml:space="preserve"> Центр» - «Смоленскэнерго»)</w:t>
      </w:r>
    </w:p>
    <w:p w:rsidR="00C129FF" w:rsidRPr="00F52457" w:rsidRDefault="00C129FF" w:rsidP="00F52457">
      <w:pPr>
        <w:jc w:val="both"/>
        <w:outlineLvl w:val="0"/>
        <w:rPr>
          <w:spacing w:val="-4"/>
          <w:sz w:val="26"/>
          <w:szCs w:val="26"/>
        </w:rPr>
      </w:pPr>
      <w:r w:rsidRPr="00F52457">
        <w:rPr>
          <w:sz w:val="26"/>
          <w:szCs w:val="26"/>
        </w:rPr>
        <w:t xml:space="preserve">Юридический адрес: </w:t>
      </w:r>
      <w:r w:rsidR="00BB7C50" w:rsidRPr="00F52457">
        <w:rPr>
          <w:spacing w:val="-4"/>
          <w:sz w:val="26"/>
          <w:szCs w:val="26"/>
        </w:rPr>
        <w:t>119017, г. Москва, ул. Малая Ордынка, д. 15</w:t>
      </w:r>
      <w:r w:rsidR="0045616A" w:rsidRPr="00F52457">
        <w:rPr>
          <w:spacing w:val="-4"/>
          <w:sz w:val="26"/>
          <w:szCs w:val="26"/>
        </w:rPr>
        <w:t>.</w:t>
      </w:r>
    </w:p>
    <w:p w:rsidR="00C129FF" w:rsidRPr="00F52457" w:rsidRDefault="00C129FF" w:rsidP="00F52457">
      <w:pPr>
        <w:jc w:val="both"/>
        <w:rPr>
          <w:sz w:val="26"/>
          <w:szCs w:val="26"/>
        </w:rPr>
      </w:pPr>
      <w:r w:rsidRPr="00F52457">
        <w:rPr>
          <w:sz w:val="26"/>
          <w:szCs w:val="26"/>
        </w:rPr>
        <w:t>Место расположения филиала ПАО «</w:t>
      </w:r>
      <w:proofErr w:type="spellStart"/>
      <w:r w:rsidR="00D2175B" w:rsidRPr="00F52457">
        <w:rPr>
          <w:sz w:val="26"/>
          <w:szCs w:val="26"/>
        </w:rPr>
        <w:t>Россети</w:t>
      </w:r>
      <w:proofErr w:type="spellEnd"/>
      <w:r w:rsidRPr="00F52457">
        <w:rPr>
          <w:sz w:val="26"/>
          <w:szCs w:val="26"/>
        </w:rPr>
        <w:t xml:space="preserve"> Центр» - «Смоленскэнерго»:</w:t>
      </w:r>
    </w:p>
    <w:p w:rsidR="00BB221E" w:rsidRDefault="00C129FF" w:rsidP="00F52457">
      <w:pPr>
        <w:pStyle w:val="3"/>
        <w:spacing w:after="0"/>
        <w:outlineLvl w:val="0"/>
        <w:rPr>
          <w:sz w:val="26"/>
          <w:szCs w:val="26"/>
        </w:rPr>
      </w:pPr>
      <w:r w:rsidRPr="00F52457">
        <w:rPr>
          <w:sz w:val="26"/>
          <w:szCs w:val="26"/>
        </w:rPr>
        <w:t xml:space="preserve">214019, г. Смоленск, ул. </w:t>
      </w:r>
      <w:proofErr w:type="spellStart"/>
      <w:r w:rsidRPr="00F52457">
        <w:rPr>
          <w:sz w:val="26"/>
          <w:szCs w:val="26"/>
        </w:rPr>
        <w:t>Тенишевой</w:t>
      </w:r>
      <w:proofErr w:type="spellEnd"/>
      <w:r w:rsidRPr="00F52457">
        <w:rPr>
          <w:sz w:val="26"/>
          <w:szCs w:val="26"/>
        </w:rPr>
        <w:t>, д. 33</w:t>
      </w:r>
      <w:r w:rsidR="00BB221E">
        <w:rPr>
          <w:sz w:val="26"/>
          <w:szCs w:val="26"/>
        </w:rPr>
        <w:t>.</w:t>
      </w:r>
    </w:p>
    <w:p w:rsidR="00C129FF" w:rsidRPr="00BB221E" w:rsidRDefault="008261CA" w:rsidP="00F52457">
      <w:pPr>
        <w:pStyle w:val="3"/>
        <w:spacing w:after="0"/>
        <w:outlineLvl w:val="0"/>
        <w:rPr>
          <w:sz w:val="26"/>
          <w:szCs w:val="26"/>
        </w:rPr>
      </w:pPr>
      <w:r w:rsidRPr="00F52457">
        <w:rPr>
          <w:sz w:val="26"/>
          <w:szCs w:val="26"/>
        </w:rPr>
        <w:t>Телефон:(4812) 42-95-17,</w:t>
      </w:r>
      <w:r w:rsidR="00991DC1" w:rsidRPr="00F52457">
        <w:rPr>
          <w:sz w:val="26"/>
          <w:szCs w:val="26"/>
        </w:rPr>
        <w:t xml:space="preserve"> </w:t>
      </w:r>
      <w:r w:rsidRPr="00F52457">
        <w:rPr>
          <w:sz w:val="26"/>
          <w:szCs w:val="26"/>
        </w:rPr>
        <w:t>ф</w:t>
      </w:r>
      <w:r w:rsidR="00C129FF" w:rsidRPr="00F52457">
        <w:rPr>
          <w:sz w:val="26"/>
          <w:szCs w:val="26"/>
        </w:rPr>
        <w:t xml:space="preserve">акс:(4812) 42-98-33, </w:t>
      </w:r>
      <w:r w:rsidR="00C129FF" w:rsidRPr="00F52457">
        <w:rPr>
          <w:sz w:val="26"/>
          <w:szCs w:val="26"/>
          <w:lang w:val="en-US"/>
        </w:rPr>
        <w:t>e</w:t>
      </w:r>
      <w:r w:rsidR="00C129FF" w:rsidRPr="00F52457">
        <w:rPr>
          <w:sz w:val="26"/>
          <w:szCs w:val="26"/>
        </w:rPr>
        <w:t>-</w:t>
      </w:r>
      <w:r w:rsidR="00C129FF" w:rsidRPr="00F52457">
        <w:rPr>
          <w:sz w:val="26"/>
          <w:szCs w:val="26"/>
          <w:lang w:val="en-US"/>
        </w:rPr>
        <w:t>mail</w:t>
      </w:r>
      <w:r w:rsidRPr="00F52457">
        <w:rPr>
          <w:sz w:val="26"/>
          <w:szCs w:val="26"/>
        </w:rPr>
        <w:t>:</w:t>
      </w:r>
      <w:r w:rsidR="00991DC1" w:rsidRPr="00F52457">
        <w:rPr>
          <w:sz w:val="26"/>
          <w:szCs w:val="26"/>
        </w:rPr>
        <w:t xml:space="preserve"> </w:t>
      </w:r>
      <w:proofErr w:type="spellStart"/>
      <w:r w:rsidR="00991DC1" w:rsidRPr="00F52457">
        <w:rPr>
          <w:sz w:val="26"/>
          <w:szCs w:val="26"/>
          <w:lang w:val="en-US"/>
        </w:rPr>
        <w:t>Shend</w:t>
      </w:r>
      <w:r w:rsidR="0022615A" w:rsidRPr="00F52457">
        <w:rPr>
          <w:sz w:val="26"/>
          <w:szCs w:val="26"/>
          <w:lang w:val="en-US"/>
        </w:rPr>
        <w:t>r</w:t>
      </w:r>
      <w:r w:rsidR="00991DC1" w:rsidRPr="00F52457">
        <w:rPr>
          <w:sz w:val="26"/>
          <w:szCs w:val="26"/>
          <w:lang w:val="en-US"/>
        </w:rPr>
        <w:t>ikova</w:t>
      </w:r>
      <w:proofErr w:type="spellEnd"/>
      <w:r w:rsidR="00991DC1" w:rsidRPr="00F52457">
        <w:rPr>
          <w:sz w:val="26"/>
          <w:szCs w:val="26"/>
        </w:rPr>
        <w:t>.</w:t>
      </w:r>
      <w:r w:rsidR="00991DC1" w:rsidRPr="00F52457">
        <w:rPr>
          <w:sz w:val="26"/>
          <w:szCs w:val="26"/>
          <w:lang w:val="en-US"/>
        </w:rPr>
        <w:t>AS</w:t>
      </w:r>
      <w:r w:rsidR="00991DC1" w:rsidRPr="00F52457">
        <w:rPr>
          <w:sz w:val="26"/>
          <w:szCs w:val="26"/>
        </w:rPr>
        <w:t>@</w:t>
      </w:r>
      <w:proofErr w:type="spellStart"/>
      <w:r w:rsidR="00991DC1" w:rsidRPr="00F52457">
        <w:rPr>
          <w:sz w:val="26"/>
          <w:szCs w:val="26"/>
          <w:lang w:val="en-US"/>
        </w:rPr>
        <w:t>mrsk</w:t>
      </w:r>
      <w:proofErr w:type="spellEnd"/>
      <w:r w:rsidR="00991DC1" w:rsidRPr="00F52457">
        <w:rPr>
          <w:sz w:val="26"/>
          <w:szCs w:val="26"/>
        </w:rPr>
        <w:t>-1.</w:t>
      </w:r>
      <w:proofErr w:type="spellStart"/>
      <w:r w:rsidR="00991DC1" w:rsidRPr="00F52457">
        <w:rPr>
          <w:sz w:val="26"/>
          <w:szCs w:val="26"/>
          <w:lang w:val="en-US"/>
        </w:rPr>
        <w:t>ru</w:t>
      </w:r>
      <w:proofErr w:type="spellEnd"/>
      <w:r w:rsidR="00BB221E">
        <w:rPr>
          <w:sz w:val="26"/>
          <w:szCs w:val="26"/>
        </w:rPr>
        <w:t>.</w:t>
      </w:r>
    </w:p>
    <w:p w:rsidR="00A037CE" w:rsidRPr="00F52457" w:rsidRDefault="00A52397" w:rsidP="00F52457">
      <w:pPr>
        <w:jc w:val="both"/>
        <w:rPr>
          <w:sz w:val="26"/>
          <w:szCs w:val="26"/>
        </w:rPr>
      </w:pPr>
      <w:r w:rsidRPr="00F52457">
        <w:rPr>
          <w:sz w:val="26"/>
          <w:szCs w:val="26"/>
        </w:rPr>
        <w:t xml:space="preserve">Форма проведения аукциона - торги в форме аукциона, открытого по составу участников и </w:t>
      </w:r>
      <w:r w:rsidR="00D2175B" w:rsidRPr="00F52457">
        <w:rPr>
          <w:sz w:val="26"/>
          <w:szCs w:val="26"/>
        </w:rPr>
        <w:t>закрыт</w:t>
      </w:r>
      <w:r w:rsidR="00BB221E">
        <w:rPr>
          <w:sz w:val="26"/>
          <w:szCs w:val="26"/>
        </w:rPr>
        <w:t xml:space="preserve">ого </w:t>
      </w:r>
      <w:r w:rsidRPr="00F52457">
        <w:rPr>
          <w:sz w:val="26"/>
          <w:szCs w:val="26"/>
        </w:rPr>
        <w:t>по форме подачи предложения</w:t>
      </w:r>
      <w:r w:rsidR="00BB221E">
        <w:rPr>
          <w:sz w:val="26"/>
          <w:szCs w:val="26"/>
        </w:rPr>
        <w:t xml:space="preserve"> о цене имущества (</w:t>
      </w:r>
      <w:r w:rsidRPr="00F52457">
        <w:rPr>
          <w:sz w:val="26"/>
          <w:szCs w:val="26"/>
        </w:rPr>
        <w:t>не</w:t>
      </w:r>
      <w:r w:rsidR="00BB221E">
        <w:rPr>
          <w:sz w:val="26"/>
          <w:szCs w:val="26"/>
        </w:rPr>
        <w:t xml:space="preserve"> в</w:t>
      </w:r>
      <w:r w:rsidRPr="00F52457">
        <w:rPr>
          <w:sz w:val="26"/>
          <w:szCs w:val="26"/>
        </w:rPr>
        <w:t xml:space="preserve"> электронной форме</w:t>
      </w:r>
      <w:r w:rsidR="00BB221E">
        <w:rPr>
          <w:sz w:val="26"/>
          <w:szCs w:val="26"/>
        </w:rPr>
        <w:t>)</w:t>
      </w:r>
      <w:r w:rsidRPr="00F52457">
        <w:rPr>
          <w:sz w:val="26"/>
          <w:szCs w:val="26"/>
        </w:rPr>
        <w:t>.</w:t>
      </w:r>
    </w:p>
    <w:p w:rsidR="00A037CE" w:rsidRPr="00F52457" w:rsidRDefault="00A037CE" w:rsidP="00F52457">
      <w:pPr>
        <w:tabs>
          <w:tab w:val="left" w:pos="0"/>
        </w:tabs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Срок приема заявок с прилагаемыми к ним документам:</w:t>
      </w:r>
      <w:r w:rsidRPr="00F52457">
        <w:rPr>
          <w:sz w:val="26"/>
          <w:szCs w:val="26"/>
        </w:rPr>
        <w:t xml:space="preserve"> с </w:t>
      </w:r>
      <w:r w:rsidR="00D2175B" w:rsidRPr="00F52457">
        <w:rPr>
          <w:sz w:val="26"/>
          <w:szCs w:val="26"/>
        </w:rPr>
        <w:t>02</w:t>
      </w:r>
      <w:r w:rsidRPr="00F52457">
        <w:rPr>
          <w:sz w:val="26"/>
          <w:szCs w:val="26"/>
        </w:rPr>
        <w:t>.0</w:t>
      </w:r>
      <w:r w:rsidR="00D2175B" w:rsidRPr="00F52457">
        <w:rPr>
          <w:sz w:val="26"/>
          <w:szCs w:val="26"/>
        </w:rPr>
        <w:t>3</w:t>
      </w:r>
      <w:r w:rsidRPr="00F52457">
        <w:rPr>
          <w:sz w:val="26"/>
          <w:szCs w:val="26"/>
        </w:rPr>
        <w:t>.202</w:t>
      </w:r>
      <w:r w:rsidR="00D2175B" w:rsidRPr="00F52457">
        <w:rPr>
          <w:sz w:val="26"/>
          <w:szCs w:val="26"/>
        </w:rPr>
        <w:t>2</w:t>
      </w:r>
      <w:r w:rsidRPr="00F52457">
        <w:rPr>
          <w:color w:val="FF0000"/>
          <w:sz w:val="26"/>
          <w:szCs w:val="26"/>
        </w:rPr>
        <w:t xml:space="preserve"> </w:t>
      </w:r>
      <w:r w:rsidRPr="00F52457">
        <w:rPr>
          <w:sz w:val="26"/>
          <w:szCs w:val="26"/>
        </w:rPr>
        <w:t xml:space="preserve">по </w:t>
      </w:r>
      <w:r w:rsidR="00D2175B" w:rsidRPr="00F52457">
        <w:rPr>
          <w:sz w:val="26"/>
          <w:szCs w:val="26"/>
        </w:rPr>
        <w:t>15</w:t>
      </w:r>
      <w:r w:rsidRPr="00F52457">
        <w:rPr>
          <w:sz w:val="26"/>
          <w:szCs w:val="26"/>
        </w:rPr>
        <w:t>.0</w:t>
      </w:r>
      <w:r w:rsidR="00D2175B" w:rsidRPr="00F52457">
        <w:rPr>
          <w:sz w:val="26"/>
          <w:szCs w:val="26"/>
        </w:rPr>
        <w:t>4</w:t>
      </w:r>
      <w:r w:rsidRPr="00F52457">
        <w:rPr>
          <w:sz w:val="26"/>
          <w:szCs w:val="26"/>
        </w:rPr>
        <w:t>.202</w:t>
      </w:r>
      <w:r w:rsidR="00D2175B" w:rsidRPr="00F52457">
        <w:rPr>
          <w:sz w:val="26"/>
          <w:szCs w:val="26"/>
        </w:rPr>
        <w:t>2</w:t>
      </w:r>
      <w:r w:rsidRPr="00F52457">
        <w:rPr>
          <w:sz w:val="26"/>
          <w:szCs w:val="26"/>
        </w:rPr>
        <w:t xml:space="preserve"> включительно в рабочие дни с 9 ч.00 мин. до 17 ч.00 мин.</w:t>
      </w:r>
    </w:p>
    <w:p w:rsidR="00A037CE" w:rsidRPr="00F52457" w:rsidRDefault="00A037CE" w:rsidP="00F52457">
      <w:pPr>
        <w:tabs>
          <w:tab w:val="left" w:pos="0"/>
        </w:tabs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Адрес места приема заявок:</w:t>
      </w:r>
      <w:r w:rsidRPr="00F52457">
        <w:rPr>
          <w:sz w:val="26"/>
          <w:szCs w:val="26"/>
        </w:rPr>
        <w:t xml:space="preserve"> г. Смоленск, ул. </w:t>
      </w:r>
      <w:proofErr w:type="spellStart"/>
      <w:r w:rsidRPr="00F52457">
        <w:rPr>
          <w:sz w:val="26"/>
          <w:szCs w:val="26"/>
        </w:rPr>
        <w:t>Тенишевой</w:t>
      </w:r>
      <w:proofErr w:type="spellEnd"/>
      <w:r w:rsidRPr="00F52457">
        <w:rPr>
          <w:sz w:val="26"/>
          <w:szCs w:val="26"/>
        </w:rPr>
        <w:t xml:space="preserve">, д. 33, 3-й </w:t>
      </w:r>
      <w:proofErr w:type="gramStart"/>
      <w:r w:rsidRPr="00F52457">
        <w:rPr>
          <w:sz w:val="26"/>
          <w:szCs w:val="26"/>
        </w:rPr>
        <w:t xml:space="preserve">этаж, </w:t>
      </w:r>
      <w:r w:rsidR="00BB221E">
        <w:rPr>
          <w:sz w:val="26"/>
          <w:szCs w:val="26"/>
        </w:rPr>
        <w:t xml:space="preserve">  </w:t>
      </w:r>
      <w:proofErr w:type="gramEnd"/>
      <w:r w:rsidR="00BB221E">
        <w:rPr>
          <w:sz w:val="26"/>
          <w:szCs w:val="26"/>
        </w:rPr>
        <w:t xml:space="preserve">               </w:t>
      </w:r>
      <w:proofErr w:type="spellStart"/>
      <w:r w:rsidRPr="00F52457">
        <w:rPr>
          <w:sz w:val="26"/>
          <w:szCs w:val="26"/>
        </w:rPr>
        <w:t>каб</w:t>
      </w:r>
      <w:proofErr w:type="spellEnd"/>
      <w:r w:rsidRPr="00F52457">
        <w:rPr>
          <w:sz w:val="26"/>
          <w:szCs w:val="26"/>
        </w:rPr>
        <w:t>. 312-а.</w:t>
      </w:r>
    </w:p>
    <w:p w:rsidR="00A037CE" w:rsidRPr="00F52457" w:rsidRDefault="00A037CE" w:rsidP="00F52457">
      <w:pPr>
        <w:tabs>
          <w:tab w:val="left" w:pos="0"/>
        </w:tabs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Дата признания претендентов участниками аукциона:</w:t>
      </w:r>
      <w:r w:rsidRPr="00F52457">
        <w:rPr>
          <w:sz w:val="26"/>
          <w:szCs w:val="26"/>
        </w:rPr>
        <w:t xml:space="preserve"> </w:t>
      </w:r>
      <w:r w:rsidR="00D2175B" w:rsidRPr="00F52457">
        <w:rPr>
          <w:sz w:val="26"/>
          <w:szCs w:val="26"/>
        </w:rPr>
        <w:t>18.04</w:t>
      </w:r>
      <w:r w:rsidRPr="00F52457">
        <w:rPr>
          <w:sz w:val="26"/>
          <w:szCs w:val="26"/>
        </w:rPr>
        <w:t>.202</w:t>
      </w:r>
      <w:r w:rsidR="00D2175B" w:rsidRPr="00F52457">
        <w:rPr>
          <w:sz w:val="26"/>
          <w:szCs w:val="26"/>
        </w:rPr>
        <w:t>2</w:t>
      </w:r>
      <w:r w:rsidRPr="00F52457">
        <w:rPr>
          <w:sz w:val="26"/>
          <w:szCs w:val="26"/>
        </w:rPr>
        <w:t>.</w:t>
      </w:r>
    </w:p>
    <w:p w:rsidR="00A037CE" w:rsidRPr="00F52457" w:rsidRDefault="00A037CE" w:rsidP="00F52457">
      <w:pPr>
        <w:tabs>
          <w:tab w:val="left" w:pos="0"/>
        </w:tabs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Дата аукциона:</w:t>
      </w:r>
      <w:r w:rsidRPr="00F52457">
        <w:rPr>
          <w:sz w:val="26"/>
          <w:szCs w:val="26"/>
        </w:rPr>
        <w:t xml:space="preserve"> </w:t>
      </w:r>
      <w:r w:rsidR="00D2175B" w:rsidRPr="00F52457">
        <w:rPr>
          <w:sz w:val="26"/>
          <w:szCs w:val="26"/>
        </w:rPr>
        <w:t>20</w:t>
      </w:r>
      <w:r w:rsidRPr="00F52457">
        <w:rPr>
          <w:sz w:val="26"/>
          <w:szCs w:val="26"/>
        </w:rPr>
        <w:t>.0</w:t>
      </w:r>
      <w:r w:rsidR="00D2175B" w:rsidRPr="00F52457">
        <w:rPr>
          <w:sz w:val="26"/>
          <w:szCs w:val="26"/>
        </w:rPr>
        <w:t>4</w:t>
      </w:r>
      <w:r w:rsidRPr="00F52457">
        <w:rPr>
          <w:sz w:val="26"/>
          <w:szCs w:val="26"/>
        </w:rPr>
        <w:t>.202</w:t>
      </w:r>
      <w:r w:rsidR="00D2175B" w:rsidRPr="00F52457">
        <w:rPr>
          <w:sz w:val="26"/>
          <w:szCs w:val="26"/>
        </w:rPr>
        <w:t>2</w:t>
      </w:r>
      <w:r w:rsidRPr="00F52457">
        <w:rPr>
          <w:sz w:val="26"/>
          <w:szCs w:val="26"/>
        </w:rPr>
        <w:t xml:space="preserve"> в 14-00 по адресу: г. Смоленск, ул. </w:t>
      </w:r>
      <w:proofErr w:type="spellStart"/>
      <w:r w:rsidRPr="00F52457">
        <w:rPr>
          <w:sz w:val="26"/>
          <w:szCs w:val="26"/>
        </w:rPr>
        <w:t>Тенишевой</w:t>
      </w:r>
      <w:proofErr w:type="spellEnd"/>
      <w:r w:rsidRPr="00F52457">
        <w:rPr>
          <w:sz w:val="26"/>
          <w:szCs w:val="26"/>
        </w:rPr>
        <w:t>, 33, конференц-зал.</w:t>
      </w:r>
    </w:p>
    <w:p w:rsidR="00C129FF" w:rsidRPr="00D4362E" w:rsidRDefault="00C129FF" w:rsidP="00F52457">
      <w:pPr>
        <w:outlineLvl w:val="0"/>
        <w:rPr>
          <w:b/>
          <w:sz w:val="26"/>
          <w:szCs w:val="26"/>
        </w:rPr>
      </w:pPr>
      <w:r w:rsidRPr="00D4362E">
        <w:rPr>
          <w:b/>
          <w:sz w:val="26"/>
          <w:szCs w:val="26"/>
        </w:rPr>
        <w:t xml:space="preserve">Выставляемое на </w:t>
      </w:r>
      <w:r w:rsidR="00BB221E" w:rsidRPr="00D4362E">
        <w:rPr>
          <w:b/>
          <w:sz w:val="26"/>
          <w:szCs w:val="26"/>
        </w:rPr>
        <w:t xml:space="preserve">Аукцион </w:t>
      </w:r>
      <w:r w:rsidRPr="00D4362E">
        <w:rPr>
          <w:b/>
          <w:sz w:val="26"/>
          <w:szCs w:val="26"/>
        </w:rPr>
        <w:t xml:space="preserve">имущество (далее – Имущество): </w:t>
      </w:r>
    </w:p>
    <w:p w:rsidR="00BB221E" w:rsidRDefault="00BB221E" w:rsidP="00F52457">
      <w:pPr>
        <w:ind w:firstLine="709"/>
        <w:rPr>
          <w:sz w:val="26"/>
          <w:szCs w:val="26"/>
        </w:rPr>
      </w:pPr>
    </w:p>
    <w:p w:rsidR="00D2175B" w:rsidRPr="00D4362E" w:rsidRDefault="00D2175B" w:rsidP="00F52457">
      <w:pPr>
        <w:ind w:firstLine="709"/>
        <w:rPr>
          <w:b/>
          <w:sz w:val="26"/>
          <w:szCs w:val="26"/>
        </w:rPr>
      </w:pPr>
      <w:r w:rsidRPr="00D4362E">
        <w:rPr>
          <w:b/>
          <w:sz w:val="26"/>
          <w:szCs w:val="26"/>
        </w:rPr>
        <w:t>Лот №1</w:t>
      </w:r>
    </w:p>
    <w:p w:rsidR="00D2175B" w:rsidRPr="00F52457" w:rsidRDefault="00D2175B" w:rsidP="00F52457">
      <w:pPr>
        <w:ind w:firstLine="709"/>
        <w:jc w:val="both"/>
        <w:rPr>
          <w:sz w:val="26"/>
          <w:szCs w:val="26"/>
        </w:rPr>
      </w:pPr>
      <w:r w:rsidRPr="00F52457">
        <w:rPr>
          <w:sz w:val="26"/>
          <w:szCs w:val="26"/>
        </w:rPr>
        <w:t xml:space="preserve">Комплекс имущества, расположенный по адресу: г. </w:t>
      </w:r>
      <w:proofErr w:type="gramStart"/>
      <w:r w:rsidRPr="00F52457">
        <w:rPr>
          <w:sz w:val="26"/>
          <w:szCs w:val="26"/>
        </w:rPr>
        <w:t xml:space="preserve">Вязьма, </w:t>
      </w:r>
      <w:r w:rsidR="00BB221E">
        <w:rPr>
          <w:sz w:val="26"/>
          <w:szCs w:val="26"/>
        </w:rPr>
        <w:t xml:space="preserve">  </w:t>
      </w:r>
      <w:proofErr w:type="gramEnd"/>
      <w:r w:rsidR="00BB221E">
        <w:rPr>
          <w:sz w:val="26"/>
          <w:szCs w:val="26"/>
        </w:rPr>
        <w:t xml:space="preserve">                                             </w:t>
      </w:r>
      <w:r w:rsidRPr="00F52457">
        <w:rPr>
          <w:sz w:val="26"/>
          <w:szCs w:val="26"/>
        </w:rPr>
        <w:t xml:space="preserve">ул. Кронштадтская, д. 4, </w:t>
      </w:r>
    </w:p>
    <w:p w:rsidR="00D2175B" w:rsidRPr="00F52457" w:rsidRDefault="00D2175B" w:rsidP="00F5245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 xml:space="preserve">здание «Главный корпус электрических сетей с ограждением территории», назначение: нежилое здание, площадь: 347 кв. м, </w:t>
      </w:r>
      <w:r w:rsidRPr="00F52457">
        <w:rPr>
          <w:sz w:val="26"/>
          <w:szCs w:val="26"/>
        </w:rPr>
        <w:t xml:space="preserve">количество этажей, в том числе подземных этажей: 2, </w:t>
      </w:r>
      <w:r w:rsidRPr="00F52457">
        <w:rPr>
          <w:rFonts w:eastAsiaTheme="minorHAnsi"/>
          <w:sz w:val="26"/>
          <w:szCs w:val="26"/>
          <w:lang w:eastAsia="en-US"/>
        </w:rPr>
        <w:t xml:space="preserve">кадастровый номер: 67:02:0010234:449, запись о регистрации права собственности от </w:t>
      </w:r>
      <w:r w:rsidRPr="00F52457">
        <w:rPr>
          <w:sz w:val="26"/>
          <w:szCs w:val="26"/>
        </w:rPr>
        <w:t>26.05.2008 № 67-67-10/081/2008-350);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 xml:space="preserve">2. здание «Здание гаражей», назначение: нежилое здание, </w:t>
      </w:r>
      <w:proofErr w:type="gramStart"/>
      <w:r w:rsidRPr="00F52457">
        <w:rPr>
          <w:rFonts w:eastAsiaTheme="minorHAnsi"/>
          <w:sz w:val="26"/>
          <w:szCs w:val="26"/>
          <w:lang w:eastAsia="en-US"/>
        </w:rPr>
        <w:t xml:space="preserve">площадь: </w:t>
      </w:r>
      <w:r w:rsidR="00BB221E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BB221E">
        <w:rPr>
          <w:rFonts w:eastAsiaTheme="minorHAnsi"/>
          <w:sz w:val="26"/>
          <w:szCs w:val="26"/>
          <w:lang w:eastAsia="en-US"/>
        </w:rPr>
        <w:t xml:space="preserve">                    </w:t>
      </w:r>
      <w:r w:rsidRPr="00F52457">
        <w:rPr>
          <w:rFonts w:eastAsiaTheme="minorHAnsi"/>
          <w:sz w:val="26"/>
          <w:szCs w:val="26"/>
          <w:lang w:eastAsia="en-US"/>
        </w:rPr>
        <w:t xml:space="preserve">289,6 кв. м, </w:t>
      </w:r>
      <w:r w:rsidRPr="00F52457">
        <w:rPr>
          <w:sz w:val="26"/>
          <w:szCs w:val="26"/>
        </w:rPr>
        <w:t xml:space="preserve">количество этажей, в том числе подземных этажей: 1, </w:t>
      </w:r>
      <w:r w:rsidRPr="00F52457">
        <w:rPr>
          <w:rFonts w:eastAsiaTheme="minorHAnsi"/>
          <w:sz w:val="26"/>
          <w:szCs w:val="26"/>
          <w:lang w:eastAsia="en-US"/>
        </w:rPr>
        <w:t>кадастровый номер: 67:02:0010234:450 (запись о регистрации права собственности от</w:t>
      </w:r>
      <w:r w:rsidRPr="00F52457">
        <w:rPr>
          <w:sz w:val="26"/>
          <w:szCs w:val="26"/>
        </w:rPr>
        <w:t xml:space="preserve"> 26.05.2008 № 67-67-10/081/2008-351);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 xml:space="preserve">3. здание «Здание проходной», назначение: нежилое здание, </w:t>
      </w:r>
      <w:proofErr w:type="gramStart"/>
      <w:r w:rsidRPr="00F52457">
        <w:rPr>
          <w:rFonts w:eastAsiaTheme="minorHAnsi"/>
          <w:sz w:val="26"/>
          <w:szCs w:val="26"/>
          <w:lang w:eastAsia="en-US"/>
        </w:rPr>
        <w:t xml:space="preserve">площадь: </w:t>
      </w:r>
      <w:r w:rsidR="00BB221E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BB221E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F52457">
        <w:rPr>
          <w:rFonts w:eastAsiaTheme="minorHAnsi"/>
          <w:sz w:val="26"/>
          <w:szCs w:val="26"/>
          <w:lang w:eastAsia="en-US"/>
        </w:rPr>
        <w:t xml:space="preserve">14,4 кв. м, </w:t>
      </w:r>
      <w:r w:rsidRPr="00F52457">
        <w:rPr>
          <w:sz w:val="26"/>
          <w:szCs w:val="26"/>
        </w:rPr>
        <w:t xml:space="preserve">количество этажей, в том числе подземных этажей: 1, </w:t>
      </w:r>
      <w:r w:rsidRPr="00F52457">
        <w:rPr>
          <w:rFonts w:eastAsiaTheme="minorHAnsi"/>
          <w:sz w:val="26"/>
          <w:szCs w:val="26"/>
          <w:lang w:eastAsia="en-US"/>
        </w:rPr>
        <w:t xml:space="preserve">кадастровый номер: 67:02:0010270:1232 (запись о регистрации права собственности от </w:t>
      </w:r>
      <w:r w:rsidRPr="00F52457">
        <w:rPr>
          <w:sz w:val="26"/>
          <w:szCs w:val="26"/>
        </w:rPr>
        <w:t xml:space="preserve">20.07.2009 </w:t>
      </w:r>
      <w:r w:rsidR="00BB221E">
        <w:rPr>
          <w:sz w:val="26"/>
          <w:szCs w:val="26"/>
        </w:rPr>
        <w:t xml:space="preserve">                              </w:t>
      </w:r>
      <w:r w:rsidRPr="00F52457">
        <w:rPr>
          <w:sz w:val="26"/>
          <w:szCs w:val="26"/>
        </w:rPr>
        <w:t>№ 67-67-10/112/2009-634);</w:t>
      </w:r>
    </w:p>
    <w:p w:rsidR="00D2175B" w:rsidRPr="00F52457" w:rsidRDefault="00D2175B" w:rsidP="00F52457">
      <w:pPr>
        <w:ind w:firstLine="709"/>
        <w:jc w:val="both"/>
        <w:rPr>
          <w:sz w:val="26"/>
          <w:szCs w:val="26"/>
        </w:rPr>
      </w:pPr>
      <w:r w:rsidRPr="00F52457">
        <w:rPr>
          <w:rFonts w:eastAsiaTheme="minorHAnsi"/>
          <w:sz w:val="26"/>
          <w:szCs w:val="26"/>
          <w:lang w:eastAsia="en-US"/>
        </w:rPr>
        <w:t xml:space="preserve">4. помещение «Нежилое помещение», площадь: 1327,4 кв. м, назначение: нежилое, этаж № 1, этаж № 2, </w:t>
      </w:r>
      <w:r w:rsidRPr="00F52457">
        <w:rPr>
          <w:rFonts w:eastAsiaTheme="minorHAnsi"/>
          <w:sz w:val="26"/>
          <w:szCs w:val="26"/>
        </w:rPr>
        <w:t>этаж № 3</w:t>
      </w:r>
      <w:r w:rsidRPr="00F52457">
        <w:rPr>
          <w:rFonts w:eastAsiaTheme="minorHAnsi"/>
          <w:sz w:val="26"/>
          <w:szCs w:val="26"/>
          <w:lang w:eastAsia="en-US"/>
        </w:rPr>
        <w:t xml:space="preserve">, кадастровый номер: 67:02:0010234:741 (запись о регистрации права собственности от </w:t>
      </w:r>
      <w:r w:rsidRPr="00F52457">
        <w:rPr>
          <w:sz w:val="26"/>
          <w:szCs w:val="26"/>
        </w:rPr>
        <w:t xml:space="preserve">14.07.2020 </w:t>
      </w:r>
      <w:r w:rsidR="00520A8B">
        <w:rPr>
          <w:sz w:val="26"/>
          <w:szCs w:val="26"/>
        </w:rPr>
        <w:t xml:space="preserve">                                                                   </w:t>
      </w:r>
      <w:r w:rsidRPr="00F52457">
        <w:rPr>
          <w:sz w:val="26"/>
          <w:szCs w:val="26"/>
        </w:rPr>
        <w:t>№ 67:02:0010234:741-67/056/2020-1).</w:t>
      </w:r>
    </w:p>
    <w:p w:rsidR="00D2175B" w:rsidRPr="00F52457" w:rsidRDefault="00D2175B" w:rsidP="00F52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52457">
        <w:rPr>
          <w:sz w:val="26"/>
          <w:szCs w:val="26"/>
        </w:rPr>
        <w:t xml:space="preserve">Отчуждаемое имущество расположено на земельном участке площадью </w:t>
      </w:r>
      <w:r w:rsidR="00520A8B">
        <w:rPr>
          <w:sz w:val="26"/>
          <w:szCs w:val="26"/>
        </w:rPr>
        <w:t xml:space="preserve">                    </w:t>
      </w:r>
      <w:r w:rsidRPr="00F52457">
        <w:rPr>
          <w:sz w:val="26"/>
          <w:szCs w:val="26"/>
        </w:rPr>
        <w:t xml:space="preserve">5505 кв. м, кадастровый номер 67:02:0010234:29, категория земель: </w:t>
      </w:r>
      <w:r w:rsidRPr="00F52457">
        <w:rPr>
          <w:color w:val="000000"/>
          <w:sz w:val="26"/>
          <w:szCs w:val="26"/>
          <w:shd w:val="clear" w:color="auto" w:fill="FFFFFF"/>
        </w:rPr>
        <w:t>земли населённых пунктов, принадлежащем Обществу на праве аренды.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F52457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Земельный участок находится в границах охранных зон «Водоохранная зона реки Вязьма в </w:t>
      </w:r>
      <w:proofErr w:type="spellStart"/>
      <w:r w:rsidRPr="00F52457">
        <w:rPr>
          <w:rFonts w:eastAsiaTheme="minorHAnsi"/>
          <w:sz w:val="26"/>
          <w:szCs w:val="26"/>
          <w:shd w:val="clear" w:color="auto" w:fill="FFFFFF"/>
          <w:lang w:eastAsia="en-US"/>
        </w:rPr>
        <w:t>Новодугинском</w:t>
      </w:r>
      <w:proofErr w:type="spellEnd"/>
      <w:r w:rsidRPr="00F52457">
        <w:rPr>
          <w:rFonts w:eastAsiaTheme="minorHAnsi"/>
          <w:sz w:val="26"/>
          <w:szCs w:val="26"/>
          <w:shd w:val="clear" w:color="auto" w:fill="FFFFFF"/>
          <w:lang w:eastAsia="en-US"/>
        </w:rPr>
        <w:t>, Вяземском районах Смоленской области» (реестровый номер: 67:00-6.472), «Зона с особыми условиями использования территории КЛ 10кВ №1018 ПС Вязьма‐2» (реестровый номер: 67:02-6.1576).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lastRenderedPageBreak/>
        <w:t>Отчуждаемое имущество не является предметом залога, не арестовано, не обременено другими правами третьих лиц.</w:t>
      </w:r>
    </w:p>
    <w:p w:rsidR="00D2175B" w:rsidRPr="00F52457" w:rsidRDefault="00D2175B" w:rsidP="00F52457">
      <w:pPr>
        <w:ind w:firstLine="709"/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Начальная цена имущества:</w:t>
      </w:r>
      <w:r w:rsidRPr="00F52457">
        <w:rPr>
          <w:sz w:val="26"/>
          <w:szCs w:val="26"/>
        </w:rPr>
        <w:t xml:space="preserve"> 11 808 000 (Одиннадцать миллионов восемьсот восемь тысяч) рублей 00 копеек, в т.ч. НДС 20 % - 1</w:t>
      </w:r>
      <w:r w:rsidRPr="00F52457">
        <w:rPr>
          <w:sz w:val="26"/>
          <w:szCs w:val="26"/>
          <w:lang w:val="en-US"/>
        </w:rPr>
        <w:t> </w:t>
      </w:r>
      <w:r w:rsidRPr="00F52457">
        <w:rPr>
          <w:sz w:val="26"/>
          <w:szCs w:val="26"/>
        </w:rPr>
        <w:t>968 000 (Один миллион девятьсот шестьдесят восемь тысяч) рублей 00 копеек.</w:t>
      </w:r>
    </w:p>
    <w:p w:rsidR="00520A8B" w:rsidRPr="00F52457" w:rsidRDefault="00520A8B" w:rsidP="00F52457">
      <w:pPr>
        <w:pStyle w:val="a5"/>
        <w:spacing w:after="0"/>
        <w:ind w:left="0" w:firstLine="709"/>
        <w:jc w:val="both"/>
        <w:rPr>
          <w:rStyle w:val="rvts48220"/>
          <w:rFonts w:ascii="Times New Roman" w:hAnsi="Times New Roman" w:cs="Times New Roman"/>
          <w:sz w:val="26"/>
          <w:szCs w:val="26"/>
        </w:rPr>
      </w:pPr>
    </w:p>
    <w:p w:rsidR="00D2175B" w:rsidRPr="00F52457" w:rsidRDefault="00D2175B" w:rsidP="00F52457">
      <w:pPr>
        <w:pStyle w:val="a5"/>
        <w:spacing w:after="0"/>
        <w:ind w:left="0" w:firstLine="709"/>
        <w:jc w:val="both"/>
        <w:rPr>
          <w:rStyle w:val="rvts48220"/>
          <w:rFonts w:ascii="Times New Roman" w:hAnsi="Times New Roman" w:cs="Times New Roman"/>
          <w:b/>
          <w:sz w:val="26"/>
          <w:szCs w:val="26"/>
        </w:rPr>
      </w:pPr>
      <w:r w:rsidRPr="00F52457">
        <w:rPr>
          <w:rStyle w:val="rvts48220"/>
          <w:rFonts w:ascii="Times New Roman" w:hAnsi="Times New Roman" w:cs="Times New Roman"/>
          <w:b/>
          <w:sz w:val="26"/>
          <w:szCs w:val="26"/>
        </w:rPr>
        <w:t>Лот №2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>Помещение «Нежилое помещение», площадь: 92,6 кв. м, этаж: № 1, кадастровый номер: 67:27:0010309:51, запись о государственной регистрации права от 06.04.2011 №67-67-01/121/2010-496, расположенное по адресу: Смоленская область, г. Смоленск, ул. Минская, д. 15.</w:t>
      </w:r>
    </w:p>
    <w:p w:rsidR="00D2175B" w:rsidRPr="00F52457" w:rsidRDefault="00D2175B" w:rsidP="00F524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>Отчуждаемое имущество не является предметом залога, не арестовано, не обременено другими правами третьих лиц.</w:t>
      </w:r>
    </w:p>
    <w:p w:rsidR="00D2175B" w:rsidRPr="00F52457" w:rsidRDefault="00D2175B" w:rsidP="00F52457">
      <w:pPr>
        <w:ind w:firstLine="709"/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>Начальная цена имущества:</w:t>
      </w:r>
      <w:r w:rsidRPr="00F52457">
        <w:rPr>
          <w:sz w:val="26"/>
          <w:szCs w:val="26"/>
        </w:rPr>
        <w:t xml:space="preserve"> 2 568 000 (Два миллиона пятьсот шестьдесят восемь тысяч) рублей 00 копеек, в т.ч. НДС 20 % - 428 000 (Четыреста двадцать восемь тысяч) рублей 00 копеек.</w:t>
      </w:r>
    </w:p>
    <w:p w:rsidR="00520A8B" w:rsidRPr="00F52457" w:rsidRDefault="00520A8B" w:rsidP="00F52457">
      <w:pPr>
        <w:pStyle w:val="a5"/>
        <w:spacing w:after="0"/>
        <w:ind w:left="0" w:firstLine="709"/>
        <w:jc w:val="both"/>
        <w:rPr>
          <w:rStyle w:val="rvts48220"/>
          <w:rFonts w:ascii="Times New Roman" w:hAnsi="Times New Roman" w:cs="Times New Roman"/>
          <w:sz w:val="26"/>
          <w:szCs w:val="26"/>
        </w:rPr>
      </w:pPr>
    </w:p>
    <w:p w:rsidR="00D2175B" w:rsidRPr="00F52457" w:rsidRDefault="00D2175B" w:rsidP="00F52457">
      <w:pPr>
        <w:pStyle w:val="a5"/>
        <w:spacing w:after="0"/>
        <w:ind w:left="0" w:firstLine="709"/>
        <w:jc w:val="both"/>
        <w:rPr>
          <w:rStyle w:val="rvts48220"/>
          <w:rFonts w:ascii="Times New Roman" w:hAnsi="Times New Roman" w:cs="Times New Roman"/>
          <w:b/>
          <w:sz w:val="26"/>
          <w:szCs w:val="26"/>
        </w:rPr>
      </w:pPr>
      <w:r w:rsidRPr="00F52457">
        <w:rPr>
          <w:rStyle w:val="rvts48220"/>
          <w:rFonts w:ascii="Times New Roman" w:hAnsi="Times New Roman" w:cs="Times New Roman"/>
          <w:b/>
          <w:sz w:val="26"/>
          <w:szCs w:val="26"/>
        </w:rPr>
        <w:t>Лот №3</w:t>
      </w:r>
    </w:p>
    <w:p w:rsidR="00D2175B" w:rsidRPr="00F52457" w:rsidRDefault="00D2175B" w:rsidP="00F52457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>Здание «Гараж», назначение: нежилое здание, площадь: 22,8 кв. м, кадастровый номер: 67:27:0010309:889 (запись о государственной регистрации права от 24.04.2008 № 67-67-01/001/2008-843), расположенное по адресу: Смоленская область, г. Смоленск, ул. Минская.</w:t>
      </w:r>
    </w:p>
    <w:p w:rsidR="00D2175B" w:rsidRPr="00F52457" w:rsidRDefault="00D2175B" w:rsidP="00F52457">
      <w:pPr>
        <w:widowControl w:val="0"/>
        <w:ind w:firstLine="709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52457">
        <w:rPr>
          <w:rFonts w:eastAsiaTheme="minorHAnsi"/>
          <w:sz w:val="26"/>
          <w:szCs w:val="26"/>
          <w:lang w:eastAsia="en-US"/>
        </w:rPr>
        <w:t xml:space="preserve">Объект расположен на земельном участке площадью 50 кв. м, кадастровый номер: 67:27:0010309:30, категория земель: </w:t>
      </w:r>
      <w:r w:rsidRPr="00F5245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земли населённых пунктов, принадлежащем Обществу на праве аренды. </w:t>
      </w:r>
    </w:p>
    <w:p w:rsidR="00D2175B" w:rsidRPr="00F52457" w:rsidRDefault="00D2175B" w:rsidP="00F52457">
      <w:pPr>
        <w:pStyle w:val="a5"/>
        <w:spacing w:after="0"/>
        <w:ind w:left="0" w:firstLine="709"/>
        <w:jc w:val="both"/>
        <w:rPr>
          <w:rStyle w:val="rvts48220"/>
          <w:rFonts w:ascii="Times New Roman" w:hAnsi="Times New Roman" w:cs="Times New Roman"/>
          <w:sz w:val="26"/>
          <w:szCs w:val="26"/>
        </w:rPr>
      </w:pPr>
      <w:r w:rsidRPr="00F52457">
        <w:rPr>
          <w:rFonts w:eastAsiaTheme="minorHAnsi"/>
          <w:sz w:val="26"/>
          <w:szCs w:val="26"/>
          <w:lang w:eastAsia="en-US"/>
        </w:rPr>
        <w:t>Отчуждаемое имущество не является предметом залога, не арестовано, не обременено правами третьих лиц.</w:t>
      </w:r>
    </w:p>
    <w:p w:rsidR="00D2175B" w:rsidRPr="00F52457" w:rsidRDefault="00D2175B" w:rsidP="00F52457">
      <w:pPr>
        <w:ind w:firstLine="709"/>
        <w:jc w:val="both"/>
        <w:rPr>
          <w:sz w:val="26"/>
          <w:szCs w:val="26"/>
        </w:rPr>
      </w:pPr>
      <w:r w:rsidRPr="00D4362E">
        <w:rPr>
          <w:b/>
          <w:sz w:val="26"/>
          <w:szCs w:val="26"/>
        </w:rPr>
        <w:t xml:space="preserve">Начальная цена имущества: </w:t>
      </w:r>
      <w:r w:rsidRPr="00F52457">
        <w:rPr>
          <w:sz w:val="26"/>
          <w:szCs w:val="26"/>
        </w:rPr>
        <w:t>48 720 (Сорок восемь тысяч семьсот двадцать) рублей 00 копеек, в т.ч. НДС 20 % - 8 120 (Восемь тысяч сто двадцать) рублей 00 копеек.</w:t>
      </w:r>
    </w:p>
    <w:p w:rsidR="007A4074" w:rsidRPr="00F52457" w:rsidRDefault="007A4074" w:rsidP="00F52457">
      <w:pPr>
        <w:pStyle w:val="2"/>
        <w:numPr>
          <w:ilvl w:val="12"/>
          <w:numId w:val="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457">
        <w:rPr>
          <w:rFonts w:ascii="Times New Roman" w:hAnsi="Times New Roman" w:cs="Times New Roman"/>
          <w:bCs/>
          <w:sz w:val="26"/>
          <w:szCs w:val="26"/>
        </w:rPr>
        <w:t xml:space="preserve">В период приема заявок на участие в </w:t>
      </w:r>
      <w:r w:rsidRPr="00F52457">
        <w:rPr>
          <w:rFonts w:ascii="Times New Roman" w:hAnsi="Times New Roman" w:cs="Times New Roman"/>
          <w:sz w:val="26"/>
          <w:szCs w:val="26"/>
        </w:rPr>
        <w:t>аукционе</w:t>
      </w:r>
      <w:r w:rsidRPr="00F524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2457">
        <w:rPr>
          <w:rFonts w:ascii="Times New Roman" w:hAnsi="Times New Roman" w:cs="Times New Roman"/>
          <w:sz w:val="26"/>
          <w:szCs w:val="26"/>
        </w:rPr>
        <w:t xml:space="preserve">с </w:t>
      </w:r>
      <w:r w:rsidR="00D2175B" w:rsidRPr="00F52457">
        <w:rPr>
          <w:rFonts w:ascii="Times New Roman" w:hAnsi="Times New Roman" w:cs="Times New Roman"/>
          <w:sz w:val="26"/>
          <w:szCs w:val="26"/>
        </w:rPr>
        <w:t>02</w:t>
      </w:r>
      <w:r w:rsidRPr="00F52457">
        <w:rPr>
          <w:rFonts w:ascii="Times New Roman" w:hAnsi="Times New Roman" w:cs="Times New Roman"/>
          <w:sz w:val="26"/>
          <w:szCs w:val="26"/>
        </w:rPr>
        <w:t>.0</w:t>
      </w:r>
      <w:r w:rsidR="00D2175B" w:rsidRPr="00F52457">
        <w:rPr>
          <w:rFonts w:ascii="Times New Roman" w:hAnsi="Times New Roman" w:cs="Times New Roman"/>
          <w:sz w:val="26"/>
          <w:szCs w:val="26"/>
        </w:rPr>
        <w:t>3</w:t>
      </w:r>
      <w:r w:rsidRPr="00F52457">
        <w:rPr>
          <w:rFonts w:ascii="Times New Roman" w:hAnsi="Times New Roman" w:cs="Times New Roman"/>
          <w:sz w:val="26"/>
          <w:szCs w:val="26"/>
        </w:rPr>
        <w:t>.202</w:t>
      </w:r>
      <w:r w:rsidR="00D2175B" w:rsidRPr="00F52457">
        <w:rPr>
          <w:rFonts w:ascii="Times New Roman" w:hAnsi="Times New Roman" w:cs="Times New Roman"/>
          <w:sz w:val="26"/>
          <w:szCs w:val="26"/>
        </w:rPr>
        <w:t>2</w:t>
      </w:r>
      <w:r w:rsidRPr="00F524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2457">
        <w:rPr>
          <w:rFonts w:ascii="Times New Roman" w:hAnsi="Times New Roman" w:cs="Times New Roman"/>
          <w:sz w:val="26"/>
          <w:szCs w:val="26"/>
        </w:rPr>
        <w:t xml:space="preserve">по </w:t>
      </w:r>
      <w:r w:rsidR="00D2175B" w:rsidRPr="00F52457">
        <w:rPr>
          <w:rFonts w:ascii="Times New Roman" w:hAnsi="Times New Roman" w:cs="Times New Roman"/>
          <w:sz w:val="26"/>
          <w:szCs w:val="26"/>
        </w:rPr>
        <w:t>15</w:t>
      </w:r>
      <w:r w:rsidRPr="00F52457">
        <w:rPr>
          <w:rFonts w:ascii="Times New Roman" w:hAnsi="Times New Roman" w:cs="Times New Roman"/>
          <w:sz w:val="26"/>
          <w:szCs w:val="26"/>
        </w:rPr>
        <w:t>.0</w:t>
      </w:r>
      <w:r w:rsidR="00D2175B" w:rsidRPr="00F52457">
        <w:rPr>
          <w:rFonts w:ascii="Times New Roman" w:hAnsi="Times New Roman" w:cs="Times New Roman"/>
          <w:sz w:val="26"/>
          <w:szCs w:val="26"/>
        </w:rPr>
        <w:t>4</w:t>
      </w:r>
      <w:r w:rsidRPr="00F52457">
        <w:rPr>
          <w:rFonts w:ascii="Times New Roman" w:hAnsi="Times New Roman" w:cs="Times New Roman"/>
          <w:sz w:val="26"/>
          <w:szCs w:val="26"/>
        </w:rPr>
        <w:t>.202</w:t>
      </w:r>
      <w:r w:rsidR="00D2175B" w:rsidRPr="00F52457">
        <w:rPr>
          <w:rFonts w:ascii="Times New Roman" w:hAnsi="Times New Roman" w:cs="Times New Roman"/>
          <w:sz w:val="26"/>
          <w:szCs w:val="26"/>
        </w:rPr>
        <w:t>2 не подано ни одной заявки</w:t>
      </w:r>
      <w:r w:rsidRPr="00F52457">
        <w:rPr>
          <w:rFonts w:ascii="Times New Roman" w:hAnsi="Times New Roman" w:cs="Times New Roman"/>
          <w:sz w:val="26"/>
          <w:szCs w:val="26"/>
        </w:rPr>
        <w:t xml:space="preserve"> на участие в аукционе.</w:t>
      </w:r>
    </w:p>
    <w:p w:rsidR="007A4074" w:rsidRPr="00F52457" w:rsidRDefault="007A4074" w:rsidP="00F52457">
      <w:pPr>
        <w:pStyle w:val="a5"/>
        <w:tabs>
          <w:tab w:val="left" w:pos="0"/>
        </w:tabs>
        <w:spacing w:after="0"/>
        <w:ind w:left="0"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Аукцион признан несостоявшимся в связи с </w:t>
      </w:r>
      <w:r w:rsidR="00D2175B"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>отсутствием</w:t>
      </w:r>
      <w:r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заяв</w:t>
      </w:r>
      <w:r w:rsidR="00D2175B"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>о</w:t>
      </w:r>
      <w:r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>к</w:t>
      </w:r>
      <w:r w:rsidR="00D2175B" w:rsidRPr="00F5245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на участие в аукционе.</w:t>
      </w:r>
    </w:p>
    <w:sectPr w:rsidR="007A4074" w:rsidRPr="00F52457" w:rsidSect="00D1444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45" w:rsidRDefault="00265C45" w:rsidP="00395875">
      <w:r>
        <w:separator/>
      </w:r>
    </w:p>
  </w:endnote>
  <w:endnote w:type="continuationSeparator" w:id="0">
    <w:p w:rsidR="00265C45" w:rsidRDefault="00265C45" w:rsidP="003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45" w:rsidRDefault="00265C45" w:rsidP="00395875">
      <w:r>
        <w:separator/>
      </w:r>
    </w:p>
  </w:footnote>
  <w:footnote w:type="continuationSeparator" w:id="0">
    <w:p w:rsidR="00265C45" w:rsidRDefault="00265C45" w:rsidP="0039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46BA2"/>
    <w:multiLevelType w:val="multilevel"/>
    <w:tmpl w:val="95CA0F2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6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4C"/>
    <w:rsid w:val="00001E35"/>
    <w:rsid w:val="0003261E"/>
    <w:rsid w:val="00032FB2"/>
    <w:rsid w:val="000372FE"/>
    <w:rsid w:val="000562DF"/>
    <w:rsid w:val="0006038D"/>
    <w:rsid w:val="000667F7"/>
    <w:rsid w:val="00070A67"/>
    <w:rsid w:val="00077567"/>
    <w:rsid w:val="0009008F"/>
    <w:rsid w:val="000A0672"/>
    <w:rsid w:val="000A145F"/>
    <w:rsid w:val="000B37D5"/>
    <w:rsid w:val="000C731A"/>
    <w:rsid w:val="000E199D"/>
    <w:rsid w:val="000E1A39"/>
    <w:rsid w:val="000E29F5"/>
    <w:rsid w:val="000E4784"/>
    <w:rsid w:val="00111AC0"/>
    <w:rsid w:val="001131D7"/>
    <w:rsid w:val="0012170C"/>
    <w:rsid w:val="00125921"/>
    <w:rsid w:val="00167C33"/>
    <w:rsid w:val="00182462"/>
    <w:rsid w:val="00185585"/>
    <w:rsid w:val="001B3225"/>
    <w:rsid w:val="001E1421"/>
    <w:rsid w:val="00222102"/>
    <w:rsid w:val="0022615A"/>
    <w:rsid w:val="00227707"/>
    <w:rsid w:val="00230EBA"/>
    <w:rsid w:val="00265C45"/>
    <w:rsid w:val="0027307F"/>
    <w:rsid w:val="00276338"/>
    <w:rsid w:val="0028724D"/>
    <w:rsid w:val="002A58BC"/>
    <w:rsid w:val="002B2B33"/>
    <w:rsid w:val="002B2F3C"/>
    <w:rsid w:val="002E34E1"/>
    <w:rsid w:val="0032050C"/>
    <w:rsid w:val="00321132"/>
    <w:rsid w:val="003212B0"/>
    <w:rsid w:val="00332A1E"/>
    <w:rsid w:val="00340078"/>
    <w:rsid w:val="0034339E"/>
    <w:rsid w:val="00346966"/>
    <w:rsid w:val="00360785"/>
    <w:rsid w:val="00370C53"/>
    <w:rsid w:val="00380AE1"/>
    <w:rsid w:val="00385A6D"/>
    <w:rsid w:val="00390CC5"/>
    <w:rsid w:val="00395875"/>
    <w:rsid w:val="00397C74"/>
    <w:rsid w:val="00397CC0"/>
    <w:rsid w:val="003B0647"/>
    <w:rsid w:val="003B438D"/>
    <w:rsid w:val="003C7A07"/>
    <w:rsid w:val="003D1524"/>
    <w:rsid w:val="003D7A0A"/>
    <w:rsid w:val="004140B7"/>
    <w:rsid w:val="0041539F"/>
    <w:rsid w:val="00416B2F"/>
    <w:rsid w:val="004307EE"/>
    <w:rsid w:val="00435AB8"/>
    <w:rsid w:val="0045616A"/>
    <w:rsid w:val="004737F8"/>
    <w:rsid w:val="00474E92"/>
    <w:rsid w:val="0049402D"/>
    <w:rsid w:val="004A256B"/>
    <w:rsid w:val="004A2ACA"/>
    <w:rsid w:val="004B114B"/>
    <w:rsid w:val="004D1BF2"/>
    <w:rsid w:val="004D4B51"/>
    <w:rsid w:val="004F370A"/>
    <w:rsid w:val="0050547D"/>
    <w:rsid w:val="00520837"/>
    <w:rsid w:val="00520A8B"/>
    <w:rsid w:val="005255B7"/>
    <w:rsid w:val="00533C5C"/>
    <w:rsid w:val="0053581A"/>
    <w:rsid w:val="00545C77"/>
    <w:rsid w:val="00595668"/>
    <w:rsid w:val="005C0151"/>
    <w:rsid w:val="005D12B9"/>
    <w:rsid w:val="005D2A3A"/>
    <w:rsid w:val="005E20A4"/>
    <w:rsid w:val="00622A29"/>
    <w:rsid w:val="00652792"/>
    <w:rsid w:val="00655BF3"/>
    <w:rsid w:val="00660407"/>
    <w:rsid w:val="00660CDF"/>
    <w:rsid w:val="00665567"/>
    <w:rsid w:val="00670102"/>
    <w:rsid w:val="0069190B"/>
    <w:rsid w:val="006A3ADC"/>
    <w:rsid w:val="006B5D3D"/>
    <w:rsid w:val="006D7022"/>
    <w:rsid w:val="006F3825"/>
    <w:rsid w:val="006F50E6"/>
    <w:rsid w:val="00721DA2"/>
    <w:rsid w:val="0074295A"/>
    <w:rsid w:val="00742B0F"/>
    <w:rsid w:val="007465EB"/>
    <w:rsid w:val="007467AE"/>
    <w:rsid w:val="00772C38"/>
    <w:rsid w:val="00797993"/>
    <w:rsid w:val="007A4074"/>
    <w:rsid w:val="007C112A"/>
    <w:rsid w:val="007C28D8"/>
    <w:rsid w:val="007D0359"/>
    <w:rsid w:val="007E1E50"/>
    <w:rsid w:val="00811181"/>
    <w:rsid w:val="008115E8"/>
    <w:rsid w:val="0081702D"/>
    <w:rsid w:val="008261CA"/>
    <w:rsid w:val="00835477"/>
    <w:rsid w:val="00837FB6"/>
    <w:rsid w:val="00841EC8"/>
    <w:rsid w:val="00853DCE"/>
    <w:rsid w:val="00854747"/>
    <w:rsid w:val="00870AA2"/>
    <w:rsid w:val="0088081D"/>
    <w:rsid w:val="0088618B"/>
    <w:rsid w:val="008A3CA5"/>
    <w:rsid w:val="008D1255"/>
    <w:rsid w:val="008E233B"/>
    <w:rsid w:val="00901EF1"/>
    <w:rsid w:val="00902C87"/>
    <w:rsid w:val="00913DE9"/>
    <w:rsid w:val="009210F1"/>
    <w:rsid w:val="0092428D"/>
    <w:rsid w:val="009652C5"/>
    <w:rsid w:val="00965500"/>
    <w:rsid w:val="009818B0"/>
    <w:rsid w:val="00986D7A"/>
    <w:rsid w:val="00991DC1"/>
    <w:rsid w:val="00992C97"/>
    <w:rsid w:val="00994F5C"/>
    <w:rsid w:val="009C01C8"/>
    <w:rsid w:val="009C7F89"/>
    <w:rsid w:val="009E5739"/>
    <w:rsid w:val="00A009C4"/>
    <w:rsid w:val="00A037CE"/>
    <w:rsid w:val="00A440FB"/>
    <w:rsid w:val="00A52397"/>
    <w:rsid w:val="00A633E2"/>
    <w:rsid w:val="00A911E2"/>
    <w:rsid w:val="00AB6CE7"/>
    <w:rsid w:val="00AC4A74"/>
    <w:rsid w:val="00AC5C36"/>
    <w:rsid w:val="00AC6C16"/>
    <w:rsid w:val="00AD436A"/>
    <w:rsid w:val="00AD7DD2"/>
    <w:rsid w:val="00AF425A"/>
    <w:rsid w:val="00B00FED"/>
    <w:rsid w:val="00B03E3D"/>
    <w:rsid w:val="00B20966"/>
    <w:rsid w:val="00B34BC2"/>
    <w:rsid w:val="00B6601E"/>
    <w:rsid w:val="00B7349D"/>
    <w:rsid w:val="00B8553B"/>
    <w:rsid w:val="00BA7FE9"/>
    <w:rsid w:val="00BB0B0C"/>
    <w:rsid w:val="00BB221E"/>
    <w:rsid w:val="00BB7C50"/>
    <w:rsid w:val="00BE4C09"/>
    <w:rsid w:val="00BE5425"/>
    <w:rsid w:val="00C129FF"/>
    <w:rsid w:val="00C17493"/>
    <w:rsid w:val="00C30EA4"/>
    <w:rsid w:val="00C607BB"/>
    <w:rsid w:val="00C625AD"/>
    <w:rsid w:val="00C831BE"/>
    <w:rsid w:val="00C94E4C"/>
    <w:rsid w:val="00CA665A"/>
    <w:rsid w:val="00CB7CE8"/>
    <w:rsid w:val="00CE0F56"/>
    <w:rsid w:val="00CF0E18"/>
    <w:rsid w:val="00D1335C"/>
    <w:rsid w:val="00D14449"/>
    <w:rsid w:val="00D15F8D"/>
    <w:rsid w:val="00D2175B"/>
    <w:rsid w:val="00D33633"/>
    <w:rsid w:val="00D406F0"/>
    <w:rsid w:val="00D4362E"/>
    <w:rsid w:val="00D51EC6"/>
    <w:rsid w:val="00D51F7E"/>
    <w:rsid w:val="00D62F7A"/>
    <w:rsid w:val="00D8635A"/>
    <w:rsid w:val="00D87991"/>
    <w:rsid w:val="00D938B7"/>
    <w:rsid w:val="00D95FF6"/>
    <w:rsid w:val="00DA0791"/>
    <w:rsid w:val="00DA5787"/>
    <w:rsid w:val="00DC11FD"/>
    <w:rsid w:val="00DC285A"/>
    <w:rsid w:val="00DE107E"/>
    <w:rsid w:val="00E033AB"/>
    <w:rsid w:val="00E06978"/>
    <w:rsid w:val="00E14397"/>
    <w:rsid w:val="00E3387B"/>
    <w:rsid w:val="00E407C6"/>
    <w:rsid w:val="00E50B8F"/>
    <w:rsid w:val="00E61673"/>
    <w:rsid w:val="00E6228B"/>
    <w:rsid w:val="00E63228"/>
    <w:rsid w:val="00EC6BB8"/>
    <w:rsid w:val="00ED0AFC"/>
    <w:rsid w:val="00F02597"/>
    <w:rsid w:val="00F030B2"/>
    <w:rsid w:val="00F21102"/>
    <w:rsid w:val="00F37FB6"/>
    <w:rsid w:val="00F410EE"/>
    <w:rsid w:val="00F4184D"/>
    <w:rsid w:val="00F47E28"/>
    <w:rsid w:val="00F52457"/>
    <w:rsid w:val="00F64873"/>
    <w:rsid w:val="00F860B0"/>
    <w:rsid w:val="00F93232"/>
    <w:rsid w:val="00F94CA2"/>
    <w:rsid w:val="00F968BC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5B9444-DEBA-46C5-9C4C-0DC3876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  <w:style w:type="paragraph" w:customStyle="1" w:styleId="Default">
    <w:name w:val="Default"/>
    <w:rsid w:val="00A52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A407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F0A2-77A6-4904-95CA-3F4D5F6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Галкина Елена Николаевна</cp:lastModifiedBy>
  <cp:revision>2</cp:revision>
  <dcterms:created xsi:type="dcterms:W3CDTF">2022-04-20T11:23:00Z</dcterms:created>
  <dcterms:modified xsi:type="dcterms:W3CDTF">2022-04-20T11:23:00Z</dcterms:modified>
</cp:coreProperties>
</file>