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XSpec="right" w:tblpY="1816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5B2D73" w:rsidRPr="004B7B3F" w:rsidTr="008F4349">
        <w:tc>
          <w:tcPr>
            <w:tcW w:w="4605" w:type="dxa"/>
          </w:tcPr>
          <w:p w:rsidR="00DD5D43" w:rsidRPr="00315A78" w:rsidRDefault="00DD5D43" w:rsidP="008F4349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5810FB" w:rsidRPr="00315A78" w:rsidRDefault="005810FB" w:rsidP="005810F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Первый з</w:t>
            </w:r>
            <w:r w:rsidR="00DD5D43" w:rsidRPr="00315A78">
              <w:rPr>
                <w:sz w:val="24"/>
                <w:szCs w:val="24"/>
                <w:shd w:val="clear" w:color="auto" w:fill="FFFFFF"/>
              </w:rPr>
              <w:t xml:space="preserve">аместитель директора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– </w:t>
            </w:r>
            <w:r w:rsidR="00475ECD"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DD5D43" w:rsidRPr="00315A78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«МРСК Центра»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-</w:t>
            </w:r>
            <w:r w:rsidR="002D37CD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«</w:t>
            </w:r>
            <w:r w:rsidR="005810FB">
              <w:rPr>
                <w:sz w:val="24"/>
                <w:szCs w:val="24"/>
                <w:shd w:val="clear" w:color="auto" w:fill="FFFFFF"/>
              </w:rPr>
              <w:t>Липецк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DD5D43" w:rsidRDefault="00DD5D43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5810FB" w:rsidRPr="00315A78" w:rsidRDefault="005810FB" w:rsidP="008F4349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DD5D43" w:rsidRPr="00315A78" w:rsidRDefault="00DD5D43" w:rsidP="008F4349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</w:t>
            </w:r>
            <w:r w:rsidR="005810FB">
              <w:rPr>
                <w:sz w:val="24"/>
                <w:szCs w:val="24"/>
                <w:shd w:val="clear" w:color="auto" w:fill="FFFFFF"/>
              </w:rPr>
              <w:t xml:space="preserve"> В.А. Тихонов</w:t>
            </w:r>
          </w:p>
          <w:p w:rsidR="005B2D73" w:rsidRPr="00140D34" w:rsidRDefault="00DD5D43" w:rsidP="00CF376C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EC6ACD">
              <w:rPr>
                <w:sz w:val="24"/>
                <w:shd w:val="clear" w:color="auto" w:fill="FFFFFF"/>
              </w:rPr>
              <w:t>«___»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______________ </w:t>
            </w:r>
            <w:r w:rsidR="00D807C1">
              <w:rPr>
                <w:sz w:val="24"/>
                <w:szCs w:val="24"/>
                <w:shd w:val="clear" w:color="auto" w:fill="FFFFFF"/>
              </w:rPr>
              <w:t>201</w:t>
            </w:r>
            <w:r w:rsidR="00CF376C">
              <w:rPr>
                <w:sz w:val="24"/>
                <w:szCs w:val="24"/>
                <w:shd w:val="clear" w:color="auto" w:fill="FFFFFF"/>
              </w:rPr>
              <w:t>9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315A78">
              <w:rPr>
                <w:sz w:val="24"/>
                <w:szCs w:val="24"/>
                <w:shd w:val="clear" w:color="auto" w:fill="FFFFFF"/>
              </w:rPr>
              <w:t>г.</w:t>
            </w:r>
          </w:p>
        </w:tc>
      </w:tr>
    </w:tbl>
    <w:p w:rsidR="005B2D73" w:rsidRPr="00B06B1B" w:rsidRDefault="00B06B1B" w:rsidP="00C20A42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736E6">
        <w:rPr>
          <w:u w:val="single"/>
          <w:lang w:val="ru-RU"/>
        </w:rPr>
        <w:t>ПАО</w:t>
      </w:r>
      <w:r w:rsidRPr="00B06B1B">
        <w:rPr>
          <w:u w:val="single"/>
          <w:lang w:val="ru-RU"/>
        </w:rPr>
        <w:t xml:space="preserve"> «МРСК Центра» - «</w:t>
      </w:r>
      <w:r w:rsidR="005810FB">
        <w:rPr>
          <w:u w:val="single"/>
          <w:lang w:val="ru-RU"/>
        </w:rPr>
        <w:t>Липецк</w:t>
      </w:r>
      <w:r w:rsidR="00966D75" w:rsidRPr="00B06B1B">
        <w:rPr>
          <w:u w:val="single"/>
          <w:lang w:val="ru-RU"/>
        </w:rPr>
        <w:t>энерго</w:t>
      </w:r>
      <w:r w:rsidRPr="00B06B1B">
        <w:rPr>
          <w:u w:val="single"/>
          <w:lang w:val="ru-RU"/>
        </w:rPr>
        <w:t>»</w:t>
      </w:r>
    </w:p>
    <w:p w:rsidR="00140D34" w:rsidRDefault="00140D3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8F4349" w:rsidRDefault="008F4349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</w:p>
    <w:p w:rsidR="00A94C84" w:rsidRPr="00EC6ACD" w:rsidRDefault="00A94C84" w:rsidP="00A94C84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 w:rsidR="00DD5D43">
        <w:rPr>
          <w:sz w:val="24"/>
          <w:shd w:val="clear" w:color="auto" w:fill="FFFFFF"/>
        </w:rPr>
        <w:t>:</w:t>
      </w: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  <w:r w:rsidRPr="001015EC">
        <w:rPr>
          <w:sz w:val="24"/>
          <w:szCs w:val="24"/>
          <w:shd w:val="clear" w:color="auto" w:fill="FFFFFF"/>
        </w:rPr>
        <w:t xml:space="preserve">Начальник Департамента </w:t>
      </w:r>
      <w:proofErr w:type="spellStart"/>
      <w:r w:rsidRPr="001015EC">
        <w:rPr>
          <w:sz w:val="24"/>
          <w:szCs w:val="24"/>
          <w:shd w:val="clear" w:color="auto" w:fill="FFFFFF"/>
        </w:rPr>
        <w:t>КиТАСУ</w:t>
      </w:r>
      <w:proofErr w:type="spellEnd"/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ПАО «МРСК Центра»</w:t>
      </w: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AC5E48" w:rsidRPr="001015EC" w:rsidRDefault="00AC5E48" w:rsidP="00AC5E48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_______________Р. В. Демьянец</w:t>
      </w:r>
    </w:p>
    <w:p w:rsidR="00AC5E48" w:rsidRPr="001015EC" w:rsidRDefault="00AC5E48" w:rsidP="00AC5E48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</w:t>
      </w:r>
      <w:proofErr w:type="gramStart"/>
      <w:r w:rsidRPr="001015EC">
        <w:rPr>
          <w:sz w:val="24"/>
          <w:szCs w:val="24"/>
          <w:shd w:val="clear" w:color="auto" w:fill="FFFFFF"/>
        </w:rPr>
        <w:t>_»_</w:t>
      </w:r>
      <w:proofErr w:type="gramEnd"/>
      <w:r w:rsidRPr="001015EC">
        <w:rPr>
          <w:sz w:val="24"/>
          <w:szCs w:val="24"/>
          <w:shd w:val="clear" w:color="auto" w:fill="FFFFFF"/>
        </w:rPr>
        <w:t>_____________ 201</w:t>
      </w:r>
      <w:r w:rsidR="00CF376C">
        <w:rPr>
          <w:sz w:val="24"/>
          <w:szCs w:val="24"/>
          <w:shd w:val="clear" w:color="auto" w:fill="FFFFFF"/>
        </w:rPr>
        <w:t>9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B06B1B" w:rsidRDefault="00A94C84" w:rsidP="00A94C84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CF376C">
        <w:t xml:space="preserve"> </w:t>
      </w:r>
      <w:r w:rsidR="00D95416">
        <w:t>№ 7_48_107</w:t>
      </w:r>
    </w:p>
    <w:p w:rsidR="00B06B1B" w:rsidRDefault="00B06B1B" w:rsidP="00C20A42">
      <w:pPr>
        <w:pStyle w:val="afd"/>
        <w:ind w:left="34"/>
        <w:jc w:val="center"/>
      </w:pPr>
    </w:p>
    <w:bookmarkEnd w:id="0"/>
    <w:bookmarkEnd w:id="1"/>
    <w:bookmarkEnd w:id="2"/>
    <w:bookmarkEnd w:id="3"/>
    <w:bookmarkEnd w:id="4"/>
    <w:p w:rsidR="009616DD" w:rsidRPr="00A2353D" w:rsidRDefault="008B0844" w:rsidP="00C20A42">
      <w:pPr>
        <w:pStyle w:val="afd"/>
        <w:ind w:left="34"/>
        <w:jc w:val="center"/>
        <w:rPr>
          <w:sz w:val="24"/>
        </w:rPr>
      </w:pPr>
      <w:r>
        <w:rPr>
          <w:sz w:val="24"/>
        </w:rPr>
        <w:t>н</w:t>
      </w:r>
      <w:r w:rsidR="00A94C84" w:rsidRPr="00A2353D">
        <w:rPr>
          <w:sz w:val="24"/>
        </w:rPr>
        <w:t xml:space="preserve">а </w:t>
      </w:r>
      <w:r w:rsidR="005810FB">
        <w:rPr>
          <w:sz w:val="24"/>
        </w:rPr>
        <w:t xml:space="preserve">поставку </w:t>
      </w:r>
      <w:r w:rsidR="00BE056F">
        <w:rPr>
          <w:sz w:val="24"/>
        </w:rPr>
        <w:t>оборудования связи и материалов (лот 310</w:t>
      </w:r>
      <w:r w:rsidR="00BE056F">
        <w:rPr>
          <w:sz w:val="24"/>
          <w:lang w:val="en-US"/>
        </w:rPr>
        <w:t>F</w:t>
      </w:r>
      <w:r w:rsidR="00BE056F">
        <w:rPr>
          <w:sz w:val="24"/>
        </w:rPr>
        <w:t>)</w:t>
      </w:r>
      <w:r w:rsidR="007E18F9" w:rsidRPr="00A2353D">
        <w:rPr>
          <w:sz w:val="24"/>
        </w:rPr>
        <w:t xml:space="preserve"> </w:t>
      </w:r>
    </w:p>
    <w:p w:rsidR="007E18F9" w:rsidRDefault="009616DD" w:rsidP="00C20A42">
      <w:pPr>
        <w:pStyle w:val="afd"/>
        <w:ind w:left="34"/>
        <w:jc w:val="center"/>
        <w:rPr>
          <w:sz w:val="24"/>
        </w:rPr>
      </w:pPr>
      <w:r w:rsidRPr="00A2353D">
        <w:rPr>
          <w:sz w:val="24"/>
        </w:rPr>
        <w:t xml:space="preserve">для </w:t>
      </w:r>
      <w:r w:rsidR="000E4540">
        <w:rPr>
          <w:sz w:val="24"/>
        </w:rPr>
        <w:t xml:space="preserve">нужд </w:t>
      </w:r>
      <w:r w:rsidRPr="00A2353D">
        <w:rPr>
          <w:sz w:val="24"/>
        </w:rPr>
        <w:t xml:space="preserve">филиала </w:t>
      </w:r>
      <w:r w:rsidR="007736E6" w:rsidRPr="00A2353D">
        <w:rPr>
          <w:sz w:val="24"/>
        </w:rPr>
        <w:t>ПАО</w:t>
      </w:r>
      <w:r w:rsidR="007E18F9" w:rsidRPr="00A2353D">
        <w:rPr>
          <w:sz w:val="24"/>
        </w:rPr>
        <w:t xml:space="preserve"> «МРСК Центра» - «</w:t>
      </w:r>
      <w:r w:rsidR="005810FB">
        <w:rPr>
          <w:sz w:val="24"/>
        </w:rPr>
        <w:t>Липецк</w:t>
      </w:r>
      <w:r w:rsidR="00966D75" w:rsidRPr="00A2353D">
        <w:rPr>
          <w:sz w:val="24"/>
        </w:rPr>
        <w:t>энерго</w:t>
      </w:r>
      <w:r w:rsidR="007E18F9" w:rsidRPr="00A2353D">
        <w:rPr>
          <w:sz w:val="24"/>
        </w:rPr>
        <w:t>»</w:t>
      </w:r>
    </w:p>
    <w:p w:rsidR="005B2D73" w:rsidRPr="004D26D4" w:rsidRDefault="005B2D73" w:rsidP="00C20A42">
      <w:pPr>
        <w:pStyle w:val="afd"/>
        <w:ind w:left="34"/>
        <w:jc w:val="center"/>
        <w:rPr>
          <w:sz w:val="24"/>
          <w:szCs w:val="24"/>
        </w:rPr>
      </w:pPr>
    </w:p>
    <w:p w:rsidR="005B2D73" w:rsidRPr="004B7B3F" w:rsidRDefault="005B2D73" w:rsidP="00C20A42">
      <w:pPr>
        <w:keepLines/>
        <w:suppressLineNumbers/>
        <w:tabs>
          <w:tab w:val="left" w:pos="567"/>
        </w:tabs>
        <w:ind w:left="34"/>
        <w:jc w:val="center"/>
        <w:rPr>
          <w:sz w:val="24"/>
          <w:szCs w:val="24"/>
        </w:rPr>
      </w:pPr>
    </w:p>
    <w:p w:rsidR="005B2D73" w:rsidRPr="004B7B3F" w:rsidRDefault="004D26D4" w:rsidP="00C20A42">
      <w:pPr>
        <w:pStyle w:val="ae"/>
        <w:tabs>
          <w:tab w:val="left" w:pos="0"/>
        </w:tabs>
        <w:ind w:left="34"/>
        <w:jc w:val="center"/>
        <w:rPr>
          <w:lang w:val="ru-RU"/>
        </w:rPr>
      </w:pPr>
      <w:r w:rsidRPr="00E6636E">
        <w:rPr>
          <w:lang w:val="ru-RU"/>
        </w:rPr>
        <w:t>н</w:t>
      </w:r>
      <w:r w:rsidR="005B2D73" w:rsidRPr="00E6636E">
        <w:rPr>
          <w:lang w:val="ru-RU"/>
        </w:rPr>
        <w:t xml:space="preserve">а </w:t>
      </w:r>
      <w:r w:rsidR="00DD5D43">
        <w:rPr>
          <w:lang w:val="ru-RU"/>
        </w:rPr>
        <w:t>____</w:t>
      </w:r>
      <w:r w:rsidR="005B2D73" w:rsidRPr="004B7B3F">
        <w:rPr>
          <w:lang w:val="ru-RU"/>
        </w:rPr>
        <w:t>листах</w:t>
      </w:r>
    </w:p>
    <w:p w:rsidR="005B2D73" w:rsidRPr="004B7B3F" w:rsidRDefault="005B2D73" w:rsidP="00C20A42">
      <w:pPr>
        <w:pStyle w:val="ae"/>
        <w:ind w:left="34"/>
        <w:rPr>
          <w:lang w:val="ru-RU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AC5E48" w:rsidRPr="001015EC" w:rsidRDefault="00AC5E48" w:rsidP="00AC5E48">
      <w:pPr>
        <w:keepLines/>
        <w:suppressLineNumbers/>
        <w:snapToGrid w:val="0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СОГЛАСОВАНО:</w:t>
      </w: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 xml:space="preserve">Заместитель начальника </w:t>
      </w:r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 w:rsidRPr="001015EC">
        <w:rPr>
          <w:sz w:val="24"/>
          <w:szCs w:val="24"/>
          <w:shd w:val="clear" w:color="auto" w:fill="FFFFFF"/>
        </w:rPr>
        <w:t>КиТАСУ</w:t>
      </w:r>
      <w:proofErr w:type="spellEnd"/>
    </w:p>
    <w:p w:rsidR="00AC5E48" w:rsidRPr="001015EC" w:rsidRDefault="00AC5E48" w:rsidP="00AC5E48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ПАО «МРСК Центра»</w:t>
      </w:r>
    </w:p>
    <w:p w:rsidR="00AC5E48" w:rsidRPr="001015EC" w:rsidRDefault="00AC5E48" w:rsidP="00AC5E48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</w:p>
    <w:p w:rsidR="00AC5E48" w:rsidRPr="001015EC" w:rsidRDefault="00AC5E48" w:rsidP="00AC5E48">
      <w:pPr>
        <w:keepLines/>
        <w:suppressLineNumbers/>
        <w:spacing w:line="480" w:lineRule="auto"/>
        <w:ind w:left="34"/>
        <w:rPr>
          <w:sz w:val="24"/>
          <w:szCs w:val="24"/>
          <w:shd w:val="clear" w:color="auto" w:fill="FFFFFF"/>
        </w:rPr>
      </w:pPr>
      <w:r w:rsidRPr="001015EC">
        <w:rPr>
          <w:sz w:val="24"/>
          <w:szCs w:val="24"/>
          <w:shd w:val="clear" w:color="auto" w:fill="FFFFFF"/>
        </w:rPr>
        <w:t>_______________Е. Е. Симонов</w:t>
      </w:r>
    </w:p>
    <w:p w:rsidR="00AC5E48" w:rsidRPr="001015EC" w:rsidRDefault="00AC5E48" w:rsidP="00AC5E48">
      <w:pPr>
        <w:pStyle w:val="afd"/>
        <w:ind w:left="34"/>
        <w:rPr>
          <w:sz w:val="24"/>
          <w:szCs w:val="24"/>
        </w:rPr>
      </w:pPr>
      <w:r w:rsidRPr="001015EC">
        <w:rPr>
          <w:sz w:val="24"/>
          <w:szCs w:val="24"/>
          <w:shd w:val="clear" w:color="auto" w:fill="FFFFFF"/>
        </w:rPr>
        <w:t>«__</w:t>
      </w:r>
      <w:proofErr w:type="gramStart"/>
      <w:r w:rsidRPr="001015EC">
        <w:rPr>
          <w:sz w:val="24"/>
          <w:szCs w:val="24"/>
          <w:shd w:val="clear" w:color="auto" w:fill="FFFFFF"/>
        </w:rPr>
        <w:t>_»_</w:t>
      </w:r>
      <w:proofErr w:type="gramEnd"/>
      <w:r w:rsidRPr="001015EC">
        <w:rPr>
          <w:sz w:val="24"/>
          <w:szCs w:val="24"/>
          <w:shd w:val="clear" w:color="auto" w:fill="FFFFFF"/>
        </w:rPr>
        <w:t>_____________ 201</w:t>
      </w:r>
      <w:r w:rsidR="00CF376C">
        <w:rPr>
          <w:sz w:val="24"/>
          <w:szCs w:val="24"/>
          <w:shd w:val="clear" w:color="auto" w:fill="FFFFFF"/>
        </w:rPr>
        <w:t>9</w:t>
      </w:r>
      <w:r w:rsidRPr="001015EC">
        <w:rPr>
          <w:sz w:val="24"/>
          <w:szCs w:val="24"/>
          <w:shd w:val="clear" w:color="auto" w:fill="FFFFFF"/>
        </w:rPr>
        <w:t xml:space="preserve"> г.</w:t>
      </w:r>
    </w:p>
    <w:p w:rsidR="005B2D73" w:rsidRPr="004B7B3F" w:rsidRDefault="005B2D73" w:rsidP="00AC5E48">
      <w:pPr>
        <w:ind w:left="34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rPr>
          <w:sz w:val="24"/>
          <w:szCs w:val="24"/>
        </w:rPr>
      </w:pPr>
    </w:p>
    <w:p w:rsidR="002D37CD" w:rsidRDefault="002D37CD" w:rsidP="002D37CD">
      <w:pPr>
        <w:rPr>
          <w:lang w:eastAsia="ar-SA"/>
        </w:rPr>
      </w:pPr>
    </w:p>
    <w:p w:rsidR="0099373D" w:rsidRPr="0099373D" w:rsidRDefault="0099373D" w:rsidP="002D37CD">
      <w:pPr>
        <w:rPr>
          <w:sz w:val="40"/>
          <w:szCs w:val="40"/>
          <w:lang w:eastAsia="ar-SA"/>
        </w:rPr>
      </w:pPr>
    </w:p>
    <w:tbl>
      <w:tblPr>
        <w:tblpPr w:leftFromText="180" w:rightFromText="180" w:vertAnchor="page" w:horzAnchor="margin" w:tblpXSpec="right" w:tblpY="11071"/>
        <w:tblW w:w="3977" w:type="dxa"/>
        <w:tblLook w:val="00A0" w:firstRow="1" w:lastRow="0" w:firstColumn="1" w:lastColumn="0" w:noHBand="0" w:noVBand="0"/>
      </w:tblPr>
      <w:tblGrid>
        <w:gridCol w:w="3977"/>
      </w:tblGrid>
      <w:tr w:rsidR="009428D2" w:rsidRPr="00315A78" w:rsidTr="00AC5E48">
        <w:trPr>
          <w:trHeight w:val="142"/>
        </w:trPr>
        <w:tc>
          <w:tcPr>
            <w:tcW w:w="3977" w:type="dxa"/>
            <w:vAlign w:val="bottom"/>
          </w:tcPr>
          <w:p w:rsidR="00AC5E48" w:rsidRDefault="00AC5E48" w:rsidP="00AC5E48">
            <w:pPr>
              <w:rPr>
                <w:color w:val="000000"/>
                <w:sz w:val="24"/>
              </w:rPr>
            </w:pPr>
          </w:p>
          <w:p w:rsidR="00AC5E48" w:rsidRDefault="00AC5E48" w:rsidP="00AC5E48">
            <w:pPr>
              <w:rPr>
                <w:color w:val="000000"/>
                <w:sz w:val="24"/>
              </w:rPr>
            </w:pPr>
          </w:p>
          <w:p w:rsidR="00AC5E48" w:rsidRDefault="00AC5E48" w:rsidP="00AC5E48">
            <w:pPr>
              <w:rPr>
                <w:color w:val="000000"/>
                <w:sz w:val="24"/>
              </w:rPr>
            </w:pPr>
          </w:p>
          <w:p w:rsidR="009428D2" w:rsidRPr="002D37CD" w:rsidRDefault="009428D2" w:rsidP="00AC5E4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СОГЛАСОВАНО:</w:t>
            </w:r>
          </w:p>
        </w:tc>
      </w:tr>
      <w:tr w:rsidR="009428D2" w:rsidRPr="00315A78" w:rsidTr="00AC5E48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AC5E48">
            <w:pPr>
              <w:rPr>
                <w:color w:val="000000"/>
                <w:sz w:val="24"/>
              </w:rPr>
            </w:pPr>
            <w:r w:rsidRPr="002D37CD">
              <w:rPr>
                <w:sz w:val="24"/>
              </w:rPr>
              <w:t>Начальник управления корпоративных и технологических автоматизированных систем управления</w:t>
            </w:r>
          </w:p>
        </w:tc>
      </w:tr>
      <w:tr w:rsidR="009428D2" w:rsidRPr="00315A78" w:rsidTr="00AC5E48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AC5E4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филиала ПАО «МРСК Центра» - «</w:t>
            </w:r>
            <w:r w:rsidR="005810FB">
              <w:rPr>
                <w:color w:val="000000"/>
                <w:sz w:val="24"/>
              </w:rPr>
              <w:t>Липецк</w:t>
            </w:r>
            <w:r w:rsidRPr="002D37CD">
              <w:rPr>
                <w:color w:val="000000"/>
                <w:sz w:val="24"/>
              </w:rPr>
              <w:t>энерго»</w:t>
            </w:r>
          </w:p>
        </w:tc>
      </w:tr>
      <w:tr w:rsidR="009428D2" w:rsidRPr="00315A78" w:rsidTr="00AC5E48">
        <w:trPr>
          <w:trHeight w:val="620"/>
        </w:trPr>
        <w:tc>
          <w:tcPr>
            <w:tcW w:w="3977" w:type="dxa"/>
            <w:vAlign w:val="bottom"/>
          </w:tcPr>
          <w:p w:rsidR="009428D2" w:rsidRPr="002D37CD" w:rsidRDefault="007D5135" w:rsidP="00AC5E48">
            <w:pPr>
              <w:rPr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_________________</w:t>
            </w:r>
            <w:r w:rsidR="008B0844">
              <w:rPr>
                <w:color w:val="000000"/>
                <w:sz w:val="24"/>
              </w:rPr>
              <w:t>Е.С.</w:t>
            </w:r>
            <w:r>
              <w:rPr>
                <w:color w:val="000000"/>
                <w:sz w:val="24"/>
                <w:lang w:val="en-US"/>
              </w:rPr>
              <w:t xml:space="preserve"> </w:t>
            </w:r>
            <w:r w:rsidR="008B0844">
              <w:rPr>
                <w:color w:val="000000"/>
                <w:sz w:val="24"/>
              </w:rPr>
              <w:t>Федерякин</w:t>
            </w:r>
          </w:p>
        </w:tc>
      </w:tr>
      <w:tr w:rsidR="009428D2" w:rsidRPr="00315A78" w:rsidTr="00AC5E48">
        <w:trPr>
          <w:trHeight w:val="315"/>
        </w:trPr>
        <w:tc>
          <w:tcPr>
            <w:tcW w:w="3977" w:type="dxa"/>
            <w:vAlign w:val="bottom"/>
          </w:tcPr>
          <w:p w:rsidR="009428D2" w:rsidRPr="002D37CD" w:rsidRDefault="009428D2" w:rsidP="00AC5E48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 </w:t>
            </w:r>
          </w:p>
        </w:tc>
      </w:tr>
      <w:tr w:rsidR="009428D2" w:rsidRPr="00315A78" w:rsidTr="00AC5E48">
        <w:trPr>
          <w:trHeight w:val="300"/>
        </w:trPr>
        <w:tc>
          <w:tcPr>
            <w:tcW w:w="3977" w:type="dxa"/>
            <w:vAlign w:val="bottom"/>
          </w:tcPr>
          <w:p w:rsidR="009428D2" w:rsidRPr="002D37CD" w:rsidRDefault="009428D2" w:rsidP="00CF376C">
            <w:pPr>
              <w:rPr>
                <w:color w:val="000000"/>
                <w:sz w:val="24"/>
              </w:rPr>
            </w:pPr>
            <w:r w:rsidRPr="002D37CD">
              <w:rPr>
                <w:color w:val="000000"/>
                <w:sz w:val="24"/>
              </w:rPr>
              <w:t>«___»______________201</w:t>
            </w:r>
            <w:r w:rsidR="00CF376C">
              <w:rPr>
                <w:color w:val="000000"/>
                <w:sz w:val="24"/>
              </w:rPr>
              <w:t>9</w:t>
            </w:r>
            <w:r w:rsidRPr="002D37CD">
              <w:rPr>
                <w:color w:val="000000"/>
                <w:sz w:val="24"/>
              </w:rPr>
              <w:t xml:space="preserve"> г.</w:t>
            </w:r>
          </w:p>
        </w:tc>
      </w:tr>
    </w:tbl>
    <w:p w:rsidR="002D37CD" w:rsidRPr="00EC6ACD" w:rsidRDefault="002D37CD" w:rsidP="002D37CD">
      <w:pPr>
        <w:keepLines/>
        <w:suppressLineNumbers/>
        <w:snapToGrid w:val="0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СОГЛАСОВАНО</w:t>
      </w:r>
      <w:r>
        <w:rPr>
          <w:sz w:val="24"/>
          <w:shd w:val="clear" w:color="auto" w:fill="FFFFFF"/>
        </w:rPr>
        <w:t>:</w:t>
      </w:r>
    </w:p>
    <w:p w:rsidR="002D37CD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Начальник Управления развития и </w:t>
      </w:r>
    </w:p>
    <w:p w:rsidR="002D37CD" w:rsidRDefault="002D37CD" w:rsidP="002D37CD">
      <w:pPr>
        <w:keepLines/>
        <w:suppressLineNumbers/>
        <w:ind w:left="34"/>
        <w:rPr>
          <w:sz w:val="24"/>
        </w:rPr>
      </w:pPr>
      <w:r>
        <w:rPr>
          <w:sz w:val="24"/>
          <w:szCs w:val="24"/>
          <w:shd w:val="clear" w:color="auto" w:fill="FFFFFF"/>
        </w:rPr>
        <w:t xml:space="preserve">эксплуатации </w:t>
      </w:r>
      <w:r w:rsidRPr="00582061">
        <w:rPr>
          <w:sz w:val="24"/>
        </w:rPr>
        <w:t xml:space="preserve">автоматизированных </w:t>
      </w:r>
    </w:p>
    <w:p w:rsidR="002D37CD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 w:rsidRPr="00582061">
        <w:rPr>
          <w:sz w:val="24"/>
        </w:rPr>
        <w:t xml:space="preserve">систем </w:t>
      </w:r>
      <w:r>
        <w:rPr>
          <w:sz w:val="24"/>
        </w:rPr>
        <w:t xml:space="preserve">диспетчерского </w:t>
      </w:r>
      <w:r w:rsidRPr="00582061">
        <w:rPr>
          <w:sz w:val="24"/>
        </w:rPr>
        <w:t>управления</w:t>
      </w:r>
      <w:r>
        <w:rPr>
          <w:sz w:val="24"/>
          <w:szCs w:val="24"/>
          <w:shd w:val="clear" w:color="auto" w:fill="FFFFFF"/>
        </w:rPr>
        <w:t xml:space="preserve"> </w:t>
      </w:r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Департамента </w:t>
      </w:r>
      <w:proofErr w:type="spellStart"/>
      <w:r>
        <w:rPr>
          <w:sz w:val="24"/>
          <w:szCs w:val="24"/>
          <w:shd w:val="clear" w:color="auto" w:fill="FFFFFF"/>
        </w:rPr>
        <w:t>КиТАСУ</w:t>
      </w:r>
      <w:proofErr w:type="spellEnd"/>
    </w:p>
    <w:p w:rsidR="002D37CD" w:rsidRPr="006A6A6C" w:rsidRDefault="002D37CD" w:rsidP="002D37CD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ПАО</w:t>
      </w:r>
      <w:r w:rsidRPr="006A6A6C">
        <w:rPr>
          <w:sz w:val="24"/>
          <w:szCs w:val="24"/>
          <w:shd w:val="clear" w:color="auto" w:fill="FFFFFF"/>
        </w:rPr>
        <w:t xml:space="preserve"> «МРСК Центра»</w:t>
      </w:r>
    </w:p>
    <w:p w:rsidR="002D37CD" w:rsidRDefault="002D37CD" w:rsidP="002D37CD">
      <w:pPr>
        <w:keepLines/>
        <w:suppressLineNumbers/>
        <w:ind w:left="34"/>
        <w:rPr>
          <w:sz w:val="24"/>
          <w:shd w:val="clear" w:color="auto" w:fill="FFFFFF"/>
        </w:rPr>
      </w:pPr>
    </w:p>
    <w:p w:rsidR="002D37CD" w:rsidRDefault="002D37CD" w:rsidP="002D37CD">
      <w:pPr>
        <w:keepLines/>
        <w:suppressLineNumbers/>
        <w:ind w:left="34"/>
        <w:rPr>
          <w:shd w:val="clear" w:color="auto" w:fill="FFFFFF"/>
        </w:rPr>
      </w:pPr>
    </w:p>
    <w:p w:rsidR="002D37CD" w:rsidRPr="00EC6ACD" w:rsidRDefault="002D37CD" w:rsidP="002D37CD">
      <w:pPr>
        <w:keepLines/>
        <w:suppressLineNumbers/>
        <w:spacing w:line="480" w:lineRule="auto"/>
        <w:ind w:left="34"/>
        <w:rPr>
          <w:sz w:val="24"/>
          <w:shd w:val="clear" w:color="auto" w:fill="FFFFFF"/>
        </w:rPr>
      </w:pPr>
      <w:r w:rsidRPr="00EC6ACD">
        <w:rPr>
          <w:sz w:val="24"/>
          <w:shd w:val="clear" w:color="auto" w:fill="FFFFFF"/>
        </w:rPr>
        <w:t>_______________</w:t>
      </w:r>
      <w:r w:rsidR="008B0844">
        <w:rPr>
          <w:sz w:val="24"/>
          <w:shd w:val="clear" w:color="auto" w:fill="FFFFFF"/>
        </w:rPr>
        <w:t>Д.А.</w:t>
      </w:r>
      <w:r w:rsidR="007D5135">
        <w:rPr>
          <w:sz w:val="24"/>
          <w:shd w:val="clear" w:color="auto" w:fill="FFFFFF"/>
          <w:lang w:val="en-US"/>
        </w:rPr>
        <w:t xml:space="preserve"> </w:t>
      </w:r>
      <w:r w:rsidR="008B0844">
        <w:rPr>
          <w:sz w:val="24"/>
          <w:shd w:val="clear" w:color="auto" w:fill="FFFFFF"/>
        </w:rPr>
        <w:t>Петров</w:t>
      </w:r>
    </w:p>
    <w:p w:rsidR="002D37CD" w:rsidRDefault="002D37CD" w:rsidP="002D37CD">
      <w:pPr>
        <w:pStyle w:val="afd"/>
        <w:ind w:left="34"/>
      </w:pPr>
      <w:r w:rsidRPr="00EC6ACD">
        <w:rPr>
          <w:sz w:val="24"/>
          <w:shd w:val="clear" w:color="auto" w:fill="FFFFFF"/>
        </w:rPr>
        <w:t>«__</w:t>
      </w:r>
      <w:proofErr w:type="gramStart"/>
      <w:r w:rsidRPr="00EC6ACD">
        <w:rPr>
          <w:sz w:val="24"/>
          <w:shd w:val="clear" w:color="auto" w:fill="FFFFFF"/>
        </w:rPr>
        <w:t>_»_</w:t>
      </w:r>
      <w:proofErr w:type="gramEnd"/>
      <w:r w:rsidRPr="00EC6ACD">
        <w:rPr>
          <w:sz w:val="24"/>
          <w:shd w:val="clear" w:color="auto" w:fill="FFFFFF"/>
        </w:rPr>
        <w:t xml:space="preserve">_____________ </w:t>
      </w:r>
      <w:r>
        <w:rPr>
          <w:sz w:val="24"/>
          <w:shd w:val="clear" w:color="auto" w:fill="FFFFFF"/>
        </w:rPr>
        <w:t>201</w:t>
      </w:r>
      <w:r w:rsidR="00CF376C">
        <w:rPr>
          <w:sz w:val="24"/>
          <w:shd w:val="clear" w:color="auto" w:fill="FFFFFF"/>
        </w:rPr>
        <w:t>9</w:t>
      </w:r>
      <w:r w:rsidRPr="00EC6ACD">
        <w:rPr>
          <w:sz w:val="24"/>
          <w:shd w:val="clear" w:color="auto" w:fill="FFFFFF"/>
        </w:rPr>
        <w:t xml:space="preserve"> г.</w:t>
      </w:r>
    </w:p>
    <w:p w:rsidR="002D37CD" w:rsidRPr="00315A78" w:rsidRDefault="002D37CD" w:rsidP="002D37CD">
      <w:pPr>
        <w:rPr>
          <w:sz w:val="24"/>
          <w:szCs w:val="24"/>
          <w:lang w:eastAsia="ar-SA"/>
        </w:rPr>
      </w:pPr>
    </w:p>
    <w:p w:rsidR="00FD39FB" w:rsidRDefault="00FD39FB" w:rsidP="002D37CD">
      <w:pPr>
        <w:rPr>
          <w:lang w:eastAsia="ar-SA"/>
        </w:rPr>
      </w:pPr>
    </w:p>
    <w:p w:rsidR="008667CE" w:rsidRPr="008667CE" w:rsidRDefault="008667CE" w:rsidP="008667CE">
      <w:pPr>
        <w:jc w:val="center"/>
        <w:rPr>
          <w:sz w:val="24"/>
          <w:lang w:eastAsia="ar-SA"/>
        </w:rPr>
      </w:pPr>
      <w:r w:rsidRPr="008667CE">
        <w:rPr>
          <w:sz w:val="24"/>
          <w:lang w:eastAsia="ar-SA"/>
        </w:rPr>
        <w:t>201</w:t>
      </w:r>
      <w:r w:rsidR="00CF376C">
        <w:rPr>
          <w:sz w:val="24"/>
          <w:lang w:eastAsia="ar-SA"/>
        </w:rPr>
        <w:t>9</w:t>
      </w:r>
      <w:r w:rsidRPr="008667CE">
        <w:rPr>
          <w:sz w:val="24"/>
          <w:lang w:eastAsia="ar-SA"/>
        </w:rPr>
        <w:t>г.</w:t>
      </w:r>
    </w:p>
    <w:p w:rsidR="00894494" w:rsidRPr="00DD5D43" w:rsidRDefault="00D04C62" w:rsidP="00894494">
      <w:pPr>
        <w:spacing w:after="200" w:line="276" w:lineRule="auto"/>
        <w:ind w:left="34"/>
        <w:jc w:val="center"/>
        <w:rPr>
          <w:b/>
          <w:sz w:val="24"/>
          <w:szCs w:val="24"/>
        </w:rPr>
      </w:pPr>
      <w:r w:rsidRPr="004B7B3F">
        <w:rPr>
          <w:sz w:val="24"/>
          <w:szCs w:val="24"/>
        </w:rPr>
        <w:br w:type="page"/>
      </w:r>
      <w:r w:rsidR="00894494" w:rsidRPr="00DD5D43">
        <w:rPr>
          <w:b/>
          <w:sz w:val="24"/>
          <w:szCs w:val="24"/>
        </w:rPr>
        <w:lastRenderedPageBreak/>
        <w:t>Содержание</w:t>
      </w:r>
    </w:p>
    <w:p w:rsidR="00326D71" w:rsidRDefault="00894494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501545507" w:history="1">
        <w:r w:rsidR="00326D71" w:rsidRPr="00E334DA">
          <w:rPr>
            <w:rStyle w:val="a6"/>
            <w:noProof/>
          </w:rPr>
          <w:t>1.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Общие данные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_Toc501545507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08" w:history="1">
        <w:r w:rsidR="00326D71" w:rsidRPr="00E334DA">
          <w:rPr>
            <w:rStyle w:val="a6"/>
            <w:noProof/>
          </w:rPr>
          <w:t>2.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Сроки начала/окончания поставки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_Toc501545508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09" w:history="1">
        <w:r w:rsidR="00326D71" w:rsidRPr="00E334DA">
          <w:rPr>
            <w:rStyle w:val="a6"/>
            <w:noProof/>
          </w:rPr>
          <w:t>3.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Финансирование поставки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_Toc501545509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0" w:history="1">
        <w:r w:rsidR="00326D71" w:rsidRPr="00E334DA">
          <w:rPr>
            <w:rStyle w:val="a6"/>
            <w:noProof/>
          </w:rPr>
          <w:t>4.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Требования к Поставщику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_Toc501545510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1" w:history="1">
        <w:r w:rsidR="00326D71" w:rsidRPr="00E334DA">
          <w:rPr>
            <w:rStyle w:val="a6"/>
            <w:noProof/>
          </w:rPr>
          <w:t>5.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Технические требования к оборудованию и материалам.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_Toc501545511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2" w:history="1">
        <w:r w:rsidR="00326D71" w:rsidRPr="00E334DA">
          <w:rPr>
            <w:rStyle w:val="a6"/>
            <w:noProof/>
          </w:rPr>
          <w:t>6.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Гарантийные обязательства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_Toc501545512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3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3" w:history="1">
        <w:r w:rsidR="00326D71" w:rsidRPr="00E334DA">
          <w:rPr>
            <w:rStyle w:val="a6"/>
            <w:noProof/>
          </w:rPr>
          <w:t>7.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Условия и требования к поставке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_Toc501545513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4" w:history="1">
        <w:r w:rsidR="00326D71" w:rsidRPr="00E334DA">
          <w:rPr>
            <w:rStyle w:val="a6"/>
            <w:noProof/>
          </w:rPr>
          <w:t>8.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Правила приёмки оборудования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_Toc501545514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5" w:history="1">
        <w:r w:rsidR="00326D71" w:rsidRPr="00E334DA">
          <w:rPr>
            <w:rStyle w:val="a6"/>
            <w:noProof/>
          </w:rPr>
          <w:t>9.</w:t>
        </w:r>
        <w:r w:rsidR="00326D71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326D71" w:rsidRPr="00E334DA">
          <w:rPr>
            <w:rStyle w:val="a6"/>
            <w:noProof/>
          </w:rPr>
          <w:t>Стоимость и оплата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_Toc501545515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4</w:t>
        </w:r>
        <w:r w:rsidR="00326D71">
          <w:rPr>
            <w:noProof/>
            <w:webHidden/>
          </w:rPr>
          <w:fldChar w:fldCharType="end"/>
        </w:r>
      </w:hyperlink>
    </w:p>
    <w:p w:rsidR="00326D71" w:rsidRDefault="00495637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501545516" w:history="1">
        <w:r w:rsidR="00326D71" w:rsidRPr="00E334DA">
          <w:rPr>
            <w:rStyle w:val="a6"/>
            <w:noProof/>
          </w:rPr>
          <w:t>Приложение №1.</w:t>
        </w:r>
        <w:r w:rsidR="00326D71">
          <w:rPr>
            <w:noProof/>
            <w:webHidden/>
          </w:rPr>
          <w:tab/>
        </w:r>
        <w:r w:rsidR="00326D71">
          <w:rPr>
            <w:noProof/>
            <w:webHidden/>
          </w:rPr>
          <w:fldChar w:fldCharType="begin"/>
        </w:r>
        <w:r w:rsidR="00326D71">
          <w:rPr>
            <w:noProof/>
            <w:webHidden/>
          </w:rPr>
          <w:instrText xml:space="preserve"> PAGEREF _Toc501545516 \h </w:instrText>
        </w:r>
        <w:r w:rsidR="00326D71">
          <w:rPr>
            <w:noProof/>
            <w:webHidden/>
          </w:rPr>
        </w:r>
        <w:r w:rsidR="00326D71">
          <w:rPr>
            <w:noProof/>
            <w:webHidden/>
          </w:rPr>
          <w:fldChar w:fldCharType="separate"/>
        </w:r>
        <w:r w:rsidR="001D3D58">
          <w:rPr>
            <w:noProof/>
            <w:webHidden/>
          </w:rPr>
          <w:t>6</w:t>
        </w:r>
        <w:r w:rsidR="00326D71">
          <w:rPr>
            <w:noProof/>
            <w:webHidden/>
          </w:rPr>
          <w:fldChar w:fldCharType="end"/>
        </w:r>
      </w:hyperlink>
    </w:p>
    <w:p w:rsidR="00894494" w:rsidRPr="005E389A" w:rsidRDefault="00894494" w:rsidP="00894494">
      <w:pPr>
        <w:pStyle w:val="1"/>
        <w:ind w:left="360"/>
        <w:rPr>
          <w:rFonts w:ascii="Times New Roman" w:hAnsi="Times New Roman"/>
          <w:color w:val="auto"/>
        </w:rPr>
      </w:pPr>
      <w:r>
        <w:rPr>
          <w:rFonts w:ascii="Times New Roman" w:hAnsi="Times New Roman"/>
          <w:b w:val="0"/>
          <w:bCs w:val="0"/>
          <w:color w:val="auto"/>
          <w:sz w:val="24"/>
          <w:szCs w:val="24"/>
        </w:rPr>
        <w:fldChar w:fldCharType="end"/>
      </w:r>
      <w:r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894494" w:rsidRPr="00140D34" w:rsidRDefault="00894494" w:rsidP="00894494">
      <w:pPr>
        <w:pStyle w:val="1"/>
        <w:numPr>
          <w:ilvl w:val="0"/>
          <w:numId w:val="14"/>
        </w:numPr>
        <w:spacing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" w:name="_Toc501545507"/>
      <w:r w:rsidRPr="00140D34">
        <w:rPr>
          <w:rFonts w:ascii="Times New Roman" w:hAnsi="Times New Roman"/>
          <w:color w:val="auto"/>
          <w:sz w:val="26"/>
          <w:szCs w:val="26"/>
        </w:rPr>
        <w:lastRenderedPageBreak/>
        <w:t>Общие данные</w:t>
      </w:r>
      <w:bookmarkEnd w:id="5"/>
    </w:p>
    <w:p w:rsidR="00894494" w:rsidRPr="005A11B8" w:rsidRDefault="00894494" w:rsidP="00894494">
      <w:pPr>
        <w:pStyle w:val="afd"/>
        <w:ind w:firstLine="567"/>
        <w:jc w:val="both"/>
        <w:rPr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Pr="00D11EE4">
        <w:rPr>
          <w:sz w:val="24"/>
          <w:szCs w:val="24"/>
        </w:rPr>
        <w:t>поставк</w:t>
      </w:r>
      <w:r>
        <w:rPr>
          <w:sz w:val="24"/>
          <w:szCs w:val="24"/>
        </w:rPr>
        <w:t xml:space="preserve">у </w:t>
      </w:r>
      <w:r w:rsidR="00BE056F">
        <w:rPr>
          <w:sz w:val="24"/>
        </w:rPr>
        <w:t>оборудования связи и материалов (лот 310</w:t>
      </w:r>
      <w:r w:rsidR="00BE056F">
        <w:rPr>
          <w:sz w:val="24"/>
          <w:lang w:val="en-US"/>
        </w:rPr>
        <w:t>F</w:t>
      </w:r>
      <w:r w:rsidR="00BE056F">
        <w:rPr>
          <w:sz w:val="24"/>
        </w:rPr>
        <w:t>)</w:t>
      </w:r>
      <w:r>
        <w:rPr>
          <w:sz w:val="24"/>
          <w:szCs w:val="24"/>
        </w:rPr>
        <w:t xml:space="preserve"> </w:t>
      </w:r>
      <w:r w:rsidRPr="00990D31">
        <w:rPr>
          <w:bCs/>
          <w:sz w:val="24"/>
          <w:szCs w:val="24"/>
        </w:rPr>
        <w:t xml:space="preserve">для филиала </w:t>
      </w:r>
      <w:r>
        <w:rPr>
          <w:bCs/>
          <w:sz w:val="24"/>
          <w:szCs w:val="24"/>
        </w:rPr>
        <w:t>ПАО</w:t>
      </w:r>
      <w:r w:rsidRPr="00990D31">
        <w:rPr>
          <w:bCs/>
          <w:sz w:val="24"/>
          <w:szCs w:val="24"/>
        </w:rPr>
        <w:t xml:space="preserve"> «МРСК Центра» - «</w:t>
      </w:r>
      <w:r>
        <w:rPr>
          <w:bCs/>
          <w:sz w:val="24"/>
          <w:szCs w:val="24"/>
        </w:rPr>
        <w:t>Липецк</w:t>
      </w:r>
      <w:r w:rsidRPr="00990D31">
        <w:rPr>
          <w:bCs/>
          <w:sz w:val="24"/>
          <w:szCs w:val="24"/>
        </w:rPr>
        <w:t>энерго»</w:t>
      </w:r>
      <w:r>
        <w:rPr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894494" w:rsidRPr="005A11B8" w:rsidRDefault="00894494" w:rsidP="00894494">
      <w:pPr>
        <w:ind w:firstLine="567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>
        <w:rPr>
          <w:b/>
          <w:sz w:val="24"/>
          <w:szCs w:val="24"/>
        </w:rPr>
        <w:t>:</w:t>
      </w:r>
    </w:p>
    <w:p w:rsidR="00894494" w:rsidRPr="005E389A" w:rsidRDefault="00894494" w:rsidP="00894494">
      <w:pPr>
        <w:ind w:firstLine="567"/>
        <w:rPr>
          <w:sz w:val="24"/>
          <w:szCs w:val="24"/>
        </w:rPr>
      </w:pPr>
      <w:r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Липецк</w:t>
      </w:r>
      <w:r w:rsidRPr="005A11B8">
        <w:rPr>
          <w:sz w:val="24"/>
          <w:szCs w:val="24"/>
        </w:rPr>
        <w:t xml:space="preserve">энерго», </w:t>
      </w:r>
      <w:r>
        <w:rPr>
          <w:sz w:val="24"/>
          <w:szCs w:val="24"/>
        </w:rPr>
        <w:t>г. Липецк, ул. 50 лет НЛМК, д. 33.</w:t>
      </w:r>
    </w:p>
    <w:p w:rsidR="00894494" w:rsidRPr="005A11B8" w:rsidRDefault="00894494" w:rsidP="00894494">
      <w:pPr>
        <w:ind w:firstLine="567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Pr="00595011">
        <w:rPr>
          <w:b/>
          <w:sz w:val="24"/>
          <w:szCs w:val="24"/>
        </w:rPr>
        <w:t>:</w:t>
      </w:r>
      <w:r w:rsidRPr="005A11B8">
        <w:rPr>
          <w:sz w:val="24"/>
          <w:szCs w:val="24"/>
        </w:rPr>
        <w:t xml:space="preserve"> определяется по итогам </w:t>
      </w:r>
      <w:r>
        <w:rPr>
          <w:sz w:val="24"/>
          <w:szCs w:val="24"/>
        </w:rPr>
        <w:t>торговой процедуры</w:t>
      </w:r>
      <w:r w:rsidRPr="005A11B8">
        <w:rPr>
          <w:sz w:val="24"/>
          <w:szCs w:val="24"/>
        </w:rPr>
        <w:t>.</w:t>
      </w:r>
    </w:p>
    <w:p w:rsidR="00894494" w:rsidRDefault="00894494" w:rsidP="00894494">
      <w:pPr>
        <w:ind w:firstLine="567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>
        <w:rPr>
          <w:sz w:val="24"/>
          <w:szCs w:val="24"/>
        </w:rPr>
        <w:t xml:space="preserve">поставки </w:t>
      </w:r>
      <w:r w:rsidR="00BE056F">
        <w:rPr>
          <w:sz w:val="24"/>
        </w:rPr>
        <w:t>оборудования связи и материалов (лот 310</w:t>
      </w:r>
      <w:r w:rsidR="00BE056F">
        <w:rPr>
          <w:sz w:val="24"/>
          <w:lang w:val="en-US"/>
        </w:rPr>
        <w:t>F</w:t>
      </w:r>
      <w:r w:rsidR="00BE056F">
        <w:rPr>
          <w:sz w:val="24"/>
        </w:rPr>
        <w:t>)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филиала </w:t>
      </w:r>
      <w:r>
        <w:rPr>
          <w:sz w:val="24"/>
          <w:szCs w:val="24"/>
        </w:rPr>
        <w:t>ПАО</w:t>
      </w:r>
      <w:r w:rsidRPr="005A11B8">
        <w:rPr>
          <w:sz w:val="24"/>
          <w:szCs w:val="24"/>
        </w:rPr>
        <w:t xml:space="preserve"> «МРСК Центра»</w:t>
      </w:r>
      <w:r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>
        <w:rPr>
          <w:sz w:val="24"/>
          <w:szCs w:val="24"/>
        </w:rPr>
        <w:t>Липецкэнерго».</w:t>
      </w:r>
    </w:p>
    <w:p w:rsidR="00894494" w:rsidRPr="0074375C" w:rsidRDefault="00894494" w:rsidP="00894494">
      <w:pPr>
        <w:ind w:firstLine="567"/>
        <w:jc w:val="both"/>
        <w:rPr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3" w:name="_Toc287003616"/>
      <w:bookmarkStart w:id="14" w:name="_Toc319666312"/>
      <w:bookmarkStart w:id="15" w:name="_Toc501545508"/>
      <w:r w:rsidRPr="00140D34">
        <w:rPr>
          <w:rFonts w:ascii="Times New Roman" w:hAnsi="Times New Roman"/>
          <w:color w:val="auto"/>
          <w:sz w:val="26"/>
          <w:szCs w:val="26"/>
        </w:rPr>
        <w:t>Сроки начала/</w:t>
      </w:r>
      <w:bookmarkStart w:id="16" w:name="_GoBack"/>
      <w:bookmarkEnd w:id="16"/>
      <w:r w:rsidRPr="00140D34">
        <w:rPr>
          <w:rFonts w:ascii="Times New Roman" w:hAnsi="Times New Roman"/>
          <w:color w:val="auto"/>
          <w:sz w:val="26"/>
          <w:szCs w:val="26"/>
        </w:rPr>
        <w:t xml:space="preserve">окончания </w:t>
      </w:r>
      <w:bookmarkEnd w:id="13"/>
      <w:bookmarkEnd w:id="14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5"/>
    </w:p>
    <w:p w:rsidR="00894494" w:rsidRPr="00894494" w:rsidRDefault="00894494" w:rsidP="0089449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>Начало:</w:t>
      </w:r>
      <w:r>
        <w:rPr>
          <w:b w:val="0"/>
          <w:sz w:val="24"/>
          <w:szCs w:val="24"/>
        </w:rPr>
        <w:t xml:space="preserve"> </w:t>
      </w:r>
      <w:r w:rsidR="00BD7F06">
        <w:rPr>
          <w:b w:val="0"/>
          <w:sz w:val="24"/>
          <w:szCs w:val="24"/>
        </w:rPr>
        <w:t>с момента заключения договора</w:t>
      </w:r>
      <w:r>
        <w:rPr>
          <w:b w:val="0"/>
          <w:sz w:val="24"/>
          <w:szCs w:val="24"/>
        </w:rPr>
        <w:t>.</w:t>
      </w:r>
    </w:p>
    <w:p w:rsidR="00894494" w:rsidRDefault="00894494" w:rsidP="0089449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  <w:r w:rsidRPr="00717B48">
        <w:rPr>
          <w:b w:val="0"/>
          <w:sz w:val="24"/>
          <w:szCs w:val="24"/>
        </w:rPr>
        <w:t xml:space="preserve">Окончание: </w:t>
      </w:r>
      <w:r w:rsidR="00CF376C" w:rsidRPr="001C79B7">
        <w:rPr>
          <w:b w:val="0"/>
          <w:sz w:val="24"/>
          <w:szCs w:val="24"/>
        </w:rPr>
        <w:t>31.12.2019г.</w:t>
      </w:r>
    </w:p>
    <w:p w:rsidR="00894494" w:rsidRPr="00717B48" w:rsidRDefault="00894494" w:rsidP="00894494">
      <w:pPr>
        <w:pStyle w:val="a"/>
        <w:numPr>
          <w:ilvl w:val="0"/>
          <w:numId w:val="0"/>
        </w:numPr>
        <w:ind w:firstLine="567"/>
        <w:rPr>
          <w:b w:val="0"/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7" w:name="_Toc319666313"/>
      <w:bookmarkStart w:id="18" w:name="_Toc501545509"/>
      <w:r w:rsidRPr="00140D34">
        <w:rPr>
          <w:rFonts w:ascii="Times New Roman" w:hAnsi="Times New Roman"/>
          <w:color w:val="auto"/>
          <w:sz w:val="26"/>
          <w:szCs w:val="26"/>
        </w:rPr>
        <w:t xml:space="preserve">Финансирование </w:t>
      </w:r>
      <w:bookmarkEnd w:id="17"/>
      <w:r w:rsidRPr="00140D34">
        <w:rPr>
          <w:rFonts w:ascii="Times New Roman" w:hAnsi="Times New Roman"/>
          <w:color w:val="auto"/>
          <w:sz w:val="26"/>
          <w:szCs w:val="26"/>
        </w:rPr>
        <w:t>поставки</w:t>
      </w:r>
      <w:bookmarkEnd w:id="18"/>
    </w:p>
    <w:p w:rsidR="00894494" w:rsidRDefault="00CF376C" w:rsidP="00894494">
      <w:pPr>
        <w:pStyle w:val="af7"/>
        <w:spacing w:after="0"/>
        <w:ind w:left="0" w:firstLine="567"/>
        <w:jc w:val="both"/>
        <w:rPr>
          <w:color w:val="000000"/>
          <w:sz w:val="24"/>
          <w:szCs w:val="24"/>
        </w:rPr>
      </w:pPr>
      <w:r w:rsidRPr="001C79B7">
        <w:rPr>
          <w:color w:val="000000"/>
          <w:sz w:val="24"/>
          <w:szCs w:val="24"/>
        </w:rPr>
        <w:t>Финансирование поставки осуществляется из ИТ-бюджета филиала</w:t>
      </w:r>
      <w:r w:rsidR="0071464A">
        <w:rPr>
          <w:color w:val="000000"/>
          <w:sz w:val="24"/>
          <w:szCs w:val="24"/>
        </w:rPr>
        <w:t>. В</w:t>
      </w:r>
      <w:r w:rsidR="001C79B7" w:rsidRPr="001C79B7">
        <w:rPr>
          <w:color w:val="000000"/>
          <w:sz w:val="24"/>
          <w:szCs w:val="24"/>
        </w:rPr>
        <w:t>неплановая закупка</w:t>
      </w:r>
      <w:r w:rsidRPr="001C79B7">
        <w:rPr>
          <w:color w:val="000000"/>
          <w:sz w:val="24"/>
          <w:szCs w:val="24"/>
        </w:rPr>
        <w:t>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19" w:name="_Toc351445379"/>
      <w:bookmarkStart w:id="20" w:name="_Toc358363919"/>
      <w:bookmarkStart w:id="21" w:name="_Toc358363961"/>
      <w:bookmarkStart w:id="22" w:name="_Toc358364025"/>
      <w:bookmarkStart w:id="23" w:name="_Toc358364641"/>
      <w:bookmarkStart w:id="24" w:name="_Toc358364854"/>
      <w:bookmarkStart w:id="25" w:name="_Toc363475155"/>
      <w:bookmarkStart w:id="26" w:name="_Toc349570484"/>
      <w:bookmarkStart w:id="27" w:name="_Toc349570705"/>
      <w:bookmarkStart w:id="28" w:name="_Toc349571100"/>
      <w:bookmarkStart w:id="29" w:name="_Toc274560384"/>
      <w:bookmarkStart w:id="30" w:name="_Toc291589525"/>
      <w:bookmarkStart w:id="31" w:name="_Toc319666314"/>
      <w:bookmarkStart w:id="32" w:name="_Toc501545510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r w:rsidRPr="00140D34">
        <w:rPr>
          <w:rFonts w:ascii="Times New Roman" w:hAnsi="Times New Roman"/>
          <w:color w:val="auto"/>
          <w:sz w:val="26"/>
          <w:szCs w:val="26"/>
        </w:rPr>
        <w:t xml:space="preserve">Требования к </w:t>
      </w:r>
      <w:bookmarkEnd w:id="29"/>
      <w:bookmarkEnd w:id="30"/>
      <w:bookmarkEnd w:id="31"/>
      <w:r w:rsidRPr="00140D34">
        <w:rPr>
          <w:rFonts w:ascii="Times New Roman" w:hAnsi="Times New Roman"/>
          <w:color w:val="auto"/>
          <w:sz w:val="26"/>
          <w:szCs w:val="26"/>
        </w:rPr>
        <w:t>Поставщику</w:t>
      </w:r>
      <w:bookmarkEnd w:id="32"/>
    </w:p>
    <w:p w:rsidR="00817352" w:rsidRDefault="00817352" w:rsidP="00817352">
      <w:pPr>
        <w:pStyle w:val="a4"/>
        <w:ind w:left="0" w:firstLine="567"/>
        <w:jc w:val="both"/>
        <w:rPr>
          <w:sz w:val="24"/>
          <w:szCs w:val="24"/>
        </w:rPr>
      </w:pPr>
      <w:bookmarkStart w:id="33" w:name="_Toc274560385"/>
      <w:r w:rsidRPr="00702356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894494" w:rsidRPr="00D20D60" w:rsidRDefault="00894494" w:rsidP="00894494">
      <w:pPr>
        <w:pStyle w:val="a4"/>
        <w:ind w:left="0" w:firstLine="567"/>
        <w:jc w:val="both"/>
        <w:rPr>
          <w:sz w:val="24"/>
          <w:szCs w:val="24"/>
        </w:rPr>
      </w:pPr>
    </w:p>
    <w:p w:rsidR="00894494" w:rsidRPr="00095AD9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34" w:name="_Toc351445381"/>
      <w:bookmarkStart w:id="35" w:name="_Toc358363921"/>
      <w:bookmarkStart w:id="36" w:name="_Toc358363963"/>
      <w:bookmarkStart w:id="37" w:name="_Toc358364027"/>
      <w:bookmarkStart w:id="38" w:name="_Toc358364643"/>
      <w:bookmarkStart w:id="39" w:name="_Toc358364856"/>
      <w:bookmarkStart w:id="40" w:name="_Toc363475157"/>
      <w:bookmarkStart w:id="41" w:name="_Toc349570486"/>
      <w:bookmarkStart w:id="42" w:name="_Toc349570707"/>
      <w:bookmarkStart w:id="43" w:name="_Toc349571102"/>
      <w:bookmarkStart w:id="44" w:name="_Toc349656164"/>
      <w:bookmarkStart w:id="45" w:name="_Toc350851423"/>
      <w:bookmarkStart w:id="46" w:name="_Toc351445382"/>
      <w:bookmarkStart w:id="47" w:name="_Toc358363922"/>
      <w:bookmarkStart w:id="48" w:name="_Toc358363964"/>
      <w:bookmarkStart w:id="49" w:name="_Toc358364028"/>
      <w:bookmarkStart w:id="50" w:name="_Toc358364644"/>
      <w:bookmarkStart w:id="51" w:name="_Toc358364857"/>
      <w:bookmarkStart w:id="52" w:name="_Toc363475158"/>
      <w:bookmarkStart w:id="53" w:name="_Toc425409831"/>
      <w:bookmarkStart w:id="54" w:name="_Toc274560739"/>
      <w:bookmarkStart w:id="55" w:name="_Toc501545511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r w:rsidRPr="00140D34">
        <w:rPr>
          <w:rFonts w:ascii="Times New Roman" w:hAnsi="Times New Roman"/>
          <w:color w:val="auto"/>
          <w:sz w:val="26"/>
          <w:szCs w:val="26"/>
        </w:rPr>
        <w:t>Технические требования к оборудованию и материалам.</w:t>
      </w:r>
      <w:bookmarkEnd w:id="54"/>
      <w:bookmarkEnd w:id="55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Закупаем</w:t>
      </w:r>
      <w:r w:rsidR="00AF20A2">
        <w:rPr>
          <w:szCs w:val="24"/>
        </w:rPr>
        <w:t>ое</w:t>
      </w:r>
      <w:r>
        <w:rPr>
          <w:szCs w:val="24"/>
        </w:rPr>
        <w:t xml:space="preserve"> </w:t>
      </w:r>
      <w:r w:rsidR="00AF20A2">
        <w:rPr>
          <w:szCs w:val="24"/>
        </w:rPr>
        <w:t>оборудование и материалы</w:t>
      </w:r>
      <w:r w:rsidRPr="00095AD9">
        <w:rPr>
          <w:szCs w:val="24"/>
        </w:rPr>
        <w:t xml:space="preserve"> должны быт</w:t>
      </w:r>
      <w:r>
        <w:rPr>
          <w:szCs w:val="24"/>
        </w:rPr>
        <w:t>ь новым</w:t>
      </w:r>
      <w:r w:rsidR="00AF20A2">
        <w:rPr>
          <w:szCs w:val="24"/>
        </w:rPr>
        <w:t>и</w:t>
      </w:r>
      <w:r>
        <w:rPr>
          <w:szCs w:val="24"/>
        </w:rPr>
        <w:t xml:space="preserve"> и ранее не используемым</w:t>
      </w:r>
      <w:r w:rsidR="00AF20A2">
        <w:rPr>
          <w:szCs w:val="24"/>
        </w:rPr>
        <w:t>и</w:t>
      </w:r>
      <w:r>
        <w:rPr>
          <w:szCs w:val="24"/>
        </w:rPr>
        <w:t xml:space="preserve">, </w:t>
      </w:r>
      <w:r w:rsidRPr="00D20D60">
        <w:rPr>
          <w:szCs w:val="24"/>
        </w:rPr>
        <w:t>иметь количество и состав согласно Приложению №</w:t>
      </w:r>
      <w:r>
        <w:rPr>
          <w:szCs w:val="24"/>
        </w:rPr>
        <w:t xml:space="preserve"> 1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</w:t>
      </w:r>
      <w:r>
        <w:rPr>
          <w:szCs w:val="24"/>
        </w:rPr>
        <w:t>азличных климатических районов.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56" w:name="_Toc351445387"/>
      <w:bookmarkStart w:id="57" w:name="_Toc358363927"/>
      <w:bookmarkStart w:id="58" w:name="_Toc358363969"/>
      <w:bookmarkStart w:id="59" w:name="_Toc358364033"/>
      <w:bookmarkStart w:id="60" w:name="_Toc358364649"/>
      <w:bookmarkStart w:id="61" w:name="_Toc358364862"/>
      <w:bookmarkStart w:id="62" w:name="_Toc363475163"/>
      <w:bookmarkStart w:id="63" w:name="_Toc351445388"/>
      <w:bookmarkStart w:id="64" w:name="_Toc358363928"/>
      <w:bookmarkStart w:id="65" w:name="_Toc358363970"/>
      <w:bookmarkStart w:id="66" w:name="_Toc358364034"/>
      <w:bookmarkStart w:id="67" w:name="_Toc358364650"/>
      <w:bookmarkStart w:id="68" w:name="_Toc358364863"/>
      <w:bookmarkStart w:id="69" w:name="_Toc363475164"/>
      <w:bookmarkStart w:id="70" w:name="_Toc351445389"/>
      <w:bookmarkStart w:id="71" w:name="_Toc358363929"/>
      <w:bookmarkStart w:id="72" w:name="_Toc358363971"/>
      <w:bookmarkStart w:id="73" w:name="_Toc358364035"/>
      <w:bookmarkStart w:id="74" w:name="_Toc358364651"/>
      <w:bookmarkStart w:id="75" w:name="_Toc358364864"/>
      <w:bookmarkStart w:id="76" w:name="_Toc363475165"/>
      <w:bookmarkStart w:id="77" w:name="_Toc351445390"/>
      <w:bookmarkStart w:id="78" w:name="_Toc358363930"/>
      <w:bookmarkStart w:id="79" w:name="_Toc358363972"/>
      <w:bookmarkStart w:id="80" w:name="_Toc358364036"/>
      <w:bookmarkStart w:id="81" w:name="_Toc358364652"/>
      <w:bookmarkStart w:id="82" w:name="_Toc358364865"/>
      <w:bookmarkStart w:id="83" w:name="_Toc363475166"/>
      <w:bookmarkStart w:id="84" w:name="_Toc349571108"/>
      <w:bookmarkStart w:id="85" w:name="_Toc501545512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r w:rsidRPr="00140D34">
        <w:rPr>
          <w:rFonts w:ascii="Times New Roman" w:hAnsi="Times New Roman"/>
          <w:color w:val="auto"/>
          <w:sz w:val="26"/>
          <w:szCs w:val="26"/>
        </w:rPr>
        <w:t>Гарантийные обязательства</w:t>
      </w:r>
      <w:bookmarkEnd w:id="85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оборудование должна распространяться не менее чем на </w:t>
      </w:r>
      <w:r w:rsidR="00AF20A2">
        <w:rPr>
          <w:szCs w:val="24"/>
        </w:rPr>
        <w:t>12</w:t>
      </w:r>
      <w:r w:rsidRPr="00D20D60">
        <w:rPr>
          <w:szCs w:val="24"/>
        </w:rPr>
        <w:t xml:space="preserve"> месяц</w:t>
      </w:r>
      <w:r w:rsidR="00AF20A2">
        <w:rPr>
          <w:szCs w:val="24"/>
        </w:rPr>
        <w:t>ев</w:t>
      </w:r>
      <w:r w:rsidRPr="00D20D60">
        <w:rPr>
          <w:szCs w:val="24"/>
        </w:rPr>
        <w:t>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AF20A2">
        <w:rPr>
          <w:szCs w:val="24"/>
        </w:rPr>
        <w:t xml:space="preserve">30 </w:t>
      </w:r>
      <w:r w:rsidRPr="00D20D60">
        <w:rPr>
          <w:szCs w:val="24"/>
        </w:rPr>
        <w:t>(</w:t>
      </w:r>
      <w:r w:rsidR="00AF20A2">
        <w:rPr>
          <w:szCs w:val="24"/>
        </w:rPr>
        <w:t>тридцати</w:t>
      </w:r>
      <w:r w:rsidRPr="00D20D60">
        <w:rPr>
          <w:szCs w:val="24"/>
        </w:rPr>
        <w:t>)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lastRenderedPageBreak/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>
        <w:rPr>
          <w:rFonts w:eastAsia="Times New Roman"/>
          <w:sz w:val="24"/>
          <w:szCs w:val="24"/>
        </w:rPr>
        <w:t>ПАО</w:t>
      </w:r>
      <w:r w:rsidRPr="00095AD9">
        <w:rPr>
          <w:rFonts w:eastAsia="Times New Roman"/>
          <w:sz w:val="24"/>
          <w:szCs w:val="24"/>
        </w:rPr>
        <w:t xml:space="preserve"> «МРСК Центра»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>
        <w:rPr>
          <w:rFonts w:eastAsia="Times New Roman"/>
          <w:sz w:val="24"/>
          <w:szCs w:val="24"/>
        </w:rPr>
        <w:t>Липецк</w:t>
      </w:r>
      <w:r w:rsidRPr="00095AD9">
        <w:rPr>
          <w:rFonts w:eastAsia="Times New Roman"/>
          <w:sz w:val="24"/>
          <w:szCs w:val="24"/>
        </w:rPr>
        <w:t>энерго»</w:t>
      </w:r>
      <w:r>
        <w:rPr>
          <w:rFonts w:eastAsia="Times New Roman"/>
          <w:sz w:val="24"/>
          <w:szCs w:val="24"/>
        </w:rPr>
        <w:t>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86" w:name="_Toc501545513"/>
      <w:bookmarkStart w:id="87" w:name="_Toc291589529"/>
      <w:bookmarkStart w:id="88" w:name="_Toc319666318"/>
      <w:r w:rsidRPr="00140D34">
        <w:rPr>
          <w:rFonts w:ascii="Times New Roman" w:hAnsi="Times New Roman"/>
          <w:color w:val="auto"/>
          <w:sz w:val="26"/>
          <w:szCs w:val="26"/>
        </w:rPr>
        <w:t>Условия и требования к поставке</w:t>
      </w:r>
      <w:bookmarkEnd w:id="86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 xml:space="preserve"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</w:t>
      </w:r>
      <w:r>
        <w:rPr>
          <w:szCs w:val="24"/>
        </w:rPr>
        <w:t>заявки</w:t>
      </w:r>
      <w:r w:rsidRPr="00D20D60">
        <w:rPr>
          <w:szCs w:val="24"/>
        </w:rPr>
        <w:t>.</w:t>
      </w:r>
      <w:r>
        <w:rPr>
          <w:szCs w:val="24"/>
        </w:rPr>
        <w:t xml:space="preserve"> М</w:t>
      </w:r>
      <w:r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</w:p>
    <w:p w:rsidR="00894494" w:rsidRPr="00095AD9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</w:rPr>
      </w:pPr>
      <w:bookmarkStart w:id="89" w:name="_Toc351445393"/>
      <w:bookmarkStart w:id="90" w:name="_Toc358363933"/>
      <w:bookmarkStart w:id="91" w:name="_Toc358363975"/>
      <w:bookmarkStart w:id="92" w:name="_Toc358364039"/>
      <w:bookmarkStart w:id="93" w:name="_Toc358364655"/>
      <w:bookmarkStart w:id="94" w:name="_Toc358364868"/>
      <w:bookmarkStart w:id="95" w:name="_Toc363475169"/>
      <w:bookmarkStart w:id="96" w:name="_Toc501545514"/>
      <w:bookmarkEnd w:id="89"/>
      <w:bookmarkEnd w:id="90"/>
      <w:bookmarkEnd w:id="91"/>
      <w:bookmarkEnd w:id="92"/>
      <w:bookmarkEnd w:id="93"/>
      <w:bookmarkEnd w:id="94"/>
      <w:bookmarkEnd w:id="95"/>
      <w:r w:rsidRPr="00140D34">
        <w:rPr>
          <w:rFonts w:ascii="Times New Roman" w:hAnsi="Times New Roman"/>
          <w:color w:val="auto"/>
          <w:sz w:val="26"/>
          <w:szCs w:val="26"/>
        </w:rPr>
        <w:t>Правила приёмки оборудования</w:t>
      </w:r>
      <w:bookmarkEnd w:id="87"/>
      <w:bookmarkEnd w:id="88"/>
      <w:bookmarkEnd w:id="96"/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«Липецкэнерго»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>
        <w:rPr>
          <w:szCs w:val="24"/>
        </w:rPr>
        <w:t>ПАО</w:t>
      </w:r>
      <w:r w:rsidRPr="00D20D60">
        <w:rPr>
          <w:szCs w:val="24"/>
        </w:rPr>
        <w:t xml:space="preserve"> «МРСК Центра»</w:t>
      </w:r>
      <w:r>
        <w:rPr>
          <w:szCs w:val="24"/>
        </w:rPr>
        <w:t xml:space="preserve"> - «Липецкэнерго», расположенного по адресу: </w:t>
      </w:r>
      <w:r w:rsidR="00AF20A2">
        <w:rPr>
          <w:szCs w:val="24"/>
        </w:rPr>
        <w:t>Липецкая обл., Липецкий р-он, с. Подгорное, ПС «Правобережная» (Центральный склад).</w:t>
      </w:r>
    </w:p>
    <w:p w:rsidR="00894494" w:rsidRPr="00D20D60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894494" w:rsidRDefault="00894494" w:rsidP="00894494">
      <w:pPr>
        <w:pStyle w:val="BodyText21"/>
        <w:ind w:firstLine="567"/>
        <w:rPr>
          <w:szCs w:val="24"/>
        </w:rPr>
      </w:pPr>
      <w:r w:rsidRPr="00D20D60">
        <w:rPr>
          <w:szCs w:val="24"/>
        </w:rPr>
        <w:t>Заказчик принимает товар без проведения пусконаладочных работ и приемочных испытаний по адресу поставки</w:t>
      </w:r>
      <w:r>
        <w:rPr>
          <w:szCs w:val="24"/>
        </w:rPr>
        <w:t xml:space="preserve"> путем</w:t>
      </w:r>
      <w:r w:rsidRPr="00D20D60">
        <w:rPr>
          <w:szCs w:val="24"/>
        </w:rPr>
        <w:t xml:space="preserve"> проведени</w:t>
      </w:r>
      <w:r w:rsidR="00B35B47">
        <w:rPr>
          <w:szCs w:val="24"/>
        </w:rPr>
        <w:t>я</w:t>
      </w:r>
      <w:r w:rsidRPr="00D20D60">
        <w:rPr>
          <w:szCs w:val="24"/>
        </w:rPr>
        <w:t xml:space="preserve"> внешнего осмотра товара для установления количества и ассортимента товара, маркировки и целостности его упаковки. </w:t>
      </w:r>
    </w:p>
    <w:p w:rsidR="00894494" w:rsidRPr="001F0E57" w:rsidRDefault="00894494" w:rsidP="00894494">
      <w:pPr>
        <w:pStyle w:val="BodyText21"/>
        <w:ind w:firstLine="567"/>
        <w:rPr>
          <w:szCs w:val="24"/>
        </w:rPr>
      </w:pPr>
      <w:r w:rsidRPr="001F0E57">
        <w:rPr>
          <w:szCs w:val="24"/>
        </w:rPr>
        <w:t>Приемка товара осуществляется согласно счету, счету-фактуре и товарной накладной или иным документам, предусмотренным договором поставки.</w:t>
      </w:r>
    </w:p>
    <w:p w:rsidR="00894494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1F0E57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894494" w:rsidRPr="00140D34" w:rsidRDefault="00894494" w:rsidP="00894494">
      <w:pPr>
        <w:pStyle w:val="1"/>
        <w:numPr>
          <w:ilvl w:val="0"/>
          <w:numId w:val="14"/>
        </w:numPr>
        <w:spacing w:before="0" w:after="240"/>
        <w:ind w:left="0" w:firstLine="567"/>
        <w:rPr>
          <w:rFonts w:ascii="Times New Roman" w:hAnsi="Times New Roman"/>
          <w:color w:val="auto"/>
          <w:sz w:val="26"/>
          <w:szCs w:val="26"/>
        </w:rPr>
      </w:pPr>
      <w:bookmarkStart w:id="97" w:name="_Toc291589530"/>
      <w:bookmarkStart w:id="98" w:name="_Toc319666319"/>
      <w:bookmarkStart w:id="99" w:name="_Toc501545515"/>
      <w:bookmarkEnd w:id="33"/>
      <w:r w:rsidRPr="00140D34">
        <w:rPr>
          <w:rFonts w:ascii="Times New Roman" w:hAnsi="Times New Roman"/>
          <w:color w:val="auto"/>
          <w:sz w:val="26"/>
          <w:szCs w:val="26"/>
        </w:rPr>
        <w:t>Стоимость и оплата</w:t>
      </w:r>
      <w:bookmarkEnd w:id="97"/>
      <w:bookmarkEnd w:id="98"/>
      <w:bookmarkEnd w:id="99"/>
    </w:p>
    <w:p w:rsidR="00894494" w:rsidRPr="005E389A" w:rsidRDefault="00894494" w:rsidP="0089449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</w:t>
      </w:r>
      <w:r>
        <w:rPr>
          <w:rFonts w:eastAsia="Times New Roman"/>
          <w:sz w:val="24"/>
          <w:szCs w:val="24"/>
        </w:rPr>
        <w:t xml:space="preserve">плата производится Заказчиком </w:t>
      </w:r>
      <w:r w:rsidRPr="005E389A">
        <w:rPr>
          <w:rFonts w:eastAsia="Times New Roman"/>
          <w:sz w:val="24"/>
          <w:szCs w:val="24"/>
        </w:rPr>
        <w:t>на условиях, указанных в конкурсной документации.</w:t>
      </w:r>
    </w:p>
    <w:p w:rsidR="009F5E55" w:rsidRDefault="009F5E55" w:rsidP="00894494">
      <w:pPr>
        <w:spacing w:after="200" w:line="276" w:lineRule="auto"/>
        <w:ind w:left="34"/>
        <w:jc w:val="center"/>
        <w:rPr>
          <w:rFonts w:eastAsia="Times New Roman"/>
          <w:sz w:val="24"/>
          <w:szCs w:val="24"/>
        </w:rPr>
      </w:pPr>
    </w:p>
    <w:p w:rsidR="00894494" w:rsidRDefault="00894494" w:rsidP="00894494">
      <w:pPr>
        <w:spacing w:after="200" w:line="276" w:lineRule="auto"/>
        <w:ind w:left="34"/>
        <w:jc w:val="center"/>
        <w:rPr>
          <w:rFonts w:eastAsia="Times New Roman"/>
          <w:sz w:val="24"/>
          <w:szCs w:val="24"/>
        </w:rPr>
      </w:pPr>
    </w:p>
    <w:p w:rsidR="00817352" w:rsidRDefault="00817352" w:rsidP="00894494">
      <w:pPr>
        <w:spacing w:after="200" w:line="276" w:lineRule="auto"/>
        <w:ind w:left="34"/>
        <w:jc w:val="center"/>
        <w:rPr>
          <w:rFonts w:eastAsia="Times New Roman"/>
          <w:sz w:val="24"/>
          <w:szCs w:val="24"/>
        </w:rPr>
      </w:pPr>
    </w:p>
    <w:p w:rsidR="00817352" w:rsidRDefault="00817352" w:rsidP="00894494">
      <w:pPr>
        <w:spacing w:after="200" w:line="276" w:lineRule="auto"/>
        <w:ind w:left="34"/>
        <w:jc w:val="center"/>
        <w:rPr>
          <w:rFonts w:eastAsia="Times New Roman"/>
          <w:sz w:val="24"/>
          <w:szCs w:val="24"/>
        </w:rPr>
      </w:pPr>
    </w:p>
    <w:p w:rsidR="00817352" w:rsidRDefault="00817352" w:rsidP="00894494">
      <w:pPr>
        <w:spacing w:after="200" w:line="276" w:lineRule="auto"/>
        <w:ind w:left="34"/>
        <w:jc w:val="center"/>
        <w:rPr>
          <w:rFonts w:eastAsia="Times New Roman"/>
          <w:sz w:val="24"/>
          <w:szCs w:val="24"/>
        </w:rPr>
      </w:pPr>
    </w:p>
    <w:p w:rsidR="00AA7A39" w:rsidRDefault="00AA7A3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BE056F" w:rsidRDefault="00BE056F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A7A39" w:rsidRDefault="00AA7A3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A7A39" w:rsidRDefault="00AA7A3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46403E" w:rsidRDefault="0046403E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46403E" w:rsidRDefault="0046403E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A7A39" w:rsidRDefault="00AA7A39" w:rsidP="00140D34">
      <w:pPr>
        <w:pStyle w:val="af7"/>
        <w:spacing w:after="0"/>
        <w:ind w:left="0" w:firstLine="567"/>
        <w:jc w:val="both"/>
        <w:rPr>
          <w:rFonts w:eastAsia="Times New Roman"/>
          <w:sz w:val="24"/>
          <w:szCs w:val="24"/>
        </w:rPr>
      </w:pPr>
    </w:p>
    <w:p w:rsidR="00A94C84" w:rsidRDefault="00A94C84" w:rsidP="00140D34">
      <w:pPr>
        <w:pStyle w:val="af7"/>
        <w:spacing w:after="0"/>
        <w:ind w:left="0" w:firstLine="709"/>
        <w:jc w:val="center"/>
        <w:rPr>
          <w:sz w:val="24"/>
        </w:rPr>
      </w:pPr>
      <w:r w:rsidRPr="00E876C8">
        <w:rPr>
          <w:sz w:val="24"/>
        </w:rPr>
        <w:lastRenderedPageBreak/>
        <w:t>СОСТАВИЛИ:</w:t>
      </w:r>
    </w:p>
    <w:p w:rsidR="00140D34" w:rsidRDefault="00140D34" w:rsidP="00140D34">
      <w:pPr>
        <w:pStyle w:val="af7"/>
        <w:spacing w:after="0"/>
        <w:ind w:left="0" w:firstLine="709"/>
        <w:jc w:val="center"/>
        <w:rPr>
          <w:sz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2479"/>
        <w:gridCol w:w="2052"/>
        <w:gridCol w:w="1139"/>
        <w:gridCol w:w="1134"/>
      </w:tblGrid>
      <w:tr w:rsidR="00A94C84" w:rsidRPr="00E876C8" w:rsidTr="00093265">
        <w:trPr>
          <w:trHeight w:val="708"/>
        </w:trPr>
        <w:tc>
          <w:tcPr>
            <w:tcW w:w="3227" w:type="dxa"/>
            <w:shd w:val="clear" w:color="auto" w:fill="auto"/>
            <w:vAlign w:val="center"/>
          </w:tcPr>
          <w:p w:rsidR="00A94C84" w:rsidRPr="00140D34" w:rsidRDefault="00A94C84" w:rsidP="00140D3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</w:pPr>
            <w:r w:rsidRPr="00140D34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79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2052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842C4D" w:rsidRPr="00E876C8" w:rsidTr="00093265">
        <w:trPr>
          <w:trHeight w:val="290"/>
        </w:trPr>
        <w:tc>
          <w:tcPr>
            <w:tcW w:w="3227" w:type="dxa"/>
            <w:shd w:val="clear" w:color="auto" w:fill="auto"/>
          </w:tcPr>
          <w:p w:rsidR="00842C4D" w:rsidRPr="00E876C8" w:rsidRDefault="00842C4D" w:rsidP="00842C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>
              <w:rPr>
                <w:sz w:val="24"/>
              </w:rPr>
              <w:t>Липецк</w:t>
            </w:r>
            <w:r w:rsidRPr="00E876C8">
              <w:rPr>
                <w:sz w:val="24"/>
              </w:rPr>
              <w:t>энерго»</w:t>
            </w:r>
          </w:p>
        </w:tc>
        <w:tc>
          <w:tcPr>
            <w:tcW w:w="2479" w:type="dxa"/>
            <w:shd w:val="clear" w:color="auto" w:fill="auto"/>
          </w:tcPr>
          <w:p w:rsidR="00842C4D" w:rsidRPr="00225B8F" w:rsidRDefault="00842C4D" w:rsidP="00842C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225B8F">
              <w:rPr>
                <w:sz w:val="24"/>
              </w:rPr>
              <w:t xml:space="preserve">Начальник </w:t>
            </w:r>
            <w:r w:rsidR="00B35B47">
              <w:rPr>
                <w:sz w:val="24"/>
              </w:rPr>
              <w:t>отдела ЭТК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2052" w:type="dxa"/>
            <w:shd w:val="clear" w:color="auto" w:fill="auto"/>
          </w:tcPr>
          <w:p w:rsidR="00842C4D" w:rsidRPr="00E876C8" w:rsidRDefault="00B35B47" w:rsidP="00842C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Гладких А.Ю.</w:t>
            </w:r>
          </w:p>
        </w:tc>
        <w:tc>
          <w:tcPr>
            <w:tcW w:w="1139" w:type="dxa"/>
            <w:shd w:val="clear" w:color="auto" w:fill="auto"/>
          </w:tcPr>
          <w:p w:rsidR="00842C4D" w:rsidRPr="00E876C8" w:rsidRDefault="00842C4D" w:rsidP="00842C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842C4D" w:rsidRPr="00E876C8" w:rsidRDefault="00842C4D" w:rsidP="00842C4D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AA7A39" w:rsidRDefault="00AA7A39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p w:rsidR="00A94C84" w:rsidRDefault="00A94C8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  <w:r w:rsidRPr="00E876C8">
        <w:rPr>
          <w:sz w:val="24"/>
        </w:rPr>
        <w:t>СОГЛАСОВАНО:</w:t>
      </w:r>
    </w:p>
    <w:p w:rsidR="00140D34" w:rsidRPr="00E876C8" w:rsidRDefault="00140D34" w:rsidP="00140D34">
      <w:pPr>
        <w:keepLines/>
        <w:suppressLineNumbers/>
        <w:tabs>
          <w:tab w:val="left" w:pos="142"/>
          <w:tab w:val="left" w:pos="284"/>
          <w:tab w:val="left" w:pos="567"/>
        </w:tabs>
        <w:ind w:left="34"/>
        <w:jc w:val="center"/>
        <w:rPr>
          <w:sz w:val="24"/>
        </w:rPr>
      </w:pPr>
    </w:p>
    <w:tbl>
      <w:tblPr>
        <w:tblW w:w="99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2667"/>
        <w:gridCol w:w="1936"/>
        <w:gridCol w:w="1139"/>
        <w:gridCol w:w="1100"/>
      </w:tblGrid>
      <w:tr w:rsidR="00A94C84" w:rsidRPr="00E876C8" w:rsidTr="00B41183">
        <w:trPr>
          <w:trHeight w:val="70"/>
        </w:trPr>
        <w:tc>
          <w:tcPr>
            <w:tcW w:w="3140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667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Должность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исполнителя</w:t>
            </w:r>
          </w:p>
        </w:tc>
        <w:tc>
          <w:tcPr>
            <w:tcW w:w="1936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 xml:space="preserve">Фамилия, имя, </w:t>
            </w:r>
          </w:p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отчество</w:t>
            </w:r>
          </w:p>
        </w:tc>
        <w:tc>
          <w:tcPr>
            <w:tcW w:w="1139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Подпись</w:t>
            </w:r>
          </w:p>
        </w:tc>
        <w:tc>
          <w:tcPr>
            <w:tcW w:w="1100" w:type="dxa"/>
            <w:shd w:val="clear" w:color="auto" w:fill="auto"/>
            <w:vAlign w:val="center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jc w:val="center"/>
              <w:rPr>
                <w:sz w:val="24"/>
              </w:rPr>
            </w:pPr>
            <w:r w:rsidRPr="00E876C8">
              <w:rPr>
                <w:sz w:val="24"/>
              </w:rPr>
              <w:t>Дата</w:t>
            </w:r>
          </w:p>
        </w:tc>
      </w:tr>
      <w:tr w:rsidR="00A94C84" w:rsidRPr="00E876C8" w:rsidTr="00B41183">
        <w:trPr>
          <w:trHeight w:val="288"/>
        </w:trPr>
        <w:tc>
          <w:tcPr>
            <w:tcW w:w="3140" w:type="dxa"/>
            <w:shd w:val="clear" w:color="auto" w:fill="auto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 w:rsidRPr="00E876C8">
              <w:rPr>
                <w:sz w:val="24"/>
              </w:rPr>
              <w:t xml:space="preserve">филиал </w:t>
            </w:r>
            <w:r w:rsidR="007736E6">
              <w:rPr>
                <w:sz w:val="24"/>
              </w:rPr>
              <w:t>ПАО</w:t>
            </w:r>
            <w:r w:rsidRPr="00E876C8">
              <w:rPr>
                <w:sz w:val="24"/>
              </w:rPr>
              <w:t xml:space="preserve"> «МРСК Центра»</w:t>
            </w:r>
            <w:r w:rsidR="008667CE">
              <w:rPr>
                <w:sz w:val="24"/>
              </w:rPr>
              <w:t xml:space="preserve"> </w:t>
            </w:r>
            <w:r w:rsidRPr="00E876C8">
              <w:rPr>
                <w:sz w:val="24"/>
              </w:rPr>
              <w:t>- «</w:t>
            </w:r>
            <w:r w:rsidR="005810FB">
              <w:rPr>
                <w:sz w:val="24"/>
              </w:rPr>
              <w:t>Липецк</w:t>
            </w:r>
            <w:r w:rsidR="00140D34">
              <w:rPr>
                <w:sz w:val="24"/>
              </w:rPr>
              <w:t>э</w:t>
            </w:r>
            <w:r w:rsidRPr="00E876C8">
              <w:rPr>
                <w:sz w:val="24"/>
              </w:rPr>
              <w:t>нерго»</w:t>
            </w:r>
          </w:p>
        </w:tc>
        <w:tc>
          <w:tcPr>
            <w:tcW w:w="2667" w:type="dxa"/>
            <w:shd w:val="clear" w:color="auto" w:fill="auto"/>
          </w:tcPr>
          <w:p w:rsidR="00A94C84" w:rsidRPr="00E876C8" w:rsidRDefault="00AA7A39" w:rsidP="00AA7A39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Н</w:t>
            </w:r>
            <w:r w:rsidRPr="00AA7A39">
              <w:rPr>
                <w:sz w:val="24"/>
              </w:rPr>
              <w:t xml:space="preserve">ачальник </w:t>
            </w:r>
            <w:proofErr w:type="spellStart"/>
            <w:r w:rsidRPr="00AA7A39">
              <w:rPr>
                <w:sz w:val="24"/>
              </w:rPr>
              <w:t>СЭСДТУ</w:t>
            </w:r>
            <w:r w:rsidR="00B41183">
              <w:rPr>
                <w:sz w:val="24"/>
              </w:rPr>
              <w:t>иИТ</w:t>
            </w:r>
            <w:proofErr w:type="spellEnd"/>
          </w:p>
        </w:tc>
        <w:tc>
          <w:tcPr>
            <w:tcW w:w="1936" w:type="dxa"/>
            <w:shd w:val="clear" w:color="auto" w:fill="auto"/>
          </w:tcPr>
          <w:p w:rsidR="00A94C84" w:rsidRPr="00E876C8" w:rsidRDefault="00AA7A39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  <w:r>
              <w:rPr>
                <w:sz w:val="24"/>
              </w:rPr>
              <w:t>Елтанский А.В.</w:t>
            </w:r>
          </w:p>
        </w:tc>
        <w:tc>
          <w:tcPr>
            <w:tcW w:w="1139" w:type="dxa"/>
            <w:shd w:val="clear" w:color="auto" w:fill="auto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  <w:tc>
          <w:tcPr>
            <w:tcW w:w="1100" w:type="dxa"/>
            <w:shd w:val="clear" w:color="auto" w:fill="auto"/>
          </w:tcPr>
          <w:p w:rsidR="00A94C84" w:rsidRPr="00E876C8" w:rsidRDefault="00A94C84" w:rsidP="00B53496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240" w:after="120"/>
              <w:ind w:left="34"/>
              <w:rPr>
                <w:sz w:val="24"/>
              </w:rPr>
            </w:pPr>
          </w:p>
        </w:tc>
      </w:tr>
    </w:tbl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1D3D58">
          <w:headerReference w:type="default" r:id="rId8"/>
          <w:pgSz w:w="11906" w:h="16838"/>
          <w:pgMar w:top="992" w:right="567" w:bottom="851" w:left="1531" w:header="170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1"/>
      </w:pPr>
      <w:bookmarkStart w:id="100" w:name="_Toc501545516"/>
      <w:r w:rsidRPr="00DB1017">
        <w:lastRenderedPageBreak/>
        <w:t>Приложение №1.</w:t>
      </w:r>
      <w:bookmarkEnd w:id="100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BC32E9" w:rsidRDefault="00BE056F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оборудования связи и материалов (лот 310</w:t>
      </w:r>
      <w:r>
        <w:rPr>
          <w:sz w:val="24"/>
          <w:szCs w:val="24"/>
          <w:lang w:val="en-US"/>
        </w:rPr>
        <w:t>F</w:t>
      </w:r>
      <w:r>
        <w:rPr>
          <w:sz w:val="24"/>
          <w:szCs w:val="24"/>
        </w:rPr>
        <w:t>)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 xml:space="preserve"> для филиала </w:t>
      </w:r>
      <w:r w:rsidR="007736E6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</w:t>
      </w:r>
    </w:p>
    <w:p w:rsidR="00BC32E9" w:rsidRPr="005221DB" w:rsidRDefault="00BC32E9" w:rsidP="00BC32E9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«</w:t>
      </w:r>
      <w:r w:rsidR="005810FB">
        <w:rPr>
          <w:sz w:val="24"/>
          <w:szCs w:val="24"/>
        </w:rPr>
        <w:t>Липецк</w:t>
      </w:r>
      <w:r w:rsidRPr="005221DB">
        <w:rPr>
          <w:sz w:val="24"/>
          <w:szCs w:val="24"/>
        </w:rPr>
        <w:t>энерго»</w:t>
      </w:r>
    </w:p>
    <w:p w:rsidR="00BC32E9" w:rsidRPr="003B7A0D" w:rsidRDefault="00BC32E9" w:rsidP="00BC32E9">
      <w:pPr>
        <w:ind w:left="34"/>
        <w:jc w:val="right"/>
        <w:rPr>
          <w:b/>
          <w:sz w:val="24"/>
          <w:szCs w:val="24"/>
        </w:rPr>
      </w:pPr>
    </w:p>
    <w:p w:rsidR="00BC32E9" w:rsidRPr="003B7A0D" w:rsidRDefault="00BC32E9" w:rsidP="00BC32E9">
      <w:pPr>
        <w:pStyle w:val="a"/>
        <w:numPr>
          <w:ilvl w:val="0"/>
          <w:numId w:val="0"/>
        </w:numPr>
        <w:ind w:left="34"/>
        <w:jc w:val="right"/>
        <w:outlineLvl w:val="0"/>
        <w:rPr>
          <w:b w:val="0"/>
          <w:i/>
          <w:sz w:val="24"/>
          <w:szCs w:val="24"/>
        </w:rPr>
      </w:pPr>
    </w:p>
    <w:p w:rsidR="00BC32E9" w:rsidRPr="00BE056F" w:rsidRDefault="00BC32E9" w:rsidP="00BC32E9">
      <w:pPr>
        <w:spacing w:after="200" w:line="276" w:lineRule="auto"/>
        <w:jc w:val="center"/>
        <w:rPr>
          <w:b/>
          <w:sz w:val="24"/>
          <w:szCs w:val="24"/>
        </w:rPr>
      </w:pPr>
      <w:r w:rsidRPr="00896971">
        <w:rPr>
          <w:b/>
          <w:sz w:val="24"/>
          <w:szCs w:val="24"/>
        </w:rPr>
        <w:t xml:space="preserve">Перечень </w:t>
      </w:r>
      <w:r w:rsidR="00BE056F">
        <w:rPr>
          <w:b/>
          <w:sz w:val="24"/>
          <w:szCs w:val="24"/>
        </w:rPr>
        <w:t>комплектующих и материалов</w:t>
      </w:r>
    </w:p>
    <w:tbl>
      <w:tblPr>
        <w:tblW w:w="49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143"/>
        <w:gridCol w:w="4665"/>
        <w:gridCol w:w="960"/>
        <w:gridCol w:w="1365"/>
      </w:tblGrid>
      <w:tr w:rsidR="00C855F0" w:rsidRPr="00F256F0" w:rsidTr="009E4869">
        <w:trPr>
          <w:trHeight w:val="1020"/>
        </w:trPr>
        <w:tc>
          <w:tcPr>
            <w:tcW w:w="270" w:type="pct"/>
            <w:shd w:val="clear" w:color="auto" w:fill="auto"/>
            <w:noWrap/>
            <w:vAlign w:val="center"/>
            <w:hideMark/>
          </w:tcPr>
          <w:p w:rsidR="00C855F0" w:rsidRPr="00F256F0" w:rsidRDefault="00C855F0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№</w:t>
            </w: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1110" w:type="pct"/>
            <w:shd w:val="clear" w:color="auto" w:fill="auto"/>
            <w:vAlign w:val="center"/>
            <w:hideMark/>
          </w:tcPr>
          <w:p w:rsidR="00C855F0" w:rsidRPr="00F256F0" w:rsidRDefault="00C855F0" w:rsidP="00AA7A39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 w:rsidRPr="00BE056F">
              <w:rPr>
                <w:rFonts w:eastAsia="Times New Roman"/>
                <w:b/>
                <w:bCs/>
                <w:sz w:val="24"/>
                <w:szCs w:val="24"/>
              </w:rPr>
              <w:t>Наименование материала (полное указание типа, марки, размеров)</w:t>
            </w:r>
          </w:p>
        </w:tc>
        <w:tc>
          <w:tcPr>
            <w:tcW w:w="2416" w:type="pct"/>
          </w:tcPr>
          <w:p w:rsidR="00C855F0" w:rsidRDefault="00C855F0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</w:p>
          <w:p w:rsidR="00C855F0" w:rsidRPr="00D83416" w:rsidRDefault="00C855F0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Технические характеристики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C855F0" w:rsidRPr="00F256F0" w:rsidRDefault="00C855F0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Количество</w:t>
            </w:r>
          </w:p>
        </w:tc>
        <w:tc>
          <w:tcPr>
            <w:tcW w:w="707" w:type="pct"/>
            <w:shd w:val="clear" w:color="auto" w:fill="auto"/>
            <w:vAlign w:val="center"/>
            <w:hideMark/>
          </w:tcPr>
          <w:p w:rsidR="00C855F0" w:rsidRPr="00F256F0" w:rsidRDefault="00C855F0" w:rsidP="00DA2CCF">
            <w:pPr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 xml:space="preserve">Единицы </w:t>
            </w:r>
            <w:r w:rsidRPr="00F256F0">
              <w:rPr>
                <w:rFonts w:eastAsia="Times New Roman"/>
                <w:b/>
                <w:bCs/>
                <w:sz w:val="24"/>
                <w:szCs w:val="24"/>
              </w:rPr>
              <w:t>измерения</w:t>
            </w:r>
            <w:r w:rsidRPr="00F256F0" w:rsidDel="00D83416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C855F0" w:rsidRPr="0050454D" w:rsidTr="00F82DF0">
        <w:trPr>
          <w:trHeight w:val="832"/>
        </w:trPr>
        <w:tc>
          <w:tcPr>
            <w:tcW w:w="270" w:type="pct"/>
            <w:shd w:val="clear" w:color="auto" w:fill="auto"/>
            <w:vAlign w:val="center"/>
          </w:tcPr>
          <w:p w:rsidR="00C855F0" w:rsidRPr="003E389E" w:rsidRDefault="00C855F0" w:rsidP="00B53496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C855F0" w:rsidRPr="003E389E" w:rsidRDefault="00C855F0" w:rsidP="00D03EA7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Адаптер А-300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6" w:type="pct"/>
          </w:tcPr>
          <w:p w:rsidR="00C855F0" w:rsidRPr="00F82DF0" w:rsidRDefault="00C855F0" w:rsidP="00886A6B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Адаптер для подключения звукозаписывающей аппаратуры к радиостанциям </w:t>
            </w:r>
            <w:r w:rsidRPr="00F82DF0">
              <w:rPr>
                <w:sz w:val="22"/>
                <w:szCs w:val="22"/>
                <w:lang w:val="en-US"/>
              </w:rPr>
              <w:t>MOTOROLA</w:t>
            </w:r>
            <w:r w:rsidRPr="00F82DF0"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  <w:lang w:val="en-US"/>
              </w:rPr>
              <w:t>GM</w:t>
            </w:r>
            <w:r w:rsidRPr="00F82DF0">
              <w:rPr>
                <w:sz w:val="22"/>
                <w:szCs w:val="22"/>
              </w:rPr>
              <w:t>-300, М-208/216</w:t>
            </w:r>
            <w:r w:rsidR="00D03EA7">
              <w:rPr>
                <w:sz w:val="22"/>
                <w:szCs w:val="22"/>
              </w:rPr>
              <w:t xml:space="preserve"> - оригинал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C855F0" w:rsidRPr="0031149B" w:rsidRDefault="0031149B" w:rsidP="00267B5A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C855F0" w:rsidRPr="00267B5A" w:rsidRDefault="00C855F0" w:rsidP="00267B5A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C855F0" w:rsidRPr="0050454D" w:rsidTr="00F82DF0">
        <w:trPr>
          <w:trHeight w:val="913"/>
        </w:trPr>
        <w:tc>
          <w:tcPr>
            <w:tcW w:w="270" w:type="pct"/>
            <w:shd w:val="clear" w:color="auto" w:fill="auto"/>
            <w:vAlign w:val="center"/>
          </w:tcPr>
          <w:p w:rsidR="00C855F0" w:rsidRPr="0050454D" w:rsidRDefault="00C855F0" w:rsidP="00B53496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C855F0" w:rsidRPr="003E389E" w:rsidRDefault="00C855F0" w:rsidP="00D03EA7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Адаптер А-360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6" w:type="pct"/>
          </w:tcPr>
          <w:p w:rsidR="00C855F0" w:rsidRPr="00F82DF0" w:rsidRDefault="00C855F0" w:rsidP="00886A6B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Адаптер для подключения звукозаписывающей аппаратуры к радиостанциям </w:t>
            </w:r>
            <w:r w:rsidRPr="00F82DF0">
              <w:rPr>
                <w:sz w:val="22"/>
                <w:szCs w:val="22"/>
                <w:lang w:val="en-US"/>
              </w:rPr>
              <w:t>MOTOROLA</w:t>
            </w:r>
            <w:r w:rsidRPr="00F82DF0"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  <w:lang w:val="en-US"/>
              </w:rPr>
              <w:t>GM</w:t>
            </w:r>
            <w:r w:rsidRPr="00F82DF0">
              <w:rPr>
                <w:sz w:val="22"/>
                <w:szCs w:val="22"/>
              </w:rPr>
              <w:t>-140/160/340/360/380/640/660/1280</w:t>
            </w:r>
            <w:r w:rsidR="00D03EA7">
              <w:rPr>
                <w:sz w:val="22"/>
                <w:szCs w:val="22"/>
              </w:rPr>
              <w:t xml:space="preserve"> - оригинал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C855F0" w:rsidRPr="00267B5A" w:rsidRDefault="0031149B" w:rsidP="00267B5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C855F0" w:rsidRPr="00267B5A" w:rsidRDefault="00C855F0" w:rsidP="00267B5A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A5790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>даптер цифровой Систел-ТТ.16-01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ТМК </w:t>
            </w:r>
            <w:r w:rsidRPr="00F82DF0">
              <w:rPr>
                <w:sz w:val="22"/>
                <w:szCs w:val="22"/>
              </w:rPr>
              <w:t>«</w:t>
            </w:r>
            <w:proofErr w:type="spellStart"/>
            <w:r w:rsidRPr="00F82DF0">
              <w:rPr>
                <w:sz w:val="22"/>
                <w:szCs w:val="22"/>
              </w:rPr>
              <w:t>Систел</w:t>
            </w:r>
            <w:proofErr w:type="spellEnd"/>
            <w:r w:rsidRPr="00F82DF0">
              <w:rPr>
                <w:sz w:val="22"/>
                <w:szCs w:val="22"/>
              </w:rPr>
              <w:t xml:space="preserve"> МТК-30». Модуль ввода сигналов Т</w:t>
            </w:r>
            <w:r>
              <w:rPr>
                <w:sz w:val="22"/>
                <w:szCs w:val="22"/>
              </w:rPr>
              <w:t>И</w:t>
            </w:r>
            <w:r w:rsidRPr="00F82DF0">
              <w:rPr>
                <w:sz w:val="22"/>
                <w:szCs w:val="22"/>
              </w:rPr>
              <w:t xml:space="preserve"> на 16 </w:t>
            </w:r>
            <w:r>
              <w:rPr>
                <w:sz w:val="22"/>
                <w:szCs w:val="22"/>
              </w:rPr>
              <w:t>каналов</w:t>
            </w:r>
            <w:r w:rsidRPr="00F82DF0">
              <w:rPr>
                <w:sz w:val="22"/>
                <w:szCs w:val="22"/>
              </w:rPr>
              <w:t>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 w:rsidRPr="00267B5A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F82DF0">
        <w:trPr>
          <w:trHeight w:val="1503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1149B">
              <w:rPr>
                <w:sz w:val="22"/>
                <w:szCs w:val="22"/>
              </w:rPr>
              <w:t>Адаптер проходной FC-FC, SM, D-</w:t>
            </w:r>
            <w:proofErr w:type="spellStart"/>
            <w:r w:rsidRPr="0031149B">
              <w:rPr>
                <w:sz w:val="22"/>
                <w:szCs w:val="22"/>
              </w:rPr>
              <w:t>type</w:t>
            </w:r>
            <w:proofErr w:type="spellEnd"/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5C79F9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5C79F9">
              <w:rPr>
                <w:sz w:val="22"/>
                <w:szCs w:val="22"/>
              </w:rPr>
              <w:t xml:space="preserve">Тип волокна и полировки: </w:t>
            </w:r>
            <w:r w:rsidRPr="005C79F9">
              <w:rPr>
                <w:sz w:val="22"/>
                <w:szCs w:val="22"/>
                <w:lang w:val="en-US"/>
              </w:rPr>
              <w:t>SM</w:t>
            </w:r>
            <w:r w:rsidRPr="005C79F9">
              <w:rPr>
                <w:sz w:val="22"/>
                <w:szCs w:val="22"/>
              </w:rPr>
              <w:t xml:space="preserve"> (</w:t>
            </w:r>
            <w:r w:rsidRPr="005C79F9">
              <w:rPr>
                <w:sz w:val="22"/>
                <w:szCs w:val="22"/>
                <w:lang w:val="en-US"/>
              </w:rPr>
              <w:t>UPC</w:t>
            </w:r>
            <w:r w:rsidRPr="005C79F9">
              <w:rPr>
                <w:sz w:val="22"/>
                <w:szCs w:val="22"/>
              </w:rPr>
              <w:t>)</w:t>
            </w:r>
          </w:p>
          <w:p w:rsidR="0079647C" w:rsidRPr="005C79F9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5C79F9">
              <w:rPr>
                <w:sz w:val="22"/>
                <w:szCs w:val="22"/>
              </w:rPr>
              <w:t xml:space="preserve">Тип разъемов: </w:t>
            </w:r>
            <w:r w:rsidRPr="005C79F9">
              <w:rPr>
                <w:sz w:val="22"/>
                <w:szCs w:val="22"/>
                <w:lang w:val="en-US"/>
              </w:rPr>
              <w:t>FC</w:t>
            </w:r>
            <w:r w:rsidRPr="005C79F9">
              <w:rPr>
                <w:sz w:val="22"/>
                <w:szCs w:val="22"/>
              </w:rPr>
              <w:t>-</w:t>
            </w:r>
            <w:r w:rsidRPr="005C79F9">
              <w:rPr>
                <w:sz w:val="22"/>
                <w:szCs w:val="22"/>
                <w:lang w:val="en-US"/>
              </w:rPr>
              <w:t>FC</w:t>
            </w:r>
          </w:p>
          <w:p w:rsidR="0079647C" w:rsidRPr="005C79F9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5C79F9">
              <w:rPr>
                <w:sz w:val="22"/>
                <w:szCs w:val="22"/>
              </w:rPr>
              <w:t>Механизм фиксации: резьбовой</w:t>
            </w:r>
          </w:p>
          <w:p w:rsidR="0079647C" w:rsidRPr="005C79F9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5C79F9">
              <w:rPr>
                <w:sz w:val="22"/>
                <w:szCs w:val="22"/>
              </w:rPr>
              <w:t>Материал корпуса: никелированная латунь</w:t>
            </w:r>
          </w:p>
          <w:p w:rsidR="0079647C" w:rsidRPr="005C79F9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5C79F9">
              <w:rPr>
                <w:sz w:val="22"/>
                <w:szCs w:val="22"/>
              </w:rPr>
              <w:t>Материал центральный втулки: керамика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  <w:highlight w:val="yellow"/>
              </w:rPr>
            </w:pPr>
            <w:r w:rsidRPr="005C79F9">
              <w:rPr>
                <w:sz w:val="22"/>
                <w:szCs w:val="22"/>
              </w:rPr>
              <w:t>Длинна, мм: 15 (без заглушек)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1149B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1149B">
              <w:rPr>
                <w:sz w:val="22"/>
                <w:szCs w:val="22"/>
              </w:rPr>
              <w:t xml:space="preserve">Адаптер проходной </w:t>
            </w:r>
            <w:proofErr w:type="spellStart"/>
            <w:r w:rsidRPr="0031149B">
              <w:rPr>
                <w:sz w:val="22"/>
                <w:szCs w:val="22"/>
              </w:rPr>
              <w:t>Hyperline</w:t>
            </w:r>
            <w:proofErr w:type="spellEnd"/>
            <w:r w:rsidRPr="0031149B">
              <w:rPr>
                <w:sz w:val="22"/>
                <w:szCs w:val="22"/>
              </w:rPr>
              <w:t xml:space="preserve"> SC-SC, SM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093265" w:rsidRDefault="0079647C" w:rsidP="0079647C">
            <w:pPr>
              <w:tabs>
                <w:tab w:val="left" w:pos="244"/>
              </w:tabs>
              <w:rPr>
                <w:rStyle w:val="aff4"/>
                <w:b w:val="0"/>
                <w:sz w:val="22"/>
                <w:szCs w:val="22"/>
              </w:rPr>
            </w:pPr>
            <w:r w:rsidRPr="00093265">
              <w:rPr>
                <w:rStyle w:val="aff4"/>
                <w:b w:val="0"/>
                <w:sz w:val="22"/>
                <w:szCs w:val="22"/>
              </w:rPr>
              <w:t xml:space="preserve">Соединяемы разъемы: </w:t>
            </w:r>
            <w:r w:rsidRPr="00093265">
              <w:rPr>
                <w:rStyle w:val="aff4"/>
                <w:b w:val="0"/>
                <w:sz w:val="22"/>
                <w:szCs w:val="22"/>
                <w:lang w:val="en-US"/>
              </w:rPr>
              <w:t>SC</w:t>
            </w:r>
            <w:r w:rsidRPr="00093265">
              <w:rPr>
                <w:rStyle w:val="aff4"/>
                <w:b w:val="0"/>
                <w:sz w:val="22"/>
                <w:szCs w:val="22"/>
              </w:rPr>
              <w:t>-</w:t>
            </w:r>
            <w:r w:rsidRPr="00093265">
              <w:rPr>
                <w:rStyle w:val="aff4"/>
                <w:b w:val="0"/>
                <w:sz w:val="22"/>
                <w:szCs w:val="22"/>
                <w:lang w:val="en-US"/>
              </w:rPr>
              <w:t>SC</w:t>
            </w:r>
          </w:p>
          <w:p w:rsidR="0079647C" w:rsidRPr="00093265" w:rsidRDefault="0079647C" w:rsidP="0079647C">
            <w:pPr>
              <w:tabs>
                <w:tab w:val="left" w:pos="244"/>
              </w:tabs>
              <w:rPr>
                <w:rStyle w:val="aff4"/>
                <w:b w:val="0"/>
                <w:sz w:val="22"/>
                <w:szCs w:val="22"/>
              </w:rPr>
            </w:pPr>
            <w:r w:rsidRPr="00093265">
              <w:rPr>
                <w:rStyle w:val="aff4"/>
                <w:b w:val="0"/>
                <w:sz w:val="22"/>
                <w:szCs w:val="22"/>
              </w:rPr>
              <w:t xml:space="preserve">Тип волокна и полировки: </w:t>
            </w:r>
            <w:r w:rsidRPr="00093265">
              <w:rPr>
                <w:rStyle w:val="aff4"/>
                <w:b w:val="0"/>
                <w:sz w:val="22"/>
                <w:szCs w:val="22"/>
                <w:lang w:val="en-US"/>
              </w:rPr>
              <w:t>SM</w:t>
            </w:r>
            <w:r w:rsidRPr="00093265">
              <w:rPr>
                <w:rStyle w:val="aff4"/>
                <w:b w:val="0"/>
                <w:sz w:val="22"/>
                <w:szCs w:val="22"/>
              </w:rPr>
              <w:t>(</w:t>
            </w:r>
            <w:r w:rsidRPr="00093265">
              <w:rPr>
                <w:rStyle w:val="aff4"/>
                <w:b w:val="0"/>
                <w:sz w:val="22"/>
                <w:szCs w:val="22"/>
                <w:lang w:val="en-US"/>
              </w:rPr>
              <w:t>UPC</w:t>
            </w:r>
            <w:r w:rsidRPr="00093265">
              <w:rPr>
                <w:rStyle w:val="aff4"/>
                <w:b w:val="0"/>
                <w:sz w:val="22"/>
                <w:szCs w:val="22"/>
              </w:rPr>
              <w:t>)</w:t>
            </w:r>
          </w:p>
          <w:p w:rsidR="0079647C" w:rsidRPr="00B368E5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093265">
              <w:rPr>
                <w:rStyle w:val="aff4"/>
                <w:b w:val="0"/>
                <w:sz w:val="22"/>
                <w:szCs w:val="22"/>
              </w:rPr>
              <w:t>Механизм соединения разъемов: фиксация защелками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1149B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F82DF0">
        <w:trPr>
          <w:trHeight w:val="1973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A034E4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Антенна DS 2400-10BV 360 </w:t>
            </w:r>
            <w:r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Диапазон, МГц: </w:t>
            </w:r>
            <w:r w:rsidRPr="00F82DF0">
              <w:rPr>
                <w:sz w:val="22"/>
                <w:szCs w:val="22"/>
              </w:rPr>
              <w:t>2100 - 2700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Коэфф</w:t>
            </w:r>
            <w:proofErr w:type="spellEnd"/>
            <w:r>
              <w:rPr>
                <w:sz w:val="22"/>
                <w:szCs w:val="22"/>
              </w:rPr>
              <w:t xml:space="preserve">. усиления, дБ: </w:t>
            </w:r>
            <w:r w:rsidRPr="00F82DF0">
              <w:rPr>
                <w:sz w:val="22"/>
                <w:szCs w:val="22"/>
              </w:rPr>
              <w:t>10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Поляризация: </w:t>
            </w:r>
            <w:r w:rsidRPr="00F82DF0">
              <w:rPr>
                <w:sz w:val="22"/>
                <w:szCs w:val="22"/>
              </w:rPr>
              <w:tab/>
              <w:t>линейная – вертикальная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КСВН: </w:t>
            </w:r>
            <w:r w:rsidRPr="00F82DF0">
              <w:rPr>
                <w:sz w:val="22"/>
                <w:szCs w:val="22"/>
              </w:rPr>
              <w:t>1,5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Д</w:t>
            </w:r>
            <w:r>
              <w:rPr>
                <w:sz w:val="22"/>
                <w:szCs w:val="22"/>
              </w:rPr>
              <w:t xml:space="preserve">иаграмма направленности (H/V): </w:t>
            </w:r>
            <w:r w:rsidRPr="00F82DF0">
              <w:rPr>
                <w:sz w:val="22"/>
                <w:szCs w:val="22"/>
              </w:rPr>
              <w:t>360x9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Габаритные размеры: </w:t>
            </w:r>
            <w:r w:rsidRPr="00F82DF0">
              <w:rPr>
                <w:sz w:val="22"/>
                <w:szCs w:val="22"/>
              </w:rPr>
              <w:t>545x65 мм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Разъём: </w:t>
            </w:r>
            <w:r w:rsidRPr="00F82DF0">
              <w:rPr>
                <w:sz w:val="22"/>
                <w:szCs w:val="22"/>
              </w:rPr>
              <w:t>N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Вес: </w:t>
            </w:r>
            <w:r w:rsidRPr="00F82DF0">
              <w:rPr>
                <w:sz w:val="22"/>
                <w:szCs w:val="22"/>
              </w:rPr>
              <w:t>1,0 кг.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F82DF0">
        <w:trPr>
          <w:trHeight w:val="1299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B15068">
              <w:rPr>
                <w:sz w:val="22"/>
                <w:szCs w:val="22"/>
              </w:rPr>
              <w:t xml:space="preserve">Антенна GSM </w:t>
            </w:r>
            <w:proofErr w:type="spellStart"/>
            <w:r w:rsidRPr="00B15068">
              <w:rPr>
                <w:sz w:val="22"/>
                <w:szCs w:val="22"/>
              </w:rPr>
              <w:t>Antey</w:t>
            </w:r>
            <w:proofErr w:type="spellEnd"/>
            <w:r w:rsidRPr="00B15068">
              <w:rPr>
                <w:sz w:val="22"/>
                <w:szCs w:val="22"/>
              </w:rPr>
              <w:t xml:space="preserve"> 900 FME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</w:rPr>
            </w:pPr>
            <w:r w:rsidRPr="00F82DF0">
              <w:rPr>
                <w:rFonts w:eastAsia="Times New Roman"/>
                <w:color w:val="000000"/>
                <w:sz w:val="22"/>
                <w:szCs w:val="22"/>
              </w:rPr>
              <w:t>Тип антенны- Всенаправленная</w:t>
            </w:r>
          </w:p>
          <w:p w:rsidR="0079647C" w:rsidRPr="00F82DF0" w:rsidRDefault="0079647C" w:rsidP="0079647C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</w:rPr>
            </w:pPr>
            <w:r w:rsidRPr="00F82DF0">
              <w:rPr>
                <w:rFonts w:eastAsia="Times New Roman"/>
                <w:color w:val="000000"/>
                <w:sz w:val="22"/>
                <w:szCs w:val="22"/>
              </w:rPr>
              <w:t xml:space="preserve">Коэффициент усиления- 3 </w:t>
            </w:r>
            <w:proofErr w:type="spellStart"/>
            <w:r w:rsidRPr="00F82DF0">
              <w:rPr>
                <w:rFonts w:eastAsia="Times New Roman"/>
                <w:color w:val="000000"/>
                <w:sz w:val="22"/>
                <w:szCs w:val="22"/>
              </w:rPr>
              <w:t>дБи</w:t>
            </w:r>
            <w:proofErr w:type="spellEnd"/>
          </w:p>
          <w:p w:rsidR="0079647C" w:rsidRPr="00F82DF0" w:rsidRDefault="0079647C" w:rsidP="0079647C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</w:rPr>
            </w:pPr>
            <w:r w:rsidRPr="00F82DF0">
              <w:rPr>
                <w:rFonts w:eastAsia="Times New Roman"/>
                <w:color w:val="000000"/>
                <w:sz w:val="22"/>
                <w:szCs w:val="22"/>
              </w:rPr>
              <w:t>Форма антенны- Штыревая</w:t>
            </w:r>
          </w:p>
          <w:p w:rsidR="0079647C" w:rsidRPr="00F82DF0" w:rsidRDefault="0079647C" w:rsidP="0079647C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</w:rPr>
            </w:pPr>
            <w:r w:rsidRPr="00F82DF0">
              <w:rPr>
                <w:rFonts w:eastAsia="Times New Roman"/>
                <w:color w:val="000000"/>
                <w:sz w:val="22"/>
                <w:szCs w:val="22"/>
              </w:rPr>
              <w:t>Длина антенны- 120 мм</w:t>
            </w:r>
          </w:p>
          <w:p w:rsidR="0079647C" w:rsidRPr="00F82DF0" w:rsidRDefault="0079647C" w:rsidP="0079647C">
            <w:pPr>
              <w:shd w:val="clear" w:color="auto" w:fill="FFFFFF"/>
              <w:rPr>
                <w:rFonts w:eastAsia="Times New Roman"/>
                <w:color w:val="000000"/>
                <w:sz w:val="22"/>
                <w:szCs w:val="22"/>
              </w:rPr>
            </w:pPr>
            <w:r w:rsidRPr="00F82DF0">
              <w:rPr>
                <w:rFonts w:eastAsia="Times New Roman"/>
                <w:color w:val="000000"/>
                <w:sz w:val="22"/>
                <w:szCs w:val="22"/>
              </w:rPr>
              <w:t>Диа</w:t>
            </w:r>
            <w:r>
              <w:rPr>
                <w:rFonts w:eastAsia="Times New Roman"/>
                <w:color w:val="000000"/>
                <w:sz w:val="22"/>
                <w:szCs w:val="22"/>
              </w:rPr>
              <w:t>пазон частот- 900 МГц, 1800 МГц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662630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  <w:r>
              <w:rPr>
                <w:sz w:val="22"/>
                <w:szCs w:val="22"/>
              </w:rPr>
              <w:t>9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3E389E" w:rsidTr="00F82DF0">
        <w:trPr>
          <w:trHeight w:val="155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Антенна </w:t>
            </w:r>
            <w:r w:rsidRPr="003E389E">
              <w:rPr>
                <w:sz w:val="22"/>
                <w:szCs w:val="22"/>
                <w:lang w:val="en-US"/>
              </w:rPr>
              <w:t>Hustler</w:t>
            </w:r>
            <w:r w:rsidRPr="003E389E">
              <w:rPr>
                <w:sz w:val="22"/>
                <w:szCs w:val="22"/>
              </w:rPr>
              <w:t xml:space="preserve"> </w:t>
            </w:r>
            <w:r w:rsidRPr="003E389E">
              <w:rPr>
                <w:sz w:val="22"/>
                <w:szCs w:val="22"/>
                <w:lang w:val="en-US"/>
              </w:rPr>
              <w:t>RUM</w:t>
            </w:r>
            <w:r w:rsidRPr="003E389E">
              <w:rPr>
                <w:sz w:val="22"/>
                <w:szCs w:val="22"/>
              </w:rPr>
              <w:t xml:space="preserve">-150 136-174МГц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Автомобильная антенна на магнитном основании. Диапазон рабочих частот: 136-174 МГц. Физическая длина антенны: 1.3 м. Электрическая длина: 5/8 3/4. Максимальная подводимая мощность: 300 Вт. Кабель 4 м. Полоса пропускания: 5 МГц.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 w:rsidRPr="00267B5A">
              <w:rPr>
                <w:sz w:val="22"/>
                <w:szCs w:val="22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F82DF0">
        <w:trPr>
          <w:trHeight w:val="431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Антенна автомобильная </w:t>
            </w:r>
            <w:proofErr w:type="spellStart"/>
            <w:r w:rsidRPr="003E389E">
              <w:rPr>
                <w:sz w:val="22"/>
                <w:szCs w:val="22"/>
              </w:rPr>
              <w:t>Anli</w:t>
            </w:r>
            <w:proofErr w:type="spellEnd"/>
            <w:r w:rsidRPr="003E389E">
              <w:rPr>
                <w:sz w:val="22"/>
                <w:szCs w:val="22"/>
              </w:rPr>
              <w:t xml:space="preserve"> WH-21D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Рабочий диапазон частот, </w:t>
            </w:r>
            <w:proofErr w:type="gramStart"/>
            <w:r w:rsidRPr="00F82DF0">
              <w:rPr>
                <w:sz w:val="22"/>
                <w:szCs w:val="22"/>
              </w:rPr>
              <w:t>МГц:  136</w:t>
            </w:r>
            <w:proofErr w:type="gramEnd"/>
            <w:r w:rsidRPr="00F82DF0">
              <w:rPr>
                <w:sz w:val="22"/>
                <w:szCs w:val="22"/>
              </w:rPr>
              <w:t xml:space="preserve"> -720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Рабочая полоса антенны в пределах при КСВ 1:5, МГц: 8-75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Заявленный коэффициент усиления, </w:t>
            </w:r>
            <w:proofErr w:type="spellStart"/>
            <w:r w:rsidRPr="00F82DF0">
              <w:rPr>
                <w:sz w:val="22"/>
                <w:szCs w:val="22"/>
              </w:rPr>
              <w:t>dBi</w:t>
            </w:r>
            <w:proofErr w:type="spellEnd"/>
            <w:r w:rsidRPr="00F82DF0">
              <w:rPr>
                <w:sz w:val="22"/>
                <w:szCs w:val="22"/>
              </w:rPr>
              <w:t xml:space="preserve">: 2.15 </w:t>
            </w:r>
            <w:proofErr w:type="spellStart"/>
            <w:r w:rsidRPr="00F82DF0">
              <w:rPr>
                <w:sz w:val="22"/>
                <w:szCs w:val="22"/>
              </w:rPr>
              <w:t>dBi</w:t>
            </w:r>
            <w:proofErr w:type="spellEnd"/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Максимальная мощность, Вт: 150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F82DF0">
              <w:rPr>
                <w:sz w:val="22"/>
                <w:szCs w:val="22"/>
              </w:rPr>
              <w:t>КСВ:  &lt;</w:t>
            </w:r>
            <w:proofErr w:type="gramEnd"/>
            <w:r w:rsidRPr="00F82DF0">
              <w:rPr>
                <w:sz w:val="22"/>
                <w:szCs w:val="22"/>
              </w:rPr>
              <w:t>1.5:1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Сопротивление, Ом: 50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Поляризация: вертикальная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Разъем на кабеле антенны: UHF </w:t>
            </w:r>
            <w:proofErr w:type="spellStart"/>
            <w:r w:rsidRPr="00F82DF0">
              <w:rPr>
                <w:sz w:val="22"/>
                <w:szCs w:val="22"/>
              </w:rPr>
              <w:t>male</w:t>
            </w:r>
            <w:proofErr w:type="spellEnd"/>
            <w:r w:rsidRPr="00F82DF0">
              <w:rPr>
                <w:sz w:val="22"/>
                <w:szCs w:val="22"/>
              </w:rPr>
              <w:t xml:space="preserve"> (PL-259)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Тип кабеля: RG-58 A/U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Длина кабеля, м: 4,5 метра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Высота антенны, м: 0,53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Электрическая длина, λ: 1/4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Вес антенны, г: 480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Ветровая нагрузка, </w:t>
            </w:r>
            <w:proofErr w:type="spellStart"/>
            <w:proofErr w:type="gramStart"/>
            <w:r w:rsidRPr="00F82DF0">
              <w:rPr>
                <w:sz w:val="22"/>
                <w:szCs w:val="22"/>
              </w:rPr>
              <w:t>max.км</w:t>
            </w:r>
            <w:proofErr w:type="spellEnd"/>
            <w:proofErr w:type="gramEnd"/>
            <w:r w:rsidRPr="00F82DF0">
              <w:rPr>
                <w:sz w:val="22"/>
                <w:szCs w:val="22"/>
              </w:rPr>
              <w:t>/ч: 160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Материал: Нерж. Сталь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Тип крепления: магнитное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Рабочий диапазон температур, °C: н/д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F82DF0">
        <w:trPr>
          <w:trHeight w:val="2381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B15068">
              <w:rPr>
                <w:sz w:val="22"/>
                <w:szCs w:val="22"/>
              </w:rPr>
              <w:t xml:space="preserve">Антенна автомобильная </w:t>
            </w:r>
            <w:proofErr w:type="spellStart"/>
            <w:r w:rsidRPr="00B15068">
              <w:rPr>
                <w:sz w:val="22"/>
                <w:szCs w:val="22"/>
              </w:rPr>
              <w:t>Diamond</w:t>
            </w:r>
            <w:proofErr w:type="spellEnd"/>
            <w:r w:rsidRPr="00B15068">
              <w:rPr>
                <w:sz w:val="22"/>
                <w:szCs w:val="22"/>
              </w:rPr>
              <w:t xml:space="preserve"> M-285S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Диапазон частот, МГц: </w:t>
            </w:r>
            <w:r w:rsidRPr="00F82DF0">
              <w:rPr>
                <w:sz w:val="22"/>
                <w:szCs w:val="22"/>
              </w:rPr>
              <w:t>144-174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>Длина антенны, м:</w:t>
            </w:r>
            <w:r w:rsidRPr="00F82DF0">
              <w:rPr>
                <w:sz w:val="22"/>
                <w:szCs w:val="22"/>
              </w:rPr>
              <w:t>1.33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>Коэффициент усиления, дБ:</w:t>
            </w:r>
            <w:r w:rsidRPr="00F82DF0">
              <w:rPr>
                <w:sz w:val="22"/>
                <w:szCs w:val="22"/>
              </w:rPr>
              <w:t>3.4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Тип монтажа: </w:t>
            </w:r>
            <w:r w:rsidRPr="00F82DF0">
              <w:rPr>
                <w:sz w:val="22"/>
                <w:szCs w:val="22"/>
              </w:rPr>
              <w:t>на магнит(PL)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Тип: </w:t>
            </w:r>
            <w:r w:rsidRPr="00F82DF0">
              <w:rPr>
                <w:sz w:val="22"/>
                <w:szCs w:val="22"/>
              </w:rPr>
              <w:t>штыревая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Волновое сопротивление, Ом: </w:t>
            </w:r>
            <w:r w:rsidRPr="00F82DF0">
              <w:rPr>
                <w:sz w:val="22"/>
                <w:szCs w:val="22"/>
              </w:rPr>
              <w:t>50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Максимальная входная мощность, Вт: </w:t>
            </w:r>
            <w:r w:rsidRPr="00F82DF0">
              <w:rPr>
                <w:sz w:val="22"/>
                <w:szCs w:val="22"/>
              </w:rPr>
              <w:t>200 Вт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Высота антенны: </w:t>
            </w:r>
            <w:r w:rsidRPr="00F82DF0">
              <w:rPr>
                <w:sz w:val="22"/>
                <w:szCs w:val="22"/>
              </w:rPr>
              <w:t>от 1 до 1,5 м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  <w:shd w:val="clear" w:color="auto" w:fill="FFFFFF"/>
              </w:rPr>
              <w:t xml:space="preserve">Торговая марка: </w:t>
            </w:r>
            <w:proofErr w:type="spellStart"/>
            <w:r w:rsidRPr="00F82DF0">
              <w:rPr>
                <w:sz w:val="22"/>
                <w:szCs w:val="22"/>
              </w:rPr>
              <w:t>Diamond</w:t>
            </w:r>
            <w:proofErr w:type="spellEnd"/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F82DF0">
        <w:trPr>
          <w:trHeight w:val="2965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>БП</w:t>
            </w:r>
            <w:r w:rsidRPr="003E389E">
              <w:rPr>
                <w:sz w:val="22"/>
                <w:szCs w:val="22"/>
                <w:lang w:val="en-US"/>
              </w:rPr>
              <w:t xml:space="preserve"> Mean Well DR-15-5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Тип блока питания: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импульсный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Мощность: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</w:t>
            </w:r>
            <w:r w:rsidRPr="00F82DF0">
              <w:rPr>
                <w:sz w:val="22"/>
                <w:szCs w:val="22"/>
              </w:rPr>
              <w:t xml:space="preserve">Вт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Выходное напряжение: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5В </w:t>
            </w:r>
            <w:r w:rsidRPr="00F82DF0">
              <w:rPr>
                <w:sz w:val="22"/>
                <w:szCs w:val="22"/>
                <w:lang w:val="en-US"/>
              </w:rPr>
              <w:t>DC</w:t>
            </w:r>
            <w:r w:rsidRPr="00F82DF0">
              <w:rPr>
                <w:sz w:val="22"/>
                <w:szCs w:val="22"/>
              </w:rPr>
              <w:t xml:space="preserve">, 4.75...5.5В </w:t>
            </w:r>
            <w:r w:rsidRPr="00F82DF0">
              <w:rPr>
                <w:sz w:val="22"/>
                <w:szCs w:val="22"/>
                <w:lang w:val="en-US"/>
              </w:rPr>
              <w:t>DC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>Выходной ток: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2.4А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Напряжение питания: </w:t>
            </w:r>
            <w:r w:rsidRPr="00F82DF0">
              <w:rPr>
                <w:sz w:val="22"/>
                <w:szCs w:val="22"/>
              </w:rPr>
              <w:tab/>
              <w:t xml:space="preserve">120...370В </w:t>
            </w:r>
            <w:r w:rsidRPr="00F82DF0">
              <w:rPr>
                <w:sz w:val="22"/>
                <w:szCs w:val="22"/>
                <w:lang w:val="en-US"/>
              </w:rPr>
              <w:t>DC</w:t>
            </w:r>
            <w:r w:rsidRPr="00F82DF0">
              <w:rPr>
                <w:sz w:val="22"/>
                <w:szCs w:val="22"/>
              </w:rPr>
              <w:t xml:space="preserve">, 85...264В </w:t>
            </w:r>
            <w:r w:rsidRPr="00F82DF0">
              <w:rPr>
                <w:sz w:val="22"/>
                <w:szCs w:val="22"/>
                <w:lang w:val="en-US"/>
              </w:rPr>
              <w:t>AC</w:t>
            </w:r>
            <w:r w:rsidRPr="00F82DF0">
              <w:rPr>
                <w:sz w:val="22"/>
                <w:szCs w:val="22"/>
              </w:rPr>
              <w:t xml:space="preserve"> 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Электрическое подключение: </w:t>
            </w:r>
            <w:proofErr w:type="spellStart"/>
            <w:r w:rsidRPr="00F82DF0">
              <w:rPr>
                <w:sz w:val="22"/>
                <w:szCs w:val="22"/>
              </w:rPr>
              <w:t>клеммная</w:t>
            </w:r>
            <w:proofErr w:type="spellEnd"/>
            <w:r w:rsidRPr="00F82DF0">
              <w:rPr>
                <w:sz w:val="22"/>
                <w:szCs w:val="22"/>
              </w:rPr>
              <w:t xml:space="preserve"> колодка 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Монтаж: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  <w:lang w:val="en-US"/>
              </w:rPr>
              <w:t>DIN</w:t>
            </w:r>
            <w:r w:rsidRPr="00F82DF0"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Внешние размеры: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93 </w:t>
            </w:r>
            <w:r w:rsidRPr="00F82DF0">
              <w:rPr>
                <w:sz w:val="22"/>
                <w:szCs w:val="22"/>
                <w:lang w:val="en-US"/>
              </w:rPr>
              <w:t>x</w:t>
            </w:r>
            <w:r w:rsidRPr="00F82DF0">
              <w:rPr>
                <w:sz w:val="22"/>
                <w:szCs w:val="22"/>
              </w:rPr>
              <w:t xml:space="preserve"> 25 </w:t>
            </w:r>
            <w:r w:rsidRPr="00F82DF0">
              <w:rPr>
                <w:sz w:val="22"/>
                <w:szCs w:val="22"/>
                <w:lang w:val="en-US"/>
              </w:rPr>
              <w:t>x</w:t>
            </w:r>
            <w:r w:rsidRPr="00F82DF0">
              <w:rPr>
                <w:sz w:val="22"/>
                <w:szCs w:val="22"/>
              </w:rPr>
              <w:t xml:space="preserve"> 56мм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Вес: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100г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Количество выходов:</w:t>
            </w:r>
            <w:r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 xml:space="preserve">1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Рабочая температура: </w:t>
            </w:r>
            <w:r w:rsidRPr="00F82DF0">
              <w:rPr>
                <w:sz w:val="22"/>
                <w:szCs w:val="22"/>
              </w:rPr>
              <w:tab/>
              <w:t>-20...60°</w:t>
            </w:r>
            <w:r w:rsidRPr="00F82DF0">
              <w:rPr>
                <w:sz w:val="22"/>
                <w:szCs w:val="22"/>
                <w:lang w:val="en-US"/>
              </w:rPr>
              <w:t>C</w:t>
            </w:r>
            <w:r w:rsidRPr="00F82DF0">
              <w:rPr>
                <w:sz w:val="22"/>
                <w:szCs w:val="22"/>
              </w:rPr>
              <w:t xml:space="preserve">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>Защита: от пер</w:t>
            </w:r>
            <w:r>
              <w:rPr>
                <w:sz w:val="22"/>
                <w:szCs w:val="22"/>
              </w:rPr>
              <w:t xml:space="preserve">егрузок, перенапряжения, от КЗ </w:t>
            </w:r>
            <w:r w:rsidRPr="00F82DF0">
              <w:rPr>
                <w:sz w:val="22"/>
                <w:szCs w:val="22"/>
              </w:rPr>
              <w:t xml:space="preserve">КПД: </w:t>
            </w:r>
            <w:r w:rsidRPr="00F82DF0">
              <w:rPr>
                <w:sz w:val="22"/>
                <w:szCs w:val="22"/>
              </w:rPr>
              <w:tab/>
              <w:t xml:space="preserve">77%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Серия: </w:t>
            </w:r>
            <w:r w:rsidRPr="00F82DF0">
              <w:rPr>
                <w:sz w:val="22"/>
                <w:szCs w:val="22"/>
              </w:rPr>
              <w:tab/>
            </w:r>
            <w:r w:rsidRPr="00F82DF0">
              <w:rPr>
                <w:sz w:val="22"/>
                <w:szCs w:val="22"/>
                <w:lang w:val="en-US"/>
              </w:rPr>
              <w:t>DR</w:t>
            </w:r>
            <w:r w:rsidRPr="00F82DF0">
              <w:rPr>
                <w:sz w:val="22"/>
                <w:szCs w:val="22"/>
              </w:rPr>
              <w:t xml:space="preserve">-15 </w:t>
            </w:r>
            <w:r w:rsidRPr="00F82DF0">
              <w:rPr>
                <w:sz w:val="22"/>
                <w:szCs w:val="22"/>
              </w:rPr>
              <w:tab/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F82DF0">
              <w:rPr>
                <w:sz w:val="22"/>
                <w:szCs w:val="22"/>
              </w:rPr>
              <w:t xml:space="preserve">Вид корпуса: </w:t>
            </w:r>
            <w:r w:rsidRPr="00F82DF0">
              <w:rPr>
                <w:sz w:val="22"/>
                <w:szCs w:val="22"/>
              </w:rPr>
              <w:tab/>
              <w:t>985</w:t>
            </w:r>
            <w:r w:rsidRPr="00F82DF0">
              <w:rPr>
                <w:sz w:val="22"/>
                <w:szCs w:val="22"/>
                <w:lang w:val="en-US"/>
              </w:rPr>
              <w:t>A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>БП</w:t>
            </w:r>
            <w:r w:rsidRPr="003E389E">
              <w:rPr>
                <w:sz w:val="22"/>
                <w:szCs w:val="22"/>
                <w:lang w:val="en-US"/>
              </w:rPr>
              <w:t xml:space="preserve"> Mean Well DR-4524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Мощность: 4</w:t>
            </w:r>
            <w:r>
              <w:rPr>
                <w:sz w:val="22"/>
                <w:szCs w:val="22"/>
              </w:rPr>
              <w:t>5</w:t>
            </w:r>
            <w:r w:rsidRPr="00C8400E">
              <w:rPr>
                <w:sz w:val="22"/>
                <w:szCs w:val="22"/>
              </w:rPr>
              <w:t xml:space="preserve"> Вт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 xml:space="preserve">Монтаж: на </w:t>
            </w:r>
            <w:r w:rsidRPr="00C8400E">
              <w:rPr>
                <w:sz w:val="22"/>
                <w:szCs w:val="22"/>
                <w:lang w:val="en-US"/>
              </w:rPr>
              <w:t>DIN</w:t>
            </w:r>
            <w:r w:rsidRPr="00C8400E">
              <w:rPr>
                <w:sz w:val="22"/>
                <w:szCs w:val="22"/>
              </w:rPr>
              <w:t xml:space="preserve"> рейку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 xml:space="preserve">Номинальное входное напряжение </w:t>
            </w:r>
            <w:r w:rsidRPr="00C8400E">
              <w:rPr>
                <w:sz w:val="22"/>
                <w:szCs w:val="22"/>
                <w:lang w:val="en-US"/>
              </w:rPr>
              <w:t>AC</w:t>
            </w:r>
            <w:r w:rsidRPr="00C8400E">
              <w:rPr>
                <w:sz w:val="22"/>
                <w:szCs w:val="22"/>
              </w:rPr>
              <w:t>: 230 В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Количество выходов: 1 шт.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Эффективность: 80 %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Шум: 480 мВ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Выход 1: 24В @ 2А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Однофазное подключение: есть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 xml:space="preserve">Напряжение изоляции вход-выход: 3 </w:t>
            </w:r>
            <w:proofErr w:type="spellStart"/>
            <w:r w:rsidRPr="00C8400E">
              <w:rPr>
                <w:sz w:val="22"/>
                <w:szCs w:val="22"/>
              </w:rPr>
              <w:t>кВ</w:t>
            </w:r>
            <w:proofErr w:type="spellEnd"/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 xml:space="preserve">Напряжение изоляции вход-корпус: 1.5 </w:t>
            </w:r>
            <w:proofErr w:type="spellStart"/>
            <w:r w:rsidRPr="00C8400E">
              <w:rPr>
                <w:sz w:val="22"/>
                <w:szCs w:val="22"/>
              </w:rPr>
              <w:t>кВ</w:t>
            </w:r>
            <w:proofErr w:type="spellEnd"/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Защита от короткого замыкания: есть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Защита от перегрузки: есть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Защита от перенапряжения: есть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lastRenderedPageBreak/>
              <w:t>Защита от перегрева: есть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Размер: 78.0</w:t>
            </w:r>
            <w:r w:rsidRPr="00C8400E">
              <w:rPr>
                <w:sz w:val="22"/>
                <w:szCs w:val="22"/>
                <w:lang w:val="en-US"/>
              </w:rPr>
              <w:t>x</w:t>
            </w:r>
            <w:r w:rsidRPr="00C8400E">
              <w:rPr>
                <w:sz w:val="22"/>
                <w:szCs w:val="22"/>
              </w:rPr>
              <w:t>93.0</w:t>
            </w:r>
            <w:r w:rsidRPr="00C8400E">
              <w:rPr>
                <w:sz w:val="22"/>
                <w:szCs w:val="22"/>
                <w:lang w:val="en-US"/>
              </w:rPr>
              <w:t>x</w:t>
            </w:r>
            <w:r w:rsidRPr="00C8400E">
              <w:rPr>
                <w:sz w:val="22"/>
                <w:szCs w:val="22"/>
              </w:rPr>
              <w:t>67.0</w:t>
            </w:r>
          </w:p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Рабочая температура: -10...+50 °</w:t>
            </w:r>
            <w:r w:rsidRPr="00C8400E">
              <w:rPr>
                <w:sz w:val="22"/>
                <w:szCs w:val="22"/>
                <w:lang w:val="en-US"/>
              </w:rPr>
              <w:t>C</w:t>
            </w:r>
          </w:p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sz w:val="22"/>
                <w:szCs w:val="22"/>
              </w:rPr>
              <w:t>Температура хранения: -20...+85 °</w:t>
            </w:r>
            <w:r w:rsidRPr="00C8400E">
              <w:rPr>
                <w:sz w:val="22"/>
                <w:szCs w:val="22"/>
                <w:lang w:val="en-US"/>
              </w:rPr>
              <w:t>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8A64A8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8A64A8">
              <w:rPr>
                <w:sz w:val="22"/>
                <w:szCs w:val="22"/>
              </w:rPr>
              <w:t xml:space="preserve">БП </w:t>
            </w:r>
            <w:proofErr w:type="spellStart"/>
            <w:r w:rsidRPr="008A64A8">
              <w:rPr>
                <w:sz w:val="22"/>
                <w:szCs w:val="22"/>
              </w:rPr>
              <w:t>Mean</w:t>
            </w:r>
            <w:proofErr w:type="spellEnd"/>
            <w:r w:rsidRPr="008A64A8">
              <w:rPr>
                <w:sz w:val="22"/>
                <w:szCs w:val="22"/>
              </w:rPr>
              <w:t xml:space="preserve"> </w:t>
            </w:r>
            <w:proofErr w:type="spellStart"/>
            <w:r w:rsidRPr="008A64A8">
              <w:rPr>
                <w:sz w:val="22"/>
                <w:szCs w:val="22"/>
              </w:rPr>
              <w:t>Well</w:t>
            </w:r>
            <w:proofErr w:type="spellEnd"/>
            <w:r w:rsidRPr="008A64A8">
              <w:rPr>
                <w:sz w:val="22"/>
                <w:szCs w:val="22"/>
              </w:rPr>
              <w:t xml:space="preserve"> DRP-240-24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C8400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 xml:space="preserve">Канал 1, </w:t>
            </w:r>
            <w:proofErr w:type="spellStart"/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Uвых</w:t>
            </w:r>
            <w:proofErr w:type="spellEnd"/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 xml:space="preserve"> = 24В, </w:t>
            </w:r>
            <w:proofErr w:type="spellStart"/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Iвых</w:t>
            </w:r>
            <w:proofErr w:type="spellEnd"/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 xml:space="preserve"> = 0…10А 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Мощность: 240 Вт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Количество выходов: 1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Механическая подстройка выходного напряжения: +16% / -0%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КПД: 84 %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Уровень пульсаций (размах): 80 мВ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Электрическая прочность изоляции: вход-выход: 3000 В AC, вход-земля: 1500 В AC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1-фазное подключение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AC: 85...264 В (Номинальное: 230 В)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DC: 120...370 В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Коэффициент мощности: 0.95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Корректор коэффициента мощности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Комплекс защит от: короткого замыкания, перегрузки, перенапряжения, перегрева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Габариты: 125.5 x 125.2 x 100 мм, масса: 1.2 кг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Корпус: для монтажа на DIN-рейку</w:t>
            </w:r>
            <w:r w:rsidRPr="00C8400E">
              <w:rPr>
                <w:color w:val="000000"/>
                <w:sz w:val="22"/>
                <w:szCs w:val="22"/>
              </w:rPr>
              <w:br/>
            </w:r>
            <w:r w:rsidRPr="00C8400E">
              <w:rPr>
                <w:color w:val="000000"/>
                <w:sz w:val="22"/>
                <w:szCs w:val="22"/>
                <w:shd w:val="clear" w:color="auto" w:fill="FFFFFF"/>
              </w:rPr>
              <w:t>Диапазоны температур работы: -10...55 °C, хранения: -20...85 °C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50454D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8A64A8">
              <w:rPr>
                <w:sz w:val="22"/>
                <w:szCs w:val="22"/>
              </w:rPr>
              <w:t xml:space="preserve">БП </w:t>
            </w:r>
            <w:proofErr w:type="spellStart"/>
            <w:r w:rsidRPr="008A64A8">
              <w:rPr>
                <w:sz w:val="22"/>
                <w:szCs w:val="22"/>
              </w:rPr>
              <w:t>Mean</w:t>
            </w:r>
            <w:proofErr w:type="spellEnd"/>
            <w:r w:rsidRPr="008A64A8">
              <w:rPr>
                <w:sz w:val="22"/>
                <w:szCs w:val="22"/>
              </w:rPr>
              <w:t xml:space="preserve"> </w:t>
            </w:r>
            <w:proofErr w:type="spellStart"/>
            <w:r w:rsidRPr="008A64A8">
              <w:rPr>
                <w:sz w:val="22"/>
                <w:szCs w:val="22"/>
              </w:rPr>
              <w:t>Well</w:t>
            </w:r>
            <w:proofErr w:type="spellEnd"/>
            <w:r w:rsidRPr="008A64A8">
              <w:rPr>
                <w:sz w:val="22"/>
                <w:szCs w:val="22"/>
              </w:rPr>
              <w:t xml:space="preserve"> DRP-240-48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AC-DC сетевой преобразователь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AC 85...264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DC 120...370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Выходная мощность 240 Вт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Выходное напряжение 48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Выходной ток до 5 А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Тип стабилизации: по напряжению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Конструктивное исполнение: на DIN рейку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Встроенный корректор коэффициента мощности (PFC)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Защита от короткого замыкания, перегрузки, перенапряжения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 xml:space="preserve">Напряжение изоляции вход-выход 3 </w:t>
            </w:r>
            <w:proofErr w:type="spellStart"/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кВ</w:t>
            </w:r>
            <w:proofErr w:type="spellEnd"/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 xml:space="preserve">Напряжение изоляции вход-земля 1.5 </w:t>
            </w:r>
            <w:proofErr w:type="spellStart"/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кВ</w:t>
            </w:r>
            <w:proofErr w:type="spellEnd"/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КПД 85 %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Шум 150 мВ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Подстройка 0...10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Размер 125.5 x 125.2 x 100 мм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Рабочая температура -10...55 °C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Температура хранения -20...85 °C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>БП</w:t>
            </w:r>
            <w:r>
              <w:rPr>
                <w:sz w:val="22"/>
                <w:szCs w:val="22"/>
                <w:lang w:val="en-US"/>
              </w:rPr>
              <w:t xml:space="preserve"> Mean Well MDR-60-12</w:t>
            </w:r>
            <w:r w:rsidRPr="003E389E">
              <w:rPr>
                <w:sz w:val="22"/>
                <w:szCs w:val="22"/>
                <w:lang w:val="en-US"/>
              </w:rPr>
              <w:t xml:space="preserve">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Напряжение постоянного тока 12В</w:t>
            </w:r>
          </w:p>
          <w:p w:rsidR="0079647C" w:rsidRPr="00206257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206257">
              <w:rPr>
                <w:sz w:val="22"/>
                <w:szCs w:val="22"/>
              </w:rPr>
              <w:t>Номинальный ток 5А</w:t>
            </w:r>
          </w:p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206257">
              <w:rPr>
                <w:sz w:val="22"/>
                <w:szCs w:val="22"/>
              </w:rPr>
              <w:t>Номинальная мощность</w:t>
            </w:r>
            <w:r>
              <w:rPr>
                <w:sz w:val="22"/>
                <w:szCs w:val="22"/>
              </w:rPr>
              <w:t xml:space="preserve"> 60 Вт</w:t>
            </w:r>
          </w:p>
          <w:p w:rsidR="0079647C" w:rsidRPr="00AE17A5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AE17A5">
              <w:rPr>
                <w:sz w:val="22"/>
                <w:szCs w:val="22"/>
              </w:rPr>
              <w:t>Защита от перенапряжения</w:t>
            </w:r>
          </w:p>
          <w:p w:rsidR="0079647C" w:rsidRPr="00AE17A5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AE17A5">
              <w:rPr>
                <w:sz w:val="22"/>
                <w:szCs w:val="22"/>
              </w:rPr>
              <w:t>Защита от перегрузки</w:t>
            </w:r>
          </w:p>
          <w:p w:rsidR="0079647C" w:rsidRPr="008A64A8" w:rsidRDefault="0079647C" w:rsidP="0079647C">
            <w:pPr>
              <w:tabs>
                <w:tab w:val="left" w:pos="244"/>
              </w:tabs>
              <w:rPr>
                <w:color w:val="FF0000"/>
                <w:sz w:val="20"/>
                <w:szCs w:val="20"/>
              </w:rPr>
            </w:pPr>
            <w:r w:rsidRPr="00AE17A5">
              <w:rPr>
                <w:sz w:val="22"/>
                <w:szCs w:val="22"/>
              </w:rPr>
              <w:t>Диапазон рабочих температур -20…+70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9E4869">
        <w:trPr>
          <w:trHeight w:val="2116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8A64A8">
              <w:rPr>
                <w:sz w:val="22"/>
                <w:szCs w:val="22"/>
              </w:rPr>
              <w:t xml:space="preserve">БП </w:t>
            </w:r>
            <w:proofErr w:type="spellStart"/>
            <w:r w:rsidRPr="008A64A8">
              <w:rPr>
                <w:sz w:val="22"/>
                <w:szCs w:val="22"/>
              </w:rPr>
              <w:t>Mean</w:t>
            </w:r>
            <w:proofErr w:type="spellEnd"/>
            <w:r w:rsidRPr="008A64A8">
              <w:rPr>
                <w:sz w:val="22"/>
                <w:szCs w:val="22"/>
              </w:rPr>
              <w:t xml:space="preserve"> </w:t>
            </w:r>
            <w:proofErr w:type="spellStart"/>
            <w:r w:rsidRPr="008A64A8">
              <w:rPr>
                <w:sz w:val="22"/>
                <w:szCs w:val="22"/>
              </w:rPr>
              <w:t>Well</w:t>
            </w:r>
            <w:proofErr w:type="spellEnd"/>
            <w:r w:rsidRPr="008A64A8">
              <w:rPr>
                <w:sz w:val="22"/>
                <w:szCs w:val="22"/>
              </w:rPr>
              <w:t xml:space="preserve"> RS-15-5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AC-DC сетевой преобразователь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AC 85...264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Входное напряжение DC 120...370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Выходная мощность 15 Вт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Выходное напряжение 5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Выходной ток до 3 А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Тип стабилизации: по напряжению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Конструктивное исполнение: в кожухе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Защита от короткого замыкания, перегрузки, перенапряжения, перегрева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 xml:space="preserve">Напряжение изоляции вход-выход 3 </w:t>
            </w:r>
            <w:proofErr w:type="spellStart"/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кВ</w:t>
            </w:r>
            <w:proofErr w:type="spellEnd"/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 xml:space="preserve">Напряжение изоляции вход-земля 1.5 </w:t>
            </w:r>
            <w:proofErr w:type="spellStart"/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кВ</w:t>
            </w:r>
            <w:proofErr w:type="spellEnd"/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Напряжение изоляции выход-земля 500 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КПД 77 %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Шум 80 мВ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Размер 62.5 x 51 x 28 мм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Рабочая температура -20...70 °C</w:t>
            </w:r>
            <w:r w:rsidRPr="00E3557E">
              <w:rPr>
                <w:color w:val="000000"/>
                <w:sz w:val="22"/>
                <w:szCs w:val="22"/>
              </w:rPr>
              <w:br/>
            </w:r>
            <w:r w:rsidRPr="00E3557E">
              <w:rPr>
                <w:color w:val="000000"/>
                <w:sz w:val="22"/>
                <w:szCs w:val="22"/>
                <w:shd w:val="clear" w:color="auto" w:fill="FFFFFF"/>
              </w:rPr>
              <w:t>Температура хранения -40...85 °C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8A64A8" w:rsidTr="00902BF3">
        <w:trPr>
          <w:trHeight w:val="538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8A64A8" w:rsidRDefault="0079647C" w:rsidP="0079647C">
            <w:pPr>
              <w:rPr>
                <w:sz w:val="22"/>
                <w:szCs w:val="22"/>
                <w:lang w:val="en-US"/>
              </w:rPr>
            </w:pPr>
            <w:r w:rsidRPr="008A64A8">
              <w:rPr>
                <w:sz w:val="22"/>
                <w:szCs w:val="22"/>
              </w:rPr>
              <w:t>БП</w:t>
            </w:r>
            <w:r w:rsidRPr="008A64A8">
              <w:rPr>
                <w:sz w:val="22"/>
                <w:szCs w:val="22"/>
                <w:lang w:val="en-US"/>
              </w:rPr>
              <w:t xml:space="preserve"> Mean Well SD-15C-12</w:t>
            </w:r>
            <w:r w:rsidR="00A034E4">
              <w:rPr>
                <w:sz w:val="22"/>
                <w:szCs w:val="22"/>
                <w:lang w:val="en-US"/>
              </w:rPr>
              <w:t xml:space="preserve"> </w:t>
            </w:r>
            <w:r w:rsidR="00A034E4"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pStyle w:val="2"/>
              <w:shd w:val="clear" w:color="auto" w:fill="FFFFFF"/>
              <w:spacing w:before="0"/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</w:pPr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 xml:space="preserve">Блоки питания DC </w:t>
            </w:r>
            <w:proofErr w:type="spellStart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>DC</w:t>
            </w:r>
            <w:proofErr w:type="spellEnd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 xml:space="preserve"> SD-15C-12 </w:t>
            </w:r>
            <w:proofErr w:type="spellStart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>Mean</w:t>
            </w:r>
            <w:proofErr w:type="spellEnd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 xml:space="preserve"> </w:t>
            </w:r>
            <w:proofErr w:type="spellStart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>Well</w:t>
            </w:r>
            <w:proofErr w:type="spellEnd"/>
            <w:r w:rsidRPr="00F82DF0">
              <w:rPr>
                <w:rFonts w:ascii="Times New Roman" w:hAnsi="Times New Roman" w:cs="Times New Roman"/>
                <w:b w:val="0"/>
                <w:color w:val="333333"/>
                <w:sz w:val="22"/>
                <w:szCs w:val="22"/>
              </w:rPr>
              <w:t> вход 36 ~ 72VDC, выход 12в, 1,25A.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8A64A8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8A64A8" w:rsidRDefault="0079647C" w:rsidP="0079647C">
            <w:pPr>
              <w:jc w:val="center"/>
              <w:rPr>
                <w:sz w:val="16"/>
                <w:szCs w:val="16"/>
                <w:lang w:val="en-US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F82DF0">
        <w:trPr>
          <w:trHeight w:val="278"/>
        </w:trPr>
        <w:tc>
          <w:tcPr>
            <w:tcW w:w="270" w:type="pct"/>
            <w:shd w:val="clear" w:color="auto" w:fill="auto"/>
            <w:vAlign w:val="center"/>
          </w:tcPr>
          <w:p w:rsidR="0079647C" w:rsidRPr="008A64A8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B15068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БП SU101E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6" w:type="pct"/>
            <w:vAlign w:val="center"/>
          </w:tcPr>
          <w:p w:rsidR="0079647C" w:rsidRPr="00FE4748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 xml:space="preserve">ТМК «КОМПАС ТМ 2.0». </w:t>
            </w:r>
            <w:r>
              <w:rPr>
                <w:color w:val="000000" w:themeColor="text1"/>
                <w:sz w:val="22"/>
                <w:szCs w:val="22"/>
              </w:rPr>
              <w:t>Блок питания.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4E0EC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F82DF0">
        <w:trPr>
          <w:trHeight w:val="253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A034E4" w:rsidRDefault="0079647C" w:rsidP="0079647C">
            <w:pPr>
              <w:rPr>
                <w:sz w:val="22"/>
                <w:szCs w:val="22"/>
              </w:rPr>
            </w:pPr>
            <w:r w:rsidRPr="009F19CF">
              <w:rPr>
                <w:sz w:val="22"/>
                <w:szCs w:val="22"/>
              </w:rPr>
              <w:t>БП PS-1215U</w:t>
            </w:r>
            <w:r w:rsidR="00A034E4" w:rsidRPr="00A034E4">
              <w:rPr>
                <w:sz w:val="22"/>
                <w:szCs w:val="22"/>
              </w:rPr>
              <w:t xml:space="preserve"> </w:t>
            </w:r>
            <w:r w:rsidR="00A034E4"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  <w:vAlign w:val="center"/>
          </w:tcPr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</w:t>
            </w:r>
            <w:r w:rsidRPr="00421FC0">
              <w:rPr>
                <w:sz w:val="22"/>
                <w:szCs w:val="22"/>
              </w:rPr>
              <w:t>лок питания</w:t>
            </w:r>
            <w:r>
              <w:rPr>
                <w:sz w:val="22"/>
                <w:szCs w:val="22"/>
              </w:rPr>
              <w:t xml:space="preserve"> и</w:t>
            </w:r>
            <w:r w:rsidRPr="00421FC0">
              <w:rPr>
                <w:sz w:val="22"/>
                <w:szCs w:val="22"/>
              </w:rPr>
              <w:t>мпульсный,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421FC0">
              <w:rPr>
                <w:sz w:val="22"/>
                <w:szCs w:val="22"/>
              </w:rPr>
              <w:t>Uвх</w:t>
            </w:r>
            <w:proofErr w:type="spellEnd"/>
            <w:r w:rsidRPr="00421FC0">
              <w:rPr>
                <w:sz w:val="22"/>
                <w:szCs w:val="22"/>
              </w:rPr>
              <w:t xml:space="preserve"> = 175-275 В, 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421FC0">
              <w:rPr>
                <w:sz w:val="22"/>
                <w:szCs w:val="22"/>
              </w:rPr>
              <w:t>Uвых</w:t>
            </w:r>
            <w:proofErr w:type="spellEnd"/>
            <w:r w:rsidRPr="00421FC0">
              <w:rPr>
                <w:sz w:val="22"/>
                <w:szCs w:val="22"/>
              </w:rPr>
              <w:t xml:space="preserve"> = 13.6 В, </w:t>
            </w:r>
          </w:p>
          <w:p w:rsidR="00E20D4D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421FC0">
              <w:rPr>
                <w:sz w:val="22"/>
                <w:szCs w:val="22"/>
              </w:rPr>
              <w:t>Iвых</w:t>
            </w:r>
            <w:proofErr w:type="spellEnd"/>
            <w:r w:rsidRPr="00421FC0">
              <w:rPr>
                <w:sz w:val="22"/>
                <w:szCs w:val="22"/>
              </w:rPr>
              <w:t xml:space="preserve"> = 12 / 15 А, 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421FC0">
              <w:rPr>
                <w:sz w:val="22"/>
                <w:szCs w:val="22"/>
              </w:rPr>
              <w:t>ащита от перегрузки и КЗ,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</w:t>
            </w:r>
            <w:r w:rsidRPr="00421FC0">
              <w:rPr>
                <w:sz w:val="22"/>
                <w:szCs w:val="22"/>
              </w:rPr>
              <w:t xml:space="preserve">ащита от </w:t>
            </w:r>
            <w:r>
              <w:rPr>
                <w:sz w:val="22"/>
                <w:szCs w:val="22"/>
              </w:rPr>
              <w:t xml:space="preserve">повышенного и пониженного </w:t>
            </w:r>
            <w:proofErr w:type="spellStart"/>
            <w:r>
              <w:rPr>
                <w:sz w:val="22"/>
                <w:szCs w:val="22"/>
              </w:rPr>
              <w:t>Uвх</w:t>
            </w:r>
            <w:proofErr w:type="spellEnd"/>
            <w:r>
              <w:rPr>
                <w:sz w:val="22"/>
                <w:szCs w:val="22"/>
              </w:rPr>
              <w:t>, З</w:t>
            </w:r>
            <w:r w:rsidRPr="00421FC0">
              <w:rPr>
                <w:sz w:val="22"/>
                <w:szCs w:val="22"/>
              </w:rPr>
              <w:t xml:space="preserve">ащита от превышения </w:t>
            </w:r>
            <w:proofErr w:type="spellStart"/>
            <w:r w:rsidRPr="00421FC0">
              <w:rPr>
                <w:sz w:val="22"/>
                <w:szCs w:val="22"/>
              </w:rPr>
              <w:t>Uвых</w:t>
            </w:r>
            <w:proofErr w:type="spellEnd"/>
            <w:r w:rsidRPr="00421FC0">
              <w:rPr>
                <w:sz w:val="22"/>
                <w:szCs w:val="22"/>
              </w:rPr>
              <w:t xml:space="preserve">, 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Pr="00421FC0">
              <w:rPr>
                <w:sz w:val="22"/>
                <w:szCs w:val="22"/>
              </w:rPr>
              <w:t>епловая защита,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Pr="00421FC0">
              <w:rPr>
                <w:sz w:val="22"/>
                <w:szCs w:val="22"/>
              </w:rPr>
              <w:t xml:space="preserve">альваническая развязка корпуса и выхода, </w:t>
            </w:r>
          </w:p>
          <w:p w:rsidR="0079647C" w:rsidRPr="009F19CF" w:rsidRDefault="00E20D4D" w:rsidP="00E20D4D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2"/>
                <w:szCs w:val="22"/>
              </w:rPr>
              <w:t>А</w:t>
            </w:r>
            <w:r w:rsidRPr="00421FC0">
              <w:rPr>
                <w:sz w:val="22"/>
                <w:szCs w:val="22"/>
              </w:rPr>
              <w:t>втом</w:t>
            </w:r>
            <w:r>
              <w:rPr>
                <w:sz w:val="22"/>
                <w:szCs w:val="22"/>
              </w:rPr>
              <w:t>атическое</w:t>
            </w:r>
            <w:r w:rsidRPr="00421FC0">
              <w:rPr>
                <w:sz w:val="22"/>
                <w:szCs w:val="22"/>
              </w:rPr>
              <w:t>. переключение на резервный источник питания (АКБ в комплект не входит).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1D0F48">
        <w:trPr>
          <w:trHeight w:val="2821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9F19CF" w:rsidRDefault="0079647C" w:rsidP="0079647C">
            <w:pPr>
              <w:rPr>
                <w:sz w:val="22"/>
                <w:szCs w:val="22"/>
              </w:rPr>
            </w:pPr>
            <w:r w:rsidRPr="009F19CF">
              <w:rPr>
                <w:sz w:val="22"/>
                <w:szCs w:val="22"/>
              </w:rPr>
              <w:t>ИБП Волна ББП-3/20 или аналог</w:t>
            </w:r>
          </w:p>
        </w:tc>
        <w:tc>
          <w:tcPr>
            <w:tcW w:w="2416" w:type="pct"/>
          </w:tcPr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Напряжение питания, B: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- от сети переменного тока</w:t>
            </w:r>
            <w:r w:rsidRPr="00E20D4D">
              <w:rPr>
                <w:sz w:val="22"/>
                <w:szCs w:val="22"/>
              </w:rPr>
              <w:tab/>
              <w:t>160…242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Потребляемая мощность: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 xml:space="preserve">- от сети переменного тока </w:t>
            </w:r>
            <w:r w:rsidRPr="00E20D4D">
              <w:rPr>
                <w:sz w:val="22"/>
                <w:szCs w:val="22"/>
              </w:rPr>
              <w:tab/>
              <w:t>60 Вт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Выходное напряжение, В: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- при питании от сети переменного тока    10-13.8 В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 xml:space="preserve">Выходной ток, </w:t>
            </w:r>
            <w:proofErr w:type="gramStart"/>
            <w:r w:rsidRPr="00E20D4D">
              <w:rPr>
                <w:sz w:val="22"/>
                <w:szCs w:val="22"/>
              </w:rPr>
              <w:t>А</w:t>
            </w:r>
            <w:proofErr w:type="gramEnd"/>
            <w:r w:rsidRPr="00E20D4D">
              <w:rPr>
                <w:sz w:val="22"/>
                <w:szCs w:val="22"/>
              </w:rPr>
              <w:t>: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- максимальный при наличии основного питания 20 А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Тип используемого аккумулятора:</w:t>
            </w:r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 xml:space="preserve">- 12 В 12…65 </w:t>
            </w:r>
            <w:proofErr w:type="spellStart"/>
            <w:r w:rsidRPr="00E20D4D">
              <w:rPr>
                <w:sz w:val="22"/>
                <w:szCs w:val="22"/>
              </w:rPr>
              <w:t>Ач</w:t>
            </w:r>
            <w:proofErr w:type="spellEnd"/>
          </w:p>
          <w:p w:rsidR="0079647C" w:rsidRPr="00E20D4D" w:rsidRDefault="0079647C" w:rsidP="0079647C">
            <w:pPr>
              <w:rPr>
                <w:sz w:val="22"/>
                <w:szCs w:val="22"/>
              </w:rPr>
            </w:pPr>
            <w:r w:rsidRPr="00E20D4D">
              <w:rPr>
                <w:sz w:val="22"/>
                <w:szCs w:val="22"/>
              </w:rPr>
              <w:t>Защита аккумулятора от глубокого разряда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B05CCA">
        <w:trPr>
          <w:trHeight w:val="759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A034E4" w:rsidRDefault="0079647C" w:rsidP="0079647C">
            <w:pPr>
              <w:rPr>
                <w:sz w:val="22"/>
                <w:szCs w:val="22"/>
              </w:rPr>
            </w:pPr>
            <w:r w:rsidRPr="009F19CF">
              <w:rPr>
                <w:sz w:val="22"/>
                <w:szCs w:val="22"/>
              </w:rPr>
              <w:t>Кабель антенный RG-58 с основанием PL 7м</w:t>
            </w:r>
            <w:r w:rsidR="00A034E4" w:rsidRPr="00A034E4">
              <w:rPr>
                <w:sz w:val="22"/>
                <w:szCs w:val="22"/>
              </w:rPr>
              <w:t xml:space="preserve"> </w:t>
            </w:r>
            <w:r w:rsidR="00A034E4"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  <w:vAlign w:val="center"/>
          </w:tcPr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421FC0">
              <w:rPr>
                <w:sz w:val="22"/>
                <w:szCs w:val="22"/>
              </w:rPr>
              <w:t>Кабель для установки антенн с основанием PL на кронштейн или отверстие в кузове автомобиля.</w:t>
            </w:r>
          </w:p>
          <w:p w:rsidR="00E20D4D" w:rsidRPr="00421FC0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421FC0">
              <w:rPr>
                <w:sz w:val="22"/>
                <w:szCs w:val="22"/>
              </w:rPr>
              <w:t>Тип кабеля: RG58</w:t>
            </w:r>
          </w:p>
          <w:p w:rsidR="0079647C" w:rsidRPr="00E20D4D" w:rsidRDefault="00E20D4D" w:rsidP="00E20D4D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421FC0">
              <w:rPr>
                <w:sz w:val="22"/>
                <w:szCs w:val="22"/>
              </w:rPr>
              <w:t>Длина кабеля 7 метров.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902BF3">
        <w:trPr>
          <w:trHeight w:val="3334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D822F4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 xml:space="preserve">Кабель питания </w:t>
            </w:r>
            <w:proofErr w:type="spellStart"/>
            <w:r w:rsidRPr="00D822F4">
              <w:rPr>
                <w:sz w:val="22"/>
                <w:szCs w:val="22"/>
              </w:rPr>
              <w:t>Motorola</w:t>
            </w:r>
            <w:proofErr w:type="spellEnd"/>
            <w:r w:rsidRPr="00D822F4">
              <w:rPr>
                <w:sz w:val="22"/>
                <w:szCs w:val="22"/>
              </w:rPr>
              <w:t xml:space="preserve"> HKN4137A 3м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E3557E">
              <w:rPr>
                <w:bCs/>
                <w:sz w:val="22"/>
                <w:szCs w:val="22"/>
              </w:rPr>
              <w:t>Motorola</w:t>
            </w:r>
            <w:proofErr w:type="spellEnd"/>
            <w:r w:rsidRPr="00E3557E">
              <w:rPr>
                <w:bCs/>
                <w:sz w:val="22"/>
                <w:szCs w:val="22"/>
              </w:rPr>
              <w:t xml:space="preserve"> HKN4137</w:t>
            </w:r>
            <w:r w:rsidRPr="00E3557E">
              <w:rPr>
                <w:sz w:val="22"/>
                <w:szCs w:val="22"/>
              </w:rPr>
              <w:t xml:space="preserve"> (</w:t>
            </w:r>
            <w:proofErr w:type="spellStart"/>
            <w:r w:rsidRPr="00E3557E">
              <w:rPr>
                <w:sz w:val="22"/>
                <w:szCs w:val="22"/>
              </w:rPr>
              <w:t>Standard</w:t>
            </w:r>
            <w:proofErr w:type="spellEnd"/>
            <w:r w:rsidRPr="00E3557E">
              <w:rPr>
                <w:sz w:val="22"/>
                <w:szCs w:val="22"/>
              </w:rPr>
              <w:t xml:space="preserve"> </w:t>
            </w:r>
            <w:proofErr w:type="spellStart"/>
            <w:r w:rsidRPr="00E3557E">
              <w:rPr>
                <w:sz w:val="22"/>
                <w:szCs w:val="22"/>
              </w:rPr>
              <w:t>Mobile</w:t>
            </w:r>
            <w:proofErr w:type="spellEnd"/>
            <w:r w:rsidRPr="00E3557E">
              <w:rPr>
                <w:sz w:val="22"/>
                <w:szCs w:val="22"/>
              </w:rPr>
              <w:t xml:space="preserve"> </w:t>
            </w:r>
            <w:proofErr w:type="spellStart"/>
            <w:r w:rsidRPr="00E3557E">
              <w:rPr>
                <w:sz w:val="22"/>
                <w:szCs w:val="22"/>
              </w:rPr>
              <w:t>Power</w:t>
            </w:r>
            <w:proofErr w:type="spellEnd"/>
            <w:r w:rsidRPr="00E3557E">
              <w:rPr>
                <w:sz w:val="22"/>
                <w:szCs w:val="22"/>
              </w:rPr>
              <w:t xml:space="preserve"> </w:t>
            </w:r>
            <w:proofErr w:type="spellStart"/>
            <w:r w:rsidRPr="00E3557E">
              <w:rPr>
                <w:sz w:val="22"/>
                <w:szCs w:val="22"/>
              </w:rPr>
              <w:t>Cable</w:t>
            </w:r>
            <w:proofErr w:type="spellEnd"/>
            <w:r w:rsidRPr="00E3557E">
              <w:rPr>
                <w:sz w:val="22"/>
                <w:szCs w:val="22"/>
              </w:rPr>
              <w:t xml:space="preserve"> (10ft, 14 AWG, 15A)) - Кабель питания для автомобильно-стационарных радиостанций мощностью </w:t>
            </w:r>
            <w:r w:rsidRPr="00E3557E">
              <w:rPr>
                <w:bCs/>
                <w:sz w:val="22"/>
                <w:szCs w:val="22"/>
              </w:rPr>
              <w:t>1-25Вт, ±13.8 В</w:t>
            </w:r>
            <w:r w:rsidRPr="00E3557E">
              <w:rPr>
                <w:sz w:val="22"/>
                <w:szCs w:val="22"/>
              </w:rPr>
              <w:t xml:space="preserve">. Кабель </w:t>
            </w:r>
            <w:proofErr w:type="spellStart"/>
            <w:r w:rsidRPr="00E3557E">
              <w:rPr>
                <w:sz w:val="22"/>
                <w:szCs w:val="22"/>
              </w:rPr>
              <w:t>Motorola</w:t>
            </w:r>
            <w:proofErr w:type="spellEnd"/>
            <w:r w:rsidRPr="00E3557E">
              <w:rPr>
                <w:sz w:val="22"/>
                <w:szCs w:val="22"/>
              </w:rPr>
              <w:t xml:space="preserve"> HKN4137 предназначен для подачи электропитания автомобильных и стационарных радиостанций </w:t>
            </w:r>
            <w:proofErr w:type="spellStart"/>
            <w:r w:rsidRPr="00E3557E">
              <w:rPr>
                <w:sz w:val="22"/>
                <w:szCs w:val="22"/>
              </w:rPr>
              <w:t>Motorola</w:t>
            </w:r>
            <w:proofErr w:type="spellEnd"/>
            <w:r w:rsidRPr="00E3557E">
              <w:rPr>
                <w:sz w:val="22"/>
                <w:szCs w:val="22"/>
              </w:rPr>
              <w:t xml:space="preserve"> от автомобильного аккумулятора или соответствующего источника питания. Длина кабеля марки 14 AWG - 3 </w:t>
            </w:r>
            <w:proofErr w:type="spellStart"/>
            <w:r w:rsidRPr="00E3557E">
              <w:rPr>
                <w:sz w:val="22"/>
                <w:szCs w:val="22"/>
              </w:rPr>
              <w:t>метра.Комплект</w:t>
            </w:r>
            <w:proofErr w:type="spellEnd"/>
            <w:r w:rsidRPr="00E3557E">
              <w:rPr>
                <w:sz w:val="22"/>
                <w:szCs w:val="22"/>
              </w:rPr>
              <w:t xml:space="preserve"> поставки: Кабель марки </w:t>
            </w:r>
            <w:r w:rsidRPr="00E3557E">
              <w:rPr>
                <w:bCs/>
                <w:sz w:val="22"/>
                <w:szCs w:val="22"/>
              </w:rPr>
              <w:t>14 AWG</w:t>
            </w:r>
            <w:r w:rsidRPr="00E3557E">
              <w:rPr>
                <w:sz w:val="22"/>
                <w:szCs w:val="22"/>
              </w:rPr>
              <w:t xml:space="preserve"> 2 шт., модуль предохранителя "+",  предохранитель </w:t>
            </w:r>
            <w:r w:rsidRPr="00E3557E">
              <w:rPr>
                <w:bCs/>
                <w:sz w:val="22"/>
                <w:szCs w:val="22"/>
              </w:rPr>
              <w:t>15А</w:t>
            </w:r>
            <w:r w:rsidRPr="00E3557E">
              <w:rPr>
                <w:sz w:val="22"/>
                <w:szCs w:val="22"/>
              </w:rPr>
              <w:t>, клеммы обжимные 2 шт.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D822F4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B15068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Коммутатор MOXA EDS-308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Тип устройства: </w:t>
            </w:r>
            <w:r w:rsidRPr="00E3557E">
              <w:rPr>
                <w:sz w:val="22"/>
                <w:szCs w:val="22"/>
              </w:rPr>
              <w:t>коммутатор (</w:t>
            </w:r>
            <w:proofErr w:type="spellStart"/>
            <w:r w:rsidRPr="00E3557E">
              <w:rPr>
                <w:sz w:val="22"/>
                <w:szCs w:val="22"/>
              </w:rPr>
              <w:t>switch</w:t>
            </w:r>
            <w:proofErr w:type="spellEnd"/>
            <w:r w:rsidRPr="00E3557E">
              <w:rPr>
                <w:sz w:val="22"/>
                <w:szCs w:val="22"/>
              </w:rPr>
              <w:t xml:space="preserve">)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портов: </w:t>
            </w:r>
            <w:r w:rsidRPr="00E3557E">
              <w:rPr>
                <w:sz w:val="22"/>
                <w:szCs w:val="22"/>
              </w:rPr>
              <w:t xml:space="preserve">8 x </w:t>
            </w:r>
            <w:proofErr w:type="spellStart"/>
            <w:r w:rsidRPr="00E3557E">
              <w:rPr>
                <w:sz w:val="22"/>
                <w:szCs w:val="22"/>
              </w:rPr>
              <w:t>Ethernet</w:t>
            </w:r>
            <w:proofErr w:type="spellEnd"/>
            <w:r w:rsidRPr="00E3557E">
              <w:rPr>
                <w:sz w:val="22"/>
                <w:szCs w:val="22"/>
              </w:rPr>
              <w:t xml:space="preserve"> 10/100 бит/сек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 таблицы MAC адресов:</w:t>
            </w:r>
            <w:r w:rsidRPr="00E3557E">
              <w:rPr>
                <w:sz w:val="22"/>
                <w:szCs w:val="22"/>
              </w:rPr>
              <w:t xml:space="preserve">1024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Тип управления:</w:t>
            </w:r>
            <w:r w:rsidRPr="00E3557E">
              <w:rPr>
                <w:sz w:val="22"/>
                <w:szCs w:val="22"/>
              </w:rPr>
              <w:t xml:space="preserve"> неуправляемый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Поддержка стандартов: </w:t>
            </w:r>
            <w:proofErr w:type="spellStart"/>
            <w:r w:rsidRPr="00E3557E">
              <w:rPr>
                <w:sz w:val="22"/>
                <w:szCs w:val="22"/>
              </w:rPr>
              <w:t>Auto</w:t>
            </w:r>
            <w:proofErr w:type="spellEnd"/>
            <w:r w:rsidRPr="00E3557E">
              <w:rPr>
                <w:sz w:val="22"/>
                <w:szCs w:val="22"/>
              </w:rPr>
              <w:t xml:space="preserve"> MDI/MDIX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Размеры (</w:t>
            </w:r>
            <w:proofErr w:type="spellStart"/>
            <w:r>
              <w:rPr>
                <w:sz w:val="22"/>
                <w:szCs w:val="22"/>
              </w:rPr>
              <w:t>ШxВxГ</w:t>
            </w:r>
            <w:proofErr w:type="spellEnd"/>
            <w:r>
              <w:rPr>
                <w:sz w:val="22"/>
                <w:szCs w:val="22"/>
              </w:rPr>
              <w:t xml:space="preserve">): </w:t>
            </w:r>
            <w:r w:rsidRPr="00E3557E">
              <w:rPr>
                <w:sz w:val="22"/>
                <w:szCs w:val="22"/>
              </w:rPr>
              <w:t xml:space="preserve">54 x 135 x 105 мм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Вес:</w:t>
            </w:r>
            <w:r w:rsidRPr="00E3557E">
              <w:rPr>
                <w:sz w:val="22"/>
                <w:szCs w:val="22"/>
              </w:rPr>
              <w:t xml:space="preserve"> 0.84 кг </w:t>
            </w:r>
          </w:p>
          <w:p w:rsidR="0079647C" w:rsidRPr="00E3557E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Дополнительная информация:</w:t>
            </w:r>
            <w:r w:rsidRPr="00E3557E">
              <w:rPr>
                <w:sz w:val="22"/>
                <w:szCs w:val="22"/>
              </w:rPr>
              <w:t>2 резервированных входа электропитания, в</w:t>
            </w:r>
            <w:r>
              <w:rPr>
                <w:sz w:val="22"/>
                <w:szCs w:val="22"/>
              </w:rPr>
              <w:t xml:space="preserve">строенное реле для оповещения о </w:t>
            </w:r>
            <w:r w:rsidRPr="00E3557E">
              <w:rPr>
                <w:sz w:val="22"/>
                <w:szCs w:val="22"/>
              </w:rPr>
              <w:t>неисправностях и обрыве связи, монтаж на DIN-рейку, температурный диапазон от -40 до 75°C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 w:rsidRPr="00267B5A"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D52BE" w:rsidTr="009E4869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>Коммутатор SNR-S2965-8T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E72F1A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A303D6">
              <w:rPr>
                <w:sz w:val="22"/>
                <w:szCs w:val="22"/>
              </w:rPr>
              <w:t>Управляемый коммутатор уровня 2, 6 портов 10/100Base-TX, 2 порта 10/100/1000Base-T и 2 порта 100/1000BASE-X (SFP)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1C1574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902BF3">
        <w:trPr>
          <w:trHeight w:val="4392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>Коммутатор SNR-S2985G-8T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Производитель:</w:t>
            </w:r>
            <w:r w:rsidRPr="0079647C">
              <w:rPr>
                <w:sz w:val="20"/>
                <w:szCs w:val="20"/>
              </w:rPr>
              <w:tab/>
              <w:t>SNR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Тип:</w:t>
            </w:r>
            <w:r w:rsidRPr="0079647C">
              <w:rPr>
                <w:sz w:val="20"/>
                <w:szCs w:val="20"/>
              </w:rPr>
              <w:tab/>
              <w:t>Управляемый 2+ уровня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Интерфейсы:</w:t>
            </w:r>
            <w:r w:rsidRPr="0079647C">
              <w:rPr>
                <w:sz w:val="20"/>
                <w:szCs w:val="20"/>
              </w:rPr>
              <w:tab/>
              <w:t>8 портов 10/100/1000BASE-T с поддержкой POE 802.3at/</w:t>
            </w:r>
            <w:proofErr w:type="spellStart"/>
            <w:r w:rsidRPr="0079647C">
              <w:rPr>
                <w:sz w:val="20"/>
                <w:szCs w:val="20"/>
              </w:rPr>
              <w:t>af</w:t>
            </w:r>
            <w:proofErr w:type="spellEnd"/>
            <w:r w:rsidRPr="0079647C">
              <w:rPr>
                <w:sz w:val="20"/>
                <w:szCs w:val="20"/>
              </w:rPr>
              <w:t>, 2 порта 100/1000BASE-X SFP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Коммутационная матрица:</w:t>
            </w:r>
            <w:r w:rsidRPr="0079647C">
              <w:rPr>
                <w:sz w:val="20"/>
                <w:szCs w:val="20"/>
              </w:rPr>
              <w:tab/>
              <w:t xml:space="preserve">20 </w:t>
            </w:r>
            <w:proofErr w:type="spellStart"/>
            <w:r w:rsidRPr="0079647C">
              <w:rPr>
                <w:sz w:val="20"/>
                <w:szCs w:val="20"/>
              </w:rPr>
              <w:t>Gbps</w:t>
            </w:r>
            <w:proofErr w:type="spellEnd"/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Скорость пересылки пакетов:</w:t>
            </w:r>
            <w:r w:rsidRPr="0079647C">
              <w:rPr>
                <w:sz w:val="20"/>
                <w:szCs w:val="20"/>
              </w:rPr>
              <w:tab/>
              <w:t xml:space="preserve">14,88 </w:t>
            </w:r>
            <w:proofErr w:type="spellStart"/>
            <w:r w:rsidRPr="0079647C">
              <w:rPr>
                <w:sz w:val="20"/>
                <w:szCs w:val="20"/>
              </w:rPr>
              <w:t>Mpps</w:t>
            </w:r>
            <w:proofErr w:type="spellEnd"/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Таблица MAC:</w:t>
            </w:r>
            <w:r w:rsidRPr="0079647C">
              <w:rPr>
                <w:sz w:val="20"/>
                <w:szCs w:val="20"/>
              </w:rPr>
              <w:tab/>
              <w:t>8K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Таблица ACL:</w:t>
            </w:r>
            <w:r w:rsidRPr="0079647C">
              <w:rPr>
                <w:sz w:val="20"/>
                <w:szCs w:val="20"/>
              </w:rPr>
              <w:tab/>
              <w:t>1408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Таблица VLAN:</w:t>
            </w:r>
            <w:r w:rsidRPr="0079647C">
              <w:rPr>
                <w:sz w:val="20"/>
                <w:szCs w:val="20"/>
              </w:rPr>
              <w:tab/>
              <w:t>4K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 xml:space="preserve">Размер </w:t>
            </w:r>
            <w:proofErr w:type="spellStart"/>
            <w:r w:rsidRPr="0079647C">
              <w:rPr>
                <w:sz w:val="20"/>
                <w:szCs w:val="20"/>
              </w:rPr>
              <w:t>Jumbo</w:t>
            </w:r>
            <w:proofErr w:type="spellEnd"/>
            <w:r w:rsidRPr="0079647C">
              <w:rPr>
                <w:sz w:val="20"/>
                <w:szCs w:val="20"/>
              </w:rPr>
              <w:t>:</w:t>
            </w:r>
            <w:r w:rsidRPr="0079647C">
              <w:rPr>
                <w:sz w:val="20"/>
                <w:szCs w:val="20"/>
              </w:rPr>
              <w:tab/>
              <w:t>10222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proofErr w:type="spellStart"/>
            <w:r w:rsidRPr="0079647C">
              <w:rPr>
                <w:sz w:val="20"/>
                <w:szCs w:val="20"/>
              </w:rPr>
              <w:t>Молниезащита</w:t>
            </w:r>
            <w:proofErr w:type="spellEnd"/>
            <w:r w:rsidRPr="0079647C">
              <w:rPr>
                <w:sz w:val="20"/>
                <w:szCs w:val="20"/>
              </w:rPr>
              <w:t>:</w:t>
            </w:r>
            <w:r w:rsidRPr="0079647C">
              <w:rPr>
                <w:sz w:val="20"/>
                <w:szCs w:val="20"/>
              </w:rPr>
              <w:tab/>
              <w:t>4 KВ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Температура:</w:t>
            </w:r>
            <w:r w:rsidRPr="0079647C">
              <w:rPr>
                <w:sz w:val="20"/>
                <w:szCs w:val="20"/>
              </w:rPr>
              <w:tab/>
              <w:t>от 0 °C до 50 °C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proofErr w:type="gramStart"/>
            <w:r w:rsidRPr="0079647C">
              <w:rPr>
                <w:sz w:val="20"/>
                <w:szCs w:val="20"/>
              </w:rPr>
              <w:t>Электропитание :</w:t>
            </w:r>
            <w:proofErr w:type="gramEnd"/>
            <w:r w:rsidRPr="0079647C">
              <w:rPr>
                <w:sz w:val="20"/>
                <w:szCs w:val="20"/>
              </w:rPr>
              <w:tab/>
              <w:t>AC: 100 –240 В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Потребляемая мощность:</w:t>
            </w:r>
            <w:r w:rsidRPr="0079647C">
              <w:rPr>
                <w:sz w:val="20"/>
                <w:szCs w:val="20"/>
              </w:rPr>
              <w:tab/>
              <w:t>144 Вт, 124 Вт POE</w:t>
            </w:r>
          </w:p>
          <w:p w:rsidR="0079647C" w:rsidRPr="0079647C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Размеры:</w:t>
            </w:r>
            <w:r w:rsidRPr="0079647C">
              <w:rPr>
                <w:sz w:val="20"/>
                <w:szCs w:val="20"/>
              </w:rPr>
              <w:tab/>
              <w:t>330x44x230</w:t>
            </w:r>
          </w:p>
          <w:p w:rsidR="0079647C" w:rsidRPr="00B368E5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647C">
              <w:rPr>
                <w:sz w:val="20"/>
                <w:szCs w:val="20"/>
              </w:rPr>
              <w:t>Вес:</w:t>
            </w:r>
            <w:r w:rsidRPr="0079647C">
              <w:rPr>
                <w:sz w:val="20"/>
                <w:szCs w:val="20"/>
              </w:rPr>
              <w:tab/>
              <w:t>3,5 кг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9E4869">
        <w:trPr>
          <w:trHeight w:val="362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D03EA7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>Консоль</w:t>
            </w:r>
            <w:r w:rsidRPr="00D03EA7">
              <w:rPr>
                <w:sz w:val="22"/>
                <w:szCs w:val="22"/>
              </w:rPr>
              <w:t xml:space="preserve"> </w:t>
            </w:r>
            <w:r w:rsidRPr="00D822F4">
              <w:rPr>
                <w:sz w:val="22"/>
                <w:szCs w:val="22"/>
              </w:rPr>
              <w:t>доп</w:t>
            </w:r>
            <w:r w:rsidRPr="00D03EA7">
              <w:rPr>
                <w:sz w:val="22"/>
                <w:szCs w:val="22"/>
              </w:rPr>
              <w:t xml:space="preserve">. </w:t>
            </w:r>
            <w:proofErr w:type="spellStart"/>
            <w:r w:rsidRPr="00D822F4">
              <w:rPr>
                <w:sz w:val="22"/>
                <w:szCs w:val="22"/>
                <w:lang w:val="en-US"/>
              </w:rPr>
              <w:t>Aastra</w:t>
            </w:r>
            <w:proofErr w:type="spellEnd"/>
            <w:r w:rsidRPr="00D03EA7">
              <w:rPr>
                <w:sz w:val="22"/>
                <w:szCs w:val="22"/>
              </w:rPr>
              <w:t xml:space="preserve"> </w:t>
            </w:r>
            <w:r w:rsidRPr="00D822F4">
              <w:rPr>
                <w:sz w:val="22"/>
                <w:szCs w:val="22"/>
                <w:lang w:val="en-US"/>
              </w:rPr>
              <w:t>Ericsson</w:t>
            </w:r>
            <w:r w:rsidRPr="00D03EA7">
              <w:rPr>
                <w:sz w:val="22"/>
                <w:szCs w:val="22"/>
              </w:rPr>
              <w:t xml:space="preserve"> </w:t>
            </w:r>
            <w:r w:rsidRPr="00D822F4">
              <w:rPr>
                <w:sz w:val="22"/>
                <w:szCs w:val="22"/>
                <w:lang w:val="en-US"/>
              </w:rPr>
              <w:t>Dialog</w:t>
            </w:r>
            <w:r w:rsidRPr="00D03EA7">
              <w:rPr>
                <w:sz w:val="22"/>
                <w:szCs w:val="22"/>
              </w:rPr>
              <w:t xml:space="preserve"> 4222 </w:t>
            </w:r>
            <w:r>
              <w:rPr>
                <w:sz w:val="22"/>
                <w:szCs w:val="22"/>
              </w:rPr>
              <w:t>или</w:t>
            </w:r>
            <w:r w:rsidRPr="00D03EA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аналог</w:t>
            </w:r>
          </w:p>
        </w:tc>
        <w:tc>
          <w:tcPr>
            <w:tcW w:w="2416" w:type="pct"/>
            <w:vAlign w:val="center"/>
          </w:tcPr>
          <w:p w:rsidR="0079647C" w:rsidRPr="006B1922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6B1922">
              <w:rPr>
                <w:sz w:val="20"/>
                <w:szCs w:val="20"/>
              </w:rPr>
              <w:t>Тип оборудования: дополнительная клавишная панель</w:t>
            </w:r>
          </w:p>
          <w:p w:rsidR="0079647C" w:rsidRPr="006B1922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6B1922">
              <w:rPr>
                <w:sz w:val="20"/>
                <w:szCs w:val="20"/>
              </w:rPr>
              <w:t>Количество клавиш: 17</w:t>
            </w:r>
          </w:p>
          <w:p w:rsidR="0079647C" w:rsidRPr="006B1922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6B1922">
              <w:rPr>
                <w:sz w:val="20"/>
                <w:szCs w:val="20"/>
              </w:rPr>
              <w:t xml:space="preserve">Совместимость: цифровые телефонные аппараты </w:t>
            </w:r>
            <w:r w:rsidRPr="006B1922">
              <w:rPr>
                <w:sz w:val="20"/>
                <w:szCs w:val="20"/>
                <w:lang w:val="en-US"/>
              </w:rPr>
              <w:t>Dialog</w:t>
            </w:r>
            <w:r w:rsidRPr="006B1922">
              <w:rPr>
                <w:sz w:val="20"/>
                <w:szCs w:val="20"/>
              </w:rPr>
              <w:t xml:space="preserve"> 4222, 4223, 4225</w:t>
            </w:r>
          </w:p>
          <w:p w:rsidR="0079647C" w:rsidRPr="006E17C9" w:rsidRDefault="0079647C" w:rsidP="0079647C">
            <w:pPr>
              <w:tabs>
                <w:tab w:val="left" w:pos="244"/>
              </w:tabs>
              <w:rPr>
                <w:sz w:val="20"/>
                <w:szCs w:val="20"/>
                <w:lang w:val="en-US"/>
              </w:rPr>
            </w:pPr>
            <w:r w:rsidRPr="006B1922">
              <w:rPr>
                <w:sz w:val="20"/>
                <w:szCs w:val="20"/>
              </w:rPr>
              <w:t>Цвет корпуса: серый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3E389E" w:rsidTr="00902BF3">
        <w:trPr>
          <w:trHeight w:val="707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Контроллер ввода </w:t>
            </w:r>
            <w:proofErr w:type="spellStart"/>
            <w:r w:rsidRPr="003E389E">
              <w:rPr>
                <w:sz w:val="22"/>
                <w:szCs w:val="22"/>
              </w:rPr>
              <w:t>дискр</w:t>
            </w:r>
            <w:proofErr w:type="spellEnd"/>
            <w:r w:rsidRPr="003E389E">
              <w:rPr>
                <w:sz w:val="22"/>
                <w:szCs w:val="22"/>
              </w:rPr>
              <w:t xml:space="preserve">. сигналов ED101E 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>ТМК «КОМПАС ТМ 2.0»</w:t>
            </w:r>
            <w:r>
              <w:rPr>
                <w:color w:val="000000" w:themeColor="text1"/>
                <w:sz w:val="22"/>
                <w:szCs w:val="22"/>
              </w:rPr>
              <w:t xml:space="preserve">. </w:t>
            </w:r>
            <w:r w:rsidRPr="00B05CCA">
              <w:rPr>
                <w:color w:val="000000" w:themeColor="text1"/>
                <w:sz w:val="22"/>
                <w:szCs w:val="22"/>
              </w:rPr>
              <w:t>Контроллер ввода ТС.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B05CCA">
        <w:trPr>
          <w:trHeight w:val="543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>Контроллер многофункциональный ЕК555Е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 xml:space="preserve">ТМК «КОМПАС ТМ 2.0». Контроллер </w:t>
            </w:r>
            <w:r>
              <w:rPr>
                <w:color w:val="000000" w:themeColor="text1"/>
                <w:sz w:val="22"/>
                <w:szCs w:val="22"/>
              </w:rPr>
              <w:t>многофункциональный.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902BF3">
        <w:trPr>
          <w:trHeight w:val="1579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 xml:space="preserve">Крепление антенное </w:t>
            </w:r>
            <w:proofErr w:type="spellStart"/>
            <w:r w:rsidRPr="00D822F4">
              <w:rPr>
                <w:sz w:val="22"/>
                <w:szCs w:val="22"/>
              </w:rPr>
              <w:t>Alan</w:t>
            </w:r>
            <w:proofErr w:type="spellEnd"/>
            <w:r w:rsidRPr="00D822F4">
              <w:rPr>
                <w:sz w:val="22"/>
                <w:szCs w:val="22"/>
              </w:rPr>
              <w:t xml:space="preserve"> GR-F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spacing w:before="100" w:beforeAutospacing="1" w:after="100" w:afterAutospacing="1"/>
              <w:jc w:val="both"/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Крепление на водосток </w:t>
            </w:r>
            <w:proofErr w:type="spellStart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>Alan</w:t>
            </w:r>
            <w:proofErr w:type="spellEnd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GR-F из нержавеющий стали, позволяет устанавливать антенны на водосток автомобиля с возможностью наклонной регулировки в одной плоскости. </w:t>
            </w:r>
            <w:proofErr w:type="spellStart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>Alan</w:t>
            </w:r>
            <w:proofErr w:type="spellEnd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GR-F подойдет под антенны с посадочным диаметром 12 мм.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509BA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9E4869">
        <w:trPr>
          <w:trHeight w:val="1311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D822F4" w:rsidRDefault="0079647C" w:rsidP="0079647C">
            <w:pPr>
              <w:rPr>
                <w:sz w:val="22"/>
                <w:szCs w:val="22"/>
              </w:rPr>
            </w:pPr>
            <w:r w:rsidRPr="00D822F4">
              <w:rPr>
                <w:sz w:val="22"/>
                <w:szCs w:val="22"/>
              </w:rPr>
              <w:t>Крепление врезное DV-920 д/</w:t>
            </w:r>
            <w:proofErr w:type="spellStart"/>
            <w:r w:rsidRPr="00D822F4">
              <w:rPr>
                <w:sz w:val="22"/>
                <w:szCs w:val="22"/>
              </w:rPr>
              <w:t>автом</w:t>
            </w:r>
            <w:proofErr w:type="spellEnd"/>
            <w:r w:rsidRPr="00D822F4">
              <w:rPr>
                <w:sz w:val="22"/>
                <w:szCs w:val="22"/>
              </w:rPr>
              <w:t>. Антенн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DC20BB" w:rsidRDefault="0079647C" w:rsidP="0079647C">
            <w:pPr>
              <w:shd w:val="clear" w:color="auto" w:fill="FFFFFF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DC20BB">
              <w:rPr>
                <w:rFonts w:eastAsia="Times New Roman"/>
                <w:color w:val="000000" w:themeColor="text1"/>
                <w:sz w:val="22"/>
                <w:szCs w:val="22"/>
              </w:rPr>
              <w:t>Врезное крепление </w:t>
            </w:r>
            <w:r w:rsidRPr="00DC20BB">
              <w:rPr>
                <w:rFonts w:eastAsia="Times New Roman"/>
                <w:b/>
                <w:bCs/>
                <w:color w:val="000000" w:themeColor="text1"/>
                <w:sz w:val="22"/>
                <w:szCs w:val="22"/>
              </w:rPr>
              <w:t>DV-920</w:t>
            </w:r>
            <w:r w:rsidRPr="00DC20BB">
              <w:rPr>
                <w:rFonts w:eastAsia="Times New Roman"/>
                <w:color w:val="000000" w:themeColor="text1"/>
                <w:sz w:val="22"/>
                <w:szCs w:val="22"/>
              </w:rPr>
              <w:t> предназначено для установки антенн с основанием PL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 xml:space="preserve"> на автомобиль</w:t>
            </w:r>
            <w:r w:rsidRPr="00DC20BB">
              <w:rPr>
                <w:rFonts w:eastAsia="Times New Roman"/>
                <w:color w:val="000000" w:themeColor="text1"/>
                <w:sz w:val="22"/>
                <w:szCs w:val="22"/>
              </w:rPr>
              <w:t>.</w:t>
            </w:r>
          </w:p>
          <w:p w:rsidR="0079647C" w:rsidRPr="00DC20BB" w:rsidRDefault="0079647C" w:rsidP="0079647C">
            <w:pPr>
              <w:shd w:val="clear" w:color="auto" w:fill="FFFFFF"/>
              <w:rPr>
                <w:rFonts w:eastAsia="Times New Roman"/>
                <w:color w:val="000000" w:themeColor="text1"/>
                <w:sz w:val="22"/>
                <w:szCs w:val="22"/>
              </w:rPr>
            </w:pPr>
            <w:r w:rsidRPr="00DC20BB">
              <w:rPr>
                <w:rFonts w:eastAsia="Times New Roman"/>
                <w:color w:val="000000" w:themeColor="text1"/>
                <w:sz w:val="22"/>
                <w:szCs w:val="22"/>
              </w:rPr>
              <w:t>Длина кабеля RG58 4 метра.</w:t>
            </w:r>
          </w:p>
          <w:p w:rsidR="0079647C" w:rsidRPr="00B368E5" w:rsidRDefault="0079647C" w:rsidP="0079647C">
            <w:pPr>
              <w:shd w:val="clear" w:color="auto" w:fill="FFFFFF"/>
              <w:rPr>
                <w:sz w:val="20"/>
                <w:szCs w:val="20"/>
              </w:rPr>
            </w:pPr>
            <w:r w:rsidRPr="00DC20BB">
              <w:rPr>
                <w:rFonts w:eastAsia="Times New Roman"/>
                <w:color w:val="000000" w:themeColor="text1"/>
                <w:sz w:val="22"/>
                <w:szCs w:val="22"/>
              </w:rPr>
              <w:t>Крепление DV-920 совместимо с всеми моделями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D822F4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1082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D822F4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 xml:space="preserve">Крепление на водосток </w:t>
            </w:r>
            <w:proofErr w:type="spellStart"/>
            <w:r w:rsidRPr="00F85FB3">
              <w:rPr>
                <w:sz w:val="22"/>
                <w:szCs w:val="22"/>
              </w:rPr>
              <w:t>Optim</w:t>
            </w:r>
            <w:proofErr w:type="spellEnd"/>
            <w:r w:rsidRPr="00F85FB3">
              <w:rPr>
                <w:sz w:val="22"/>
                <w:szCs w:val="22"/>
              </w:rPr>
              <w:t xml:space="preserve"> TS-07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416" w:type="pct"/>
          </w:tcPr>
          <w:p w:rsidR="0079647C" w:rsidRPr="00DC20BB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DC20BB">
              <w:rPr>
                <w:color w:val="000000" w:themeColor="text1"/>
                <w:sz w:val="22"/>
                <w:szCs w:val="22"/>
                <w:shd w:val="clear" w:color="auto" w:fill="FFFFFF"/>
              </w:rPr>
              <w:t>Крепление на водосточных желоб </w:t>
            </w:r>
            <w:proofErr w:type="spellStart"/>
            <w:r w:rsidRPr="00DC20BB">
              <w:rPr>
                <w:rStyle w:val="aff4"/>
                <w:color w:val="000000" w:themeColor="text1"/>
                <w:sz w:val="22"/>
                <w:szCs w:val="22"/>
                <w:shd w:val="clear" w:color="auto" w:fill="FFFFFF"/>
              </w:rPr>
              <w:t>Optim</w:t>
            </w:r>
            <w:proofErr w:type="spellEnd"/>
            <w:r w:rsidRPr="00DC20BB">
              <w:rPr>
                <w:rStyle w:val="aff4"/>
                <w:color w:val="000000" w:themeColor="text1"/>
                <w:sz w:val="22"/>
                <w:szCs w:val="22"/>
                <w:shd w:val="clear" w:color="auto" w:fill="FFFFFF"/>
              </w:rPr>
              <w:t xml:space="preserve"> TS-07</w:t>
            </w:r>
            <w:r w:rsidRPr="00DC20BB">
              <w:rPr>
                <w:color w:val="000000" w:themeColor="text1"/>
                <w:sz w:val="22"/>
                <w:szCs w:val="22"/>
                <w:shd w:val="clear" w:color="auto" w:fill="FFFFFF"/>
              </w:rPr>
              <w:t> предназначено для установки врезных антенн</w:t>
            </w:r>
            <w:r>
              <w:rPr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2"/>
                <w:szCs w:val="22"/>
              </w:rPr>
              <w:t>на автомобиль</w:t>
            </w:r>
            <w:r w:rsidRPr="00DC20BB">
              <w:rPr>
                <w:color w:val="000000" w:themeColor="text1"/>
                <w:sz w:val="22"/>
                <w:szCs w:val="22"/>
                <w:shd w:val="clear" w:color="auto" w:fill="FFFFFF"/>
              </w:rPr>
              <w:t>, с основанием диаметром не более 16 мм. Крепление изготовлено из дюралюминия.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3606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F85FB3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 SFP SNR-SFP-W17-120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  <w:vAlign w:val="center"/>
          </w:tcPr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Мощность излучения: -2...+3dBm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Чувствительности приемника: -30dBm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Рабочее расстояние до 120км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Тип коннектора: SC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Длинна волны передачи: 1510nm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Длинна волны передачи: 1570nm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Поддерживает горячую замену 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>Напряжение питания: 3.3V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</w:rPr>
              <w:t xml:space="preserve">LVPECL </w:t>
            </w:r>
            <w:proofErr w:type="spellStart"/>
            <w:r w:rsidRPr="00DC47C7">
              <w:rPr>
                <w:rFonts w:eastAsia="Times New Roman"/>
                <w:color w:val="000000"/>
                <w:sz w:val="22"/>
                <w:szCs w:val="22"/>
              </w:rPr>
              <w:t>Data</w:t>
            </w:r>
            <w:proofErr w:type="spellEnd"/>
            <w:r w:rsidRPr="00DC47C7">
              <w:rPr>
                <w:rFonts w:eastAsia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DC47C7">
              <w:rPr>
                <w:rFonts w:eastAsia="Times New Roman"/>
                <w:color w:val="000000"/>
                <w:sz w:val="22"/>
                <w:szCs w:val="22"/>
              </w:rPr>
              <w:t>Interface</w:t>
            </w:r>
            <w:proofErr w:type="spellEnd"/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>850/1310/1550nm VCSEL/FP/DFB, SM/MM Fiber Optional 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rFonts w:eastAsia="Times New Roman"/>
                <w:color w:val="000000"/>
                <w:sz w:val="22"/>
                <w:szCs w:val="22"/>
                <w:lang w:val="en-US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>Eye Safety, Designed to Meet Laser Class1</w:t>
            </w:r>
          </w:p>
          <w:p w:rsidR="0079647C" w:rsidRPr="00DC47C7" w:rsidRDefault="0079647C" w:rsidP="0079647C">
            <w:pPr>
              <w:numPr>
                <w:ilvl w:val="0"/>
                <w:numId w:val="19"/>
              </w:numPr>
              <w:ind w:left="0"/>
              <w:rPr>
                <w:sz w:val="20"/>
                <w:szCs w:val="20"/>
                <w:lang w:val="en-US"/>
              </w:rPr>
            </w:pPr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Compliant with </w:t>
            </w:r>
            <w:proofErr w:type="spellStart"/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>Telcordia</w:t>
            </w:r>
            <w:proofErr w:type="spellEnd"/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 xml:space="preserve"> (</w:t>
            </w:r>
            <w:proofErr w:type="spellStart"/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>Bellcore</w:t>
            </w:r>
            <w:proofErr w:type="spellEnd"/>
            <w:r w:rsidRPr="00DC47C7">
              <w:rPr>
                <w:rFonts w:eastAsia="Times New Roman"/>
                <w:color w:val="000000"/>
                <w:sz w:val="22"/>
                <w:szCs w:val="22"/>
                <w:lang w:val="en-US"/>
              </w:rPr>
              <w:t>) GR-468-CORE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1108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F85FB3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 SFP SNR-SFP-W35-40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B05CCA">
              <w:rPr>
                <w:sz w:val="22"/>
                <w:szCs w:val="22"/>
              </w:rPr>
              <w:t>Одноволоконный</w:t>
            </w:r>
            <w:proofErr w:type="spellEnd"/>
            <w:r w:rsidRPr="00B05CCA">
              <w:rPr>
                <w:sz w:val="22"/>
                <w:szCs w:val="22"/>
              </w:rPr>
              <w:t xml:space="preserve"> модуль, SFP WDM 1000Base-BX, разъем SC, рабочая длина волны </w:t>
            </w:r>
            <w:proofErr w:type="spellStart"/>
            <w:r w:rsidRPr="00B05CCA">
              <w:rPr>
                <w:sz w:val="22"/>
                <w:szCs w:val="22"/>
              </w:rPr>
              <w:t>Tx</w:t>
            </w:r>
            <w:proofErr w:type="spellEnd"/>
            <w:r w:rsidRPr="00B05CCA">
              <w:rPr>
                <w:sz w:val="22"/>
                <w:szCs w:val="22"/>
              </w:rPr>
              <w:t>/</w:t>
            </w:r>
            <w:proofErr w:type="spellStart"/>
            <w:r w:rsidRPr="00B05CCA">
              <w:rPr>
                <w:sz w:val="22"/>
                <w:szCs w:val="22"/>
              </w:rPr>
              <w:t>Rx</w:t>
            </w:r>
            <w:proofErr w:type="spellEnd"/>
            <w:r w:rsidRPr="00B05CCA">
              <w:rPr>
                <w:sz w:val="22"/>
                <w:szCs w:val="22"/>
              </w:rPr>
              <w:t>: 1310/1550нм, дальность до 40км (21dB).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3E389E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SNR-SFP-W35-20-DDM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оптический модуль с форм фактором SFP для 1G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Ethernet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соответсвует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стандарту 1000Base-BX. Предназначен для работы в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одномодовом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оптическом волокне (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Single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mode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fiber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, SMF), максимальная дальность до 20 км, оптический бюджет 14dB, SC коннектор, рабочая длина волны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: 1310/1550нм.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1134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SNR-SFP-W35-3-DDM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оптический модуль с форм фактором SFP для 1G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Ethernet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соответсвует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стандарту 1000Base-BX. Предназначен для работы в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одномодовом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оптическом волокне (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Single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mode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fiber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, SMF), максимальная дальность 3км, оптический бюджет 6dB, SC коннектор, рабочая длина волны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: 1310/1550нм.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211515" w:rsidTr="00B05CCA">
        <w:trPr>
          <w:trHeight w:val="1038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7F0DB2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SNR-SFP-W45-80 NAG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 xml:space="preserve"> модуль, SFP WDM 1000Base-BX, разъем SC, рабочая длина волны 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B05CCA">
              <w:rPr>
                <w:color w:val="1A1A1A"/>
                <w:sz w:val="22"/>
                <w:szCs w:val="22"/>
                <w:shd w:val="clear" w:color="auto" w:fill="FFFFFF"/>
              </w:rPr>
              <w:t>: 1490/1550нм, дальность до 80км (24dB).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EC1FE2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2116"/>
        </w:trPr>
        <w:tc>
          <w:tcPr>
            <w:tcW w:w="270" w:type="pct"/>
            <w:shd w:val="clear" w:color="auto" w:fill="auto"/>
            <w:vAlign w:val="center"/>
            <w:hideMark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SNR-SFP-W53-20-DDM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оптический модуль с форм фактором SFP для 1G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Ethernet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соответсвует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стандарту 1000Base-BX. Предназначен для работы в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одномодовом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оптическом волокне (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Single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mode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fiber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, SMF), максимальная дальность до 20 км, оптический бюджет 14dB, SC коннектор, рабочая длина волны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: 1550/1310нм.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1758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SNR-SFP-W53-3-DDM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оптический модуль с форм фактором SFP для 1G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Ethernet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соответсвует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стандарту 1000Base-BX. Предназначен для работы в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одномодовом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оптическом волокне (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Single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mode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fiber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, SMF), максимальная дальность 3км, оптический бюджет 6dB, SC коннектор, рабочая длина волны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: 1550/1310нм.</w:t>
            </w:r>
          </w:p>
        </w:tc>
        <w:tc>
          <w:tcPr>
            <w:tcW w:w="497" w:type="pct"/>
            <w:shd w:val="clear" w:color="auto" w:fill="auto"/>
            <w:noWrap/>
          </w:tcPr>
          <w:p w:rsidR="0079647C" w:rsidRPr="00426BDE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1054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11515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 SFP SNR-SFP-W53-40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proofErr w:type="spellStart"/>
            <w:r w:rsidRPr="00F82DF0">
              <w:rPr>
                <w:sz w:val="22"/>
                <w:szCs w:val="22"/>
              </w:rPr>
              <w:t>Одноволоконный</w:t>
            </w:r>
            <w:proofErr w:type="spellEnd"/>
            <w:r w:rsidRPr="00F82DF0">
              <w:rPr>
                <w:sz w:val="22"/>
                <w:szCs w:val="22"/>
              </w:rPr>
              <w:t xml:space="preserve"> модуль, SFP WDM 1000Base-BX, разъем SC, рабочая длина волны </w:t>
            </w:r>
            <w:proofErr w:type="spellStart"/>
            <w:r w:rsidRPr="00F82DF0">
              <w:rPr>
                <w:sz w:val="22"/>
                <w:szCs w:val="22"/>
              </w:rPr>
              <w:t>Tx</w:t>
            </w:r>
            <w:proofErr w:type="spellEnd"/>
            <w:r w:rsidRPr="00F82DF0">
              <w:rPr>
                <w:sz w:val="22"/>
                <w:szCs w:val="22"/>
              </w:rPr>
              <w:t>/</w:t>
            </w:r>
            <w:proofErr w:type="spellStart"/>
            <w:r w:rsidRPr="00F82DF0">
              <w:rPr>
                <w:sz w:val="22"/>
                <w:szCs w:val="22"/>
              </w:rPr>
              <w:t>Rx</w:t>
            </w:r>
            <w:proofErr w:type="spellEnd"/>
            <w:r w:rsidRPr="00F82DF0">
              <w:rPr>
                <w:sz w:val="22"/>
                <w:szCs w:val="22"/>
              </w:rPr>
              <w:t>: 1550/1310нм, дальность до 40км (21dB).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984"/>
        </w:trPr>
        <w:tc>
          <w:tcPr>
            <w:tcW w:w="270" w:type="pct"/>
            <w:shd w:val="clear" w:color="auto" w:fill="auto"/>
            <w:vAlign w:val="center"/>
          </w:tcPr>
          <w:p w:rsidR="0079647C" w:rsidRPr="00F85FB3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211515">
              <w:rPr>
                <w:sz w:val="22"/>
                <w:szCs w:val="22"/>
              </w:rPr>
              <w:t>Модуль SFP SNR-SFP-W54-80 NAG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Одноволоконный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 xml:space="preserve"> модуль, SFP WDM 1000Base-BX, разъем SC, рабочая длина волны 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Tx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/</w:t>
            </w:r>
            <w:proofErr w:type="spellStart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Rx</w:t>
            </w:r>
            <w:proofErr w:type="spellEnd"/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: 1550/1490нм, дальность до 80км (24dB).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517"/>
        </w:trPr>
        <w:tc>
          <w:tcPr>
            <w:tcW w:w="270" w:type="pct"/>
            <w:shd w:val="clear" w:color="auto" w:fill="auto"/>
            <w:vAlign w:val="center"/>
          </w:tcPr>
          <w:p w:rsidR="0079647C" w:rsidRPr="00F85FB3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11515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 SFP SNR-SFP-W71-120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F82DF0">
              <w:rPr>
                <w:sz w:val="22"/>
                <w:szCs w:val="22"/>
              </w:rPr>
              <w:t>Модуль SFP WDM, дальность до 120км (28dB), 1570</w:t>
            </w:r>
            <w:r w:rsidRPr="00F82DF0">
              <w:rPr>
                <w:color w:val="1A1A1A"/>
                <w:sz w:val="22"/>
                <w:szCs w:val="22"/>
                <w:shd w:val="clear" w:color="auto" w:fill="FFFFFF"/>
              </w:rPr>
              <w:t>/1510нм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864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 ввода телесигналов ТС-16-02-3</w:t>
            </w:r>
          </w:p>
        </w:tc>
        <w:tc>
          <w:tcPr>
            <w:tcW w:w="2416" w:type="pct"/>
          </w:tcPr>
          <w:p w:rsidR="0079647C" w:rsidRPr="00F82DF0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ТМК </w:t>
            </w:r>
            <w:r w:rsidRPr="00F82DF0">
              <w:rPr>
                <w:sz w:val="22"/>
                <w:szCs w:val="22"/>
              </w:rPr>
              <w:t>«</w:t>
            </w:r>
            <w:proofErr w:type="spellStart"/>
            <w:r w:rsidRPr="00F82DF0">
              <w:rPr>
                <w:sz w:val="22"/>
                <w:szCs w:val="22"/>
              </w:rPr>
              <w:t>Систел</w:t>
            </w:r>
            <w:proofErr w:type="spellEnd"/>
            <w:r w:rsidRPr="00F82DF0">
              <w:rPr>
                <w:sz w:val="22"/>
                <w:szCs w:val="22"/>
              </w:rPr>
              <w:t xml:space="preserve"> МТК-30». Модуль ввода сигналов ТС на 16 сигналов.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85FB3" w:rsidTr="00902BF3">
        <w:trPr>
          <w:trHeight w:val="282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EF0ED4" w:rsidRDefault="0079647C" w:rsidP="0079647C">
            <w:pPr>
              <w:rPr>
                <w:sz w:val="22"/>
                <w:szCs w:val="22"/>
              </w:rPr>
            </w:pPr>
            <w:r w:rsidRPr="00F85FB3">
              <w:rPr>
                <w:sz w:val="22"/>
                <w:szCs w:val="22"/>
              </w:rPr>
              <w:t>Модуль</w:t>
            </w:r>
            <w:r w:rsidRPr="00EF0ED4">
              <w:rPr>
                <w:sz w:val="22"/>
                <w:szCs w:val="22"/>
              </w:rPr>
              <w:t xml:space="preserve"> </w:t>
            </w:r>
            <w:r w:rsidRPr="00F85FB3">
              <w:rPr>
                <w:sz w:val="22"/>
                <w:szCs w:val="22"/>
              </w:rPr>
              <w:t>памяти</w:t>
            </w:r>
            <w:r w:rsidRPr="00EF0ED4">
              <w:rPr>
                <w:sz w:val="22"/>
                <w:szCs w:val="22"/>
              </w:rPr>
              <w:t xml:space="preserve"> </w:t>
            </w:r>
            <w:r w:rsidRPr="00F85FB3">
              <w:rPr>
                <w:sz w:val="22"/>
                <w:szCs w:val="22"/>
                <w:lang w:val="en-US"/>
              </w:rPr>
              <w:t>IDE</w:t>
            </w:r>
            <w:r w:rsidRPr="00EF0ED4">
              <w:rPr>
                <w:sz w:val="22"/>
                <w:szCs w:val="22"/>
              </w:rPr>
              <w:t xml:space="preserve"> </w:t>
            </w:r>
            <w:r w:rsidRPr="00F85FB3">
              <w:rPr>
                <w:sz w:val="22"/>
                <w:szCs w:val="22"/>
                <w:lang w:val="en-US"/>
              </w:rPr>
              <w:t>Flash</w:t>
            </w:r>
            <w:r w:rsidRPr="00EF0ED4">
              <w:rPr>
                <w:sz w:val="22"/>
                <w:szCs w:val="22"/>
              </w:rPr>
              <w:t xml:space="preserve"> </w:t>
            </w:r>
            <w:r w:rsidRPr="00F85FB3">
              <w:rPr>
                <w:sz w:val="22"/>
                <w:szCs w:val="22"/>
                <w:lang w:val="en-US"/>
              </w:rPr>
              <w:t>DOM</w:t>
            </w:r>
            <w:r w:rsidRPr="00EF0ED4">
              <w:rPr>
                <w:sz w:val="22"/>
                <w:szCs w:val="22"/>
              </w:rPr>
              <w:t xml:space="preserve"> 40-</w:t>
            </w:r>
            <w:r w:rsidRPr="00F85FB3">
              <w:rPr>
                <w:sz w:val="22"/>
                <w:szCs w:val="22"/>
                <w:lang w:val="en-US"/>
              </w:rPr>
              <w:t>pin</w:t>
            </w:r>
            <w:r w:rsidRPr="00EF0ED4">
              <w:rPr>
                <w:sz w:val="22"/>
                <w:szCs w:val="22"/>
              </w:rPr>
              <w:t xml:space="preserve"> 1</w:t>
            </w:r>
            <w:r w:rsidRPr="00F85FB3">
              <w:rPr>
                <w:sz w:val="22"/>
                <w:szCs w:val="22"/>
                <w:lang w:val="en-US"/>
              </w:rPr>
              <w:t>Gb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Емкость - 1GB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Интерфейс - 40pin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Форм фактор - Вертикальный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Скорость чтения - 57MB/s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Скорость записи - 38MB/s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Потребляемая мощность - 0.9W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Рабочая температура -40C +85C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 xml:space="preserve">Режим передачи данных - </w:t>
            </w:r>
            <w:proofErr w:type="spellStart"/>
            <w:r w:rsidRPr="00902BF3">
              <w:rPr>
                <w:sz w:val="22"/>
                <w:szCs w:val="22"/>
              </w:rPr>
              <w:t>Ultra</w:t>
            </w:r>
            <w:proofErr w:type="spellEnd"/>
            <w:r w:rsidRPr="00902BF3">
              <w:rPr>
                <w:sz w:val="22"/>
                <w:szCs w:val="22"/>
              </w:rPr>
              <w:t xml:space="preserve"> DMA </w:t>
            </w:r>
            <w:proofErr w:type="spellStart"/>
            <w:r w:rsidRPr="00902BF3">
              <w:rPr>
                <w:sz w:val="22"/>
                <w:szCs w:val="22"/>
              </w:rPr>
              <w:t>Mode</w:t>
            </w:r>
            <w:proofErr w:type="spellEnd"/>
            <w:r w:rsidRPr="00902BF3">
              <w:rPr>
                <w:sz w:val="22"/>
                <w:szCs w:val="22"/>
              </w:rPr>
              <w:t xml:space="preserve"> 4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MTBF - 2000000</w:t>
            </w:r>
          </w:p>
          <w:p w:rsidR="0079647C" w:rsidRPr="00902BF3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902BF3">
              <w:rPr>
                <w:sz w:val="22"/>
                <w:szCs w:val="22"/>
              </w:rPr>
              <w:t>Рабочее напряжение - 5V-3.3V</w:t>
            </w:r>
          </w:p>
          <w:p w:rsidR="0079647C" w:rsidRPr="00EF0ED4" w:rsidRDefault="0079647C" w:rsidP="0079647C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902BF3">
              <w:rPr>
                <w:sz w:val="22"/>
                <w:szCs w:val="22"/>
              </w:rPr>
              <w:t>Тип чипа - SLC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F85FB3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395859" w:rsidTr="00B05CCA">
        <w:trPr>
          <w:trHeight w:val="771"/>
        </w:trPr>
        <w:tc>
          <w:tcPr>
            <w:tcW w:w="270" w:type="pct"/>
            <w:shd w:val="clear" w:color="auto" w:fill="auto"/>
            <w:vAlign w:val="center"/>
          </w:tcPr>
          <w:p w:rsidR="0079647C" w:rsidRPr="00395859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95859" w:rsidRDefault="0079647C" w:rsidP="0079647C">
            <w:pPr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Набор крепежный ZPAS T1Z-00-0002  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В крепежный набор входят: Винт М6х16, пластиковая шайба, квадратная гайка с пружиной.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Количество в наборе: 10 комплектов.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Материал:  сталь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5859">
              <w:rPr>
                <w:color w:val="000000" w:themeColor="text1"/>
                <w:sz w:val="16"/>
                <w:szCs w:val="16"/>
              </w:rPr>
              <w:t>КМТ</w:t>
            </w:r>
          </w:p>
        </w:tc>
      </w:tr>
      <w:tr w:rsidR="0079647C" w:rsidRPr="00395859" w:rsidTr="00902BF3">
        <w:trPr>
          <w:trHeight w:val="685"/>
        </w:trPr>
        <w:tc>
          <w:tcPr>
            <w:tcW w:w="270" w:type="pct"/>
            <w:shd w:val="clear" w:color="auto" w:fill="auto"/>
            <w:vAlign w:val="center"/>
          </w:tcPr>
          <w:p w:rsidR="0079647C" w:rsidRPr="00395859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  <w:lang w:val="en-US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B7783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2B7783">
              <w:rPr>
                <w:sz w:val="22"/>
                <w:szCs w:val="22"/>
              </w:rPr>
              <w:t>Патч</w:t>
            </w:r>
            <w:proofErr w:type="spellEnd"/>
            <w:r w:rsidRPr="002B7783">
              <w:rPr>
                <w:sz w:val="22"/>
                <w:szCs w:val="22"/>
              </w:rPr>
              <w:t xml:space="preserve">-корд </w:t>
            </w:r>
            <w:r w:rsidRPr="002B7783">
              <w:rPr>
                <w:sz w:val="22"/>
                <w:szCs w:val="22"/>
                <w:lang w:val="en-US"/>
              </w:rPr>
              <w:t>SM</w:t>
            </w:r>
            <w:r w:rsidRPr="002B7783">
              <w:rPr>
                <w:sz w:val="22"/>
                <w:szCs w:val="22"/>
              </w:rPr>
              <w:t xml:space="preserve"> 9/125 </w:t>
            </w:r>
            <w:r w:rsidRPr="002B7783">
              <w:rPr>
                <w:sz w:val="22"/>
                <w:szCs w:val="22"/>
                <w:lang w:val="en-US"/>
              </w:rPr>
              <w:t>LC</w:t>
            </w:r>
            <w:r w:rsidRPr="002B7783">
              <w:rPr>
                <w:sz w:val="22"/>
                <w:szCs w:val="22"/>
              </w:rPr>
              <w:t>-</w:t>
            </w:r>
            <w:r w:rsidRPr="002B7783">
              <w:rPr>
                <w:sz w:val="22"/>
                <w:szCs w:val="22"/>
                <w:lang w:val="en-US"/>
              </w:rPr>
              <w:t>SC</w:t>
            </w:r>
            <w:r w:rsidRPr="002B7783">
              <w:rPr>
                <w:sz w:val="22"/>
                <w:szCs w:val="22"/>
              </w:rPr>
              <w:t xml:space="preserve"> </w:t>
            </w:r>
            <w:r w:rsidRPr="002B7783">
              <w:rPr>
                <w:sz w:val="22"/>
                <w:szCs w:val="22"/>
                <w:lang w:val="en-US"/>
              </w:rPr>
              <w:t>duplex</w:t>
            </w:r>
            <w:r w:rsidRPr="002B7783">
              <w:rPr>
                <w:sz w:val="22"/>
                <w:szCs w:val="22"/>
              </w:rPr>
              <w:t xml:space="preserve"> 1м 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>-корд длиной 1м 2</w:t>
            </w:r>
            <w:r>
              <w:rPr>
                <w:sz w:val="22"/>
                <w:szCs w:val="22"/>
              </w:rPr>
              <w:t>L</w:t>
            </w:r>
            <w:r w:rsidRPr="00B05CCA">
              <w:rPr>
                <w:sz w:val="22"/>
                <w:szCs w:val="22"/>
                <w:lang w:val="en-US"/>
              </w:rPr>
              <w:t>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>-2</w:t>
            </w:r>
            <w:r w:rsidRPr="00B05CCA">
              <w:rPr>
                <w:sz w:val="22"/>
                <w:szCs w:val="22"/>
                <w:lang w:val="en-US"/>
              </w:rPr>
              <w:t>SC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  <w:lang w:val="en-US"/>
              </w:rPr>
              <w:t>duplex</w:t>
            </w:r>
            <w:r w:rsidRPr="00B05CCA">
              <w:rPr>
                <w:sz w:val="22"/>
                <w:szCs w:val="22"/>
              </w:rPr>
              <w:t xml:space="preserve"> 9/125 </w:t>
            </w:r>
            <w:proofErr w:type="spellStart"/>
            <w:r w:rsidRPr="00B05CCA">
              <w:rPr>
                <w:sz w:val="22"/>
                <w:szCs w:val="22"/>
                <w:lang w:val="en-US"/>
              </w:rPr>
              <w:t>sm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  <w:proofErr w:type="spellStart"/>
            <w:r w:rsidRPr="00B05CCA">
              <w:rPr>
                <w:sz w:val="22"/>
                <w:szCs w:val="22"/>
              </w:rPr>
              <w:t>одномодовый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5859">
              <w:rPr>
                <w:color w:val="000000" w:themeColor="text1"/>
                <w:sz w:val="16"/>
                <w:szCs w:val="16"/>
              </w:rPr>
              <w:t>ШТ</w:t>
            </w:r>
          </w:p>
        </w:tc>
      </w:tr>
      <w:tr w:rsidR="0079647C" w:rsidRPr="00395859" w:rsidTr="00902BF3">
        <w:trPr>
          <w:trHeight w:val="685"/>
        </w:trPr>
        <w:tc>
          <w:tcPr>
            <w:tcW w:w="270" w:type="pct"/>
            <w:shd w:val="clear" w:color="auto" w:fill="auto"/>
            <w:vAlign w:val="center"/>
          </w:tcPr>
          <w:p w:rsidR="0079647C" w:rsidRPr="00395859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B7783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2B7783">
              <w:rPr>
                <w:sz w:val="22"/>
                <w:szCs w:val="22"/>
              </w:rPr>
              <w:t>Патч</w:t>
            </w:r>
            <w:proofErr w:type="spellEnd"/>
            <w:r w:rsidRPr="002B7783">
              <w:rPr>
                <w:sz w:val="22"/>
                <w:szCs w:val="22"/>
              </w:rPr>
              <w:t xml:space="preserve">-корд SM 9/125 LC-SC </w:t>
            </w:r>
            <w:proofErr w:type="spellStart"/>
            <w:r w:rsidRPr="002B7783">
              <w:rPr>
                <w:sz w:val="22"/>
                <w:szCs w:val="22"/>
              </w:rPr>
              <w:t>duplex</w:t>
            </w:r>
            <w:proofErr w:type="spellEnd"/>
            <w:r w:rsidRPr="002B7783">
              <w:rPr>
                <w:sz w:val="22"/>
                <w:szCs w:val="22"/>
              </w:rPr>
              <w:t xml:space="preserve"> 3м</w:t>
            </w:r>
          </w:p>
          <w:p w:rsidR="0079647C" w:rsidRPr="002B7783" w:rsidRDefault="0079647C" w:rsidP="0079647C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>-корд длиной 1м 2</w:t>
            </w:r>
            <w:r>
              <w:rPr>
                <w:sz w:val="22"/>
                <w:szCs w:val="22"/>
              </w:rPr>
              <w:t>L</w:t>
            </w:r>
            <w:r w:rsidRPr="00B05CCA">
              <w:rPr>
                <w:sz w:val="22"/>
                <w:szCs w:val="22"/>
                <w:lang w:val="en-US"/>
              </w:rPr>
              <w:t>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>-2</w:t>
            </w:r>
            <w:r w:rsidRPr="00B05CCA">
              <w:rPr>
                <w:sz w:val="22"/>
                <w:szCs w:val="22"/>
                <w:lang w:val="en-US"/>
              </w:rPr>
              <w:t>SC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  <w:lang w:val="en-US"/>
              </w:rPr>
              <w:t>duplex</w:t>
            </w:r>
            <w:r w:rsidRPr="00B05CCA">
              <w:rPr>
                <w:sz w:val="22"/>
                <w:szCs w:val="22"/>
              </w:rPr>
              <w:t xml:space="preserve"> 9/125 </w:t>
            </w:r>
            <w:proofErr w:type="spellStart"/>
            <w:r w:rsidRPr="00B05CCA">
              <w:rPr>
                <w:sz w:val="22"/>
                <w:szCs w:val="22"/>
                <w:lang w:val="en-US"/>
              </w:rPr>
              <w:t>sm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  <w:proofErr w:type="spellStart"/>
            <w:r w:rsidRPr="00B05CCA">
              <w:rPr>
                <w:sz w:val="22"/>
                <w:szCs w:val="22"/>
              </w:rPr>
              <w:t>одномодовый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3м.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15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5859">
              <w:rPr>
                <w:color w:val="000000" w:themeColor="text1"/>
                <w:sz w:val="16"/>
                <w:szCs w:val="16"/>
              </w:rPr>
              <w:t>ШТ</w:t>
            </w:r>
          </w:p>
        </w:tc>
      </w:tr>
      <w:tr w:rsidR="0079647C" w:rsidRPr="00395859" w:rsidTr="00902BF3">
        <w:trPr>
          <w:trHeight w:val="685"/>
        </w:trPr>
        <w:tc>
          <w:tcPr>
            <w:tcW w:w="270" w:type="pct"/>
            <w:shd w:val="clear" w:color="auto" w:fill="auto"/>
            <w:vAlign w:val="center"/>
          </w:tcPr>
          <w:p w:rsidR="0079647C" w:rsidRPr="00395859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95859" w:rsidRDefault="0079647C" w:rsidP="0079647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Патч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 xml:space="preserve">-корд 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SM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9/125 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FC</w:t>
            </w:r>
            <w:r w:rsidRPr="00395859">
              <w:rPr>
                <w:color w:val="000000" w:themeColor="text1"/>
                <w:sz w:val="22"/>
                <w:szCs w:val="22"/>
              </w:rPr>
              <w:t>-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FC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duplex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1м 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 xml:space="preserve">Оптический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патч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>-корд длиной 1м 2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FC</w:t>
            </w:r>
            <w:r w:rsidRPr="00395859">
              <w:rPr>
                <w:color w:val="000000" w:themeColor="text1"/>
                <w:sz w:val="22"/>
                <w:szCs w:val="22"/>
              </w:rPr>
              <w:t>/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UPC</w:t>
            </w:r>
            <w:r w:rsidRPr="00395859">
              <w:rPr>
                <w:color w:val="000000" w:themeColor="text1"/>
                <w:sz w:val="22"/>
                <w:szCs w:val="22"/>
              </w:rPr>
              <w:t>-2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FC</w:t>
            </w:r>
            <w:r w:rsidRPr="00395859">
              <w:rPr>
                <w:color w:val="000000" w:themeColor="text1"/>
                <w:sz w:val="22"/>
                <w:szCs w:val="22"/>
              </w:rPr>
              <w:t>/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UPC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duplex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9/125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sm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одномодовый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5859">
              <w:rPr>
                <w:color w:val="000000" w:themeColor="text1"/>
                <w:sz w:val="16"/>
                <w:szCs w:val="16"/>
              </w:rPr>
              <w:t>ШТ</w:t>
            </w:r>
          </w:p>
        </w:tc>
      </w:tr>
      <w:tr w:rsidR="0079647C" w:rsidRPr="00395859" w:rsidTr="00902BF3">
        <w:trPr>
          <w:trHeight w:val="767"/>
        </w:trPr>
        <w:tc>
          <w:tcPr>
            <w:tcW w:w="270" w:type="pct"/>
            <w:shd w:val="clear" w:color="auto" w:fill="auto"/>
            <w:vAlign w:val="center"/>
          </w:tcPr>
          <w:p w:rsidR="0079647C" w:rsidRPr="00395859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95859" w:rsidRDefault="0079647C" w:rsidP="0079647C">
            <w:pPr>
              <w:rPr>
                <w:color w:val="000000" w:themeColor="text1"/>
                <w:sz w:val="22"/>
                <w:szCs w:val="22"/>
              </w:rPr>
            </w:pP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Патч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 xml:space="preserve">-корд SM 9/125 FC-LC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duplex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 xml:space="preserve"> 1м 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 xml:space="preserve">Оптический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патч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>-корд длиной 1м 2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FC</w:t>
            </w:r>
            <w:r w:rsidRPr="00395859">
              <w:rPr>
                <w:color w:val="000000" w:themeColor="text1"/>
                <w:sz w:val="22"/>
                <w:szCs w:val="22"/>
              </w:rPr>
              <w:t>/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UPC</w:t>
            </w:r>
            <w:r w:rsidRPr="00395859">
              <w:rPr>
                <w:color w:val="000000" w:themeColor="text1"/>
                <w:sz w:val="22"/>
                <w:szCs w:val="22"/>
              </w:rPr>
              <w:t>-2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LC</w:t>
            </w:r>
            <w:r w:rsidRPr="00395859">
              <w:rPr>
                <w:color w:val="000000" w:themeColor="text1"/>
                <w:sz w:val="22"/>
                <w:szCs w:val="22"/>
              </w:rPr>
              <w:t>/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UPC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</w:t>
            </w:r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duplex</w:t>
            </w:r>
            <w:r w:rsidRPr="00395859">
              <w:rPr>
                <w:color w:val="000000" w:themeColor="text1"/>
                <w:sz w:val="22"/>
                <w:szCs w:val="22"/>
              </w:rPr>
              <w:t xml:space="preserve"> 9/125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  <w:lang w:val="en-US"/>
              </w:rPr>
              <w:t>sm</w:t>
            </w:r>
            <w:proofErr w:type="spellEnd"/>
            <w:r w:rsidRPr="00395859">
              <w:rPr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395859">
              <w:rPr>
                <w:color w:val="000000" w:themeColor="text1"/>
                <w:sz w:val="22"/>
                <w:szCs w:val="22"/>
              </w:rPr>
              <w:t>одномодовый</w:t>
            </w:r>
            <w:proofErr w:type="spellEnd"/>
            <w:r>
              <w:rPr>
                <w:color w:val="000000" w:themeColor="text1"/>
                <w:sz w:val="22"/>
                <w:szCs w:val="22"/>
              </w:rPr>
              <w:t>.</w:t>
            </w:r>
          </w:p>
          <w:p w:rsidR="0079647C" w:rsidRPr="00395859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395859">
              <w:rPr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395859" w:rsidRDefault="0079647C" w:rsidP="0079647C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395859">
              <w:rPr>
                <w:color w:val="000000" w:themeColor="text1"/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834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492B6D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492B6D">
              <w:rPr>
                <w:sz w:val="22"/>
                <w:szCs w:val="22"/>
              </w:rPr>
              <w:t>Патч</w:t>
            </w:r>
            <w:proofErr w:type="spellEnd"/>
            <w:r w:rsidRPr="00492B6D">
              <w:rPr>
                <w:sz w:val="22"/>
                <w:szCs w:val="22"/>
              </w:rPr>
              <w:t xml:space="preserve">-корд SM 9/125 FC-SC </w:t>
            </w:r>
            <w:proofErr w:type="spellStart"/>
            <w:r w:rsidRPr="00492B6D">
              <w:rPr>
                <w:sz w:val="22"/>
                <w:szCs w:val="22"/>
              </w:rPr>
              <w:t>duplex</w:t>
            </w:r>
            <w:proofErr w:type="spellEnd"/>
            <w:r w:rsidRPr="00492B6D">
              <w:rPr>
                <w:sz w:val="22"/>
                <w:szCs w:val="22"/>
              </w:rPr>
              <w:t xml:space="preserve"> 15м</w:t>
            </w:r>
            <w:r>
              <w:rPr>
                <w:sz w:val="22"/>
                <w:szCs w:val="22"/>
              </w:rPr>
              <w:t xml:space="preserve"> или</w:t>
            </w:r>
            <w:r w:rsidRPr="00B15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>-корд длиной 15м 2</w:t>
            </w:r>
            <w:r w:rsidRPr="00B05CCA">
              <w:rPr>
                <w:sz w:val="22"/>
                <w:szCs w:val="22"/>
                <w:lang w:val="en-US"/>
              </w:rPr>
              <w:t>FC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>-2</w:t>
            </w:r>
            <w:r w:rsidRPr="00B05CCA">
              <w:rPr>
                <w:sz w:val="22"/>
                <w:szCs w:val="22"/>
                <w:lang w:val="en-US"/>
              </w:rPr>
              <w:t>SC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  <w:lang w:val="en-US"/>
              </w:rPr>
              <w:t>duplex</w:t>
            </w:r>
            <w:r w:rsidRPr="00B05CCA">
              <w:rPr>
                <w:sz w:val="22"/>
                <w:szCs w:val="22"/>
              </w:rPr>
              <w:t xml:space="preserve"> 9/125 </w:t>
            </w:r>
            <w:proofErr w:type="spellStart"/>
            <w:r w:rsidRPr="00B05CCA">
              <w:rPr>
                <w:sz w:val="22"/>
                <w:szCs w:val="22"/>
                <w:lang w:val="en-US"/>
              </w:rPr>
              <w:t>sm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  <w:proofErr w:type="spellStart"/>
            <w:r w:rsidRPr="00B05CCA">
              <w:rPr>
                <w:sz w:val="22"/>
                <w:szCs w:val="22"/>
              </w:rPr>
              <w:t>одномодовый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15м.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1C1574">
        <w:trPr>
          <w:trHeight w:val="785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492B6D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492B6D">
              <w:rPr>
                <w:sz w:val="22"/>
                <w:szCs w:val="22"/>
              </w:rPr>
              <w:t>Патч</w:t>
            </w:r>
            <w:proofErr w:type="spellEnd"/>
            <w:r w:rsidRPr="00492B6D">
              <w:rPr>
                <w:sz w:val="22"/>
                <w:szCs w:val="22"/>
              </w:rPr>
              <w:t xml:space="preserve">-корд SM 9/125 FC-SC </w:t>
            </w:r>
            <w:proofErr w:type="spellStart"/>
            <w:r w:rsidRPr="00492B6D">
              <w:rPr>
                <w:sz w:val="22"/>
                <w:szCs w:val="22"/>
              </w:rPr>
              <w:t>duplex</w:t>
            </w:r>
            <w:proofErr w:type="spellEnd"/>
            <w:r w:rsidRPr="00492B6D">
              <w:rPr>
                <w:sz w:val="22"/>
                <w:szCs w:val="22"/>
              </w:rPr>
              <w:t xml:space="preserve"> 1м</w:t>
            </w:r>
            <w:r>
              <w:rPr>
                <w:sz w:val="22"/>
                <w:szCs w:val="22"/>
              </w:rPr>
              <w:t xml:space="preserve"> или</w:t>
            </w:r>
            <w:r w:rsidRPr="00B15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>-корд длиной 1м 2</w:t>
            </w:r>
            <w:r w:rsidRPr="00B05CCA">
              <w:rPr>
                <w:sz w:val="22"/>
                <w:szCs w:val="22"/>
                <w:lang w:val="en-US"/>
              </w:rPr>
              <w:t>FC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>-2</w:t>
            </w:r>
            <w:r w:rsidRPr="00B05CCA">
              <w:rPr>
                <w:sz w:val="22"/>
                <w:szCs w:val="22"/>
                <w:lang w:val="en-US"/>
              </w:rPr>
              <w:t>SC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  <w:lang w:val="en-US"/>
              </w:rPr>
              <w:t>duplex</w:t>
            </w:r>
            <w:r w:rsidRPr="00B05CCA">
              <w:rPr>
                <w:sz w:val="22"/>
                <w:szCs w:val="22"/>
              </w:rPr>
              <w:t xml:space="preserve"> 9/125 </w:t>
            </w:r>
            <w:proofErr w:type="spellStart"/>
            <w:r w:rsidRPr="00B05CCA">
              <w:rPr>
                <w:sz w:val="22"/>
                <w:szCs w:val="22"/>
                <w:lang w:val="en-US"/>
              </w:rPr>
              <w:t>sm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  <w:proofErr w:type="spellStart"/>
            <w:r w:rsidRPr="00B05CCA">
              <w:rPr>
                <w:sz w:val="22"/>
                <w:szCs w:val="22"/>
              </w:rPr>
              <w:t>одномодовый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9647C" w:rsidRPr="004E0E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569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492B6D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3E389E">
              <w:rPr>
                <w:sz w:val="22"/>
                <w:szCs w:val="22"/>
              </w:rPr>
              <w:t>Патч</w:t>
            </w:r>
            <w:proofErr w:type="spellEnd"/>
            <w:r w:rsidRPr="003E389E">
              <w:rPr>
                <w:sz w:val="22"/>
                <w:szCs w:val="22"/>
              </w:rPr>
              <w:t>-к</w:t>
            </w:r>
            <w:r>
              <w:rPr>
                <w:sz w:val="22"/>
                <w:szCs w:val="22"/>
              </w:rPr>
              <w:t xml:space="preserve">орд опт. SM 9/125 SC-SC </w:t>
            </w:r>
            <w:proofErr w:type="spellStart"/>
            <w:r>
              <w:rPr>
                <w:sz w:val="22"/>
                <w:szCs w:val="22"/>
              </w:rPr>
              <w:t>duplex</w:t>
            </w:r>
            <w:proofErr w:type="spellEnd"/>
            <w:r>
              <w:rPr>
                <w:sz w:val="22"/>
                <w:szCs w:val="22"/>
              </w:rPr>
              <w:t xml:space="preserve"> 40</w:t>
            </w:r>
            <w:r w:rsidRPr="003E389E">
              <w:rPr>
                <w:sz w:val="22"/>
                <w:szCs w:val="22"/>
              </w:rPr>
              <w:t xml:space="preserve">м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 xml:space="preserve">-корд </w:t>
            </w:r>
            <w:proofErr w:type="spellStart"/>
            <w:r w:rsidRPr="00B05CCA">
              <w:rPr>
                <w:sz w:val="22"/>
                <w:szCs w:val="22"/>
              </w:rPr>
              <w:t>simplex</w:t>
            </w:r>
            <w:proofErr w:type="spellEnd"/>
            <w:r w:rsidRPr="00B05CCA">
              <w:rPr>
                <w:sz w:val="22"/>
                <w:szCs w:val="22"/>
              </w:rPr>
              <w:t xml:space="preserve"> SC/UPC-SC/UPC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Тип волокна и полировки: 9/125, UPC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Потери: прямые </w:t>
            </w:r>
            <w:proofErr w:type="gramStart"/>
            <w:r w:rsidRPr="00B05CCA">
              <w:rPr>
                <w:sz w:val="22"/>
                <w:szCs w:val="22"/>
              </w:rPr>
              <w:t>&lt; 0.3</w:t>
            </w:r>
            <w:proofErr w:type="gramEnd"/>
            <w:r w:rsidRPr="00B05CCA">
              <w:rPr>
                <w:sz w:val="22"/>
                <w:szCs w:val="22"/>
              </w:rPr>
              <w:t xml:space="preserve"> дБ, обратные &gt; 50 дБ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Рабочая длина волны: 1310нм, 1550нм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Длина: 40м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 w:rsidRPr="00267B5A"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B05CCA">
        <w:trPr>
          <w:trHeight w:val="979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4E0ECA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4E0ECA">
              <w:rPr>
                <w:sz w:val="22"/>
                <w:szCs w:val="22"/>
              </w:rPr>
              <w:t>Патч</w:t>
            </w:r>
            <w:proofErr w:type="spellEnd"/>
            <w:r w:rsidRPr="004E0ECA">
              <w:rPr>
                <w:sz w:val="22"/>
                <w:szCs w:val="22"/>
              </w:rPr>
              <w:t xml:space="preserve">-корд SM 9/125 FC-LC </w:t>
            </w:r>
            <w:proofErr w:type="spellStart"/>
            <w:r w:rsidRPr="004E0ECA">
              <w:rPr>
                <w:sz w:val="22"/>
                <w:szCs w:val="22"/>
              </w:rPr>
              <w:t>duplex</w:t>
            </w:r>
            <w:proofErr w:type="spellEnd"/>
            <w:r w:rsidRPr="004E0ECA">
              <w:rPr>
                <w:sz w:val="22"/>
                <w:szCs w:val="22"/>
              </w:rPr>
              <w:t xml:space="preserve"> 10м</w:t>
            </w:r>
          </w:p>
          <w:p w:rsidR="0079647C" w:rsidRPr="004E0ECA" w:rsidRDefault="0079647C" w:rsidP="0079647C">
            <w:pPr>
              <w:rPr>
                <w:sz w:val="22"/>
                <w:szCs w:val="22"/>
              </w:rPr>
            </w:pPr>
            <w:r w:rsidRPr="004E0ECA">
              <w:rPr>
                <w:sz w:val="22"/>
                <w:szCs w:val="22"/>
              </w:rPr>
              <w:t>или аналог</w:t>
            </w:r>
          </w:p>
        </w:tc>
        <w:tc>
          <w:tcPr>
            <w:tcW w:w="2416" w:type="pct"/>
          </w:tcPr>
          <w:p w:rsidR="0079647C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Оптический </w:t>
            </w:r>
            <w:proofErr w:type="spellStart"/>
            <w:r w:rsidRPr="00B05CCA">
              <w:rPr>
                <w:sz w:val="22"/>
                <w:szCs w:val="22"/>
              </w:rPr>
              <w:t>патч</w:t>
            </w:r>
            <w:proofErr w:type="spellEnd"/>
            <w:r w:rsidRPr="00B05CCA">
              <w:rPr>
                <w:sz w:val="22"/>
                <w:szCs w:val="22"/>
              </w:rPr>
              <w:t>-корд длиной 1м 2</w:t>
            </w:r>
            <w:r w:rsidRPr="00B05CCA">
              <w:rPr>
                <w:sz w:val="22"/>
                <w:szCs w:val="22"/>
                <w:lang w:val="en-US"/>
              </w:rPr>
              <w:t>FC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>-2</w:t>
            </w:r>
            <w:r>
              <w:rPr>
                <w:sz w:val="22"/>
                <w:szCs w:val="22"/>
                <w:lang w:val="en-US"/>
              </w:rPr>
              <w:t>L</w:t>
            </w:r>
            <w:r w:rsidRPr="00B05CCA">
              <w:rPr>
                <w:sz w:val="22"/>
                <w:szCs w:val="22"/>
                <w:lang w:val="en-US"/>
              </w:rPr>
              <w:t>C</w:t>
            </w:r>
            <w:r w:rsidRPr="00B05CCA">
              <w:rPr>
                <w:sz w:val="22"/>
                <w:szCs w:val="22"/>
              </w:rPr>
              <w:t>/</w:t>
            </w:r>
            <w:r w:rsidRPr="00B05CCA">
              <w:rPr>
                <w:sz w:val="22"/>
                <w:szCs w:val="22"/>
                <w:lang w:val="en-US"/>
              </w:rPr>
              <w:t>UPC</w:t>
            </w:r>
            <w:r w:rsidRPr="00B05CCA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  <w:lang w:val="en-US"/>
              </w:rPr>
              <w:t>duplex</w:t>
            </w:r>
            <w:r w:rsidRPr="00B05CCA">
              <w:rPr>
                <w:sz w:val="22"/>
                <w:szCs w:val="22"/>
              </w:rPr>
              <w:t xml:space="preserve"> 9/125 </w:t>
            </w:r>
            <w:proofErr w:type="spellStart"/>
            <w:r w:rsidRPr="00B05CCA">
              <w:rPr>
                <w:sz w:val="22"/>
                <w:szCs w:val="22"/>
                <w:lang w:val="en-US"/>
              </w:rPr>
              <w:t>sm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  <w:proofErr w:type="spellStart"/>
            <w:r w:rsidRPr="00B05CCA">
              <w:rPr>
                <w:sz w:val="22"/>
                <w:szCs w:val="22"/>
              </w:rPr>
              <w:t>одномодовый</w:t>
            </w:r>
            <w:proofErr w:type="spellEnd"/>
            <w:r>
              <w:rPr>
                <w:sz w:val="22"/>
                <w:szCs w:val="22"/>
              </w:rPr>
              <w:t>.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Длина 10м.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B05CCA">
        <w:trPr>
          <w:trHeight w:val="842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492B6D">
              <w:rPr>
                <w:sz w:val="22"/>
                <w:szCs w:val="22"/>
              </w:rPr>
              <w:t>Преобразователь напряжения RM RT-23SW</w:t>
            </w:r>
            <w:r>
              <w:rPr>
                <w:sz w:val="22"/>
                <w:szCs w:val="22"/>
              </w:rPr>
              <w:t xml:space="preserve"> или</w:t>
            </w:r>
            <w:r w:rsidRPr="00B1506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 xml:space="preserve">Потребляемая мощность 20-30 </w:t>
            </w:r>
            <w:proofErr w:type="spellStart"/>
            <w:r w:rsidRPr="00B05CCA">
              <w:rPr>
                <w:color w:val="000000" w:themeColor="text1"/>
                <w:sz w:val="22"/>
                <w:szCs w:val="22"/>
              </w:rPr>
              <w:t>Vcc</w:t>
            </w:r>
            <w:proofErr w:type="spellEnd"/>
          </w:p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proofErr w:type="spellStart"/>
            <w:r w:rsidRPr="00B05CCA">
              <w:rPr>
                <w:color w:val="000000" w:themeColor="text1"/>
                <w:sz w:val="22"/>
                <w:szCs w:val="22"/>
              </w:rPr>
              <w:t>Макимальный</w:t>
            </w:r>
            <w:proofErr w:type="spellEnd"/>
            <w:r w:rsidRPr="00B05CCA">
              <w:rPr>
                <w:color w:val="000000" w:themeColor="text1"/>
                <w:sz w:val="22"/>
                <w:szCs w:val="22"/>
              </w:rPr>
              <w:t xml:space="preserve"> потребляемый ток: 13 A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>Выходное стабилизированное напряжение 13,5 ± 0,5 V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>Максимальный ток нагрузки 27 A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color w:val="000000" w:themeColor="text1"/>
                <w:sz w:val="22"/>
                <w:szCs w:val="22"/>
              </w:rPr>
            </w:pPr>
            <w:r w:rsidRPr="00B05CCA">
              <w:rPr>
                <w:color w:val="000000" w:themeColor="text1"/>
                <w:sz w:val="22"/>
                <w:szCs w:val="22"/>
              </w:rPr>
              <w:t>Рабочий ток 23 A</w:t>
            </w:r>
          </w:p>
          <w:p w:rsidR="0079647C" w:rsidRPr="00B05CCA" w:rsidRDefault="0079647C" w:rsidP="00514501">
            <w:pPr>
              <w:rPr>
                <w:sz w:val="22"/>
                <w:szCs w:val="22"/>
              </w:rPr>
            </w:pPr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Защита от короткого замыкания, перегрева, превышения </w:t>
            </w:r>
            <w:proofErr w:type="spellStart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>вх</w:t>
            </w:r>
            <w:proofErr w:type="spellEnd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 xml:space="preserve">. напряжения, </w:t>
            </w:r>
            <w:proofErr w:type="spellStart"/>
            <w:r w:rsidRPr="00B05CCA">
              <w:rPr>
                <w:rFonts w:eastAsia="Times New Roman"/>
                <w:color w:val="000000" w:themeColor="text1"/>
                <w:sz w:val="22"/>
                <w:szCs w:val="22"/>
              </w:rPr>
              <w:t>переполюсовки</w:t>
            </w:r>
            <w:proofErr w:type="spellEnd"/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C23B7B" w:rsidTr="00B05CCA">
        <w:trPr>
          <w:trHeight w:val="467"/>
        </w:trPr>
        <w:tc>
          <w:tcPr>
            <w:tcW w:w="270" w:type="pct"/>
            <w:shd w:val="clear" w:color="auto" w:fill="auto"/>
            <w:vAlign w:val="center"/>
          </w:tcPr>
          <w:p w:rsidR="0079647C" w:rsidRPr="00C23B7B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C23B7B" w:rsidRDefault="0079647C" w:rsidP="0004680C">
            <w:pPr>
              <w:rPr>
                <w:sz w:val="22"/>
                <w:szCs w:val="22"/>
              </w:rPr>
            </w:pPr>
            <w:r w:rsidRPr="00C23B7B">
              <w:rPr>
                <w:sz w:val="22"/>
                <w:szCs w:val="22"/>
              </w:rPr>
              <w:t>Разъем 4</w:t>
            </w:r>
            <w:r w:rsidRPr="00C23B7B">
              <w:rPr>
                <w:sz w:val="22"/>
                <w:szCs w:val="22"/>
                <w:lang w:val="en-US"/>
              </w:rPr>
              <w:t>P</w:t>
            </w:r>
            <w:r w:rsidR="0004680C">
              <w:rPr>
                <w:sz w:val="22"/>
                <w:szCs w:val="22"/>
              </w:rPr>
              <w:t>4C (RJ-10/RJ-22)</w:t>
            </w:r>
          </w:p>
        </w:tc>
        <w:tc>
          <w:tcPr>
            <w:tcW w:w="2416" w:type="pct"/>
          </w:tcPr>
          <w:p w:rsidR="0079647C" w:rsidRPr="00514501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C23B7B" w:rsidRDefault="0079647C" w:rsidP="0079647C">
            <w:pPr>
              <w:jc w:val="center"/>
              <w:rPr>
                <w:sz w:val="22"/>
                <w:szCs w:val="22"/>
              </w:rPr>
            </w:pPr>
            <w:r w:rsidRPr="00C23B7B">
              <w:rPr>
                <w:sz w:val="22"/>
                <w:szCs w:val="22"/>
              </w:rPr>
              <w:t>100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C23B7B" w:rsidRDefault="0079647C" w:rsidP="0079647C">
            <w:pPr>
              <w:jc w:val="center"/>
              <w:rPr>
                <w:sz w:val="16"/>
                <w:szCs w:val="16"/>
              </w:rPr>
            </w:pPr>
            <w:r w:rsidRPr="00C23B7B">
              <w:rPr>
                <w:sz w:val="16"/>
                <w:szCs w:val="16"/>
              </w:rPr>
              <w:t>ШТ</w:t>
            </w:r>
          </w:p>
        </w:tc>
      </w:tr>
      <w:tr w:rsidR="0079647C" w:rsidRPr="0050454D" w:rsidTr="00E20D4D">
        <w:trPr>
          <w:trHeight w:val="512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B7783" w:rsidRDefault="0079647C" w:rsidP="0004680C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 xml:space="preserve">Разъем 8P8C (RJ-45) </w:t>
            </w:r>
            <w:r w:rsidR="0004680C">
              <w:rPr>
                <w:sz w:val="22"/>
                <w:szCs w:val="22"/>
              </w:rPr>
              <w:t>100шт</w:t>
            </w:r>
          </w:p>
        </w:tc>
        <w:tc>
          <w:tcPr>
            <w:tcW w:w="2416" w:type="pct"/>
          </w:tcPr>
          <w:p w:rsidR="00514501" w:rsidRPr="00514501" w:rsidRDefault="00514501" w:rsidP="0079647C">
            <w:pPr>
              <w:tabs>
                <w:tab w:val="left" w:pos="244"/>
              </w:tabs>
              <w:rPr>
                <w:color w:val="FF0000"/>
                <w:sz w:val="22"/>
                <w:szCs w:val="22"/>
              </w:rPr>
            </w:pP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УП</w:t>
            </w:r>
          </w:p>
        </w:tc>
      </w:tr>
      <w:tr w:rsidR="0079647C" w:rsidRPr="0050454D" w:rsidTr="00B05CCA">
        <w:trPr>
          <w:trHeight w:val="843"/>
        </w:trPr>
        <w:tc>
          <w:tcPr>
            <w:tcW w:w="270" w:type="pct"/>
            <w:shd w:val="clear" w:color="auto" w:fill="auto"/>
            <w:vAlign w:val="center"/>
          </w:tcPr>
          <w:p w:rsidR="0079647C" w:rsidRPr="0050454D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B7783" w:rsidRDefault="0004680C" w:rsidP="0004680C">
            <w:pPr>
              <w:rPr>
                <w:sz w:val="22"/>
                <w:szCs w:val="22"/>
                <w:highlight w:val="yellow"/>
              </w:rPr>
            </w:pPr>
            <w:r>
              <w:rPr>
                <w:sz w:val="22"/>
                <w:szCs w:val="22"/>
              </w:rPr>
              <w:t>Разъем антенный PL-259</w:t>
            </w:r>
          </w:p>
        </w:tc>
        <w:tc>
          <w:tcPr>
            <w:tcW w:w="2416" w:type="pct"/>
          </w:tcPr>
          <w:p w:rsidR="00E20D4D" w:rsidRPr="0099456B" w:rsidRDefault="00E20D4D" w:rsidP="00E20D4D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>Высокочастотный накручивающийся разъем UHF серии (PL-259), папа (вилка).</w:t>
            </w:r>
          </w:p>
          <w:p w:rsidR="00E20D4D" w:rsidRDefault="00E20D4D" w:rsidP="00E20D4D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>Пре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 xml:space="preserve">дназначен для </w:t>
            </w: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 xml:space="preserve">коаксиального ВЧ кабеля: </w:t>
            </w:r>
          </w:p>
          <w:p w:rsidR="00E20D4D" w:rsidRDefault="00E20D4D" w:rsidP="00E20D4D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>RG-213</w:t>
            </w:r>
            <w:r w:rsidRPr="00AB0A26">
              <w:rPr>
                <w:color w:val="1A1A1A"/>
                <w:sz w:val="22"/>
                <w:szCs w:val="22"/>
                <w:shd w:val="clear" w:color="auto" w:fill="FFFFFF"/>
              </w:rPr>
              <w:t>, РК50-9-11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>,</w:t>
            </w:r>
            <w:r>
              <w:t xml:space="preserve"> </w:t>
            </w:r>
            <w:r w:rsidRPr="00AB0A26">
              <w:rPr>
                <w:color w:val="1A1A1A"/>
                <w:sz w:val="22"/>
                <w:szCs w:val="22"/>
                <w:shd w:val="clear" w:color="auto" w:fill="FFFFFF"/>
              </w:rPr>
              <w:t xml:space="preserve">8D-FB 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>(</w:t>
            </w:r>
            <w:r w:rsidRPr="00AB0A26">
              <w:rPr>
                <w:color w:val="1A1A1A"/>
                <w:sz w:val="22"/>
                <w:szCs w:val="22"/>
                <w:shd w:val="clear" w:color="auto" w:fill="FFFFFF"/>
              </w:rPr>
              <w:t>диам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 xml:space="preserve">етр </w:t>
            </w: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>10 мм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 xml:space="preserve"> - 11мм)</w:t>
            </w:r>
          </w:p>
          <w:p w:rsidR="00E20D4D" w:rsidRDefault="00E20D4D" w:rsidP="00E20D4D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 xml:space="preserve">Покрытие корпуса </w:t>
            </w: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ab/>
              <w:t>никель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 xml:space="preserve"> (латунь)</w:t>
            </w:r>
          </w:p>
          <w:p w:rsidR="00E20D4D" w:rsidRDefault="00E20D4D" w:rsidP="00E20D4D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 xml:space="preserve">Покрытие центрального контакта </w:t>
            </w:r>
            <w:r w:rsidRPr="0099456B">
              <w:rPr>
                <w:color w:val="1A1A1A"/>
                <w:sz w:val="22"/>
                <w:szCs w:val="22"/>
                <w:shd w:val="clear" w:color="auto" w:fill="FFFFFF"/>
              </w:rPr>
              <w:tab/>
              <w:t>золото</w:t>
            </w:r>
          </w:p>
          <w:p w:rsidR="0079647C" w:rsidRPr="00E20D4D" w:rsidRDefault="00E20D4D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6746CC">
              <w:rPr>
                <w:color w:val="1A1A1A"/>
                <w:sz w:val="22"/>
                <w:szCs w:val="22"/>
                <w:shd w:val="clear" w:color="auto" w:fill="FFFFFF"/>
              </w:rPr>
              <w:t>Изолятор</w:t>
            </w:r>
            <w:r>
              <w:rPr>
                <w:color w:val="1A1A1A"/>
                <w:sz w:val="22"/>
                <w:szCs w:val="22"/>
                <w:shd w:val="clear" w:color="auto" w:fill="FFFFFF"/>
              </w:rPr>
              <w:t xml:space="preserve"> </w:t>
            </w:r>
            <w:r w:rsidRPr="006746CC">
              <w:rPr>
                <w:color w:val="1A1A1A"/>
                <w:sz w:val="22"/>
                <w:szCs w:val="22"/>
                <w:shd w:val="clear" w:color="auto" w:fill="FFFFFF"/>
              </w:rPr>
              <w:t>Бакелит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211515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492B6D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>Разъем</w:t>
            </w:r>
            <w:r w:rsidRPr="00492B6D">
              <w:rPr>
                <w:sz w:val="22"/>
                <w:szCs w:val="22"/>
              </w:rPr>
              <w:t xml:space="preserve"> </w:t>
            </w:r>
            <w:proofErr w:type="spellStart"/>
            <w:r w:rsidRPr="003E389E">
              <w:rPr>
                <w:sz w:val="22"/>
                <w:szCs w:val="22"/>
                <w:lang w:val="en-US"/>
              </w:rPr>
              <w:t>Hyperline</w:t>
            </w:r>
            <w:proofErr w:type="spellEnd"/>
            <w:r w:rsidRPr="00492B6D">
              <w:rPr>
                <w:sz w:val="22"/>
                <w:szCs w:val="22"/>
              </w:rPr>
              <w:t xml:space="preserve"> </w:t>
            </w:r>
            <w:r w:rsidRPr="003E389E">
              <w:rPr>
                <w:sz w:val="22"/>
                <w:szCs w:val="22"/>
                <w:lang w:val="en-US"/>
              </w:rPr>
              <w:t>PLUG</w:t>
            </w:r>
            <w:r w:rsidRPr="00492B6D">
              <w:rPr>
                <w:sz w:val="22"/>
                <w:szCs w:val="22"/>
              </w:rPr>
              <w:t>-8</w:t>
            </w:r>
            <w:r w:rsidRPr="003E389E">
              <w:rPr>
                <w:sz w:val="22"/>
                <w:szCs w:val="22"/>
                <w:lang w:val="en-US"/>
              </w:rPr>
              <w:t>P</w:t>
            </w:r>
            <w:r w:rsidRPr="00492B6D">
              <w:rPr>
                <w:sz w:val="22"/>
                <w:szCs w:val="22"/>
              </w:rPr>
              <w:t>8</w:t>
            </w:r>
            <w:r w:rsidRPr="003E389E">
              <w:rPr>
                <w:sz w:val="22"/>
                <w:szCs w:val="22"/>
                <w:lang w:val="en-US"/>
              </w:rPr>
              <w:t>C</w:t>
            </w:r>
            <w:r w:rsidRPr="00492B6D">
              <w:rPr>
                <w:sz w:val="22"/>
                <w:szCs w:val="22"/>
              </w:rPr>
              <w:t>-</w:t>
            </w:r>
            <w:r w:rsidRPr="003E389E">
              <w:rPr>
                <w:sz w:val="22"/>
                <w:szCs w:val="22"/>
                <w:lang w:val="en-US"/>
              </w:rPr>
              <w:t>UV</w:t>
            </w:r>
            <w:r w:rsidRPr="00492B6D">
              <w:rPr>
                <w:sz w:val="22"/>
                <w:szCs w:val="22"/>
              </w:rPr>
              <w:t>-</w:t>
            </w:r>
            <w:r w:rsidRPr="003E389E">
              <w:rPr>
                <w:sz w:val="22"/>
                <w:szCs w:val="22"/>
                <w:lang w:val="en-US"/>
              </w:rPr>
              <w:t>C</w:t>
            </w:r>
            <w:r w:rsidRPr="00492B6D">
              <w:rPr>
                <w:sz w:val="22"/>
                <w:szCs w:val="22"/>
              </w:rPr>
              <w:t>6-</w:t>
            </w:r>
            <w:r w:rsidRPr="003E389E">
              <w:rPr>
                <w:sz w:val="22"/>
                <w:szCs w:val="22"/>
                <w:lang w:val="en-US"/>
              </w:rPr>
              <w:t>TW</w:t>
            </w:r>
            <w:r w:rsidRPr="00492B6D">
              <w:rPr>
                <w:sz w:val="22"/>
                <w:szCs w:val="22"/>
              </w:rPr>
              <w:t>-</w:t>
            </w:r>
            <w:r w:rsidRPr="003E389E">
              <w:rPr>
                <w:sz w:val="22"/>
                <w:szCs w:val="22"/>
                <w:lang w:val="en-US"/>
              </w:rPr>
              <w:t>SH</w:t>
            </w:r>
            <w:r w:rsidRPr="00492B6D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или</w:t>
            </w:r>
            <w:r w:rsidRPr="00492B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B05CCA">
              <w:rPr>
                <w:sz w:val="22"/>
                <w:szCs w:val="22"/>
              </w:rPr>
              <w:t xml:space="preserve">Разъем RJ-45(8P8C) под витую пару, категория 6/6A (50 µ"/ 50 микродюймов), экранированный, универсальный (для одножильного и многожильного кабеля), для толстых жил 1.35-1.5 мм(с оболочкой) 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11515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100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211515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893579" w:rsidRDefault="0079647C" w:rsidP="0079647C">
            <w:pPr>
              <w:rPr>
                <w:sz w:val="22"/>
                <w:szCs w:val="22"/>
              </w:rPr>
            </w:pPr>
            <w:r w:rsidRPr="009E4869">
              <w:rPr>
                <w:sz w:val="22"/>
                <w:szCs w:val="22"/>
              </w:rPr>
              <w:t>Розетка</w:t>
            </w:r>
            <w:r w:rsidRPr="00893579">
              <w:rPr>
                <w:sz w:val="22"/>
                <w:szCs w:val="22"/>
              </w:rPr>
              <w:t xml:space="preserve"> </w:t>
            </w:r>
            <w:proofErr w:type="spellStart"/>
            <w:r w:rsidRPr="009E4869">
              <w:rPr>
                <w:sz w:val="22"/>
                <w:szCs w:val="22"/>
                <w:lang w:val="en-US"/>
              </w:rPr>
              <w:t>Hyperline</w:t>
            </w:r>
            <w:proofErr w:type="spellEnd"/>
            <w:r w:rsidRPr="00893579">
              <w:rPr>
                <w:sz w:val="22"/>
                <w:szCs w:val="22"/>
              </w:rPr>
              <w:t xml:space="preserve"> </w:t>
            </w:r>
            <w:r w:rsidRPr="009E4869">
              <w:rPr>
                <w:sz w:val="22"/>
                <w:szCs w:val="22"/>
                <w:lang w:val="en-US"/>
              </w:rPr>
              <w:t>SB</w:t>
            </w:r>
            <w:r w:rsidRPr="00893579">
              <w:rPr>
                <w:sz w:val="22"/>
                <w:szCs w:val="22"/>
              </w:rPr>
              <w:t>2-2-8</w:t>
            </w:r>
            <w:r w:rsidRPr="009E4869">
              <w:rPr>
                <w:sz w:val="22"/>
                <w:szCs w:val="22"/>
                <w:lang w:val="en-US"/>
              </w:rPr>
              <w:t>P</w:t>
            </w:r>
            <w:r w:rsidRPr="00893579">
              <w:rPr>
                <w:sz w:val="22"/>
                <w:szCs w:val="22"/>
              </w:rPr>
              <w:t>8</w:t>
            </w:r>
            <w:r w:rsidRPr="009E4869">
              <w:rPr>
                <w:sz w:val="22"/>
                <w:szCs w:val="22"/>
                <w:lang w:val="en-US"/>
              </w:rPr>
              <w:t>C</w:t>
            </w:r>
            <w:r w:rsidRPr="00893579">
              <w:rPr>
                <w:sz w:val="22"/>
                <w:szCs w:val="22"/>
              </w:rPr>
              <w:t>-</w:t>
            </w:r>
            <w:r w:rsidRPr="009E4869">
              <w:rPr>
                <w:sz w:val="22"/>
                <w:szCs w:val="22"/>
                <w:lang w:val="en-US"/>
              </w:rPr>
              <w:t>C</w:t>
            </w:r>
            <w:r w:rsidRPr="00893579">
              <w:rPr>
                <w:sz w:val="22"/>
                <w:szCs w:val="22"/>
              </w:rPr>
              <w:t>5</w:t>
            </w:r>
            <w:r w:rsidRPr="009E4869">
              <w:rPr>
                <w:sz w:val="22"/>
                <w:szCs w:val="22"/>
                <w:lang w:val="en-US"/>
              </w:rPr>
              <w:t>e</w:t>
            </w:r>
            <w:r w:rsidRPr="00893579">
              <w:rPr>
                <w:sz w:val="22"/>
                <w:szCs w:val="22"/>
              </w:rPr>
              <w:t>-</w:t>
            </w:r>
            <w:r w:rsidRPr="009E4869">
              <w:rPr>
                <w:sz w:val="22"/>
                <w:szCs w:val="22"/>
                <w:lang w:val="en-US"/>
              </w:rPr>
              <w:t>WH</w:t>
            </w:r>
            <w:r w:rsidRPr="00893579">
              <w:rPr>
                <w:sz w:val="22"/>
                <w:szCs w:val="22"/>
              </w:rPr>
              <w:t xml:space="preserve"> </w:t>
            </w:r>
            <w:r w:rsidRPr="009E4869">
              <w:rPr>
                <w:sz w:val="22"/>
                <w:szCs w:val="22"/>
                <w:lang w:val="en-US"/>
              </w:rPr>
              <w:t>RJ</w:t>
            </w:r>
            <w:r w:rsidRPr="00893579">
              <w:rPr>
                <w:sz w:val="22"/>
                <w:szCs w:val="22"/>
              </w:rPr>
              <w:t>45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B05CCA">
              <w:rPr>
                <w:sz w:val="22"/>
                <w:szCs w:val="22"/>
              </w:rPr>
              <w:t>Розетка RJ-45, двойная, белая, 71,45х64,5х25,2 мм</w:t>
            </w:r>
            <w:r w:rsidRPr="00B05CCA">
              <w:rPr>
                <w:sz w:val="22"/>
                <w:szCs w:val="22"/>
              </w:rPr>
              <w:br/>
              <w:t>SB2-2-8P8C-C5e-WH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11515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211515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202D40" w:rsidRDefault="0079647C" w:rsidP="0079647C">
            <w:pPr>
              <w:rPr>
                <w:sz w:val="22"/>
                <w:szCs w:val="22"/>
              </w:rPr>
            </w:pPr>
            <w:proofErr w:type="spellStart"/>
            <w:r w:rsidRPr="003E389E">
              <w:rPr>
                <w:sz w:val="22"/>
                <w:szCs w:val="22"/>
              </w:rPr>
              <w:t>Скотчлок</w:t>
            </w:r>
            <w:proofErr w:type="spellEnd"/>
            <w:r w:rsidRPr="003E389E">
              <w:rPr>
                <w:sz w:val="22"/>
                <w:szCs w:val="22"/>
              </w:rPr>
              <w:t xml:space="preserve"> соединитель UY2 0,4-0,9мм 100шт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B05CCA">
              <w:rPr>
                <w:sz w:val="22"/>
                <w:szCs w:val="22"/>
              </w:rPr>
              <w:t xml:space="preserve">Соединитель </w:t>
            </w:r>
            <w:r w:rsidRPr="00B05CCA">
              <w:rPr>
                <w:rStyle w:val="aff4"/>
                <w:b w:val="0"/>
                <w:sz w:val="22"/>
                <w:szCs w:val="22"/>
              </w:rPr>
              <w:t xml:space="preserve">3M </w:t>
            </w:r>
            <w:proofErr w:type="spellStart"/>
            <w:r w:rsidRPr="00B05CCA">
              <w:rPr>
                <w:rStyle w:val="aff4"/>
                <w:b w:val="0"/>
                <w:sz w:val="22"/>
                <w:szCs w:val="22"/>
              </w:rPr>
              <w:t>Scotchlok</w:t>
            </w:r>
            <w:proofErr w:type="spellEnd"/>
            <w:r w:rsidRPr="00B05CCA">
              <w:rPr>
                <w:rStyle w:val="aff4"/>
                <w:b w:val="0"/>
                <w:sz w:val="22"/>
                <w:szCs w:val="22"/>
              </w:rPr>
              <w:t>™ (</w:t>
            </w:r>
            <w:proofErr w:type="spellStart"/>
            <w:r w:rsidRPr="00B05CCA">
              <w:rPr>
                <w:rStyle w:val="aff4"/>
                <w:b w:val="0"/>
                <w:sz w:val="22"/>
                <w:szCs w:val="22"/>
              </w:rPr>
              <w:t>Скотчлок</w:t>
            </w:r>
            <w:proofErr w:type="spellEnd"/>
            <w:r w:rsidRPr="00B05CCA">
              <w:rPr>
                <w:rStyle w:val="aff4"/>
                <w:b w:val="0"/>
                <w:sz w:val="22"/>
                <w:szCs w:val="22"/>
              </w:rPr>
              <w:t>) UY2</w:t>
            </w:r>
            <w:r w:rsidRPr="00B05CCA">
              <w:rPr>
                <w:sz w:val="22"/>
                <w:szCs w:val="22"/>
              </w:rPr>
              <w:t xml:space="preserve"> предназначен для сращивания жил кабелей типа ТП диаметром от 0,4 до 0,9 мм и любым типом изоляции до 2,08 мм. Соединитель заполнен гидрофобным заполнителем, предотвращающим проникновение влаги в контакты. Не требует зачистки изоляции, ускоряет и упрощает процесс сращивания пар.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11515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УП</w:t>
            </w:r>
          </w:p>
        </w:tc>
      </w:tr>
      <w:tr w:rsidR="0079647C" w:rsidRPr="00211515" w:rsidTr="00B05CCA">
        <w:trPr>
          <w:trHeight w:val="1022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F85FB3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Телефон </w:t>
            </w:r>
            <w:proofErr w:type="spellStart"/>
            <w:r w:rsidRPr="003E389E">
              <w:rPr>
                <w:sz w:val="22"/>
                <w:szCs w:val="22"/>
              </w:rPr>
              <w:t>пров</w:t>
            </w:r>
            <w:proofErr w:type="spellEnd"/>
            <w:r w:rsidRPr="003E389E">
              <w:rPr>
                <w:sz w:val="22"/>
                <w:szCs w:val="22"/>
              </w:rPr>
              <w:t xml:space="preserve">. </w:t>
            </w:r>
            <w:proofErr w:type="spellStart"/>
            <w:r w:rsidRPr="003E389E">
              <w:rPr>
                <w:sz w:val="22"/>
                <w:szCs w:val="22"/>
              </w:rPr>
              <w:t>Aastra</w:t>
            </w:r>
            <w:proofErr w:type="spellEnd"/>
            <w:r w:rsidRPr="003E389E">
              <w:rPr>
                <w:sz w:val="22"/>
                <w:szCs w:val="22"/>
              </w:rPr>
              <w:t xml:space="preserve"> </w:t>
            </w:r>
            <w:proofErr w:type="spellStart"/>
            <w:r w:rsidRPr="003E389E">
              <w:rPr>
                <w:sz w:val="22"/>
                <w:szCs w:val="22"/>
              </w:rPr>
              <w:t>Dialog</w:t>
            </w:r>
            <w:proofErr w:type="spellEnd"/>
            <w:r w:rsidRPr="003E389E">
              <w:rPr>
                <w:sz w:val="22"/>
                <w:szCs w:val="22"/>
              </w:rPr>
              <w:t xml:space="preserve"> 4225 </w:t>
            </w:r>
            <w:proofErr w:type="spellStart"/>
            <w:r w:rsidRPr="003E389E">
              <w:rPr>
                <w:sz w:val="22"/>
                <w:szCs w:val="22"/>
              </w:rPr>
              <w:t>Vision</w:t>
            </w:r>
            <w:proofErr w:type="spellEnd"/>
            <w:r w:rsidRPr="003E389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Тип оборудования: системный телефон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Функциональные особенности: функция сброса,</w:t>
            </w:r>
            <w:r w:rsidR="00500D59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</w:rPr>
              <w:t>функция выключения звука, разговор без снятия трубки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Цвет корпуса: серый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lastRenderedPageBreak/>
              <w:t>Поддержка внешних и внутренних линий: подключение до 2 линий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Поддержка модулей расширения: да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Поддержка режимов работы: дневной, </w:t>
            </w:r>
            <w:r w:rsidR="00500D59">
              <w:rPr>
                <w:sz w:val="22"/>
                <w:szCs w:val="22"/>
              </w:rPr>
              <w:t>о</w:t>
            </w:r>
            <w:r w:rsidRPr="00B05CCA">
              <w:rPr>
                <w:sz w:val="22"/>
                <w:szCs w:val="22"/>
              </w:rPr>
              <w:t>беденный,</w:t>
            </w:r>
            <w:r w:rsidR="00500D59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</w:rPr>
              <w:t>ночной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Поддержка </w:t>
            </w:r>
            <w:proofErr w:type="gramStart"/>
            <w:r w:rsidRPr="00B05CCA">
              <w:rPr>
                <w:sz w:val="22"/>
                <w:szCs w:val="22"/>
              </w:rPr>
              <w:t>конференц-связи</w:t>
            </w:r>
            <w:proofErr w:type="gramEnd"/>
            <w:r w:rsidRPr="00B05CCA">
              <w:rPr>
                <w:sz w:val="22"/>
                <w:szCs w:val="22"/>
              </w:rPr>
              <w:t>: да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Управление АТС и интерфейсы: порт интерфейса 2B+D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Совместимость: любая плата для цифровых абонентских линий или порт интерфейса 2B+D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Прочие особенности и свойства: возможность подключить 4 дополнительные клавишные панели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Спикерфон: да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Питание: от сети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color w:val="1A1A1A"/>
                <w:sz w:val="22"/>
                <w:szCs w:val="22"/>
                <w:shd w:val="clear" w:color="auto" w:fill="FFFFFF"/>
              </w:rPr>
            </w:pPr>
            <w:r w:rsidRPr="00B05CCA">
              <w:rPr>
                <w:sz w:val="22"/>
                <w:szCs w:val="22"/>
              </w:rPr>
              <w:t>Размеры, вес:  26 x 6 x 32 см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3509BA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 w:rsidRPr="00267B5A">
              <w:rPr>
                <w:sz w:val="22"/>
                <w:szCs w:val="22"/>
              </w:rPr>
              <w:lastRenderedPageBreak/>
              <w:t>1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11515" w:rsidRDefault="0079647C" w:rsidP="0079647C">
            <w:pPr>
              <w:jc w:val="center"/>
              <w:rPr>
                <w:sz w:val="16"/>
                <w:szCs w:val="16"/>
                <w:lang w:val="en-US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629"/>
        </w:trPr>
        <w:tc>
          <w:tcPr>
            <w:tcW w:w="270" w:type="pct"/>
            <w:shd w:val="clear" w:color="auto" w:fill="auto"/>
            <w:vAlign w:val="center"/>
          </w:tcPr>
          <w:p w:rsidR="0079647C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3E389E">
              <w:rPr>
                <w:sz w:val="22"/>
                <w:szCs w:val="22"/>
              </w:rPr>
              <w:t xml:space="preserve">Телефон проводной </w:t>
            </w:r>
            <w:proofErr w:type="spellStart"/>
            <w:r w:rsidRPr="003E389E">
              <w:rPr>
                <w:sz w:val="22"/>
                <w:szCs w:val="22"/>
              </w:rPr>
              <w:t>Panasonic</w:t>
            </w:r>
            <w:proofErr w:type="spellEnd"/>
            <w:r w:rsidRPr="003E389E">
              <w:rPr>
                <w:sz w:val="22"/>
                <w:szCs w:val="22"/>
              </w:rPr>
              <w:t xml:space="preserve"> KX-TS2358RUW 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B05CCA">
              <w:rPr>
                <w:sz w:val="22"/>
                <w:szCs w:val="22"/>
              </w:rPr>
              <w:t xml:space="preserve">Автоответчик:   </w:t>
            </w:r>
            <w:proofErr w:type="gramEnd"/>
            <w:r w:rsidRPr="00B05CCA">
              <w:rPr>
                <w:sz w:val="22"/>
                <w:szCs w:val="22"/>
              </w:rPr>
              <w:t xml:space="preserve"> нет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B05CCA">
              <w:rPr>
                <w:sz w:val="22"/>
                <w:szCs w:val="22"/>
              </w:rPr>
              <w:t xml:space="preserve">Дисплей: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B05CCA">
              <w:rPr>
                <w:sz w:val="22"/>
                <w:szCs w:val="22"/>
              </w:rPr>
              <w:t xml:space="preserve">Спикерфон: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B05CCA">
              <w:rPr>
                <w:sz w:val="22"/>
                <w:szCs w:val="22"/>
              </w:rPr>
              <w:t xml:space="preserve">Органайзер:   </w:t>
            </w:r>
            <w:proofErr w:type="gramEnd"/>
            <w:r w:rsidRPr="00B05CCA">
              <w:rPr>
                <w:sz w:val="22"/>
                <w:szCs w:val="22"/>
              </w:rPr>
              <w:t xml:space="preserve"> часы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Память (количество номеров</w:t>
            </w:r>
            <w:proofErr w:type="gramStart"/>
            <w:r w:rsidRPr="00B05CCA">
              <w:rPr>
                <w:sz w:val="22"/>
                <w:szCs w:val="22"/>
              </w:rPr>
              <w:t xml:space="preserve">):   </w:t>
            </w:r>
            <w:proofErr w:type="gramEnd"/>
            <w:r w:rsidRPr="00B05CCA">
              <w:rPr>
                <w:sz w:val="22"/>
                <w:szCs w:val="22"/>
              </w:rPr>
              <w:t xml:space="preserve"> 50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Память набранных </w:t>
            </w:r>
            <w:proofErr w:type="gramStart"/>
            <w:r w:rsidRPr="00B05CCA">
              <w:rPr>
                <w:sz w:val="22"/>
                <w:szCs w:val="22"/>
              </w:rPr>
              <w:t xml:space="preserve">номеров:   </w:t>
            </w:r>
            <w:proofErr w:type="gramEnd"/>
            <w:r w:rsidRPr="00B05CCA">
              <w:rPr>
                <w:sz w:val="22"/>
                <w:szCs w:val="22"/>
              </w:rPr>
              <w:t xml:space="preserve"> 20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Однокнопочный набор (количество кнопок</w:t>
            </w:r>
            <w:proofErr w:type="gramStart"/>
            <w:r w:rsidRPr="00B05CCA">
              <w:rPr>
                <w:sz w:val="22"/>
                <w:szCs w:val="22"/>
              </w:rPr>
              <w:t xml:space="preserve">):   </w:t>
            </w:r>
            <w:proofErr w:type="gramEnd"/>
            <w:r w:rsidRPr="00B05CCA">
              <w:rPr>
                <w:sz w:val="22"/>
                <w:szCs w:val="22"/>
              </w:rPr>
              <w:t xml:space="preserve"> нет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Определение </w:t>
            </w:r>
            <w:proofErr w:type="gramStart"/>
            <w:r w:rsidRPr="00B05CCA">
              <w:rPr>
                <w:sz w:val="22"/>
                <w:szCs w:val="22"/>
              </w:rPr>
              <w:t xml:space="preserve">номера:   </w:t>
            </w:r>
            <w:proofErr w:type="gramEnd"/>
            <w:r w:rsidRPr="00B05CCA">
              <w:rPr>
                <w:sz w:val="22"/>
                <w:szCs w:val="22"/>
              </w:rPr>
              <w:t xml:space="preserve"> АОН, </w:t>
            </w:r>
            <w:proofErr w:type="spellStart"/>
            <w:r w:rsidRPr="00B05CCA">
              <w:rPr>
                <w:sz w:val="22"/>
                <w:szCs w:val="22"/>
              </w:rPr>
              <w:t>CallerID</w:t>
            </w:r>
            <w:proofErr w:type="spellEnd"/>
            <w:r w:rsidRPr="00B05CCA">
              <w:rPr>
                <w:sz w:val="22"/>
                <w:szCs w:val="22"/>
              </w:rPr>
              <w:t xml:space="preserve">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Кнопка выключения </w:t>
            </w:r>
            <w:proofErr w:type="gramStart"/>
            <w:r w:rsidRPr="00B05CCA">
              <w:rPr>
                <w:sz w:val="22"/>
                <w:szCs w:val="22"/>
              </w:rPr>
              <w:t xml:space="preserve">микрофона: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Регулятор уровня громкости: в трубке, звонка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Возможность настенной </w:t>
            </w:r>
            <w:proofErr w:type="gramStart"/>
            <w:r w:rsidRPr="00B05CCA">
              <w:rPr>
                <w:sz w:val="22"/>
                <w:szCs w:val="22"/>
              </w:rPr>
              <w:t xml:space="preserve">установки: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Удержание </w:t>
            </w:r>
            <w:proofErr w:type="gramStart"/>
            <w:r w:rsidRPr="00B05CCA">
              <w:rPr>
                <w:sz w:val="22"/>
                <w:szCs w:val="22"/>
              </w:rPr>
              <w:t xml:space="preserve">линии: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Порт для дополнительного оборудования:</w:t>
            </w:r>
            <w:r w:rsidR="00500D59">
              <w:rPr>
                <w:sz w:val="22"/>
                <w:szCs w:val="22"/>
              </w:rPr>
              <w:t xml:space="preserve"> </w:t>
            </w:r>
            <w:r w:rsidRPr="00B05CCA">
              <w:rPr>
                <w:sz w:val="22"/>
                <w:szCs w:val="22"/>
              </w:rPr>
              <w:t xml:space="preserve">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proofErr w:type="gramStart"/>
            <w:r w:rsidRPr="00B05CCA">
              <w:rPr>
                <w:sz w:val="22"/>
                <w:szCs w:val="22"/>
              </w:rPr>
              <w:t xml:space="preserve">Переадресация:   </w:t>
            </w:r>
            <w:proofErr w:type="gramEnd"/>
            <w:r w:rsidRPr="00B05CCA">
              <w:rPr>
                <w:sz w:val="22"/>
                <w:szCs w:val="22"/>
              </w:rPr>
              <w:t xml:space="preserve"> нет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Повторный набор </w:t>
            </w:r>
            <w:proofErr w:type="gramStart"/>
            <w:r w:rsidRPr="00B05CCA">
              <w:rPr>
                <w:sz w:val="22"/>
                <w:szCs w:val="22"/>
              </w:rPr>
              <w:t xml:space="preserve">номера: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Тональный </w:t>
            </w:r>
            <w:proofErr w:type="gramStart"/>
            <w:r w:rsidRPr="00B05CCA">
              <w:rPr>
                <w:sz w:val="22"/>
                <w:szCs w:val="22"/>
              </w:rPr>
              <w:t xml:space="preserve">набор: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Набор номера без снятия </w:t>
            </w:r>
            <w:proofErr w:type="gramStart"/>
            <w:r w:rsidRPr="00B05CCA">
              <w:rPr>
                <w:sz w:val="22"/>
                <w:szCs w:val="22"/>
              </w:rPr>
              <w:t xml:space="preserve">трубки: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Возможность включения в номер </w:t>
            </w:r>
            <w:proofErr w:type="gramStart"/>
            <w:r w:rsidRPr="00B05CCA">
              <w:rPr>
                <w:sz w:val="22"/>
                <w:szCs w:val="22"/>
              </w:rPr>
              <w:t xml:space="preserve">паузы: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 xml:space="preserve">Блокировка набора </w:t>
            </w:r>
            <w:proofErr w:type="gramStart"/>
            <w:r w:rsidRPr="00B05CCA">
              <w:rPr>
                <w:sz w:val="22"/>
                <w:szCs w:val="22"/>
              </w:rPr>
              <w:t xml:space="preserve">номера:   </w:t>
            </w:r>
            <w:proofErr w:type="gramEnd"/>
            <w:r w:rsidRPr="00B05CCA">
              <w:rPr>
                <w:sz w:val="22"/>
                <w:szCs w:val="22"/>
              </w:rPr>
              <w:t xml:space="preserve"> есть </w:t>
            </w:r>
          </w:p>
          <w:p w:rsidR="0079647C" w:rsidRPr="00B05CCA" w:rsidRDefault="0079647C" w:rsidP="0079647C">
            <w:pPr>
              <w:tabs>
                <w:tab w:val="left" w:pos="244"/>
              </w:tabs>
              <w:rPr>
                <w:sz w:val="22"/>
                <w:szCs w:val="22"/>
              </w:rPr>
            </w:pPr>
            <w:r w:rsidRPr="00B05CCA">
              <w:rPr>
                <w:sz w:val="22"/>
                <w:szCs w:val="22"/>
              </w:rPr>
              <w:t>Дополнительная информация:    индикатор вызова, цвет белый / черный, питание 3xAA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267B5A" w:rsidRDefault="0079647C" w:rsidP="0079647C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79647C" w:rsidRPr="00F256F0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79647C" w:rsidRPr="003E389E" w:rsidRDefault="0079647C" w:rsidP="0079647C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79647C" w:rsidRPr="003E389E" w:rsidRDefault="0079647C" w:rsidP="0079647C">
            <w:pPr>
              <w:rPr>
                <w:sz w:val="22"/>
                <w:szCs w:val="22"/>
              </w:rPr>
            </w:pPr>
            <w:r w:rsidRPr="009E4869">
              <w:rPr>
                <w:sz w:val="22"/>
                <w:szCs w:val="22"/>
              </w:rPr>
              <w:t xml:space="preserve">Телефон проводной </w:t>
            </w:r>
            <w:proofErr w:type="spellStart"/>
            <w:r w:rsidRPr="009E4869">
              <w:rPr>
                <w:sz w:val="22"/>
                <w:szCs w:val="22"/>
              </w:rPr>
              <w:t>Siemens</w:t>
            </w:r>
            <w:proofErr w:type="spellEnd"/>
            <w:r w:rsidRPr="009E4869">
              <w:rPr>
                <w:sz w:val="22"/>
                <w:szCs w:val="22"/>
              </w:rPr>
              <w:t xml:space="preserve"> </w:t>
            </w:r>
            <w:proofErr w:type="spellStart"/>
            <w:r w:rsidRPr="009E4869">
              <w:rPr>
                <w:sz w:val="22"/>
                <w:szCs w:val="22"/>
              </w:rPr>
              <w:t>Gigaset</w:t>
            </w:r>
            <w:proofErr w:type="spellEnd"/>
            <w:r w:rsidRPr="009E4869">
              <w:rPr>
                <w:sz w:val="22"/>
                <w:szCs w:val="22"/>
              </w:rPr>
              <w:t xml:space="preserve"> DA100</w:t>
            </w:r>
            <w:r>
              <w:rPr>
                <w:sz w:val="22"/>
                <w:szCs w:val="22"/>
              </w:rPr>
              <w:t xml:space="preserve"> или аналог</w:t>
            </w:r>
          </w:p>
        </w:tc>
        <w:tc>
          <w:tcPr>
            <w:tcW w:w="2416" w:type="pct"/>
          </w:tcPr>
          <w:p w:rsidR="0079647C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Проводной телефонный аппарат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Автоответчик: нет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Дисплей: нет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Спикерфон: нет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Память (количество номеров): 14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Однокнопочный набор (количество кнопок): 14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Кнопка выключения микрофона</w:t>
            </w:r>
            <w:r>
              <w:rPr>
                <w:sz w:val="20"/>
                <w:szCs w:val="20"/>
              </w:rPr>
              <w:t xml:space="preserve">: </w:t>
            </w:r>
            <w:r w:rsidRPr="00514501">
              <w:rPr>
                <w:sz w:val="20"/>
                <w:szCs w:val="20"/>
              </w:rPr>
              <w:t>есть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Регулятор уровня громкости</w:t>
            </w:r>
            <w:r>
              <w:rPr>
                <w:sz w:val="20"/>
                <w:szCs w:val="20"/>
              </w:rPr>
              <w:t xml:space="preserve"> </w:t>
            </w:r>
            <w:r w:rsidRPr="00514501">
              <w:rPr>
                <w:sz w:val="20"/>
                <w:szCs w:val="20"/>
              </w:rPr>
              <w:t>звонка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Возможность настенной установки</w:t>
            </w:r>
            <w:r>
              <w:rPr>
                <w:sz w:val="20"/>
                <w:szCs w:val="20"/>
              </w:rPr>
              <w:t xml:space="preserve">: </w:t>
            </w:r>
            <w:r w:rsidRPr="00514501">
              <w:rPr>
                <w:sz w:val="20"/>
                <w:szCs w:val="20"/>
              </w:rPr>
              <w:t>есть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Повторный набор номера</w:t>
            </w:r>
            <w:r>
              <w:rPr>
                <w:sz w:val="20"/>
                <w:szCs w:val="20"/>
              </w:rPr>
              <w:t xml:space="preserve">: </w:t>
            </w:r>
            <w:r w:rsidRPr="00514501">
              <w:rPr>
                <w:sz w:val="20"/>
                <w:szCs w:val="20"/>
              </w:rPr>
              <w:t>есть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Тональный набор</w:t>
            </w:r>
            <w:r>
              <w:rPr>
                <w:sz w:val="20"/>
                <w:szCs w:val="20"/>
              </w:rPr>
              <w:t xml:space="preserve">: </w:t>
            </w:r>
            <w:r w:rsidRPr="00514501">
              <w:rPr>
                <w:sz w:val="20"/>
                <w:szCs w:val="20"/>
              </w:rPr>
              <w:t>есть</w:t>
            </w:r>
          </w:p>
          <w:p w:rsidR="00514501" w:rsidRPr="00514501" w:rsidRDefault="00514501" w:rsidP="00514501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514501">
              <w:rPr>
                <w:sz w:val="20"/>
                <w:szCs w:val="20"/>
              </w:rPr>
              <w:t>Возможность включения в номер паузы</w:t>
            </w:r>
            <w:r>
              <w:rPr>
                <w:sz w:val="20"/>
                <w:szCs w:val="20"/>
              </w:rPr>
              <w:t xml:space="preserve">: </w:t>
            </w:r>
            <w:r w:rsidRPr="00514501">
              <w:rPr>
                <w:sz w:val="20"/>
                <w:szCs w:val="20"/>
              </w:rPr>
              <w:t>есть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79647C" w:rsidRPr="009E4869" w:rsidRDefault="0079647C" w:rsidP="0079647C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79647C" w:rsidRPr="009E4869" w:rsidRDefault="0079647C" w:rsidP="0079647C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ШТ</w:t>
            </w:r>
          </w:p>
        </w:tc>
      </w:tr>
      <w:tr w:rsidR="00514501" w:rsidRPr="00F256F0" w:rsidTr="00B05CCA">
        <w:trPr>
          <w:trHeight w:val="285"/>
        </w:trPr>
        <w:tc>
          <w:tcPr>
            <w:tcW w:w="270" w:type="pct"/>
            <w:shd w:val="clear" w:color="auto" w:fill="auto"/>
            <w:vAlign w:val="center"/>
          </w:tcPr>
          <w:p w:rsidR="00514501" w:rsidRPr="003E389E" w:rsidRDefault="00514501" w:rsidP="00514501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1110" w:type="pct"/>
            <w:shd w:val="clear" w:color="auto" w:fill="auto"/>
            <w:noWrap/>
          </w:tcPr>
          <w:p w:rsidR="00514501" w:rsidRPr="002B7783" w:rsidRDefault="00514501" w:rsidP="00514501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 xml:space="preserve">Телефон </w:t>
            </w:r>
            <w:proofErr w:type="spellStart"/>
            <w:r w:rsidRPr="002B7783">
              <w:rPr>
                <w:sz w:val="22"/>
                <w:szCs w:val="22"/>
              </w:rPr>
              <w:t>циф</w:t>
            </w:r>
            <w:proofErr w:type="spellEnd"/>
            <w:r w:rsidRPr="002B7783">
              <w:rPr>
                <w:sz w:val="22"/>
                <w:szCs w:val="22"/>
              </w:rPr>
              <w:t xml:space="preserve">. </w:t>
            </w:r>
            <w:proofErr w:type="spellStart"/>
            <w:r w:rsidRPr="002B7783">
              <w:rPr>
                <w:sz w:val="22"/>
                <w:szCs w:val="22"/>
                <w:lang w:val="en-US"/>
              </w:rPr>
              <w:t>Aastra</w:t>
            </w:r>
            <w:proofErr w:type="spellEnd"/>
            <w:r w:rsidRPr="002B7783">
              <w:rPr>
                <w:sz w:val="22"/>
                <w:szCs w:val="22"/>
              </w:rPr>
              <w:t xml:space="preserve"> </w:t>
            </w:r>
            <w:r w:rsidRPr="002B7783">
              <w:rPr>
                <w:sz w:val="22"/>
                <w:szCs w:val="22"/>
                <w:lang w:val="en-US"/>
              </w:rPr>
              <w:t>Ericsson</w:t>
            </w:r>
            <w:r w:rsidRPr="002B7783">
              <w:rPr>
                <w:sz w:val="22"/>
                <w:szCs w:val="22"/>
              </w:rPr>
              <w:t xml:space="preserve"> </w:t>
            </w:r>
            <w:r w:rsidRPr="002B7783">
              <w:rPr>
                <w:sz w:val="22"/>
                <w:szCs w:val="22"/>
                <w:lang w:val="en-US"/>
              </w:rPr>
              <w:t>Dialog</w:t>
            </w:r>
            <w:r w:rsidRPr="002B7783">
              <w:rPr>
                <w:sz w:val="22"/>
                <w:szCs w:val="22"/>
              </w:rPr>
              <w:t xml:space="preserve"> 4223 или аналог</w:t>
            </w:r>
          </w:p>
          <w:p w:rsidR="00514501" w:rsidRPr="002B7783" w:rsidRDefault="00514501" w:rsidP="00514501">
            <w:pPr>
              <w:rPr>
                <w:sz w:val="22"/>
                <w:szCs w:val="22"/>
              </w:rPr>
            </w:pPr>
          </w:p>
        </w:tc>
        <w:tc>
          <w:tcPr>
            <w:tcW w:w="2416" w:type="pct"/>
          </w:tcPr>
          <w:p w:rsidR="00514501" w:rsidRPr="000872E9" w:rsidRDefault="00514501" w:rsidP="00514501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 xml:space="preserve">Тип оборудования: системный телефон для работы в составе АТС </w:t>
            </w:r>
            <w:r w:rsidRPr="000872E9">
              <w:rPr>
                <w:rStyle w:val="FontStyle47"/>
                <w:sz w:val="20"/>
                <w:szCs w:val="20"/>
                <w:lang w:val="en-US"/>
              </w:rPr>
              <w:t>Ericsson</w:t>
            </w:r>
            <w:r w:rsidRPr="000872E9">
              <w:rPr>
                <w:rStyle w:val="FontStyle47"/>
                <w:sz w:val="20"/>
                <w:szCs w:val="20"/>
              </w:rPr>
              <w:t xml:space="preserve"> </w:t>
            </w:r>
            <w:r w:rsidRPr="000872E9">
              <w:rPr>
                <w:rStyle w:val="FontStyle47"/>
                <w:sz w:val="20"/>
                <w:szCs w:val="20"/>
                <w:lang w:val="en-US"/>
              </w:rPr>
              <w:t>MX</w:t>
            </w:r>
            <w:r w:rsidRPr="000872E9">
              <w:rPr>
                <w:rStyle w:val="FontStyle47"/>
                <w:sz w:val="20"/>
                <w:szCs w:val="20"/>
              </w:rPr>
              <w:t>-</w:t>
            </w:r>
            <w:r w:rsidRPr="000872E9">
              <w:rPr>
                <w:rStyle w:val="FontStyle47"/>
                <w:sz w:val="20"/>
                <w:szCs w:val="20"/>
                <w:lang w:val="en-US"/>
              </w:rPr>
              <w:t>ONE</w:t>
            </w:r>
            <w:r w:rsidRPr="000872E9">
              <w:rPr>
                <w:rStyle w:val="FontStyle47"/>
                <w:sz w:val="20"/>
                <w:szCs w:val="20"/>
              </w:rPr>
              <w:t xml:space="preserve"> </w:t>
            </w:r>
            <w:r w:rsidRPr="000872E9">
              <w:rPr>
                <w:rStyle w:val="FontStyle47"/>
                <w:sz w:val="20"/>
                <w:szCs w:val="20"/>
                <w:lang w:val="en-US"/>
              </w:rPr>
              <w:t>TSW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Функциональные особенности: функция сброса, функция выключения звука, разговор без снятия трубки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Цвет корпуса: серый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Поддержка внешних и внутренних линий: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подключение до 2 линий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Поддержка модулей расширения: да</w:t>
            </w:r>
          </w:p>
          <w:p w:rsidR="00514501" w:rsidRPr="000872E9" w:rsidRDefault="00514501" w:rsidP="00514501">
            <w:pPr>
              <w:pStyle w:val="Style35"/>
              <w:widowControl/>
              <w:spacing w:line="226" w:lineRule="exact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Поддержка режимов работы: дневной, обеденный, ночной</w:t>
            </w:r>
          </w:p>
        </w:tc>
        <w:tc>
          <w:tcPr>
            <w:tcW w:w="497" w:type="pct"/>
            <w:shd w:val="clear" w:color="auto" w:fill="auto"/>
            <w:noWrap/>
            <w:vAlign w:val="center"/>
          </w:tcPr>
          <w:p w:rsidR="00514501" w:rsidRPr="00267B5A" w:rsidRDefault="00514501" w:rsidP="0051450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707" w:type="pct"/>
            <w:shd w:val="clear" w:color="auto" w:fill="auto"/>
            <w:noWrap/>
            <w:vAlign w:val="center"/>
          </w:tcPr>
          <w:p w:rsidR="00514501" w:rsidRPr="00267B5A" w:rsidRDefault="00514501" w:rsidP="00514501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</w:tbl>
    <w:tbl>
      <w:tblPr>
        <w:tblStyle w:val="ad"/>
        <w:tblW w:w="9798" w:type="dxa"/>
        <w:tblLook w:val="04A0" w:firstRow="1" w:lastRow="0" w:firstColumn="1" w:lastColumn="0" w:noHBand="0" w:noVBand="1"/>
      </w:tblPr>
      <w:tblGrid>
        <w:gridCol w:w="556"/>
        <w:gridCol w:w="2133"/>
        <w:gridCol w:w="5888"/>
        <w:gridCol w:w="656"/>
        <w:gridCol w:w="565"/>
      </w:tblGrid>
      <w:tr w:rsidR="00A57909" w:rsidTr="00FC2DD1">
        <w:tc>
          <w:tcPr>
            <w:tcW w:w="556" w:type="dxa"/>
          </w:tcPr>
          <w:p w:rsidR="00A57909" w:rsidRDefault="00A57909" w:rsidP="00A57909">
            <w:pPr>
              <w:pStyle w:val="a"/>
              <w:numPr>
                <w:ilvl w:val="0"/>
                <w:numId w:val="0"/>
              </w:numPr>
              <w:rPr>
                <w:b w:val="0"/>
                <w:szCs w:val="24"/>
              </w:rPr>
            </w:pPr>
          </w:p>
        </w:tc>
        <w:tc>
          <w:tcPr>
            <w:tcW w:w="2133" w:type="dxa"/>
          </w:tcPr>
          <w:p w:rsidR="00A57909" w:rsidRDefault="00A57909" w:rsidP="00A57909">
            <w:pPr>
              <w:rPr>
                <w:b/>
                <w:szCs w:val="24"/>
              </w:rPr>
            </w:pPr>
          </w:p>
        </w:tc>
        <w:tc>
          <w:tcPr>
            <w:tcW w:w="5888" w:type="dxa"/>
          </w:tcPr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 xml:space="preserve">Поддержка </w:t>
            </w:r>
            <w:proofErr w:type="gramStart"/>
            <w:r w:rsidRPr="000872E9">
              <w:rPr>
                <w:rStyle w:val="FontStyle47"/>
                <w:sz w:val="20"/>
                <w:szCs w:val="20"/>
              </w:rPr>
              <w:t>конференц-связи</w:t>
            </w:r>
            <w:proofErr w:type="gramEnd"/>
            <w:r w:rsidRPr="000872E9">
              <w:rPr>
                <w:rStyle w:val="FontStyle47"/>
                <w:sz w:val="20"/>
                <w:szCs w:val="20"/>
              </w:rPr>
              <w:t>: да</w:t>
            </w:r>
          </w:p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Управление АТС и интерфейсы: порт интерфейса 2</w:t>
            </w:r>
            <w:r w:rsidRPr="00A57909">
              <w:rPr>
                <w:rStyle w:val="FontStyle47"/>
                <w:sz w:val="20"/>
                <w:szCs w:val="20"/>
              </w:rPr>
              <w:t>B</w:t>
            </w:r>
            <w:r w:rsidRPr="000872E9">
              <w:rPr>
                <w:rStyle w:val="FontStyle47"/>
                <w:sz w:val="20"/>
                <w:szCs w:val="20"/>
              </w:rPr>
              <w:t>+</w:t>
            </w:r>
            <w:r w:rsidRPr="00A57909">
              <w:rPr>
                <w:rStyle w:val="FontStyle47"/>
                <w:sz w:val="20"/>
                <w:szCs w:val="20"/>
              </w:rPr>
              <w:t>D</w:t>
            </w:r>
          </w:p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Совместимость: любая плата для цифровых</w:t>
            </w:r>
          </w:p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абонентских линий или порт интерфейса 2</w:t>
            </w:r>
            <w:r w:rsidRPr="00A57909">
              <w:rPr>
                <w:rStyle w:val="FontStyle47"/>
                <w:sz w:val="20"/>
                <w:szCs w:val="20"/>
              </w:rPr>
              <w:t>B</w:t>
            </w:r>
            <w:r w:rsidRPr="000872E9">
              <w:rPr>
                <w:rStyle w:val="FontStyle47"/>
                <w:sz w:val="20"/>
                <w:szCs w:val="20"/>
              </w:rPr>
              <w:t>+</w:t>
            </w:r>
            <w:r w:rsidRPr="00A57909">
              <w:rPr>
                <w:rStyle w:val="FontStyle47"/>
                <w:sz w:val="20"/>
                <w:szCs w:val="20"/>
              </w:rPr>
              <w:t>D</w:t>
            </w:r>
          </w:p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Прочие особенности и свойства: возможность</w:t>
            </w:r>
          </w:p>
          <w:p w:rsidR="00A57909" w:rsidRPr="000872E9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подключить 4 дополнительные клавишные панели</w:t>
            </w:r>
            <w:r w:rsidR="00D64A25" w:rsidRPr="00D64A25">
              <w:rPr>
                <w:rStyle w:val="FontStyle47"/>
                <w:sz w:val="20"/>
                <w:szCs w:val="20"/>
              </w:rPr>
              <w:t xml:space="preserve"> </w:t>
            </w:r>
            <w:r w:rsidRPr="000872E9">
              <w:rPr>
                <w:rStyle w:val="FontStyle47"/>
                <w:sz w:val="20"/>
                <w:szCs w:val="20"/>
              </w:rPr>
              <w:t>Спикерфон:</w:t>
            </w:r>
            <w:r w:rsidR="00D64A25" w:rsidRPr="00D64A25">
              <w:rPr>
                <w:rStyle w:val="FontStyle47"/>
                <w:sz w:val="20"/>
                <w:szCs w:val="20"/>
              </w:rPr>
              <w:t xml:space="preserve"> </w:t>
            </w:r>
            <w:r w:rsidRPr="000872E9">
              <w:rPr>
                <w:rStyle w:val="FontStyle47"/>
                <w:sz w:val="20"/>
                <w:szCs w:val="20"/>
              </w:rPr>
              <w:t>да</w:t>
            </w:r>
          </w:p>
          <w:p w:rsidR="00A57909" w:rsidRPr="00A57909" w:rsidRDefault="00A57909" w:rsidP="00D64A25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</w:rPr>
            </w:pPr>
            <w:r w:rsidRPr="000872E9">
              <w:rPr>
                <w:rStyle w:val="FontStyle47"/>
                <w:sz w:val="20"/>
                <w:szCs w:val="20"/>
              </w:rPr>
              <w:t>Питание: от сети</w:t>
            </w:r>
            <w:r w:rsidR="00D64A25" w:rsidRPr="00D64A25">
              <w:rPr>
                <w:rStyle w:val="FontStyle47"/>
                <w:sz w:val="20"/>
                <w:szCs w:val="20"/>
              </w:rPr>
              <w:t xml:space="preserve"> </w:t>
            </w:r>
            <w:r w:rsidRPr="00D64A25">
              <w:rPr>
                <w:rStyle w:val="FontStyle47"/>
                <w:sz w:val="20"/>
                <w:szCs w:val="20"/>
              </w:rPr>
              <w:t>Размеры, вес: 26 х 6 х 32 см</w:t>
            </w:r>
          </w:p>
        </w:tc>
        <w:tc>
          <w:tcPr>
            <w:tcW w:w="656" w:type="dxa"/>
          </w:tcPr>
          <w:p w:rsidR="00A57909" w:rsidRDefault="00A57909" w:rsidP="00A57909">
            <w:pPr>
              <w:jc w:val="center"/>
              <w:rPr>
                <w:b/>
                <w:szCs w:val="24"/>
              </w:rPr>
            </w:pPr>
          </w:p>
        </w:tc>
        <w:tc>
          <w:tcPr>
            <w:tcW w:w="565" w:type="dxa"/>
          </w:tcPr>
          <w:p w:rsidR="00A57909" w:rsidRDefault="00A57909" w:rsidP="00A57909">
            <w:pPr>
              <w:jc w:val="center"/>
              <w:rPr>
                <w:b/>
                <w:szCs w:val="24"/>
              </w:rPr>
            </w:pPr>
          </w:p>
        </w:tc>
      </w:tr>
      <w:tr w:rsidR="00A57909" w:rsidTr="00FC2DD1">
        <w:tc>
          <w:tcPr>
            <w:tcW w:w="556" w:type="dxa"/>
            <w:vAlign w:val="center"/>
          </w:tcPr>
          <w:p w:rsidR="00A57909" w:rsidRPr="0050454D" w:rsidRDefault="00A57909" w:rsidP="00A57909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A57909" w:rsidRPr="002B7783" w:rsidRDefault="00A57909" w:rsidP="00A57909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 xml:space="preserve">Шлюз </w:t>
            </w:r>
            <w:r w:rsidRPr="002B7783">
              <w:rPr>
                <w:sz w:val="22"/>
                <w:szCs w:val="22"/>
                <w:lang w:val="en-US"/>
              </w:rPr>
              <w:t>VoIP</w:t>
            </w:r>
            <w:r w:rsidRPr="002B7783">
              <w:rPr>
                <w:sz w:val="22"/>
                <w:szCs w:val="22"/>
              </w:rPr>
              <w:t xml:space="preserve"> </w:t>
            </w:r>
            <w:proofErr w:type="spellStart"/>
            <w:r w:rsidRPr="002B7783">
              <w:rPr>
                <w:sz w:val="22"/>
                <w:szCs w:val="22"/>
                <w:lang w:val="en-US"/>
              </w:rPr>
              <w:t>Addpack</w:t>
            </w:r>
            <w:proofErr w:type="spellEnd"/>
            <w:r w:rsidRPr="002B7783">
              <w:rPr>
                <w:sz w:val="22"/>
                <w:szCs w:val="22"/>
              </w:rPr>
              <w:t xml:space="preserve"> </w:t>
            </w:r>
            <w:r w:rsidRPr="002B7783">
              <w:rPr>
                <w:sz w:val="22"/>
                <w:szCs w:val="22"/>
                <w:lang w:val="en-US"/>
              </w:rPr>
              <w:t>ADD</w:t>
            </w:r>
            <w:r w:rsidRPr="002B7783">
              <w:rPr>
                <w:sz w:val="22"/>
                <w:szCs w:val="22"/>
              </w:rPr>
              <w:t>-</w:t>
            </w:r>
            <w:r w:rsidRPr="002B7783">
              <w:rPr>
                <w:sz w:val="22"/>
                <w:szCs w:val="22"/>
                <w:lang w:val="en-US"/>
              </w:rPr>
              <w:t>AP</w:t>
            </w:r>
            <w:r w:rsidRPr="002B7783">
              <w:rPr>
                <w:sz w:val="22"/>
                <w:szCs w:val="22"/>
              </w:rPr>
              <w:t>100</w:t>
            </w:r>
            <w:r w:rsidRPr="002B7783">
              <w:rPr>
                <w:sz w:val="22"/>
                <w:szCs w:val="22"/>
                <w:lang w:val="en-US"/>
              </w:rPr>
              <w:t>B</w:t>
            </w:r>
            <w:r w:rsidRPr="002B7783">
              <w:rPr>
                <w:sz w:val="22"/>
                <w:szCs w:val="22"/>
              </w:rPr>
              <w:t xml:space="preserve">  или аналог</w:t>
            </w:r>
          </w:p>
        </w:tc>
        <w:tc>
          <w:tcPr>
            <w:tcW w:w="5888" w:type="dxa"/>
          </w:tcPr>
          <w:p w:rsidR="00A57909" w:rsidRPr="0030019A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  <w:lang w:val="en-US"/>
              </w:rPr>
            </w:pPr>
            <w:r w:rsidRPr="0030019A">
              <w:rPr>
                <w:rStyle w:val="FontStyle47"/>
                <w:sz w:val="20"/>
                <w:szCs w:val="20"/>
                <w:lang w:val="en-US"/>
              </w:rPr>
              <w:t xml:space="preserve">2 </w:t>
            </w:r>
            <w:r w:rsidRPr="00A57909">
              <w:rPr>
                <w:rStyle w:val="FontStyle47"/>
                <w:sz w:val="20"/>
                <w:szCs w:val="20"/>
              </w:rPr>
              <w:t>порта</w:t>
            </w:r>
            <w:r w:rsidRPr="0030019A">
              <w:rPr>
                <w:rStyle w:val="FontStyle47"/>
                <w:sz w:val="20"/>
                <w:szCs w:val="20"/>
                <w:lang w:val="en-US"/>
              </w:rPr>
              <w:t xml:space="preserve"> FXS </w:t>
            </w:r>
          </w:p>
          <w:p w:rsidR="00A57909" w:rsidRPr="0030019A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  <w:lang w:val="en-US"/>
              </w:rPr>
            </w:pPr>
            <w:r w:rsidRPr="00A57909">
              <w:rPr>
                <w:rStyle w:val="FontStyle47"/>
                <w:sz w:val="20"/>
                <w:szCs w:val="20"/>
              </w:rPr>
              <w:t>порт</w:t>
            </w:r>
            <w:r w:rsidRPr="0030019A">
              <w:rPr>
                <w:rStyle w:val="FontStyle47"/>
                <w:sz w:val="20"/>
                <w:szCs w:val="20"/>
                <w:lang w:val="en-US"/>
              </w:rPr>
              <w:t xml:space="preserve"> PSTN Backup </w:t>
            </w:r>
          </w:p>
          <w:p w:rsidR="00A57909" w:rsidRPr="0030019A" w:rsidRDefault="00A57909" w:rsidP="00A57909">
            <w:pPr>
              <w:pStyle w:val="Style35"/>
              <w:widowControl/>
              <w:spacing w:line="226" w:lineRule="exact"/>
              <w:ind w:left="14" w:hanging="14"/>
              <w:rPr>
                <w:rStyle w:val="FontStyle47"/>
                <w:sz w:val="20"/>
                <w:szCs w:val="20"/>
                <w:lang w:val="en-US"/>
              </w:rPr>
            </w:pPr>
            <w:r w:rsidRPr="0030019A">
              <w:rPr>
                <w:rStyle w:val="FontStyle47"/>
                <w:sz w:val="20"/>
                <w:szCs w:val="20"/>
                <w:lang w:val="en-US"/>
              </w:rPr>
              <w:t xml:space="preserve">2 </w:t>
            </w:r>
            <w:r w:rsidRPr="00A57909">
              <w:rPr>
                <w:rStyle w:val="FontStyle47"/>
                <w:sz w:val="20"/>
                <w:szCs w:val="20"/>
              </w:rPr>
              <w:t>порта</w:t>
            </w:r>
            <w:r w:rsidRPr="0030019A">
              <w:rPr>
                <w:rStyle w:val="FontStyle47"/>
                <w:sz w:val="20"/>
                <w:szCs w:val="20"/>
                <w:lang w:val="en-US"/>
              </w:rPr>
              <w:t xml:space="preserve"> 10/100Mbps Fast Ethernet (2 x RJ45)</w:t>
            </w:r>
          </w:p>
        </w:tc>
        <w:tc>
          <w:tcPr>
            <w:tcW w:w="656" w:type="dxa"/>
            <w:vAlign w:val="center"/>
          </w:tcPr>
          <w:p w:rsidR="00A57909" w:rsidRPr="00545D83" w:rsidRDefault="00A57909" w:rsidP="00A57909">
            <w:pPr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565" w:type="dxa"/>
            <w:vAlign w:val="center"/>
          </w:tcPr>
          <w:p w:rsidR="00A57909" w:rsidRPr="00267B5A" w:rsidRDefault="00A57909" w:rsidP="00A57909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A57909" w:rsidTr="00FC2DD1">
        <w:tc>
          <w:tcPr>
            <w:tcW w:w="556" w:type="dxa"/>
            <w:vAlign w:val="center"/>
          </w:tcPr>
          <w:p w:rsidR="00A57909" w:rsidRPr="0050454D" w:rsidRDefault="00A57909" w:rsidP="00A57909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A57909" w:rsidRPr="002B7783" w:rsidRDefault="00A57909" w:rsidP="00A57909">
            <w:pPr>
              <w:rPr>
                <w:rFonts w:ascii="Calibri" w:hAnsi="Calibri" w:cs="Calibri"/>
                <w:sz w:val="22"/>
                <w:szCs w:val="22"/>
              </w:rPr>
            </w:pPr>
            <w:r w:rsidRPr="002B7783">
              <w:rPr>
                <w:rFonts w:ascii="Calibri" w:hAnsi="Calibri" w:cs="Calibri"/>
                <w:sz w:val="22"/>
                <w:szCs w:val="22"/>
              </w:rPr>
              <w:t>БП MOXA DR-120-24</w:t>
            </w:r>
          </w:p>
          <w:p w:rsidR="00A57909" w:rsidRPr="002B7783" w:rsidRDefault="00A57909" w:rsidP="00A57909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>или аналог</w:t>
            </w:r>
          </w:p>
        </w:tc>
        <w:tc>
          <w:tcPr>
            <w:tcW w:w="5888" w:type="dxa"/>
          </w:tcPr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Мощность: 120 Вт</w:t>
            </w:r>
            <w:r w:rsidR="00D64A25" w:rsidRPr="00D64A25">
              <w:rPr>
                <w:sz w:val="20"/>
                <w:szCs w:val="20"/>
              </w:rPr>
              <w:t xml:space="preserve">                </w:t>
            </w:r>
            <w:r w:rsidRPr="00792918">
              <w:rPr>
                <w:sz w:val="20"/>
                <w:szCs w:val="20"/>
              </w:rPr>
              <w:t xml:space="preserve">Монтаж: на </w:t>
            </w:r>
            <w:r w:rsidRPr="00792918">
              <w:rPr>
                <w:sz w:val="20"/>
                <w:szCs w:val="20"/>
                <w:lang w:val="en-US"/>
              </w:rPr>
              <w:t>DIN</w:t>
            </w:r>
            <w:r w:rsidRPr="00792918">
              <w:rPr>
                <w:sz w:val="20"/>
                <w:szCs w:val="20"/>
              </w:rPr>
              <w:t xml:space="preserve"> рейку</w:t>
            </w:r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 xml:space="preserve">Номинальное входное напряжение </w:t>
            </w:r>
            <w:r w:rsidRPr="00792918">
              <w:rPr>
                <w:sz w:val="20"/>
                <w:szCs w:val="20"/>
                <w:lang w:val="en-US"/>
              </w:rPr>
              <w:t>AC</w:t>
            </w:r>
            <w:r w:rsidRPr="00792918">
              <w:rPr>
                <w:sz w:val="20"/>
                <w:szCs w:val="20"/>
              </w:rPr>
              <w:t>: 230 В</w:t>
            </w:r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Количество выходов: 1 шт.</w:t>
            </w:r>
            <w:r w:rsidR="00D64A25" w:rsidRPr="00D64A25">
              <w:rPr>
                <w:sz w:val="20"/>
                <w:szCs w:val="20"/>
              </w:rPr>
              <w:t xml:space="preserve">  </w:t>
            </w:r>
            <w:r w:rsidRPr="00792918">
              <w:rPr>
                <w:sz w:val="20"/>
                <w:szCs w:val="20"/>
              </w:rPr>
              <w:t>Выход 1: 24В</w:t>
            </w:r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Однофазное подключение: есть</w:t>
            </w:r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 xml:space="preserve">Напряжение изоляции вход-выход: 3 </w:t>
            </w:r>
            <w:proofErr w:type="spellStart"/>
            <w:r w:rsidRPr="00792918">
              <w:rPr>
                <w:sz w:val="20"/>
                <w:szCs w:val="20"/>
              </w:rPr>
              <w:t>кВ</w:t>
            </w:r>
            <w:proofErr w:type="spellEnd"/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 xml:space="preserve">Напряжение изоляции вход-корпус: 1.5 </w:t>
            </w:r>
            <w:proofErr w:type="spellStart"/>
            <w:r w:rsidRPr="00792918">
              <w:rPr>
                <w:sz w:val="20"/>
                <w:szCs w:val="20"/>
              </w:rPr>
              <w:t>кВ</w:t>
            </w:r>
            <w:proofErr w:type="spellEnd"/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Защита от короткого замыкания: есть</w:t>
            </w:r>
          </w:p>
          <w:p w:rsidR="00A57909" w:rsidRPr="00792918" w:rsidRDefault="00A57909" w:rsidP="00A57909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Защита от перегрузки: есть</w:t>
            </w:r>
            <w:r w:rsidR="00D64A25" w:rsidRPr="00D64A25">
              <w:rPr>
                <w:sz w:val="20"/>
                <w:szCs w:val="20"/>
              </w:rPr>
              <w:t xml:space="preserve">   </w:t>
            </w:r>
            <w:r w:rsidRPr="00792918">
              <w:rPr>
                <w:sz w:val="20"/>
                <w:szCs w:val="20"/>
              </w:rPr>
              <w:t>Защита от перенапряжения: есть</w:t>
            </w:r>
          </w:p>
          <w:p w:rsidR="00A57909" w:rsidRPr="00792918" w:rsidRDefault="00A57909" w:rsidP="00D64A2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Защита от перегрева: есть</w:t>
            </w:r>
            <w:r w:rsidR="00D64A25" w:rsidRPr="00D64A25">
              <w:rPr>
                <w:sz w:val="20"/>
                <w:szCs w:val="20"/>
              </w:rPr>
              <w:t xml:space="preserve">      </w:t>
            </w:r>
            <w:r w:rsidRPr="00792918">
              <w:rPr>
                <w:sz w:val="20"/>
                <w:szCs w:val="20"/>
              </w:rPr>
              <w:t>Рабочая температура: -10...+50 °</w:t>
            </w:r>
            <w:r w:rsidRPr="00792918">
              <w:rPr>
                <w:sz w:val="20"/>
                <w:szCs w:val="20"/>
                <w:lang w:val="en-US"/>
              </w:rPr>
              <w:t>C</w:t>
            </w:r>
          </w:p>
        </w:tc>
        <w:tc>
          <w:tcPr>
            <w:tcW w:w="656" w:type="dxa"/>
            <w:vAlign w:val="center"/>
          </w:tcPr>
          <w:p w:rsidR="00A57909" w:rsidRDefault="00A57909" w:rsidP="00A57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565" w:type="dxa"/>
            <w:vAlign w:val="center"/>
          </w:tcPr>
          <w:p w:rsidR="00A57909" w:rsidRPr="00267B5A" w:rsidRDefault="00A57909" w:rsidP="00A57909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435E63" w:rsidTr="00FC2DD1">
        <w:tc>
          <w:tcPr>
            <w:tcW w:w="556" w:type="dxa"/>
            <w:vAlign w:val="center"/>
          </w:tcPr>
          <w:p w:rsidR="00435E63" w:rsidRPr="0050454D" w:rsidRDefault="00435E63" w:rsidP="00435E63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435E63" w:rsidRPr="002B7783" w:rsidRDefault="00435E63" w:rsidP="00435E63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>Источник видимого излучения BOB-VFL650-2 или аналог</w:t>
            </w:r>
          </w:p>
        </w:tc>
        <w:tc>
          <w:tcPr>
            <w:tcW w:w="5888" w:type="dxa"/>
          </w:tcPr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Визуальный локатор повреждений.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 xml:space="preserve">Длина волны: 650 </w:t>
            </w:r>
            <w:proofErr w:type="spellStart"/>
            <w:r w:rsidRPr="00792918">
              <w:rPr>
                <w:sz w:val="20"/>
                <w:szCs w:val="20"/>
              </w:rPr>
              <w:t>нм</w:t>
            </w:r>
            <w:proofErr w:type="spellEnd"/>
            <w:r w:rsidRPr="00792918">
              <w:rPr>
                <w:sz w:val="20"/>
                <w:szCs w:val="20"/>
              </w:rPr>
              <w:t xml:space="preserve"> ± 10 </w:t>
            </w:r>
            <w:proofErr w:type="spellStart"/>
            <w:r w:rsidRPr="00792918">
              <w:rPr>
                <w:sz w:val="20"/>
                <w:szCs w:val="20"/>
              </w:rPr>
              <w:t>нм</w:t>
            </w:r>
            <w:proofErr w:type="spellEnd"/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Выходная мощность: 20 мВт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Универсальный разъем 2,5 мм, 1,25 мм для разъемов FC (</w:t>
            </w:r>
            <w:proofErr w:type="spellStart"/>
            <w:r w:rsidRPr="00792918">
              <w:rPr>
                <w:sz w:val="20"/>
                <w:szCs w:val="20"/>
              </w:rPr>
              <w:t>Male</w:t>
            </w:r>
            <w:proofErr w:type="spellEnd"/>
            <w:r w:rsidRPr="00792918">
              <w:rPr>
                <w:sz w:val="20"/>
                <w:szCs w:val="20"/>
              </w:rPr>
              <w:t>)-LC. (</w:t>
            </w:r>
            <w:proofErr w:type="spellStart"/>
            <w:r w:rsidRPr="00792918">
              <w:rPr>
                <w:sz w:val="20"/>
                <w:szCs w:val="20"/>
              </w:rPr>
              <w:t>Female</w:t>
            </w:r>
            <w:proofErr w:type="spellEnd"/>
            <w:r w:rsidRPr="00792918">
              <w:rPr>
                <w:sz w:val="20"/>
                <w:szCs w:val="20"/>
              </w:rPr>
              <w:t>).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Режим излучения: Непрерывный или импульсный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Частота повторения импульсов: 2 Гц до 3 Гц/9 Гц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Электропитание: 2хAA щелочные батареи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Рабочие температуры: от -20 °C до 60 °C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Температура хранения: от -40 °C до 85 °C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Габаритные размеры: Ø 23 × 190 мм</w:t>
            </w:r>
          </w:p>
          <w:p w:rsidR="00435E63" w:rsidRPr="00792918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92918">
              <w:rPr>
                <w:sz w:val="20"/>
                <w:szCs w:val="20"/>
              </w:rPr>
              <w:t>Вес (без батарей): 100 г</w:t>
            </w:r>
          </w:p>
        </w:tc>
        <w:tc>
          <w:tcPr>
            <w:tcW w:w="656" w:type="dxa"/>
            <w:vAlign w:val="center"/>
          </w:tcPr>
          <w:p w:rsidR="00435E63" w:rsidRDefault="00435E63" w:rsidP="00435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565" w:type="dxa"/>
            <w:vAlign w:val="center"/>
          </w:tcPr>
          <w:p w:rsidR="00435E63" w:rsidRPr="00267B5A" w:rsidRDefault="00435E63" w:rsidP="00435E63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A57909" w:rsidTr="00FC2DD1">
        <w:tc>
          <w:tcPr>
            <w:tcW w:w="556" w:type="dxa"/>
            <w:vAlign w:val="center"/>
          </w:tcPr>
          <w:p w:rsidR="00A57909" w:rsidRPr="0050454D" w:rsidRDefault="00A57909" w:rsidP="00A57909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A57909" w:rsidRPr="002B7783" w:rsidRDefault="00A57909" w:rsidP="00A57909">
            <w:pPr>
              <w:rPr>
                <w:sz w:val="22"/>
                <w:szCs w:val="22"/>
              </w:rPr>
            </w:pPr>
            <w:r w:rsidRPr="002B7783">
              <w:rPr>
                <w:sz w:val="22"/>
                <w:szCs w:val="22"/>
              </w:rPr>
              <w:t xml:space="preserve">Шнур витой </w:t>
            </w:r>
            <w:proofErr w:type="spellStart"/>
            <w:r w:rsidRPr="002B7783">
              <w:rPr>
                <w:sz w:val="22"/>
                <w:szCs w:val="22"/>
              </w:rPr>
              <w:t>телеф</w:t>
            </w:r>
            <w:proofErr w:type="spellEnd"/>
            <w:r w:rsidRPr="002B7783">
              <w:rPr>
                <w:sz w:val="22"/>
                <w:szCs w:val="22"/>
              </w:rPr>
              <w:t xml:space="preserve">. для трубки 4p4c 4м  </w:t>
            </w:r>
          </w:p>
        </w:tc>
        <w:tc>
          <w:tcPr>
            <w:tcW w:w="5888" w:type="dxa"/>
            <w:vAlign w:val="center"/>
          </w:tcPr>
          <w:p w:rsidR="00A57909" w:rsidRPr="00514501" w:rsidRDefault="00A57909" w:rsidP="00A57909">
            <w:pPr>
              <w:tabs>
                <w:tab w:val="left" w:pos="244"/>
              </w:tabs>
              <w:rPr>
                <w:sz w:val="22"/>
                <w:szCs w:val="22"/>
              </w:rPr>
            </w:pPr>
          </w:p>
        </w:tc>
        <w:tc>
          <w:tcPr>
            <w:tcW w:w="656" w:type="dxa"/>
            <w:vAlign w:val="center"/>
          </w:tcPr>
          <w:p w:rsidR="00A57909" w:rsidRPr="00267B5A" w:rsidRDefault="00A57909" w:rsidP="00A5790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565" w:type="dxa"/>
            <w:vAlign w:val="center"/>
          </w:tcPr>
          <w:p w:rsidR="00A57909" w:rsidRPr="00267B5A" w:rsidRDefault="00A57909" w:rsidP="00A57909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435E63" w:rsidTr="00FC2DD1">
        <w:tc>
          <w:tcPr>
            <w:tcW w:w="556" w:type="dxa"/>
            <w:vAlign w:val="center"/>
          </w:tcPr>
          <w:p w:rsidR="00435E63" w:rsidRPr="0050454D" w:rsidRDefault="00435E63" w:rsidP="00435E63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435E63" w:rsidRPr="00EA6502" w:rsidRDefault="00435E63" w:rsidP="00435E63">
            <w:pPr>
              <w:rPr>
                <w:sz w:val="22"/>
                <w:szCs w:val="22"/>
              </w:rPr>
            </w:pPr>
            <w:r w:rsidRPr="00EA6502">
              <w:rPr>
                <w:sz w:val="22"/>
                <w:szCs w:val="22"/>
              </w:rPr>
              <w:t xml:space="preserve">Точка доступа </w:t>
            </w:r>
            <w:proofErr w:type="spellStart"/>
            <w:r w:rsidRPr="00EA6502">
              <w:rPr>
                <w:sz w:val="22"/>
                <w:szCs w:val="22"/>
              </w:rPr>
              <w:t>Ubiquiti</w:t>
            </w:r>
            <w:proofErr w:type="spellEnd"/>
            <w:r w:rsidRPr="00EA6502">
              <w:rPr>
                <w:sz w:val="22"/>
                <w:szCs w:val="22"/>
              </w:rPr>
              <w:t xml:space="preserve"> </w:t>
            </w:r>
            <w:proofErr w:type="spellStart"/>
            <w:r w:rsidRPr="00EA6502">
              <w:rPr>
                <w:sz w:val="22"/>
                <w:szCs w:val="22"/>
              </w:rPr>
              <w:t>UniFi</w:t>
            </w:r>
            <w:proofErr w:type="spellEnd"/>
            <w:r w:rsidRPr="00EA6502">
              <w:rPr>
                <w:sz w:val="22"/>
                <w:szCs w:val="22"/>
              </w:rPr>
              <w:t xml:space="preserve"> AC LR или аналог</w:t>
            </w:r>
          </w:p>
          <w:p w:rsidR="00435E63" w:rsidRPr="00EA6502" w:rsidRDefault="00435E63" w:rsidP="00435E63">
            <w:pPr>
              <w:rPr>
                <w:sz w:val="22"/>
                <w:szCs w:val="22"/>
              </w:rPr>
            </w:pPr>
          </w:p>
        </w:tc>
        <w:tc>
          <w:tcPr>
            <w:tcW w:w="5888" w:type="dxa"/>
            <w:vAlign w:val="center"/>
          </w:tcPr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B44B0">
              <w:rPr>
                <w:sz w:val="20"/>
                <w:szCs w:val="20"/>
              </w:rPr>
              <w:t xml:space="preserve">Поддержка </w:t>
            </w:r>
            <w:proofErr w:type="spellStart"/>
            <w:r w:rsidRPr="00CB44B0">
              <w:rPr>
                <w:sz w:val="20"/>
                <w:szCs w:val="20"/>
              </w:rPr>
              <w:t>Multiple</w:t>
            </w:r>
            <w:proofErr w:type="spellEnd"/>
            <w:r w:rsidRPr="00CB44B0">
              <w:rPr>
                <w:sz w:val="20"/>
                <w:szCs w:val="20"/>
              </w:rPr>
              <w:t xml:space="preserve"> SSID</w:t>
            </w:r>
            <w:r>
              <w:rPr>
                <w:sz w:val="20"/>
                <w:szCs w:val="20"/>
              </w:rPr>
              <w:t xml:space="preserve">: </w:t>
            </w:r>
            <w:r w:rsidRPr="00CB44B0">
              <w:rPr>
                <w:sz w:val="20"/>
                <w:szCs w:val="20"/>
              </w:rPr>
              <w:t>до 4 SSID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Стандарт беспроводной связи</w:t>
            </w:r>
            <w:r>
              <w:rPr>
                <w:sz w:val="20"/>
                <w:szCs w:val="20"/>
              </w:rPr>
              <w:t>:</w:t>
            </w:r>
            <w:r w:rsidR="00214529" w:rsidRPr="00214529">
              <w:rPr>
                <w:sz w:val="20"/>
                <w:szCs w:val="20"/>
              </w:rPr>
              <w:t xml:space="preserve"> </w:t>
            </w:r>
            <w:r w:rsidRPr="0074272E">
              <w:rPr>
                <w:sz w:val="20"/>
                <w:szCs w:val="20"/>
              </w:rPr>
              <w:t>802.11a/b/g/n/</w:t>
            </w:r>
            <w:proofErr w:type="spellStart"/>
            <w:r w:rsidRPr="0074272E">
              <w:rPr>
                <w:sz w:val="20"/>
                <w:szCs w:val="20"/>
              </w:rPr>
              <w:t>ac</w:t>
            </w:r>
            <w:proofErr w:type="spellEnd"/>
            <w:r w:rsidRPr="0074272E">
              <w:rPr>
                <w:sz w:val="20"/>
                <w:szCs w:val="20"/>
              </w:rPr>
              <w:t>, частота 2.4 / 5 ГГц, возможность одновременной работы в двух диапазонах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Поддержка MIMO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Макс. скорость беспроводного соединения</w:t>
            </w:r>
            <w:r>
              <w:rPr>
                <w:sz w:val="20"/>
                <w:szCs w:val="20"/>
              </w:rPr>
              <w:t xml:space="preserve"> </w:t>
            </w:r>
            <w:r w:rsidRPr="0074272E">
              <w:rPr>
                <w:sz w:val="20"/>
                <w:szCs w:val="20"/>
              </w:rPr>
              <w:t xml:space="preserve">1300 </w:t>
            </w:r>
            <w:r>
              <w:rPr>
                <w:sz w:val="20"/>
                <w:szCs w:val="20"/>
              </w:rPr>
              <w:t>М</w:t>
            </w:r>
            <w:r w:rsidRPr="0074272E">
              <w:rPr>
                <w:sz w:val="20"/>
                <w:szCs w:val="20"/>
              </w:rPr>
              <w:t>бит/с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Защита информации</w:t>
            </w:r>
            <w:r>
              <w:rPr>
                <w:sz w:val="20"/>
                <w:szCs w:val="20"/>
              </w:rPr>
              <w:t xml:space="preserve">: </w:t>
            </w:r>
            <w:r w:rsidRPr="00CB44B0">
              <w:rPr>
                <w:sz w:val="20"/>
                <w:szCs w:val="20"/>
              </w:rPr>
              <w:t>WPA-</w:t>
            </w:r>
            <w:proofErr w:type="spellStart"/>
            <w:r w:rsidRPr="00CB44B0">
              <w:rPr>
                <w:sz w:val="20"/>
                <w:szCs w:val="20"/>
              </w:rPr>
              <w:t>Enterprise</w:t>
            </w:r>
            <w:proofErr w:type="spellEnd"/>
            <w:r w:rsidRPr="00CB44B0">
              <w:rPr>
                <w:sz w:val="20"/>
                <w:szCs w:val="20"/>
              </w:rPr>
              <w:t>, WPA-PSK, WPA2, WPA, TKIP, AES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Мощность передатчика</w:t>
            </w:r>
            <w:r>
              <w:rPr>
                <w:sz w:val="20"/>
                <w:szCs w:val="20"/>
              </w:rPr>
              <w:t xml:space="preserve">: </w:t>
            </w:r>
            <w:r w:rsidRPr="0074272E">
              <w:rPr>
                <w:sz w:val="20"/>
                <w:szCs w:val="20"/>
              </w:rPr>
              <w:t xml:space="preserve">24 </w:t>
            </w:r>
            <w:proofErr w:type="spellStart"/>
            <w:r w:rsidRPr="0074272E">
              <w:rPr>
                <w:sz w:val="20"/>
                <w:szCs w:val="20"/>
              </w:rPr>
              <w:t>dBM</w:t>
            </w:r>
            <w:proofErr w:type="spellEnd"/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Радиус действия вне помещения</w:t>
            </w:r>
            <w:r>
              <w:rPr>
                <w:sz w:val="20"/>
                <w:szCs w:val="20"/>
              </w:rPr>
              <w:t xml:space="preserve">: </w:t>
            </w:r>
            <w:r w:rsidRPr="0074272E">
              <w:rPr>
                <w:sz w:val="20"/>
                <w:szCs w:val="20"/>
              </w:rPr>
              <w:t>183 м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74272E">
              <w:rPr>
                <w:sz w:val="20"/>
                <w:szCs w:val="20"/>
              </w:rPr>
              <w:t>орт</w:t>
            </w:r>
            <w:r>
              <w:rPr>
                <w:sz w:val="20"/>
                <w:szCs w:val="20"/>
              </w:rPr>
              <w:t>ы: 1х</w:t>
            </w:r>
            <w:r w:rsidRPr="0074272E">
              <w:rPr>
                <w:sz w:val="20"/>
                <w:szCs w:val="20"/>
              </w:rPr>
              <w:t>1000 Мбит/сек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74272E">
              <w:rPr>
                <w:sz w:val="20"/>
                <w:szCs w:val="20"/>
              </w:rPr>
              <w:t>PoE</w:t>
            </w:r>
            <w:proofErr w:type="spellEnd"/>
            <w:r w:rsidRPr="0074272E">
              <w:rPr>
                <w:sz w:val="20"/>
                <w:szCs w:val="20"/>
              </w:rPr>
              <w:t xml:space="preserve"> PD</w:t>
            </w:r>
          </w:p>
          <w:p w:rsidR="00435E63" w:rsidRPr="0074272E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Поддержка IEEE 802.1q (VLAN)</w:t>
            </w:r>
          </w:p>
          <w:p w:rsidR="00435E63" w:rsidRDefault="00435E63" w:rsidP="00435E63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74272E">
              <w:rPr>
                <w:sz w:val="20"/>
                <w:szCs w:val="20"/>
              </w:rPr>
              <w:t>Пита</w:t>
            </w:r>
            <w:r>
              <w:rPr>
                <w:sz w:val="20"/>
                <w:szCs w:val="20"/>
              </w:rPr>
              <w:t xml:space="preserve">ние через </w:t>
            </w:r>
            <w:proofErr w:type="spellStart"/>
            <w:r>
              <w:rPr>
                <w:sz w:val="20"/>
                <w:szCs w:val="20"/>
              </w:rPr>
              <w:t>Ethernet</w:t>
            </w:r>
            <w:proofErr w:type="spellEnd"/>
            <w:r>
              <w:rPr>
                <w:sz w:val="20"/>
                <w:szCs w:val="20"/>
              </w:rPr>
              <w:t>-кабель (</w:t>
            </w:r>
            <w:proofErr w:type="spellStart"/>
            <w:r>
              <w:rPr>
                <w:sz w:val="20"/>
                <w:szCs w:val="20"/>
              </w:rPr>
              <w:t>PoE</w:t>
            </w:r>
            <w:proofErr w:type="spellEnd"/>
            <w:r>
              <w:rPr>
                <w:sz w:val="20"/>
                <w:szCs w:val="20"/>
              </w:rPr>
              <w:t>)</w:t>
            </w:r>
          </w:p>
          <w:p w:rsidR="00435E63" w:rsidRPr="002B7783" w:rsidRDefault="00435E63" w:rsidP="00435E63">
            <w:pPr>
              <w:tabs>
                <w:tab w:val="left" w:pos="244"/>
              </w:tabs>
              <w:rPr>
                <w:sz w:val="20"/>
                <w:szCs w:val="20"/>
                <w:highlight w:val="yellow"/>
              </w:rPr>
            </w:pPr>
            <w:r>
              <w:rPr>
                <w:sz w:val="20"/>
                <w:szCs w:val="20"/>
              </w:rPr>
              <w:t>Ц</w:t>
            </w:r>
            <w:r w:rsidRPr="0074272E">
              <w:rPr>
                <w:sz w:val="20"/>
                <w:szCs w:val="20"/>
              </w:rPr>
              <w:t>ентрализованное управление множеством точе</w:t>
            </w:r>
            <w:r>
              <w:rPr>
                <w:sz w:val="20"/>
                <w:szCs w:val="20"/>
              </w:rPr>
              <w:t xml:space="preserve">к доступа через </w:t>
            </w:r>
            <w:proofErr w:type="spellStart"/>
            <w:r>
              <w:rPr>
                <w:sz w:val="20"/>
                <w:szCs w:val="20"/>
              </w:rPr>
              <w:t>UniFi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Controll</w:t>
            </w:r>
            <w:proofErr w:type="spellEnd"/>
          </w:p>
        </w:tc>
        <w:tc>
          <w:tcPr>
            <w:tcW w:w="656" w:type="dxa"/>
            <w:vAlign w:val="center"/>
          </w:tcPr>
          <w:p w:rsidR="00435E63" w:rsidRDefault="00435E63" w:rsidP="00435E6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565" w:type="dxa"/>
            <w:vAlign w:val="center"/>
          </w:tcPr>
          <w:p w:rsidR="00435E63" w:rsidRPr="00267B5A" w:rsidRDefault="00435E63" w:rsidP="00435E63">
            <w:pPr>
              <w:jc w:val="center"/>
              <w:rPr>
                <w:sz w:val="16"/>
                <w:szCs w:val="16"/>
              </w:rPr>
            </w:pPr>
            <w:r w:rsidRPr="00267B5A">
              <w:rPr>
                <w:sz w:val="16"/>
                <w:szCs w:val="16"/>
              </w:rPr>
              <w:t>ШТ</w:t>
            </w:r>
          </w:p>
        </w:tc>
      </w:tr>
      <w:tr w:rsidR="0030019A" w:rsidTr="00FC2DD1">
        <w:tc>
          <w:tcPr>
            <w:tcW w:w="556" w:type="dxa"/>
            <w:vAlign w:val="center"/>
          </w:tcPr>
          <w:p w:rsidR="0030019A" w:rsidRPr="0050454D" w:rsidRDefault="0030019A" w:rsidP="0030019A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30019A" w:rsidRPr="00CD7AA0" w:rsidRDefault="0030019A" w:rsidP="0030019A">
            <w:pPr>
              <w:rPr>
                <w:sz w:val="22"/>
                <w:szCs w:val="22"/>
                <w:lang w:val="en-US"/>
              </w:rPr>
            </w:pPr>
            <w:r w:rsidRPr="00CD7AA0">
              <w:rPr>
                <w:sz w:val="22"/>
                <w:szCs w:val="22"/>
              </w:rPr>
              <w:t>Кабель</w:t>
            </w:r>
            <w:r w:rsidRPr="00CD7AA0">
              <w:rPr>
                <w:sz w:val="22"/>
                <w:szCs w:val="22"/>
                <w:lang w:val="en-US"/>
              </w:rPr>
              <w:t xml:space="preserve"> FTP 4PR 24AWG C5E OUTDOOR</w:t>
            </w:r>
          </w:p>
        </w:tc>
        <w:tc>
          <w:tcPr>
            <w:tcW w:w="5888" w:type="dxa"/>
            <w:vAlign w:val="center"/>
          </w:tcPr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Кабель наружного исполнения категории 5Е.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Кабель имеет 8 (восемь жил), четыре пары (4PR)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Материал центрального проводника: </w:t>
            </w:r>
            <w:proofErr w:type="gramStart"/>
            <w:r w:rsidRPr="00CD7AA0">
              <w:rPr>
                <w:sz w:val="20"/>
                <w:szCs w:val="20"/>
              </w:rPr>
              <w:t>алюминий</w:t>
            </w:r>
            <w:proofErr w:type="gramEnd"/>
            <w:r w:rsidRPr="00CD7AA0">
              <w:rPr>
                <w:sz w:val="20"/>
                <w:szCs w:val="20"/>
              </w:rPr>
              <w:t xml:space="preserve"> плакированный медью провод, калибр (24AWG)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Изоляция проводника: полиэтилен повышенной плотности (HDPE), диаметром 0,9 мм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Экранирование, FTP: в экране (алюминиевая фольга)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Внешняя изоляция: ПЭ — полиэтилен (PE), толщина 0,5 мм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Частотный диапазон: 1-100 МГц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Рабочая температура: –60...+60 °C, </w:t>
            </w:r>
          </w:p>
          <w:p w:rsidR="0030019A" w:rsidRPr="00CD7AA0" w:rsidRDefault="0030019A" w:rsidP="00D64A2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>Упаковка: бухта 305 м</w:t>
            </w:r>
            <w:r w:rsidR="00D64A25" w:rsidRPr="00D64A25">
              <w:rPr>
                <w:sz w:val="20"/>
                <w:szCs w:val="20"/>
              </w:rPr>
              <w:t xml:space="preserve">     </w:t>
            </w:r>
            <w:r w:rsidRPr="00CD7AA0">
              <w:rPr>
                <w:sz w:val="20"/>
                <w:szCs w:val="20"/>
              </w:rPr>
              <w:t>Срок службы: 15 лет</w:t>
            </w:r>
          </w:p>
        </w:tc>
        <w:tc>
          <w:tcPr>
            <w:tcW w:w="656" w:type="dxa"/>
            <w:vAlign w:val="center"/>
          </w:tcPr>
          <w:p w:rsidR="0030019A" w:rsidRPr="00CD7AA0" w:rsidRDefault="0030019A" w:rsidP="0030019A">
            <w:pPr>
              <w:jc w:val="center"/>
              <w:rPr>
                <w:sz w:val="22"/>
                <w:szCs w:val="22"/>
              </w:rPr>
            </w:pPr>
            <w:r w:rsidRPr="00CD7AA0">
              <w:rPr>
                <w:sz w:val="22"/>
                <w:szCs w:val="22"/>
              </w:rPr>
              <w:t>915</w:t>
            </w:r>
          </w:p>
        </w:tc>
        <w:tc>
          <w:tcPr>
            <w:tcW w:w="565" w:type="dxa"/>
            <w:vAlign w:val="center"/>
          </w:tcPr>
          <w:p w:rsidR="0030019A" w:rsidRPr="00CD7AA0" w:rsidRDefault="0030019A" w:rsidP="0030019A">
            <w:pPr>
              <w:jc w:val="center"/>
              <w:rPr>
                <w:sz w:val="16"/>
                <w:szCs w:val="16"/>
              </w:rPr>
            </w:pPr>
            <w:r w:rsidRPr="00CD7AA0">
              <w:rPr>
                <w:sz w:val="16"/>
                <w:szCs w:val="16"/>
              </w:rPr>
              <w:t>М</w:t>
            </w:r>
          </w:p>
        </w:tc>
      </w:tr>
      <w:tr w:rsidR="0030019A" w:rsidTr="00FC2DD1">
        <w:tc>
          <w:tcPr>
            <w:tcW w:w="556" w:type="dxa"/>
            <w:vAlign w:val="center"/>
          </w:tcPr>
          <w:p w:rsidR="0030019A" w:rsidRPr="0050454D" w:rsidRDefault="0030019A" w:rsidP="0030019A">
            <w:pPr>
              <w:pStyle w:val="Style17"/>
              <w:widowControl/>
              <w:numPr>
                <w:ilvl w:val="0"/>
                <w:numId w:val="16"/>
              </w:numPr>
              <w:tabs>
                <w:tab w:val="left" w:pos="135"/>
                <w:tab w:val="left" w:pos="851"/>
              </w:tabs>
              <w:spacing w:line="240" w:lineRule="auto"/>
              <w:ind w:left="142" w:firstLine="0"/>
              <w:jc w:val="left"/>
              <w:rPr>
                <w:rStyle w:val="FontStyle36"/>
                <w:rFonts w:eastAsiaTheme="majorEastAsia"/>
                <w:sz w:val="20"/>
                <w:szCs w:val="20"/>
              </w:rPr>
            </w:pPr>
          </w:p>
        </w:tc>
        <w:tc>
          <w:tcPr>
            <w:tcW w:w="2133" w:type="dxa"/>
          </w:tcPr>
          <w:p w:rsidR="0030019A" w:rsidRPr="00CD7AA0" w:rsidRDefault="0030019A" w:rsidP="0030019A">
            <w:pPr>
              <w:rPr>
                <w:sz w:val="22"/>
                <w:szCs w:val="22"/>
              </w:rPr>
            </w:pPr>
            <w:r w:rsidRPr="00CD7AA0">
              <w:rPr>
                <w:sz w:val="22"/>
                <w:szCs w:val="22"/>
              </w:rPr>
              <w:t xml:space="preserve">Кабель </w:t>
            </w:r>
            <w:proofErr w:type="spellStart"/>
            <w:r w:rsidRPr="00CD7AA0">
              <w:rPr>
                <w:sz w:val="22"/>
                <w:szCs w:val="22"/>
              </w:rPr>
              <w:t>Hyperline</w:t>
            </w:r>
            <w:proofErr w:type="spellEnd"/>
            <w:r w:rsidRPr="00CD7AA0">
              <w:rPr>
                <w:sz w:val="22"/>
                <w:szCs w:val="22"/>
              </w:rPr>
              <w:t xml:space="preserve"> UTP4-C5E-SOLID-WH или аналог</w:t>
            </w:r>
          </w:p>
          <w:p w:rsidR="0030019A" w:rsidRPr="00CD7AA0" w:rsidRDefault="0030019A" w:rsidP="0030019A">
            <w:pPr>
              <w:rPr>
                <w:sz w:val="22"/>
                <w:szCs w:val="22"/>
              </w:rPr>
            </w:pPr>
          </w:p>
        </w:tc>
        <w:tc>
          <w:tcPr>
            <w:tcW w:w="5888" w:type="dxa"/>
            <w:vAlign w:val="center"/>
          </w:tcPr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Описание: Неэкранированный, Кабель </w:t>
            </w:r>
            <w:proofErr w:type="spellStart"/>
            <w:r w:rsidRPr="00CD7AA0">
              <w:rPr>
                <w:sz w:val="20"/>
                <w:szCs w:val="20"/>
              </w:rPr>
              <w:t>Ethernet</w:t>
            </w:r>
            <w:proofErr w:type="spellEnd"/>
            <w:r w:rsidRPr="00CD7AA0">
              <w:rPr>
                <w:sz w:val="20"/>
                <w:szCs w:val="20"/>
              </w:rPr>
              <w:t xml:space="preserve"> / </w:t>
            </w:r>
            <w:proofErr w:type="spellStart"/>
            <w:r w:rsidRPr="00CD7AA0">
              <w:rPr>
                <w:sz w:val="20"/>
                <w:szCs w:val="20"/>
              </w:rPr>
              <w:t>Fast</w:t>
            </w:r>
            <w:proofErr w:type="spellEnd"/>
            <w:r w:rsidRPr="00CD7AA0">
              <w:rPr>
                <w:sz w:val="20"/>
                <w:szCs w:val="20"/>
              </w:rPr>
              <w:t xml:space="preserve"> </w:t>
            </w:r>
            <w:proofErr w:type="spellStart"/>
            <w:r w:rsidRPr="00CD7AA0">
              <w:rPr>
                <w:sz w:val="20"/>
                <w:szCs w:val="20"/>
              </w:rPr>
              <w:t>Ethernet</w:t>
            </w:r>
            <w:proofErr w:type="spellEnd"/>
            <w:r w:rsidRPr="00CD7AA0">
              <w:rPr>
                <w:sz w:val="20"/>
                <w:szCs w:val="20"/>
              </w:rPr>
              <w:t xml:space="preserve"> 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Категория: </w:t>
            </w:r>
            <w:proofErr w:type="spellStart"/>
            <w:r w:rsidRPr="00CD7AA0">
              <w:rPr>
                <w:sz w:val="20"/>
                <w:szCs w:val="20"/>
              </w:rPr>
              <w:t>Cat</w:t>
            </w:r>
            <w:proofErr w:type="spellEnd"/>
            <w:r w:rsidRPr="00CD7AA0">
              <w:rPr>
                <w:sz w:val="20"/>
                <w:szCs w:val="20"/>
              </w:rPr>
              <w:t xml:space="preserve"> 5E 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Тип кабеля: </w:t>
            </w:r>
            <w:proofErr w:type="spellStart"/>
            <w:r w:rsidRPr="00CD7AA0">
              <w:rPr>
                <w:sz w:val="20"/>
                <w:szCs w:val="20"/>
              </w:rPr>
              <w:t>Четырехпарный</w:t>
            </w:r>
            <w:proofErr w:type="spellEnd"/>
            <w:r w:rsidRPr="00CD7AA0">
              <w:rPr>
                <w:sz w:val="20"/>
                <w:szCs w:val="20"/>
              </w:rPr>
              <w:t xml:space="preserve">, Одножильный, </w:t>
            </w:r>
            <w:proofErr w:type="gramStart"/>
            <w:r w:rsidRPr="00CD7AA0">
              <w:rPr>
                <w:sz w:val="20"/>
                <w:szCs w:val="20"/>
              </w:rPr>
              <w:t xml:space="preserve">UTP </w:t>
            </w:r>
            <w:r w:rsidR="00D9471F" w:rsidRPr="00D9471F">
              <w:rPr>
                <w:sz w:val="20"/>
                <w:szCs w:val="20"/>
              </w:rPr>
              <w:t xml:space="preserve"> </w:t>
            </w:r>
            <w:r w:rsidRPr="00CD7AA0">
              <w:rPr>
                <w:sz w:val="20"/>
                <w:szCs w:val="20"/>
              </w:rPr>
              <w:t>Сечение</w:t>
            </w:r>
            <w:proofErr w:type="gramEnd"/>
            <w:r w:rsidRPr="00CD7AA0">
              <w:rPr>
                <w:sz w:val="20"/>
                <w:szCs w:val="20"/>
              </w:rPr>
              <w:t xml:space="preserve">: 51 </w:t>
            </w:r>
          </w:p>
          <w:p w:rsidR="0030019A" w:rsidRPr="00CD7AA0" w:rsidRDefault="0030019A" w:rsidP="0030019A">
            <w:pPr>
              <w:tabs>
                <w:tab w:val="left" w:pos="244"/>
              </w:tabs>
              <w:rPr>
                <w:sz w:val="20"/>
                <w:szCs w:val="20"/>
              </w:rPr>
            </w:pPr>
            <w:proofErr w:type="spellStart"/>
            <w:proofErr w:type="gramStart"/>
            <w:r w:rsidRPr="00CD7AA0">
              <w:rPr>
                <w:sz w:val="20"/>
                <w:szCs w:val="20"/>
              </w:rPr>
              <w:t>Применение:Для</w:t>
            </w:r>
            <w:proofErr w:type="spellEnd"/>
            <w:proofErr w:type="gramEnd"/>
            <w:r w:rsidRPr="00CD7AA0">
              <w:rPr>
                <w:sz w:val="20"/>
                <w:szCs w:val="20"/>
              </w:rPr>
              <w:t xml:space="preserve"> прокладки внутри помещений</w:t>
            </w:r>
          </w:p>
          <w:p w:rsidR="0030019A" w:rsidRPr="00CD7AA0" w:rsidRDefault="0030019A" w:rsidP="00D64A25">
            <w:pPr>
              <w:tabs>
                <w:tab w:val="left" w:pos="244"/>
              </w:tabs>
              <w:rPr>
                <w:sz w:val="20"/>
                <w:szCs w:val="20"/>
              </w:rPr>
            </w:pPr>
            <w:r w:rsidRPr="00CD7AA0">
              <w:rPr>
                <w:sz w:val="20"/>
                <w:szCs w:val="20"/>
              </w:rPr>
              <w:t xml:space="preserve">Цвет: Серый </w:t>
            </w:r>
            <w:r w:rsidR="00D64A25" w:rsidRPr="00D64A25">
              <w:rPr>
                <w:sz w:val="20"/>
                <w:szCs w:val="20"/>
              </w:rPr>
              <w:t xml:space="preserve">      </w:t>
            </w:r>
            <w:r w:rsidRPr="00CD7AA0">
              <w:rPr>
                <w:sz w:val="20"/>
                <w:szCs w:val="20"/>
              </w:rPr>
              <w:t>Материал изготовления: Медь Длина: 305 м</w:t>
            </w:r>
          </w:p>
        </w:tc>
        <w:tc>
          <w:tcPr>
            <w:tcW w:w="656" w:type="dxa"/>
            <w:vAlign w:val="center"/>
          </w:tcPr>
          <w:p w:rsidR="0030019A" w:rsidRPr="00CD7AA0" w:rsidRDefault="0030019A" w:rsidP="0030019A">
            <w:pPr>
              <w:jc w:val="center"/>
              <w:rPr>
                <w:sz w:val="22"/>
                <w:szCs w:val="22"/>
              </w:rPr>
            </w:pPr>
            <w:r w:rsidRPr="00CD7AA0">
              <w:rPr>
                <w:sz w:val="22"/>
                <w:szCs w:val="22"/>
              </w:rPr>
              <w:t>3050</w:t>
            </w:r>
          </w:p>
        </w:tc>
        <w:tc>
          <w:tcPr>
            <w:tcW w:w="565" w:type="dxa"/>
            <w:vAlign w:val="center"/>
          </w:tcPr>
          <w:p w:rsidR="0030019A" w:rsidRPr="00CD7AA0" w:rsidRDefault="0030019A" w:rsidP="0030019A">
            <w:pPr>
              <w:jc w:val="center"/>
              <w:rPr>
                <w:sz w:val="16"/>
                <w:szCs w:val="16"/>
              </w:rPr>
            </w:pPr>
            <w:r w:rsidRPr="00CD7AA0">
              <w:rPr>
                <w:sz w:val="16"/>
                <w:szCs w:val="16"/>
              </w:rPr>
              <w:t>М</w:t>
            </w:r>
          </w:p>
        </w:tc>
      </w:tr>
    </w:tbl>
    <w:p w:rsidR="00A57909" w:rsidRPr="00211515" w:rsidRDefault="00A57909" w:rsidP="00D9471F">
      <w:pPr>
        <w:pStyle w:val="a"/>
        <w:numPr>
          <w:ilvl w:val="0"/>
          <w:numId w:val="0"/>
        </w:numPr>
        <w:rPr>
          <w:b w:val="0"/>
          <w:szCs w:val="24"/>
        </w:rPr>
      </w:pPr>
    </w:p>
    <w:sectPr w:rsidR="00A57909" w:rsidRPr="00211515" w:rsidSect="003651B9">
      <w:pgSz w:w="11906" w:h="16838"/>
      <w:pgMar w:top="992" w:right="567" w:bottom="851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37" w:rsidRDefault="00495637" w:rsidP="00AF00E0">
      <w:r>
        <w:separator/>
      </w:r>
    </w:p>
  </w:endnote>
  <w:endnote w:type="continuationSeparator" w:id="0">
    <w:p w:rsidR="00495637" w:rsidRDefault="00495637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37" w:rsidRDefault="00495637" w:rsidP="00AF00E0">
      <w:r>
        <w:separator/>
      </w:r>
    </w:p>
  </w:footnote>
  <w:footnote w:type="continuationSeparator" w:id="0">
    <w:p w:rsidR="00495637" w:rsidRDefault="00495637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019A" w:rsidRDefault="0030019A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817352">
      <w:rPr>
        <w:noProof/>
      </w:rPr>
      <w:t>15</w:t>
    </w:r>
    <w:r>
      <w:rPr>
        <w:noProof/>
      </w:rPr>
      <w:fldChar w:fldCharType="end"/>
    </w:r>
  </w:p>
  <w:p w:rsidR="0030019A" w:rsidRDefault="0030019A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8FF4F55"/>
    <w:multiLevelType w:val="multilevel"/>
    <w:tmpl w:val="6C347A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700A3B"/>
    <w:multiLevelType w:val="multilevel"/>
    <w:tmpl w:val="19EE15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4" w15:restartNumberingAfterBreak="0">
    <w:nsid w:val="14F077A7"/>
    <w:multiLevelType w:val="hybridMultilevel"/>
    <w:tmpl w:val="238C26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2176C3"/>
    <w:multiLevelType w:val="hybridMultilevel"/>
    <w:tmpl w:val="FC1413BC"/>
    <w:lvl w:ilvl="0" w:tplc="C8B2CFC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4D323E"/>
    <w:multiLevelType w:val="hybridMultilevel"/>
    <w:tmpl w:val="659EC718"/>
    <w:lvl w:ilvl="0" w:tplc="8D96154A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2C069C9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D2B072B"/>
    <w:multiLevelType w:val="hybridMultilevel"/>
    <w:tmpl w:val="1948415E"/>
    <w:lvl w:ilvl="0" w:tplc="F3C43F1A">
      <w:numFmt w:val="bullet"/>
      <w:lvlText w:val="-"/>
      <w:lvlJc w:val="left"/>
      <w:pPr>
        <w:ind w:left="466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8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6" w:hanging="360"/>
      </w:pPr>
      <w:rPr>
        <w:rFonts w:ascii="Wingdings" w:hAnsi="Wingdings" w:hint="default"/>
      </w:rPr>
    </w:lvl>
  </w:abstractNum>
  <w:abstractNum w:abstractNumId="11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8CA49A1"/>
    <w:multiLevelType w:val="multilevel"/>
    <w:tmpl w:val="DA72DF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AAD2E93"/>
    <w:multiLevelType w:val="hybridMultilevel"/>
    <w:tmpl w:val="D320F09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abstractNum w:abstractNumId="15" w15:restartNumberingAfterBreak="0">
    <w:nsid w:val="4D0D2F39"/>
    <w:multiLevelType w:val="hybridMultilevel"/>
    <w:tmpl w:val="A1F844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CD41AA"/>
    <w:multiLevelType w:val="multilevel"/>
    <w:tmpl w:val="92CAF0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7F7E5951"/>
    <w:multiLevelType w:val="hybridMultilevel"/>
    <w:tmpl w:val="97E0F8AE"/>
    <w:lvl w:ilvl="0" w:tplc="0419000F">
      <w:start w:val="1"/>
      <w:numFmt w:val="decimal"/>
      <w:lvlText w:val="%1."/>
      <w:lvlJc w:val="left"/>
      <w:pPr>
        <w:ind w:left="764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7"/>
  </w:num>
  <w:num w:numId="2">
    <w:abstractNumId w:val="11"/>
  </w:num>
  <w:num w:numId="3">
    <w:abstractNumId w:val="15"/>
  </w:num>
  <w:num w:numId="4">
    <w:abstractNumId w:val="14"/>
  </w:num>
  <w:num w:numId="5">
    <w:abstractNumId w:val="6"/>
  </w:num>
  <w:num w:numId="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3"/>
  </w:num>
  <w:num w:numId="8">
    <w:abstractNumId w:val="5"/>
  </w:num>
  <w:num w:numId="9">
    <w:abstractNumId w:val="10"/>
  </w:num>
  <w:num w:numId="10">
    <w:abstractNumId w:val="3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9"/>
  </w:num>
  <w:num w:numId="15">
    <w:abstractNumId w:val="4"/>
  </w:num>
  <w:num w:numId="16">
    <w:abstractNumId w:val="18"/>
  </w:num>
  <w:num w:numId="17">
    <w:abstractNumId w:val="2"/>
  </w:num>
  <w:num w:numId="18">
    <w:abstractNumId w:val="16"/>
  </w:num>
  <w:num w:numId="19">
    <w:abstractNumId w:val="12"/>
  </w:num>
  <w:num w:numId="20">
    <w:abstractNumId w:val="8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597A"/>
    <w:rsid w:val="000111DB"/>
    <w:rsid w:val="00011231"/>
    <w:rsid w:val="00014A2F"/>
    <w:rsid w:val="00017251"/>
    <w:rsid w:val="00020C96"/>
    <w:rsid w:val="000221CF"/>
    <w:rsid w:val="000249BA"/>
    <w:rsid w:val="00030F08"/>
    <w:rsid w:val="000312B1"/>
    <w:rsid w:val="00036650"/>
    <w:rsid w:val="000464AC"/>
    <w:rsid w:val="0004680C"/>
    <w:rsid w:val="000520BB"/>
    <w:rsid w:val="000542D3"/>
    <w:rsid w:val="000644C5"/>
    <w:rsid w:val="000773B0"/>
    <w:rsid w:val="0008051E"/>
    <w:rsid w:val="000872E9"/>
    <w:rsid w:val="00093265"/>
    <w:rsid w:val="00094BE5"/>
    <w:rsid w:val="00095AD9"/>
    <w:rsid w:val="00095CB3"/>
    <w:rsid w:val="00097C1E"/>
    <w:rsid w:val="000A2497"/>
    <w:rsid w:val="000B440A"/>
    <w:rsid w:val="000B496F"/>
    <w:rsid w:val="000B7B1B"/>
    <w:rsid w:val="000C71B6"/>
    <w:rsid w:val="000C7AB5"/>
    <w:rsid w:val="000C7EDE"/>
    <w:rsid w:val="000D3506"/>
    <w:rsid w:val="000D59A3"/>
    <w:rsid w:val="000D70AA"/>
    <w:rsid w:val="000E1720"/>
    <w:rsid w:val="000E3940"/>
    <w:rsid w:val="000E4540"/>
    <w:rsid w:val="00104D20"/>
    <w:rsid w:val="001072B0"/>
    <w:rsid w:val="00110314"/>
    <w:rsid w:val="00115739"/>
    <w:rsid w:val="001167C4"/>
    <w:rsid w:val="00117567"/>
    <w:rsid w:val="001254EB"/>
    <w:rsid w:val="001369B5"/>
    <w:rsid w:val="00140D34"/>
    <w:rsid w:val="00141C8E"/>
    <w:rsid w:val="001428BD"/>
    <w:rsid w:val="00143A96"/>
    <w:rsid w:val="00143D4F"/>
    <w:rsid w:val="001606A4"/>
    <w:rsid w:val="00161155"/>
    <w:rsid w:val="00171436"/>
    <w:rsid w:val="00174226"/>
    <w:rsid w:val="001762B4"/>
    <w:rsid w:val="00176A37"/>
    <w:rsid w:val="0017773D"/>
    <w:rsid w:val="00181F96"/>
    <w:rsid w:val="00182DF9"/>
    <w:rsid w:val="001836D6"/>
    <w:rsid w:val="001839F9"/>
    <w:rsid w:val="00190D29"/>
    <w:rsid w:val="00192D25"/>
    <w:rsid w:val="00195FBA"/>
    <w:rsid w:val="001A120C"/>
    <w:rsid w:val="001A1615"/>
    <w:rsid w:val="001A2BEB"/>
    <w:rsid w:val="001A3770"/>
    <w:rsid w:val="001B52BC"/>
    <w:rsid w:val="001C1574"/>
    <w:rsid w:val="001C2AFD"/>
    <w:rsid w:val="001C72D0"/>
    <w:rsid w:val="001C79B7"/>
    <w:rsid w:val="001D0F48"/>
    <w:rsid w:val="001D3D58"/>
    <w:rsid w:val="001E1804"/>
    <w:rsid w:val="001E2221"/>
    <w:rsid w:val="001E3B62"/>
    <w:rsid w:val="001E53AA"/>
    <w:rsid w:val="001E75EB"/>
    <w:rsid w:val="002011F8"/>
    <w:rsid w:val="00202D40"/>
    <w:rsid w:val="002031EB"/>
    <w:rsid w:val="0020632B"/>
    <w:rsid w:val="00206A8B"/>
    <w:rsid w:val="002072A6"/>
    <w:rsid w:val="00211515"/>
    <w:rsid w:val="0021308E"/>
    <w:rsid w:val="00214529"/>
    <w:rsid w:val="00217D57"/>
    <w:rsid w:val="0023134C"/>
    <w:rsid w:val="0023378D"/>
    <w:rsid w:val="00234FC1"/>
    <w:rsid w:val="002351BD"/>
    <w:rsid w:val="00240390"/>
    <w:rsid w:val="00251470"/>
    <w:rsid w:val="00255871"/>
    <w:rsid w:val="00256AA1"/>
    <w:rsid w:val="00257756"/>
    <w:rsid w:val="00260602"/>
    <w:rsid w:val="0026315B"/>
    <w:rsid w:val="0026334B"/>
    <w:rsid w:val="00266147"/>
    <w:rsid w:val="00267B5A"/>
    <w:rsid w:val="0028209D"/>
    <w:rsid w:val="0028502E"/>
    <w:rsid w:val="0028583A"/>
    <w:rsid w:val="0028585F"/>
    <w:rsid w:val="00287145"/>
    <w:rsid w:val="00287EFB"/>
    <w:rsid w:val="00292FD3"/>
    <w:rsid w:val="002B1AFA"/>
    <w:rsid w:val="002B7783"/>
    <w:rsid w:val="002C0A8D"/>
    <w:rsid w:val="002C1F94"/>
    <w:rsid w:val="002D2E10"/>
    <w:rsid w:val="002D36F8"/>
    <w:rsid w:val="002D37CD"/>
    <w:rsid w:val="002D3E4D"/>
    <w:rsid w:val="002D4155"/>
    <w:rsid w:val="002D5128"/>
    <w:rsid w:val="002D7675"/>
    <w:rsid w:val="002E4DD4"/>
    <w:rsid w:val="002E539F"/>
    <w:rsid w:val="002E588F"/>
    <w:rsid w:val="002F4622"/>
    <w:rsid w:val="0030019A"/>
    <w:rsid w:val="003070D9"/>
    <w:rsid w:val="0031149B"/>
    <w:rsid w:val="00312477"/>
    <w:rsid w:val="003126C2"/>
    <w:rsid w:val="00312EA5"/>
    <w:rsid w:val="00315BEE"/>
    <w:rsid w:val="00317F93"/>
    <w:rsid w:val="00326D71"/>
    <w:rsid w:val="00331EB2"/>
    <w:rsid w:val="003325BF"/>
    <w:rsid w:val="00334F3C"/>
    <w:rsid w:val="003355BB"/>
    <w:rsid w:val="0033737D"/>
    <w:rsid w:val="003409D9"/>
    <w:rsid w:val="00342755"/>
    <w:rsid w:val="003452C2"/>
    <w:rsid w:val="00345CA0"/>
    <w:rsid w:val="003509BA"/>
    <w:rsid w:val="003521A7"/>
    <w:rsid w:val="003538DE"/>
    <w:rsid w:val="003651B9"/>
    <w:rsid w:val="00367C26"/>
    <w:rsid w:val="00370020"/>
    <w:rsid w:val="0037712E"/>
    <w:rsid w:val="003814DC"/>
    <w:rsid w:val="00381A71"/>
    <w:rsid w:val="0039295A"/>
    <w:rsid w:val="00395859"/>
    <w:rsid w:val="003A4DF3"/>
    <w:rsid w:val="003B36FB"/>
    <w:rsid w:val="003B7A0D"/>
    <w:rsid w:val="003C16E2"/>
    <w:rsid w:val="003C1872"/>
    <w:rsid w:val="003C404E"/>
    <w:rsid w:val="003C4C8E"/>
    <w:rsid w:val="003D086F"/>
    <w:rsid w:val="003D4EF7"/>
    <w:rsid w:val="003D5D28"/>
    <w:rsid w:val="003D64DC"/>
    <w:rsid w:val="003E081F"/>
    <w:rsid w:val="003E389E"/>
    <w:rsid w:val="003E38F6"/>
    <w:rsid w:val="003E6BB2"/>
    <w:rsid w:val="003E751E"/>
    <w:rsid w:val="003F4FF9"/>
    <w:rsid w:val="004002E0"/>
    <w:rsid w:val="00405D37"/>
    <w:rsid w:val="0040699C"/>
    <w:rsid w:val="00414E2E"/>
    <w:rsid w:val="004168A9"/>
    <w:rsid w:val="0042586E"/>
    <w:rsid w:val="004260D9"/>
    <w:rsid w:val="00426BDE"/>
    <w:rsid w:val="00435E63"/>
    <w:rsid w:val="00435FA4"/>
    <w:rsid w:val="0044228F"/>
    <w:rsid w:val="004446B6"/>
    <w:rsid w:val="00447917"/>
    <w:rsid w:val="00456273"/>
    <w:rsid w:val="0046066E"/>
    <w:rsid w:val="00460D6C"/>
    <w:rsid w:val="0046403E"/>
    <w:rsid w:val="004734C8"/>
    <w:rsid w:val="004741BE"/>
    <w:rsid w:val="00475ECD"/>
    <w:rsid w:val="00480E46"/>
    <w:rsid w:val="00483359"/>
    <w:rsid w:val="004846CC"/>
    <w:rsid w:val="00492B6D"/>
    <w:rsid w:val="0049481D"/>
    <w:rsid w:val="00495637"/>
    <w:rsid w:val="00497ED2"/>
    <w:rsid w:val="004B40B0"/>
    <w:rsid w:val="004B6684"/>
    <w:rsid w:val="004B7926"/>
    <w:rsid w:val="004B7B3F"/>
    <w:rsid w:val="004C0405"/>
    <w:rsid w:val="004C60FD"/>
    <w:rsid w:val="004D1386"/>
    <w:rsid w:val="004D26D4"/>
    <w:rsid w:val="004D5BCB"/>
    <w:rsid w:val="004D742A"/>
    <w:rsid w:val="004E0ECA"/>
    <w:rsid w:val="004E2BAA"/>
    <w:rsid w:val="004E7694"/>
    <w:rsid w:val="004E7917"/>
    <w:rsid w:val="004F7C06"/>
    <w:rsid w:val="00500D59"/>
    <w:rsid w:val="00503E85"/>
    <w:rsid w:val="00503F50"/>
    <w:rsid w:val="0050418D"/>
    <w:rsid w:val="005051F4"/>
    <w:rsid w:val="005061AF"/>
    <w:rsid w:val="005107CD"/>
    <w:rsid w:val="00510804"/>
    <w:rsid w:val="00511E1D"/>
    <w:rsid w:val="00513E49"/>
    <w:rsid w:val="00514501"/>
    <w:rsid w:val="00515859"/>
    <w:rsid w:val="0051696B"/>
    <w:rsid w:val="0052100B"/>
    <w:rsid w:val="00521874"/>
    <w:rsid w:val="005243B1"/>
    <w:rsid w:val="00524684"/>
    <w:rsid w:val="00525EFB"/>
    <w:rsid w:val="0053571B"/>
    <w:rsid w:val="0054139C"/>
    <w:rsid w:val="00545B0F"/>
    <w:rsid w:val="00545D83"/>
    <w:rsid w:val="00546294"/>
    <w:rsid w:val="00554B40"/>
    <w:rsid w:val="005604E8"/>
    <w:rsid w:val="00560A9C"/>
    <w:rsid w:val="00561BE3"/>
    <w:rsid w:val="00572AB4"/>
    <w:rsid w:val="00573216"/>
    <w:rsid w:val="00576DAE"/>
    <w:rsid w:val="005810FB"/>
    <w:rsid w:val="005852BF"/>
    <w:rsid w:val="005861FF"/>
    <w:rsid w:val="00586399"/>
    <w:rsid w:val="00590CC4"/>
    <w:rsid w:val="00590DF3"/>
    <w:rsid w:val="00591F2A"/>
    <w:rsid w:val="00594D13"/>
    <w:rsid w:val="00595011"/>
    <w:rsid w:val="005A1168"/>
    <w:rsid w:val="005A11B8"/>
    <w:rsid w:val="005A27D1"/>
    <w:rsid w:val="005A438A"/>
    <w:rsid w:val="005A6A04"/>
    <w:rsid w:val="005A7362"/>
    <w:rsid w:val="005A7546"/>
    <w:rsid w:val="005B1E2F"/>
    <w:rsid w:val="005B2D73"/>
    <w:rsid w:val="005B512E"/>
    <w:rsid w:val="005B65DF"/>
    <w:rsid w:val="005C4851"/>
    <w:rsid w:val="005C6398"/>
    <w:rsid w:val="005C65FC"/>
    <w:rsid w:val="005E1BF1"/>
    <w:rsid w:val="005E389A"/>
    <w:rsid w:val="005E7C74"/>
    <w:rsid w:val="005F08C3"/>
    <w:rsid w:val="005F0F37"/>
    <w:rsid w:val="00600638"/>
    <w:rsid w:val="006053E7"/>
    <w:rsid w:val="00611B70"/>
    <w:rsid w:val="0061477F"/>
    <w:rsid w:val="006151BE"/>
    <w:rsid w:val="00621C49"/>
    <w:rsid w:val="00621F62"/>
    <w:rsid w:val="00622002"/>
    <w:rsid w:val="006242B7"/>
    <w:rsid w:val="00627C65"/>
    <w:rsid w:val="00630394"/>
    <w:rsid w:val="00630418"/>
    <w:rsid w:val="00632B56"/>
    <w:rsid w:val="0063318C"/>
    <w:rsid w:val="00633922"/>
    <w:rsid w:val="00634F6C"/>
    <w:rsid w:val="006368FE"/>
    <w:rsid w:val="00641A90"/>
    <w:rsid w:val="00641F5D"/>
    <w:rsid w:val="00644D11"/>
    <w:rsid w:val="006508A9"/>
    <w:rsid w:val="00653C73"/>
    <w:rsid w:val="00662630"/>
    <w:rsid w:val="00666300"/>
    <w:rsid w:val="006672FC"/>
    <w:rsid w:val="00670FC1"/>
    <w:rsid w:val="00671D21"/>
    <w:rsid w:val="00676B81"/>
    <w:rsid w:val="006931F4"/>
    <w:rsid w:val="00693CD4"/>
    <w:rsid w:val="00696510"/>
    <w:rsid w:val="006978FA"/>
    <w:rsid w:val="006A1419"/>
    <w:rsid w:val="006A5B37"/>
    <w:rsid w:val="006B0511"/>
    <w:rsid w:val="006B1922"/>
    <w:rsid w:val="006B3E16"/>
    <w:rsid w:val="006B4A3B"/>
    <w:rsid w:val="006B5209"/>
    <w:rsid w:val="006C699D"/>
    <w:rsid w:val="006D65C0"/>
    <w:rsid w:val="006D6BB3"/>
    <w:rsid w:val="006E17C9"/>
    <w:rsid w:val="006F0DEA"/>
    <w:rsid w:val="006F3D98"/>
    <w:rsid w:val="006F480F"/>
    <w:rsid w:val="006F7CF5"/>
    <w:rsid w:val="00707BE7"/>
    <w:rsid w:val="00712B17"/>
    <w:rsid w:val="0071464A"/>
    <w:rsid w:val="007174FF"/>
    <w:rsid w:val="007175F7"/>
    <w:rsid w:val="00717B48"/>
    <w:rsid w:val="00722F03"/>
    <w:rsid w:val="007371D4"/>
    <w:rsid w:val="007378BF"/>
    <w:rsid w:val="00741B74"/>
    <w:rsid w:val="0074375C"/>
    <w:rsid w:val="007462B4"/>
    <w:rsid w:val="00753695"/>
    <w:rsid w:val="00755279"/>
    <w:rsid w:val="0075571D"/>
    <w:rsid w:val="00760F6B"/>
    <w:rsid w:val="007736E6"/>
    <w:rsid w:val="00773D04"/>
    <w:rsid w:val="007746F0"/>
    <w:rsid w:val="0077793D"/>
    <w:rsid w:val="00780CD8"/>
    <w:rsid w:val="00781CA7"/>
    <w:rsid w:val="00791AE7"/>
    <w:rsid w:val="00792918"/>
    <w:rsid w:val="0079647C"/>
    <w:rsid w:val="007A22EA"/>
    <w:rsid w:val="007A2D75"/>
    <w:rsid w:val="007A5770"/>
    <w:rsid w:val="007A74E1"/>
    <w:rsid w:val="007B3118"/>
    <w:rsid w:val="007B740E"/>
    <w:rsid w:val="007C327F"/>
    <w:rsid w:val="007C4221"/>
    <w:rsid w:val="007C7A13"/>
    <w:rsid w:val="007C7A5D"/>
    <w:rsid w:val="007D0E03"/>
    <w:rsid w:val="007D2D2A"/>
    <w:rsid w:val="007D446C"/>
    <w:rsid w:val="007D5135"/>
    <w:rsid w:val="007E07BE"/>
    <w:rsid w:val="007E0F1E"/>
    <w:rsid w:val="007E1191"/>
    <w:rsid w:val="007E18F9"/>
    <w:rsid w:val="007E5ED2"/>
    <w:rsid w:val="007F0DB2"/>
    <w:rsid w:val="007F35FD"/>
    <w:rsid w:val="007F7103"/>
    <w:rsid w:val="00801D0D"/>
    <w:rsid w:val="00806688"/>
    <w:rsid w:val="00816D43"/>
    <w:rsid w:val="00817352"/>
    <w:rsid w:val="00824600"/>
    <w:rsid w:val="00831953"/>
    <w:rsid w:val="00836723"/>
    <w:rsid w:val="00836A44"/>
    <w:rsid w:val="00837A9B"/>
    <w:rsid w:val="00842C4D"/>
    <w:rsid w:val="00842E31"/>
    <w:rsid w:val="00850D3F"/>
    <w:rsid w:val="00857298"/>
    <w:rsid w:val="008623CD"/>
    <w:rsid w:val="008667CE"/>
    <w:rsid w:val="00866945"/>
    <w:rsid w:val="00881605"/>
    <w:rsid w:val="00886A6B"/>
    <w:rsid w:val="00886E2F"/>
    <w:rsid w:val="00891CF0"/>
    <w:rsid w:val="00893579"/>
    <w:rsid w:val="00893D71"/>
    <w:rsid w:val="00894494"/>
    <w:rsid w:val="00895188"/>
    <w:rsid w:val="008A0810"/>
    <w:rsid w:val="008A2E12"/>
    <w:rsid w:val="008A3770"/>
    <w:rsid w:val="008A401B"/>
    <w:rsid w:val="008A5EAF"/>
    <w:rsid w:val="008A64A8"/>
    <w:rsid w:val="008A7923"/>
    <w:rsid w:val="008B0844"/>
    <w:rsid w:val="008B0FCB"/>
    <w:rsid w:val="008B1039"/>
    <w:rsid w:val="008B36CA"/>
    <w:rsid w:val="008C2A7C"/>
    <w:rsid w:val="008C535A"/>
    <w:rsid w:val="008D2122"/>
    <w:rsid w:val="008D295B"/>
    <w:rsid w:val="008D6496"/>
    <w:rsid w:val="008D708F"/>
    <w:rsid w:val="008D71D9"/>
    <w:rsid w:val="008D7C6D"/>
    <w:rsid w:val="008E03FE"/>
    <w:rsid w:val="008E2036"/>
    <w:rsid w:val="008E2C4E"/>
    <w:rsid w:val="008E4C5F"/>
    <w:rsid w:val="008F196F"/>
    <w:rsid w:val="008F4349"/>
    <w:rsid w:val="008F78EA"/>
    <w:rsid w:val="00900EDC"/>
    <w:rsid w:val="009022B4"/>
    <w:rsid w:val="00902BF3"/>
    <w:rsid w:val="00906DBA"/>
    <w:rsid w:val="0090705C"/>
    <w:rsid w:val="009117F4"/>
    <w:rsid w:val="00912C65"/>
    <w:rsid w:val="00914B0C"/>
    <w:rsid w:val="00915A13"/>
    <w:rsid w:val="009170DC"/>
    <w:rsid w:val="00920297"/>
    <w:rsid w:val="0092104D"/>
    <w:rsid w:val="00926E23"/>
    <w:rsid w:val="00932F01"/>
    <w:rsid w:val="00940F86"/>
    <w:rsid w:val="009428D2"/>
    <w:rsid w:val="00942A2D"/>
    <w:rsid w:val="009442D1"/>
    <w:rsid w:val="009459A3"/>
    <w:rsid w:val="0094737C"/>
    <w:rsid w:val="0095232A"/>
    <w:rsid w:val="009616DD"/>
    <w:rsid w:val="00964984"/>
    <w:rsid w:val="00966D75"/>
    <w:rsid w:val="00973F1C"/>
    <w:rsid w:val="00982FEF"/>
    <w:rsid w:val="00983962"/>
    <w:rsid w:val="00984D50"/>
    <w:rsid w:val="0099373D"/>
    <w:rsid w:val="009973B4"/>
    <w:rsid w:val="009A1733"/>
    <w:rsid w:val="009A2F98"/>
    <w:rsid w:val="009B1E0A"/>
    <w:rsid w:val="009B3E5F"/>
    <w:rsid w:val="009B618D"/>
    <w:rsid w:val="009C0214"/>
    <w:rsid w:val="009C5C0F"/>
    <w:rsid w:val="009D4695"/>
    <w:rsid w:val="009D4DF9"/>
    <w:rsid w:val="009E00BE"/>
    <w:rsid w:val="009E0474"/>
    <w:rsid w:val="009E4869"/>
    <w:rsid w:val="009F149D"/>
    <w:rsid w:val="009F19CF"/>
    <w:rsid w:val="009F5E55"/>
    <w:rsid w:val="00A02C1F"/>
    <w:rsid w:val="00A034E4"/>
    <w:rsid w:val="00A106B3"/>
    <w:rsid w:val="00A22784"/>
    <w:rsid w:val="00A2313F"/>
    <w:rsid w:val="00A2353D"/>
    <w:rsid w:val="00A372AB"/>
    <w:rsid w:val="00A40246"/>
    <w:rsid w:val="00A413E8"/>
    <w:rsid w:val="00A57909"/>
    <w:rsid w:val="00A618DB"/>
    <w:rsid w:val="00A62E32"/>
    <w:rsid w:val="00A82F99"/>
    <w:rsid w:val="00A8505E"/>
    <w:rsid w:val="00A87EE0"/>
    <w:rsid w:val="00A94882"/>
    <w:rsid w:val="00A94C84"/>
    <w:rsid w:val="00AA0B8F"/>
    <w:rsid w:val="00AA3C9A"/>
    <w:rsid w:val="00AA6D57"/>
    <w:rsid w:val="00AA7A39"/>
    <w:rsid w:val="00AB039B"/>
    <w:rsid w:val="00AB0CAF"/>
    <w:rsid w:val="00AB2EF2"/>
    <w:rsid w:val="00AB3559"/>
    <w:rsid w:val="00AB3B77"/>
    <w:rsid w:val="00AB408C"/>
    <w:rsid w:val="00AC1C28"/>
    <w:rsid w:val="00AC5B3B"/>
    <w:rsid w:val="00AC5E48"/>
    <w:rsid w:val="00AC7C79"/>
    <w:rsid w:val="00AD764C"/>
    <w:rsid w:val="00AE1784"/>
    <w:rsid w:val="00AE34F5"/>
    <w:rsid w:val="00AF00E0"/>
    <w:rsid w:val="00AF20A2"/>
    <w:rsid w:val="00AF2E1D"/>
    <w:rsid w:val="00AF4C67"/>
    <w:rsid w:val="00AF591B"/>
    <w:rsid w:val="00AF6389"/>
    <w:rsid w:val="00AF7053"/>
    <w:rsid w:val="00B05CCA"/>
    <w:rsid w:val="00B06B1B"/>
    <w:rsid w:val="00B070CA"/>
    <w:rsid w:val="00B1126C"/>
    <w:rsid w:val="00B15068"/>
    <w:rsid w:val="00B17ED0"/>
    <w:rsid w:val="00B222A8"/>
    <w:rsid w:val="00B224B9"/>
    <w:rsid w:val="00B24A18"/>
    <w:rsid w:val="00B25663"/>
    <w:rsid w:val="00B25C8A"/>
    <w:rsid w:val="00B25EA6"/>
    <w:rsid w:val="00B26165"/>
    <w:rsid w:val="00B2710E"/>
    <w:rsid w:val="00B31283"/>
    <w:rsid w:val="00B33FFF"/>
    <w:rsid w:val="00B35B47"/>
    <w:rsid w:val="00B4078F"/>
    <w:rsid w:val="00B40B27"/>
    <w:rsid w:val="00B41183"/>
    <w:rsid w:val="00B429FF"/>
    <w:rsid w:val="00B43CD7"/>
    <w:rsid w:val="00B47487"/>
    <w:rsid w:val="00B53496"/>
    <w:rsid w:val="00B57963"/>
    <w:rsid w:val="00B57F06"/>
    <w:rsid w:val="00B62B28"/>
    <w:rsid w:val="00B654B8"/>
    <w:rsid w:val="00B65F19"/>
    <w:rsid w:val="00B70C19"/>
    <w:rsid w:val="00B73703"/>
    <w:rsid w:val="00B75E29"/>
    <w:rsid w:val="00B77391"/>
    <w:rsid w:val="00B81A1E"/>
    <w:rsid w:val="00B84F55"/>
    <w:rsid w:val="00B97CA6"/>
    <w:rsid w:val="00BA5FD8"/>
    <w:rsid w:val="00BB3FC4"/>
    <w:rsid w:val="00BC32E9"/>
    <w:rsid w:val="00BC5F77"/>
    <w:rsid w:val="00BC7AC5"/>
    <w:rsid w:val="00BD2082"/>
    <w:rsid w:val="00BD259D"/>
    <w:rsid w:val="00BD7F06"/>
    <w:rsid w:val="00BE0369"/>
    <w:rsid w:val="00BE056F"/>
    <w:rsid w:val="00BE211F"/>
    <w:rsid w:val="00BE6849"/>
    <w:rsid w:val="00BF1211"/>
    <w:rsid w:val="00BF4A00"/>
    <w:rsid w:val="00C104EC"/>
    <w:rsid w:val="00C12EC5"/>
    <w:rsid w:val="00C1302A"/>
    <w:rsid w:val="00C20A42"/>
    <w:rsid w:val="00C23B7B"/>
    <w:rsid w:val="00C25D5B"/>
    <w:rsid w:val="00C304FA"/>
    <w:rsid w:val="00C345F3"/>
    <w:rsid w:val="00C475E6"/>
    <w:rsid w:val="00C50868"/>
    <w:rsid w:val="00C61E5B"/>
    <w:rsid w:val="00C643B5"/>
    <w:rsid w:val="00C73B7C"/>
    <w:rsid w:val="00C73B92"/>
    <w:rsid w:val="00C7470C"/>
    <w:rsid w:val="00C75126"/>
    <w:rsid w:val="00C77765"/>
    <w:rsid w:val="00C823C7"/>
    <w:rsid w:val="00C8400E"/>
    <w:rsid w:val="00C855F0"/>
    <w:rsid w:val="00C85769"/>
    <w:rsid w:val="00C90AE3"/>
    <w:rsid w:val="00C95E7A"/>
    <w:rsid w:val="00CA45E3"/>
    <w:rsid w:val="00CB3B8C"/>
    <w:rsid w:val="00CB5FC0"/>
    <w:rsid w:val="00CC027C"/>
    <w:rsid w:val="00CC1C98"/>
    <w:rsid w:val="00CC3DF4"/>
    <w:rsid w:val="00CD23C1"/>
    <w:rsid w:val="00CD2BB8"/>
    <w:rsid w:val="00CD31E3"/>
    <w:rsid w:val="00CD6127"/>
    <w:rsid w:val="00CD7AA0"/>
    <w:rsid w:val="00CE0AA5"/>
    <w:rsid w:val="00CE3F97"/>
    <w:rsid w:val="00CF07CC"/>
    <w:rsid w:val="00CF0E4D"/>
    <w:rsid w:val="00CF30AB"/>
    <w:rsid w:val="00CF376C"/>
    <w:rsid w:val="00D022C1"/>
    <w:rsid w:val="00D03EA7"/>
    <w:rsid w:val="00D04C62"/>
    <w:rsid w:val="00D05553"/>
    <w:rsid w:val="00D07A5C"/>
    <w:rsid w:val="00D1593B"/>
    <w:rsid w:val="00D16910"/>
    <w:rsid w:val="00D17CB0"/>
    <w:rsid w:val="00D36A5C"/>
    <w:rsid w:val="00D40986"/>
    <w:rsid w:val="00D43A4D"/>
    <w:rsid w:val="00D447C2"/>
    <w:rsid w:val="00D46F30"/>
    <w:rsid w:val="00D55856"/>
    <w:rsid w:val="00D57287"/>
    <w:rsid w:val="00D60C44"/>
    <w:rsid w:val="00D64A25"/>
    <w:rsid w:val="00D67171"/>
    <w:rsid w:val="00D67539"/>
    <w:rsid w:val="00D70BDB"/>
    <w:rsid w:val="00D72773"/>
    <w:rsid w:val="00D73458"/>
    <w:rsid w:val="00D764F7"/>
    <w:rsid w:val="00D807C1"/>
    <w:rsid w:val="00D822F4"/>
    <w:rsid w:val="00D83416"/>
    <w:rsid w:val="00D85D1A"/>
    <w:rsid w:val="00D87863"/>
    <w:rsid w:val="00D90C79"/>
    <w:rsid w:val="00D9471F"/>
    <w:rsid w:val="00D95416"/>
    <w:rsid w:val="00DA1815"/>
    <w:rsid w:val="00DA2CCF"/>
    <w:rsid w:val="00DA642C"/>
    <w:rsid w:val="00DB51EF"/>
    <w:rsid w:val="00DB6559"/>
    <w:rsid w:val="00DB6F65"/>
    <w:rsid w:val="00DB73D1"/>
    <w:rsid w:val="00DC20BB"/>
    <w:rsid w:val="00DC47C7"/>
    <w:rsid w:val="00DC597A"/>
    <w:rsid w:val="00DC75EC"/>
    <w:rsid w:val="00DC7D6C"/>
    <w:rsid w:val="00DD413F"/>
    <w:rsid w:val="00DD5D43"/>
    <w:rsid w:val="00DE3A14"/>
    <w:rsid w:val="00DF1BED"/>
    <w:rsid w:val="00DF2351"/>
    <w:rsid w:val="00DF48F3"/>
    <w:rsid w:val="00DF7C80"/>
    <w:rsid w:val="00E12F4C"/>
    <w:rsid w:val="00E130AF"/>
    <w:rsid w:val="00E1611A"/>
    <w:rsid w:val="00E20D4D"/>
    <w:rsid w:val="00E20FC5"/>
    <w:rsid w:val="00E21B43"/>
    <w:rsid w:val="00E2275B"/>
    <w:rsid w:val="00E262E9"/>
    <w:rsid w:val="00E30BAA"/>
    <w:rsid w:val="00E3557E"/>
    <w:rsid w:val="00E37FC9"/>
    <w:rsid w:val="00E41F37"/>
    <w:rsid w:val="00E46DD0"/>
    <w:rsid w:val="00E51D8D"/>
    <w:rsid w:val="00E5594A"/>
    <w:rsid w:val="00E57202"/>
    <w:rsid w:val="00E6636E"/>
    <w:rsid w:val="00E722B5"/>
    <w:rsid w:val="00E72F1A"/>
    <w:rsid w:val="00E754FC"/>
    <w:rsid w:val="00E8672A"/>
    <w:rsid w:val="00E90358"/>
    <w:rsid w:val="00E92AAA"/>
    <w:rsid w:val="00EA1395"/>
    <w:rsid w:val="00EA1494"/>
    <w:rsid w:val="00EA6502"/>
    <w:rsid w:val="00EA7AC2"/>
    <w:rsid w:val="00EC15D8"/>
    <w:rsid w:val="00EC1FE2"/>
    <w:rsid w:val="00EC4B00"/>
    <w:rsid w:val="00EC6142"/>
    <w:rsid w:val="00ED2533"/>
    <w:rsid w:val="00ED3E15"/>
    <w:rsid w:val="00ED76E7"/>
    <w:rsid w:val="00EE0654"/>
    <w:rsid w:val="00EE0EF9"/>
    <w:rsid w:val="00EE1DDB"/>
    <w:rsid w:val="00EE40BA"/>
    <w:rsid w:val="00EE519E"/>
    <w:rsid w:val="00EF0A5D"/>
    <w:rsid w:val="00EF0ED4"/>
    <w:rsid w:val="00EF6073"/>
    <w:rsid w:val="00F02E30"/>
    <w:rsid w:val="00F03BB6"/>
    <w:rsid w:val="00F0423E"/>
    <w:rsid w:val="00F0664B"/>
    <w:rsid w:val="00F06E2F"/>
    <w:rsid w:val="00F10932"/>
    <w:rsid w:val="00F12ABA"/>
    <w:rsid w:val="00F30763"/>
    <w:rsid w:val="00F3415B"/>
    <w:rsid w:val="00F41A6C"/>
    <w:rsid w:val="00F4682E"/>
    <w:rsid w:val="00F47FCF"/>
    <w:rsid w:val="00F52CF8"/>
    <w:rsid w:val="00F608E0"/>
    <w:rsid w:val="00F60B3B"/>
    <w:rsid w:val="00F62369"/>
    <w:rsid w:val="00F63C5E"/>
    <w:rsid w:val="00F6477B"/>
    <w:rsid w:val="00F7756C"/>
    <w:rsid w:val="00F82DF0"/>
    <w:rsid w:val="00F85FB3"/>
    <w:rsid w:val="00F93336"/>
    <w:rsid w:val="00F94CD1"/>
    <w:rsid w:val="00F96D4B"/>
    <w:rsid w:val="00FA0DDE"/>
    <w:rsid w:val="00FA44E9"/>
    <w:rsid w:val="00FA7EE6"/>
    <w:rsid w:val="00FB4007"/>
    <w:rsid w:val="00FC2DD1"/>
    <w:rsid w:val="00FC3E37"/>
    <w:rsid w:val="00FC3FC3"/>
    <w:rsid w:val="00FD0485"/>
    <w:rsid w:val="00FD3086"/>
    <w:rsid w:val="00FD36FF"/>
    <w:rsid w:val="00FD39FB"/>
    <w:rsid w:val="00FD52BE"/>
    <w:rsid w:val="00FD758D"/>
    <w:rsid w:val="00FE2782"/>
    <w:rsid w:val="00FE3889"/>
    <w:rsid w:val="00FE4748"/>
    <w:rsid w:val="00FF64AE"/>
    <w:rsid w:val="00FF64B8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9972D"/>
  <w15:docId w15:val="{4DD060CC-A97A-4F75-8F2E-A763E01A1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2">
    <w:name w:val="heading 2"/>
    <w:basedOn w:val="a0"/>
    <w:next w:val="a0"/>
    <w:link w:val="20"/>
    <w:uiPriority w:val="9"/>
    <w:unhideWhenUsed/>
    <w:qFormat/>
    <w:rsid w:val="00C7776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1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DD5D43"/>
    <w:rPr>
      <w:rFonts w:eastAsia="Times New Roman"/>
      <w:sz w:val="24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2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FontStyle36">
    <w:name w:val="Font Style36"/>
    <w:uiPriority w:val="99"/>
    <w:rsid w:val="00AA7A39"/>
    <w:rPr>
      <w:rFonts w:ascii="Times New Roman" w:hAnsi="Times New Roman" w:cs="Times New Roman"/>
      <w:sz w:val="22"/>
      <w:szCs w:val="22"/>
    </w:rPr>
  </w:style>
  <w:style w:type="paragraph" w:customStyle="1" w:styleId="Style17">
    <w:name w:val="Style17"/>
    <w:basedOn w:val="a0"/>
    <w:uiPriority w:val="99"/>
    <w:rsid w:val="00AA7A39"/>
    <w:pPr>
      <w:widowControl w:val="0"/>
      <w:autoSpaceDE w:val="0"/>
      <w:autoSpaceDN w:val="0"/>
      <w:adjustRightInd w:val="0"/>
      <w:spacing w:line="187" w:lineRule="exact"/>
      <w:jc w:val="center"/>
    </w:pPr>
    <w:rPr>
      <w:rFonts w:ascii="Franklin Gothic Demi" w:eastAsia="Times New Roman" w:hAnsi="Franklin Gothic Demi"/>
      <w:sz w:val="24"/>
      <w:szCs w:val="24"/>
    </w:rPr>
  </w:style>
  <w:style w:type="character" w:customStyle="1" w:styleId="20">
    <w:name w:val="Заголовок 2 Знак"/>
    <w:basedOn w:val="a1"/>
    <w:link w:val="2"/>
    <w:uiPriority w:val="9"/>
    <w:rsid w:val="00C7776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ff4">
    <w:name w:val="Strong"/>
    <w:basedOn w:val="a1"/>
    <w:uiPriority w:val="22"/>
    <w:qFormat/>
    <w:rsid w:val="00093265"/>
    <w:rPr>
      <w:b/>
      <w:bCs/>
    </w:rPr>
  </w:style>
  <w:style w:type="character" w:customStyle="1" w:styleId="right">
    <w:name w:val="right"/>
    <w:basedOn w:val="a1"/>
    <w:rsid w:val="00093265"/>
  </w:style>
  <w:style w:type="paragraph" w:customStyle="1" w:styleId="Style35">
    <w:name w:val="Style35"/>
    <w:basedOn w:val="a0"/>
    <w:uiPriority w:val="99"/>
    <w:rsid w:val="00514501"/>
    <w:pPr>
      <w:widowControl w:val="0"/>
      <w:autoSpaceDE w:val="0"/>
      <w:autoSpaceDN w:val="0"/>
      <w:adjustRightInd w:val="0"/>
      <w:spacing w:line="252" w:lineRule="exact"/>
    </w:pPr>
    <w:rPr>
      <w:rFonts w:eastAsiaTheme="minorEastAsia"/>
      <w:sz w:val="24"/>
      <w:szCs w:val="24"/>
    </w:rPr>
  </w:style>
  <w:style w:type="character" w:customStyle="1" w:styleId="FontStyle47">
    <w:name w:val="Font Style47"/>
    <w:basedOn w:val="a1"/>
    <w:uiPriority w:val="99"/>
    <w:rsid w:val="00514501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37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63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161513479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642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757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902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201171486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11759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452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020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27401940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5892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587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067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55227543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5772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97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0157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54017451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635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81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527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177297397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9625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6913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40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170852524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24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08477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3765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187677139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199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581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1111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1771966772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2669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7334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77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D9D9D9"/>
            <w:right w:val="none" w:sz="0" w:space="0" w:color="auto"/>
          </w:divBdr>
          <w:divsChild>
            <w:div w:id="585192824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0331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2748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94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24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4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93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67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7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2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9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74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8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4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22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89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3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3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2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0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7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3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96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76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508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75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3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3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45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4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66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3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57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7389373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1020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8922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5008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219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1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73520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313944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46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00576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551581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6494291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176896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40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10302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214631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97234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dotted" w:sz="6" w:space="0" w:color="000000"/>
            <w:right w:val="none" w:sz="0" w:space="0" w:color="auto"/>
          </w:divBdr>
          <w:divsChild>
            <w:div w:id="33391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356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166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B8272-7B7A-49A7-9301-20085B981F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4113</Words>
  <Characters>23447</Characters>
  <Application>Microsoft Office Word</Application>
  <DocSecurity>0</DocSecurity>
  <Lines>195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27505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Ленков Александр</dc:creator>
  <cp:lastModifiedBy>Воронина Ольга Евгеньевна</cp:lastModifiedBy>
  <cp:revision>2</cp:revision>
  <cp:lastPrinted>2018-01-18T12:05:00Z</cp:lastPrinted>
  <dcterms:created xsi:type="dcterms:W3CDTF">2019-07-23T06:09:00Z</dcterms:created>
  <dcterms:modified xsi:type="dcterms:W3CDTF">2019-07-23T06:09:00Z</dcterms:modified>
</cp:coreProperties>
</file>