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r w:rsidR="00286E91">
        <w:rPr>
          <w:sz w:val="24"/>
          <w:szCs w:val="24"/>
        </w:rPr>
        <w:t>Россети</w:t>
      </w:r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137CBB">
        <w:rPr>
          <w:rFonts w:ascii="Times New Roman" w:hAnsi="Times New Roman" w:cs="Times New Roman"/>
          <w:sz w:val="24"/>
          <w:szCs w:val="24"/>
        </w:rPr>
        <w:t>06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137CBB">
        <w:rPr>
          <w:rFonts w:ascii="Times New Roman" w:hAnsi="Times New Roman" w:cs="Times New Roman"/>
          <w:sz w:val="24"/>
          <w:szCs w:val="24"/>
          <w:u w:val="single"/>
        </w:rPr>
        <w:t>12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3645E1">
        <w:rPr>
          <w:rFonts w:ascii="Times New Roman" w:hAnsi="Times New Roman" w:cs="Times New Roman"/>
          <w:sz w:val="24"/>
          <w:szCs w:val="24"/>
        </w:rPr>
        <w:t>2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026B2E" w:rsidRDefault="00DA7E03" w:rsidP="001B7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B2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026B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4B69BF">
        <w:rPr>
          <w:rFonts w:ascii="Times New Roman" w:hAnsi="Times New Roman" w:cs="Times New Roman"/>
          <w:i/>
          <w:sz w:val="24"/>
          <w:szCs w:val="24"/>
        </w:rPr>
        <w:t>№</w:t>
      </w:r>
      <w:r w:rsidR="001B70BD" w:rsidRPr="004B69BF">
        <w:rPr>
          <w:i/>
        </w:rPr>
        <w:t xml:space="preserve"> </w:t>
      </w:r>
      <w:r w:rsidR="00677AFE">
        <w:rPr>
          <w:rFonts w:ascii="Times New Roman" w:hAnsi="Times New Roman" w:cs="Times New Roman"/>
          <w:i/>
          <w:sz w:val="24"/>
          <w:szCs w:val="24"/>
        </w:rPr>
        <w:t>ТЗ/76/2022</w:t>
      </w:r>
      <w:r w:rsidR="002A61DD">
        <w:rPr>
          <w:rFonts w:ascii="Times New Roman" w:hAnsi="Times New Roman" w:cs="Times New Roman"/>
          <w:b/>
          <w:i/>
          <w:sz w:val="24"/>
          <w:szCs w:val="24"/>
          <w:u w:val="single"/>
        </w:rPr>
        <w:t>/174</w:t>
      </w:r>
      <w:r w:rsidR="003E426B">
        <w:rPr>
          <w:rFonts w:ascii="Times New Roman" w:hAnsi="Times New Roman" w:cs="Times New Roman"/>
          <w:b/>
          <w:i/>
          <w:sz w:val="24"/>
          <w:szCs w:val="24"/>
          <w:u w:val="single"/>
        </w:rPr>
        <w:t>/</w:t>
      </w:r>
      <w:r w:rsidR="00321389">
        <w:rPr>
          <w:rFonts w:ascii="Times New Roman" w:hAnsi="Times New Roman" w:cs="Times New Roman"/>
          <w:i/>
          <w:sz w:val="24"/>
          <w:szCs w:val="24"/>
        </w:rPr>
        <w:t>28ТП</w:t>
      </w:r>
      <w:r w:rsidR="00137CBB">
        <w:rPr>
          <w:rFonts w:ascii="Times New Roman" w:hAnsi="Times New Roman" w:cs="Times New Roman"/>
          <w:i/>
          <w:sz w:val="24"/>
          <w:szCs w:val="24"/>
        </w:rPr>
        <w:t>ЯР</w:t>
      </w:r>
      <w:r w:rsidR="00677AFE">
        <w:rPr>
          <w:rFonts w:ascii="Times New Roman" w:hAnsi="Times New Roman" w:cs="Times New Roman"/>
          <w:i/>
          <w:sz w:val="24"/>
          <w:szCs w:val="24"/>
        </w:rPr>
        <w:t>/</w:t>
      </w:r>
      <w:r w:rsidR="001B70BD" w:rsidRPr="004B69BF">
        <w:rPr>
          <w:rFonts w:ascii="Times New Roman" w:hAnsi="Times New Roman" w:cs="Times New Roman"/>
          <w:i/>
          <w:sz w:val="24"/>
          <w:szCs w:val="24"/>
        </w:rPr>
        <w:t>2</w:t>
      </w:r>
    </w:p>
    <w:p w:rsidR="00D33B23" w:rsidRPr="00137CBB" w:rsidRDefault="001B3160" w:rsidP="00513889">
      <w:pPr>
        <w:pStyle w:val="a6"/>
        <w:ind w:left="0" w:firstLine="0"/>
        <w:rPr>
          <w:sz w:val="24"/>
          <w:szCs w:val="24"/>
        </w:rPr>
      </w:pPr>
      <w:r w:rsidRPr="00137CBB">
        <w:rPr>
          <w:sz w:val="24"/>
          <w:szCs w:val="24"/>
        </w:rPr>
        <w:t xml:space="preserve">на  выполнение работ «под ключ» по </w:t>
      </w:r>
      <w:r w:rsidR="00D33B23" w:rsidRPr="00137CBB">
        <w:rPr>
          <w:sz w:val="24"/>
          <w:szCs w:val="24"/>
        </w:rPr>
        <w:t>проектированию</w:t>
      </w:r>
      <w:r w:rsidR="00351FE2" w:rsidRPr="00137CBB">
        <w:rPr>
          <w:sz w:val="24"/>
          <w:szCs w:val="24"/>
        </w:rPr>
        <w:t xml:space="preserve"> и </w:t>
      </w:r>
      <w:r w:rsidR="00D33B23" w:rsidRPr="00137CBB">
        <w:rPr>
          <w:sz w:val="24"/>
          <w:szCs w:val="24"/>
        </w:rPr>
        <w:t>строительств</w:t>
      </w:r>
      <w:r w:rsidR="00351FE2" w:rsidRPr="00137CBB">
        <w:rPr>
          <w:sz w:val="24"/>
          <w:szCs w:val="24"/>
        </w:rPr>
        <w:t>у</w:t>
      </w:r>
      <w:r w:rsidR="00BF0A37" w:rsidRPr="00137CBB">
        <w:rPr>
          <w:sz w:val="24"/>
          <w:szCs w:val="24"/>
        </w:rPr>
        <w:t>/реконструкции</w:t>
      </w:r>
      <w:r w:rsidR="00D33B23" w:rsidRPr="00137CBB">
        <w:rPr>
          <w:sz w:val="24"/>
          <w:szCs w:val="24"/>
        </w:rPr>
        <w:t xml:space="preserve"> объекта:</w:t>
      </w:r>
    </w:p>
    <w:p w:rsidR="002A61DD" w:rsidRPr="00404993" w:rsidRDefault="002A61DD" w:rsidP="002A61DD">
      <w:pPr>
        <w:pStyle w:val="a6"/>
        <w:ind w:left="0" w:firstLine="0"/>
        <w:rPr>
          <w:sz w:val="24"/>
          <w:szCs w:val="24"/>
        </w:rPr>
      </w:pPr>
      <w:r w:rsidRPr="00404993">
        <w:rPr>
          <w:sz w:val="24"/>
          <w:szCs w:val="24"/>
        </w:rPr>
        <w:t>Реконструкция ВЛ 10кВ № 01 ПС Устье (инв. № 3001951)</w:t>
      </w:r>
    </w:p>
    <w:p w:rsidR="002A61DD" w:rsidRPr="00404993" w:rsidRDefault="002A61DD" w:rsidP="002A61DD">
      <w:pPr>
        <w:pStyle w:val="a6"/>
        <w:ind w:left="0" w:firstLine="0"/>
        <w:rPr>
          <w:sz w:val="24"/>
          <w:szCs w:val="24"/>
        </w:rPr>
      </w:pPr>
      <w:r w:rsidRPr="00404993">
        <w:rPr>
          <w:sz w:val="24"/>
          <w:szCs w:val="24"/>
        </w:rPr>
        <w:t>(ВЛ 10 кВ №1 Козлово ПС 110/10 кВ Устье)</w:t>
      </w:r>
    </w:p>
    <w:p w:rsidR="002A61DD" w:rsidRPr="00404993" w:rsidRDefault="002A61DD" w:rsidP="002A61DD">
      <w:pPr>
        <w:pStyle w:val="a6"/>
        <w:ind w:left="0" w:firstLine="0"/>
        <w:rPr>
          <w:sz w:val="24"/>
          <w:szCs w:val="24"/>
        </w:rPr>
      </w:pPr>
      <w:r w:rsidRPr="00404993">
        <w:rPr>
          <w:sz w:val="24"/>
          <w:szCs w:val="24"/>
        </w:rPr>
        <w:t xml:space="preserve">Реконструкция ВЛ-10 кВ ф 1 </w:t>
      </w:r>
      <w:proofErr w:type="spellStart"/>
      <w:r w:rsidRPr="00404993">
        <w:rPr>
          <w:sz w:val="24"/>
          <w:szCs w:val="24"/>
        </w:rPr>
        <w:t>пс</w:t>
      </w:r>
      <w:proofErr w:type="spellEnd"/>
      <w:r w:rsidRPr="00404993">
        <w:rPr>
          <w:sz w:val="24"/>
          <w:szCs w:val="24"/>
        </w:rPr>
        <w:t xml:space="preserve"> Устье дл.0,07км </w:t>
      </w:r>
      <w:proofErr w:type="spellStart"/>
      <w:r w:rsidRPr="00404993">
        <w:rPr>
          <w:sz w:val="24"/>
          <w:szCs w:val="24"/>
        </w:rPr>
        <w:t>каб</w:t>
      </w:r>
      <w:proofErr w:type="spellEnd"/>
      <w:r w:rsidRPr="00404993">
        <w:rPr>
          <w:sz w:val="24"/>
          <w:szCs w:val="24"/>
        </w:rPr>
        <w:t>. (инв. № 3001952)</w:t>
      </w:r>
    </w:p>
    <w:p w:rsidR="002A61DD" w:rsidRPr="00404993" w:rsidRDefault="002A61DD" w:rsidP="002A61DD">
      <w:pPr>
        <w:pStyle w:val="a6"/>
        <w:ind w:left="0" w:firstLine="0"/>
        <w:rPr>
          <w:sz w:val="24"/>
          <w:szCs w:val="24"/>
        </w:rPr>
      </w:pPr>
      <w:r w:rsidRPr="00404993">
        <w:rPr>
          <w:sz w:val="24"/>
          <w:szCs w:val="24"/>
        </w:rPr>
        <w:t>(</w:t>
      </w:r>
      <w:r>
        <w:rPr>
          <w:sz w:val="24"/>
          <w:szCs w:val="24"/>
        </w:rPr>
        <w:t>К</w:t>
      </w:r>
      <w:r w:rsidRPr="00404993">
        <w:rPr>
          <w:sz w:val="24"/>
          <w:szCs w:val="24"/>
        </w:rPr>
        <w:t>Л 10кВ №01 ПС Устье)</w:t>
      </w:r>
    </w:p>
    <w:p w:rsidR="002A61DD" w:rsidRPr="00404993" w:rsidRDefault="002A61DD" w:rsidP="002A61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4993">
        <w:rPr>
          <w:rFonts w:ascii="Times New Roman" w:hAnsi="Times New Roman" w:cs="Times New Roman"/>
          <w:sz w:val="24"/>
          <w:szCs w:val="24"/>
        </w:rPr>
        <w:t>Строительство КЛ 10 кВ №1 Козлово ПС Устье (на СТ Кристалл)</w:t>
      </w:r>
    </w:p>
    <w:p w:rsidR="002A61DD" w:rsidRPr="00404993" w:rsidRDefault="002A61DD" w:rsidP="002A61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4993">
        <w:rPr>
          <w:rFonts w:ascii="Times New Roman" w:hAnsi="Times New Roman" w:cs="Times New Roman"/>
          <w:sz w:val="24"/>
          <w:szCs w:val="24"/>
        </w:rPr>
        <w:t>(КЛ 10 кВ №1 Козлово ПС 110/10 кВ Устье</w:t>
      </w:r>
      <w:r>
        <w:rPr>
          <w:rFonts w:ascii="Times New Roman" w:hAnsi="Times New Roman" w:cs="Times New Roman"/>
          <w:sz w:val="24"/>
          <w:szCs w:val="24"/>
        </w:rPr>
        <w:t xml:space="preserve"> (на СТ Кристалл)</w:t>
      </w:r>
      <w:r w:rsidRPr="00404993">
        <w:rPr>
          <w:rFonts w:ascii="Times New Roman" w:hAnsi="Times New Roman" w:cs="Times New Roman"/>
          <w:sz w:val="24"/>
          <w:szCs w:val="24"/>
        </w:rPr>
        <w:t>)</w:t>
      </w:r>
    </w:p>
    <w:p w:rsidR="002A61DD" w:rsidRPr="00D05E9D" w:rsidRDefault="002A61DD" w:rsidP="002A61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Строительство: </w:t>
      </w:r>
      <w:r w:rsidRPr="00D05E9D">
        <w:rPr>
          <w:rFonts w:ascii="Times New Roman" w:eastAsia="Times New Roman" w:hAnsi="Times New Roman" w:cs="Times New Roman"/>
          <w:sz w:val="24"/>
          <w:szCs w:val="24"/>
        </w:rPr>
        <w:t xml:space="preserve">Высоковольтный узел учета 10 кВ </w:t>
      </w:r>
    </w:p>
    <w:p w:rsidR="002A61DD" w:rsidRPr="00F803ED" w:rsidRDefault="002A61DD" w:rsidP="002A61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E9D">
        <w:rPr>
          <w:rFonts w:ascii="Times New Roman" w:eastAsia="Times New Roman" w:hAnsi="Times New Roman" w:cs="Times New Roman"/>
          <w:sz w:val="24"/>
          <w:szCs w:val="24"/>
        </w:rPr>
        <w:t xml:space="preserve">(Высоковольтный узел учета 10 кВ </w:t>
      </w:r>
      <w:proofErr w:type="gramStart"/>
      <w:r w:rsidRPr="00D05E9D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D05E9D">
        <w:rPr>
          <w:rFonts w:ascii="Times New Roman" w:hAnsi="Times New Roman" w:cs="Times New Roman"/>
          <w:sz w:val="24"/>
          <w:szCs w:val="24"/>
        </w:rPr>
        <w:t xml:space="preserve"> 10 кВ №1 Козлово ПС 110/10 кВ Устье</w:t>
      </w:r>
      <w:r w:rsidRPr="00D05E9D">
        <w:rPr>
          <w:rFonts w:ascii="Times New Roman" w:eastAsia="Times New Roman" w:hAnsi="Times New Roman" w:cs="Times New Roman"/>
          <w:sz w:val="24"/>
          <w:szCs w:val="24"/>
        </w:rPr>
        <w:t xml:space="preserve"> ) </w:t>
      </w:r>
      <w:r w:rsidRPr="00F803ED">
        <w:rPr>
          <w:rFonts w:ascii="Times New Roman" w:hAnsi="Times New Roman" w:cs="Times New Roman"/>
          <w:sz w:val="24"/>
          <w:szCs w:val="24"/>
        </w:rPr>
        <w:t xml:space="preserve">Реконструкция Комплектное </w:t>
      </w:r>
      <w:proofErr w:type="spellStart"/>
      <w:r w:rsidRPr="00F803ED">
        <w:rPr>
          <w:rFonts w:ascii="Times New Roman" w:hAnsi="Times New Roman" w:cs="Times New Roman"/>
          <w:sz w:val="24"/>
          <w:szCs w:val="24"/>
        </w:rPr>
        <w:t>распред.устройство</w:t>
      </w:r>
      <w:proofErr w:type="spellEnd"/>
      <w:r w:rsidRPr="00F803ED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F803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F80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03ED">
        <w:rPr>
          <w:rFonts w:ascii="Times New Roman" w:hAnsi="Times New Roman" w:cs="Times New Roman"/>
          <w:sz w:val="24"/>
          <w:szCs w:val="24"/>
        </w:rPr>
        <w:t>пс</w:t>
      </w:r>
      <w:proofErr w:type="spellEnd"/>
      <w:r w:rsidRPr="00F803ED">
        <w:rPr>
          <w:rFonts w:ascii="Times New Roman" w:hAnsi="Times New Roman" w:cs="Times New Roman"/>
          <w:sz w:val="24"/>
          <w:szCs w:val="24"/>
        </w:rPr>
        <w:t xml:space="preserve"> Устье (инв.№ 11004192) </w:t>
      </w:r>
    </w:p>
    <w:p w:rsidR="002A61DD" w:rsidRPr="00D05E9D" w:rsidRDefault="002A61DD" w:rsidP="002A61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03ED">
        <w:rPr>
          <w:rFonts w:ascii="Times New Roman" w:hAnsi="Times New Roman" w:cs="Times New Roman"/>
          <w:sz w:val="24"/>
          <w:szCs w:val="24"/>
        </w:rPr>
        <w:t>с заменой ТТ-10 кВ 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803ED">
        <w:rPr>
          <w:rFonts w:ascii="Times New Roman" w:hAnsi="Times New Roman" w:cs="Times New Roman"/>
          <w:sz w:val="24"/>
          <w:szCs w:val="24"/>
        </w:rPr>
        <w:t xml:space="preserve"> шт.);</w:t>
      </w:r>
    </w:p>
    <w:p w:rsidR="001F4645" w:rsidRPr="001F5AA6" w:rsidRDefault="001F4645" w:rsidP="002A61DD">
      <w:pPr>
        <w:pStyle w:val="a6"/>
        <w:ind w:left="0" w:firstLine="0"/>
        <w:rPr>
          <w:sz w:val="24"/>
          <w:szCs w:val="24"/>
        </w:rPr>
      </w:pPr>
    </w:p>
    <w:p w:rsidR="0086058D" w:rsidRPr="001F5AA6" w:rsidRDefault="0055439C" w:rsidP="00E35DD8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1F5AA6"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 w:rsidRPr="001F5AA6"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</w:t>
      </w:r>
      <w:r w:rsidR="003E426B" w:rsidRPr="001F5AA6">
        <w:rPr>
          <w:rFonts w:ascii="Times New Roman" w:hAnsi="Times New Roman" w:cs="Times New Roman"/>
          <w:bCs/>
          <w:iCs/>
          <w:sz w:val="24"/>
          <w:szCs w:val="24"/>
        </w:rPr>
        <w:t xml:space="preserve"> заявителя </w:t>
      </w:r>
      <w:r w:rsidR="002A61DD">
        <w:rPr>
          <w:sz w:val="24"/>
          <w:szCs w:val="24"/>
        </w:rPr>
        <w:t>ОАО «РЖД»</w:t>
      </w:r>
      <w:r w:rsidR="00137CBB" w:rsidRPr="001F5AA6">
        <w:rPr>
          <w:rFonts w:ascii="Times New Roman" w:hAnsi="Times New Roman" w:cs="Times New Roman"/>
          <w:sz w:val="24"/>
          <w:szCs w:val="24"/>
        </w:rPr>
        <w:t>,</w:t>
      </w:r>
      <w:r w:rsidRPr="001F5AA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A61DD">
        <w:rPr>
          <w:rFonts w:ascii="Times New Roman" w:hAnsi="Times New Roman" w:cs="Times New Roman"/>
          <w:bCs/>
          <w:iCs/>
          <w:sz w:val="24"/>
          <w:szCs w:val="24"/>
        </w:rPr>
        <w:t>Воздушная линия ВЛ-10 кВ «</w:t>
      </w:r>
      <w:proofErr w:type="spellStart"/>
      <w:r w:rsidR="002A61DD">
        <w:rPr>
          <w:rFonts w:ascii="Times New Roman" w:hAnsi="Times New Roman" w:cs="Times New Roman"/>
          <w:bCs/>
          <w:iCs/>
          <w:sz w:val="24"/>
          <w:szCs w:val="24"/>
        </w:rPr>
        <w:t>Кристал</w:t>
      </w:r>
      <w:proofErr w:type="spellEnd"/>
      <w:r w:rsidR="002A61DD">
        <w:rPr>
          <w:rFonts w:ascii="Times New Roman" w:hAnsi="Times New Roman" w:cs="Times New Roman"/>
          <w:bCs/>
          <w:iCs/>
          <w:sz w:val="24"/>
          <w:szCs w:val="24"/>
        </w:rPr>
        <w:t>» для электроснабжения объектов ОАО «РЖД».</w:t>
      </w:r>
    </w:p>
    <w:p w:rsidR="004D3E17" w:rsidRPr="001F5AA6" w:rsidRDefault="004D3E17" w:rsidP="00E4040E">
      <w:pPr>
        <w:pStyle w:val="a6"/>
        <w:ind w:left="0" w:firstLine="0"/>
        <w:rPr>
          <w:bCs/>
          <w:i/>
          <w:iCs/>
          <w:sz w:val="24"/>
          <w:szCs w:val="24"/>
        </w:rPr>
      </w:pPr>
    </w:p>
    <w:p w:rsidR="003E426B" w:rsidRPr="001F5AA6" w:rsidRDefault="005B0E3E" w:rsidP="003E426B">
      <w:pPr>
        <w:pStyle w:val="a6"/>
        <w:numPr>
          <w:ilvl w:val="0"/>
          <w:numId w:val="6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1F5AA6">
        <w:rPr>
          <w:b/>
          <w:sz w:val="24"/>
          <w:szCs w:val="24"/>
        </w:rPr>
        <w:t>Основание выполнения работ:</w:t>
      </w:r>
    </w:p>
    <w:p w:rsidR="003E426B" w:rsidRPr="001F5AA6" w:rsidRDefault="003E426B" w:rsidP="003E426B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1F5AA6">
        <w:rPr>
          <w:bCs/>
          <w:iCs/>
          <w:sz w:val="24"/>
          <w:szCs w:val="24"/>
        </w:rPr>
        <w:t>Договор технологического присоединения к сетям филиала ПАО «Россети</w:t>
      </w:r>
      <w:r w:rsidR="001F5AA6" w:rsidRPr="001F5AA6">
        <w:rPr>
          <w:bCs/>
          <w:iCs/>
          <w:sz w:val="24"/>
          <w:szCs w:val="24"/>
        </w:rPr>
        <w:t xml:space="preserve"> Центр» – «Ярэнерго» от </w:t>
      </w:r>
      <w:r w:rsidR="002A61DD">
        <w:rPr>
          <w:bCs/>
          <w:iCs/>
          <w:sz w:val="24"/>
          <w:szCs w:val="24"/>
        </w:rPr>
        <w:t>30.09.2022</w:t>
      </w:r>
      <w:r w:rsidRPr="001F5AA6">
        <w:rPr>
          <w:bCs/>
          <w:iCs/>
          <w:sz w:val="24"/>
          <w:szCs w:val="24"/>
        </w:rPr>
        <w:t xml:space="preserve"> № </w:t>
      </w:r>
      <w:r w:rsidR="002A61DD">
        <w:rPr>
          <w:sz w:val="24"/>
          <w:szCs w:val="24"/>
        </w:rPr>
        <w:t>42207034</w:t>
      </w:r>
      <w:r w:rsidRPr="001F5AA6">
        <w:rPr>
          <w:bCs/>
          <w:iCs/>
          <w:sz w:val="24"/>
          <w:szCs w:val="24"/>
        </w:rPr>
        <w:t xml:space="preserve"> </w:t>
      </w:r>
      <w:proofErr w:type="spellStart"/>
      <w:r w:rsidRPr="001F5AA6">
        <w:rPr>
          <w:bCs/>
          <w:iCs/>
          <w:sz w:val="24"/>
          <w:szCs w:val="24"/>
        </w:rPr>
        <w:t>энергопринимающих</w:t>
      </w:r>
      <w:proofErr w:type="spellEnd"/>
      <w:r w:rsidRPr="001F5AA6">
        <w:rPr>
          <w:bCs/>
          <w:iCs/>
          <w:sz w:val="24"/>
          <w:szCs w:val="24"/>
        </w:rPr>
        <w:t xml:space="preserve"> устройств заявителя: </w:t>
      </w:r>
      <w:r w:rsidR="002A61DD">
        <w:rPr>
          <w:sz w:val="24"/>
          <w:szCs w:val="24"/>
        </w:rPr>
        <w:t>ОАО «РЖД».</w:t>
      </w:r>
    </w:p>
    <w:p w:rsidR="00AA7523" w:rsidRPr="004D7FC0" w:rsidRDefault="00AA7523" w:rsidP="0086058D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D7FC0" w:rsidRDefault="00D33B23" w:rsidP="003E426B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/>
          <w:sz w:val="24"/>
          <w:szCs w:val="24"/>
        </w:rPr>
        <w:t>Общие требования</w:t>
      </w:r>
    </w:p>
    <w:p w:rsidR="00D33B23" w:rsidRPr="004D7FC0" w:rsidRDefault="00D33B23" w:rsidP="003E426B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D7FC0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D7FC0">
        <w:rPr>
          <w:sz w:val="24"/>
          <w:szCs w:val="24"/>
        </w:rPr>
        <w:t xml:space="preserve">                  </w:t>
      </w:r>
      <w:r w:rsidR="00B7370F" w:rsidRPr="004D7FC0">
        <w:rPr>
          <w:sz w:val="24"/>
          <w:szCs w:val="24"/>
        </w:rPr>
        <w:t xml:space="preserve">«Россети </w:t>
      </w:r>
      <w:r w:rsidRPr="004D7FC0">
        <w:rPr>
          <w:sz w:val="24"/>
          <w:szCs w:val="24"/>
        </w:rPr>
        <w:t xml:space="preserve">Центр» – «Ярэнерго» и </w:t>
      </w:r>
      <w:proofErr w:type="spellStart"/>
      <w:r w:rsidRPr="004D7FC0">
        <w:rPr>
          <w:sz w:val="24"/>
          <w:szCs w:val="24"/>
        </w:rPr>
        <w:t>энергопринимающих</w:t>
      </w:r>
      <w:proofErr w:type="spellEnd"/>
      <w:r w:rsidRPr="004D7FC0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  <w:gridCol w:w="4961"/>
      </w:tblGrid>
      <w:tr w:rsidR="00D33B23" w:rsidRPr="004D7FC0" w:rsidTr="00314EC5">
        <w:tc>
          <w:tcPr>
            <w:tcW w:w="1809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Район</w:t>
            </w:r>
          </w:p>
        </w:tc>
        <w:tc>
          <w:tcPr>
            <w:tcW w:w="2552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1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4D7FC0">
              <w:rPr>
                <w:sz w:val="24"/>
                <w:szCs w:val="24"/>
              </w:rPr>
              <w:t>энергопринимающие</w:t>
            </w:r>
            <w:proofErr w:type="spellEnd"/>
            <w:r w:rsidRPr="004D7FC0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2A61DD" w:rsidRPr="004D7FC0" w:rsidTr="00314EC5">
        <w:trPr>
          <w:trHeight w:val="736"/>
        </w:trPr>
        <w:tc>
          <w:tcPr>
            <w:tcW w:w="1809" w:type="dxa"/>
            <w:vAlign w:val="center"/>
          </w:tcPr>
          <w:p w:rsidR="002A61DD" w:rsidRPr="00077CD7" w:rsidRDefault="002A61DD" w:rsidP="002A61DD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Ростовский </w:t>
            </w:r>
            <w:r w:rsidRPr="00077CD7">
              <w:rPr>
                <w:sz w:val="24"/>
                <w:szCs w:val="24"/>
              </w:rPr>
              <w:t xml:space="preserve">район </w:t>
            </w:r>
          </w:p>
        </w:tc>
        <w:tc>
          <w:tcPr>
            <w:tcW w:w="2552" w:type="dxa"/>
            <w:vAlign w:val="center"/>
          </w:tcPr>
          <w:p w:rsidR="002A61DD" w:rsidRPr="00077CD7" w:rsidRDefault="002A61DD" w:rsidP="002A61DD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961" w:type="dxa"/>
            <w:vAlign w:val="center"/>
          </w:tcPr>
          <w:p w:rsidR="002A61DD" w:rsidRPr="00077CD7" w:rsidRDefault="002A61DD" w:rsidP="002A61DD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rStyle w:val="button-search"/>
                <w:sz w:val="24"/>
                <w:szCs w:val="24"/>
              </w:rPr>
              <w:t>76:</w:t>
            </w:r>
            <w:r>
              <w:rPr>
                <w:rStyle w:val="button-search"/>
                <w:sz w:val="24"/>
                <w:szCs w:val="24"/>
              </w:rPr>
              <w:t>13:000000:0031</w:t>
            </w:r>
          </w:p>
        </w:tc>
      </w:tr>
    </w:tbl>
    <w:p w:rsidR="003E426B" w:rsidRPr="004D7FC0" w:rsidRDefault="003E426B" w:rsidP="001F5AA6">
      <w:pPr>
        <w:pStyle w:val="a3"/>
        <w:numPr>
          <w:ilvl w:val="0"/>
          <w:numId w:val="20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3E426B" w:rsidRPr="004D7FC0" w:rsidRDefault="003E426B" w:rsidP="001F5AA6">
      <w:pPr>
        <w:pStyle w:val="a3"/>
        <w:numPr>
          <w:ilvl w:val="0"/>
          <w:numId w:val="20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3E426B" w:rsidRPr="004D7FC0" w:rsidRDefault="003E426B" w:rsidP="001F5AA6">
      <w:pPr>
        <w:pStyle w:val="a3"/>
        <w:numPr>
          <w:ilvl w:val="1"/>
          <w:numId w:val="20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D33B23" w:rsidRPr="004D7FC0" w:rsidRDefault="003E426B" w:rsidP="001F5AA6">
      <w:pPr>
        <w:pStyle w:val="a6"/>
        <w:numPr>
          <w:ilvl w:val="1"/>
          <w:numId w:val="20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D7FC0">
        <w:rPr>
          <w:sz w:val="24"/>
          <w:szCs w:val="24"/>
        </w:rPr>
        <w:t xml:space="preserve">Разработать проектно-сметную документацию (далее - ПСД) </w:t>
      </w:r>
      <w:r w:rsidRPr="004D7FC0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4D7FC0">
        <w:rPr>
          <w:sz w:val="24"/>
          <w:szCs w:val="24"/>
        </w:rPr>
        <w:t xml:space="preserve">для реконструкции/нового строительства </w:t>
      </w:r>
      <w:r w:rsidRPr="004D7FC0">
        <w:rPr>
          <w:bCs/>
          <w:sz w:val="24"/>
          <w:szCs w:val="24"/>
        </w:rPr>
        <w:t>объектов распределительной сети 10 кВ</w:t>
      </w:r>
      <w:r w:rsidRPr="004D7FC0">
        <w:rPr>
          <w:sz w:val="24"/>
          <w:szCs w:val="24"/>
        </w:rPr>
        <w:t xml:space="preserve"> </w:t>
      </w:r>
      <w:r w:rsidRPr="004D7FC0">
        <w:rPr>
          <w:bCs/>
          <w:sz w:val="24"/>
          <w:szCs w:val="24"/>
        </w:rPr>
        <w:t>и выполнить СМР</w:t>
      </w:r>
      <w:r w:rsidRPr="004D7FC0">
        <w:rPr>
          <w:bCs/>
          <w:iCs/>
          <w:sz w:val="24"/>
          <w:szCs w:val="24"/>
        </w:rPr>
        <w:t xml:space="preserve"> с учетом требований НТД, указанных в п. </w:t>
      </w:r>
      <w:r w:rsidR="00137CBB">
        <w:rPr>
          <w:bCs/>
          <w:iCs/>
          <w:sz w:val="24"/>
          <w:szCs w:val="24"/>
        </w:rPr>
        <w:t>11</w:t>
      </w:r>
      <w:r w:rsidRPr="004D7FC0">
        <w:rPr>
          <w:bCs/>
          <w:iCs/>
          <w:sz w:val="24"/>
          <w:szCs w:val="24"/>
        </w:rPr>
        <w:t xml:space="preserve"> настоящего ТЗ (</w:t>
      </w:r>
      <w:r w:rsidRPr="004D7FC0">
        <w:rPr>
          <w:bCs/>
          <w:sz w:val="24"/>
          <w:szCs w:val="24"/>
        </w:rPr>
        <w:t>при проектировании и строительстве необходимо руководствоваться последними редакциями документов, необходимых и действующих на момент выполнения работ, в том числе не указанных в данном ТЗ), в объеме следующих мероприятий</w:t>
      </w:r>
      <w:r w:rsidR="00D33B23" w:rsidRPr="004D7FC0">
        <w:rPr>
          <w:bCs/>
          <w:sz w:val="24"/>
          <w:szCs w:val="24"/>
        </w:rPr>
        <w:t>:</w:t>
      </w:r>
    </w:p>
    <w:p w:rsidR="002A61DD" w:rsidRPr="001E22C2" w:rsidRDefault="002A61DD" w:rsidP="002A61DD">
      <w:pPr>
        <w:pStyle w:val="a6"/>
        <w:numPr>
          <w:ilvl w:val="2"/>
          <w:numId w:val="6"/>
        </w:numPr>
        <w:ind w:left="0" w:firstLine="709"/>
        <w:jc w:val="both"/>
        <w:rPr>
          <w:sz w:val="24"/>
          <w:szCs w:val="24"/>
        </w:rPr>
      </w:pPr>
      <w:r w:rsidRPr="001E22C2">
        <w:rPr>
          <w:sz w:val="24"/>
          <w:szCs w:val="24"/>
        </w:rPr>
        <w:t xml:space="preserve">Строительство: </w:t>
      </w:r>
    </w:p>
    <w:p w:rsidR="002A61DD" w:rsidRPr="001E22C2" w:rsidRDefault="002A61DD" w:rsidP="002A61DD">
      <w:pPr>
        <w:pStyle w:val="a6"/>
        <w:numPr>
          <w:ilvl w:val="0"/>
          <w:numId w:val="51"/>
        </w:numPr>
        <w:tabs>
          <w:tab w:val="left" w:pos="993"/>
        </w:tabs>
        <w:ind w:left="0" w:firstLine="709"/>
        <w:jc w:val="left"/>
        <w:rPr>
          <w:sz w:val="24"/>
          <w:szCs w:val="24"/>
        </w:rPr>
      </w:pPr>
      <w:r w:rsidRPr="001E22C2">
        <w:rPr>
          <w:sz w:val="24"/>
          <w:szCs w:val="24"/>
        </w:rPr>
        <w:t xml:space="preserve">РЛР 10 кВ (2 шт.) устанавливаемые на первой и последней опоре монтируемого участка КВЛ-10 </w:t>
      </w:r>
      <w:proofErr w:type="spellStart"/>
      <w:r w:rsidRPr="001E22C2">
        <w:rPr>
          <w:sz w:val="24"/>
          <w:szCs w:val="24"/>
        </w:rPr>
        <w:t>кВ.</w:t>
      </w:r>
      <w:proofErr w:type="spellEnd"/>
      <w:r w:rsidRPr="001E22C2">
        <w:rPr>
          <w:sz w:val="24"/>
          <w:szCs w:val="24"/>
        </w:rPr>
        <w:t xml:space="preserve"> </w:t>
      </w:r>
    </w:p>
    <w:p w:rsidR="002A61DD" w:rsidRPr="001E22C2" w:rsidRDefault="002A61DD" w:rsidP="002A61DD">
      <w:pPr>
        <w:pStyle w:val="a6"/>
        <w:numPr>
          <w:ilvl w:val="0"/>
          <w:numId w:val="51"/>
        </w:numPr>
        <w:tabs>
          <w:tab w:val="left" w:pos="993"/>
        </w:tabs>
        <w:ind w:left="0" w:firstLine="709"/>
        <w:jc w:val="left"/>
        <w:rPr>
          <w:sz w:val="24"/>
          <w:szCs w:val="24"/>
        </w:rPr>
      </w:pPr>
      <w:r w:rsidRPr="001E22C2">
        <w:rPr>
          <w:sz w:val="24"/>
          <w:szCs w:val="24"/>
        </w:rPr>
        <w:t xml:space="preserve">КЛ 10 кВ №1 Козлово ПС Устье (на СТ Кристалл), с монтажом участка КЛ 10 кВ (протяженностью </w:t>
      </w:r>
      <w:r>
        <w:rPr>
          <w:sz w:val="24"/>
          <w:szCs w:val="24"/>
        </w:rPr>
        <w:t>0,32</w:t>
      </w:r>
      <w:r w:rsidRPr="001E22C2">
        <w:rPr>
          <w:sz w:val="24"/>
          <w:szCs w:val="24"/>
        </w:rPr>
        <w:t xml:space="preserve"> км), </w:t>
      </w:r>
      <w:r w:rsidRPr="001E22C2">
        <w:rPr>
          <w:sz w:val="24"/>
          <w:szCs w:val="24"/>
          <w:lang w:eastAsia="x-none"/>
        </w:rPr>
        <w:t>СПП элемента– Z76-TP</w:t>
      </w:r>
      <w:r w:rsidRPr="001E22C2">
        <w:rPr>
          <w:sz w:val="24"/>
          <w:szCs w:val="24"/>
        </w:rPr>
        <w:t>42207034</w:t>
      </w:r>
      <w:r w:rsidRPr="001E22C2">
        <w:rPr>
          <w:sz w:val="24"/>
          <w:szCs w:val="24"/>
          <w:lang w:eastAsia="x-none"/>
        </w:rPr>
        <w:t>.02;</w:t>
      </w:r>
    </w:p>
    <w:p w:rsidR="002A61DD" w:rsidRPr="001E22C2" w:rsidRDefault="002A61DD" w:rsidP="002A61DD">
      <w:pPr>
        <w:pStyle w:val="a6"/>
        <w:numPr>
          <w:ilvl w:val="0"/>
          <w:numId w:val="51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1E22C2">
        <w:rPr>
          <w:sz w:val="24"/>
          <w:szCs w:val="24"/>
        </w:rPr>
        <w:t>Высоково</w:t>
      </w:r>
      <w:r w:rsidRPr="001E22C2">
        <w:rPr>
          <w:bCs/>
          <w:iCs/>
          <w:sz w:val="24"/>
          <w:szCs w:val="24"/>
        </w:rPr>
        <w:t xml:space="preserve">льтный узел учета 10 кВ </w:t>
      </w:r>
      <w:proofErr w:type="gramStart"/>
      <w:r w:rsidRPr="001E22C2">
        <w:rPr>
          <w:sz w:val="24"/>
          <w:szCs w:val="24"/>
        </w:rPr>
        <w:t>ВЛ</w:t>
      </w:r>
      <w:proofErr w:type="gramEnd"/>
      <w:r w:rsidRPr="001E22C2">
        <w:rPr>
          <w:sz w:val="24"/>
          <w:szCs w:val="24"/>
        </w:rPr>
        <w:t xml:space="preserve"> 10 кВ №1 Козлово ПС 110/10 кВ Устье, с монтажом ПКУ трехфазного </w:t>
      </w:r>
      <w:proofErr w:type="spellStart"/>
      <w:r w:rsidRPr="001E22C2">
        <w:rPr>
          <w:sz w:val="24"/>
          <w:szCs w:val="24"/>
        </w:rPr>
        <w:t>по</w:t>
      </w:r>
      <w:r w:rsidRPr="001E22C2">
        <w:rPr>
          <w:bCs/>
          <w:iCs/>
          <w:sz w:val="24"/>
          <w:szCs w:val="24"/>
        </w:rPr>
        <w:t>лукосвенного</w:t>
      </w:r>
      <w:proofErr w:type="spellEnd"/>
      <w:r w:rsidRPr="001E22C2">
        <w:rPr>
          <w:bCs/>
          <w:iCs/>
          <w:sz w:val="24"/>
          <w:szCs w:val="24"/>
        </w:rPr>
        <w:t xml:space="preserve"> включения</w:t>
      </w:r>
      <w:r w:rsidRPr="001E22C2">
        <w:rPr>
          <w:sz w:val="24"/>
          <w:szCs w:val="24"/>
        </w:rPr>
        <w:t xml:space="preserve"> (1 шт.)</w:t>
      </w:r>
      <w:r w:rsidRPr="001E22C2">
        <w:rPr>
          <w:sz w:val="24"/>
          <w:szCs w:val="24"/>
          <w:lang w:eastAsia="x-none"/>
        </w:rPr>
        <w:t>код СПП элемента– Z76-TP</w:t>
      </w:r>
      <w:r w:rsidRPr="001E22C2">
        <w:rPr>
          <w:sz w:val="24"/>
          <w:szCs w:val="24"/>
        </w:rPr>
        <w:t>42207034</w:t>
      </w:r>
      <w:r>
        <w:rPr>
          <w:sz w:val="24"/>
          <w:szCs w:val="24"/>
          <w:lang w:eastAsia="x-none"/>
        </w:rPr>
        <w:t>.03</w:t>
      </w:r>
      <w:r w:rsidRPr="001E22C2">
        <w:rPr>
          <w:sz w:val="24"/>
          <w:szCs w:val="24"/>
          <w:lang w:eastAsia="x-none"/>
        </w:rPr>
        <w:t>;</w:t>
      </w:r>
    </w:p>
    <w:p w:rsidR="002A61DD" w:rsidRPr="001E22C2" w:rsidRDefault="002A61DD" w:rsidP="002A61DD">
      <w:pPr>
        <w:pStyle w:val="a6"/>
        <w:numPr>
          <w:ilvl w:val="2"/>
          <w:numId w:val="6"/>
        </w:numPr>
        <w:tabs>
          <w:tab w:val="left" w:pos="142"/>
          <w:tab w:val="left" w:pos="993"/>
        </w:tabs>
        <w:jc w:val="both"/>
        <w:rPr>
          <w:sz w:val="24"/>
          <w:szCs w:val="24"/>
          <w:lang w:eastAsia="x-none"/>
        </w:rPr>
      </w:pPr>
      <w:r w:rsidRPr="001E22C2">
        <w:rPr>
          <w:color w:val="000000"/>
          <w:spacing w:val="-10"/>
          <w:sz w:val="24"/>
          <w:szCs w:val="24"/>
        </w:rPr>
        <w:lastRenderedPageBreak/>
        <w:t>Реконструкция:</w:t>
      </w:r>
    </w:p>
    <w:p w:rsidR="002A61DD" w:rsidRPr="001E22C2" w:rsidRDefault="002A61DD" w:rsidP="002A61DD">
      <w:pPr>
        <w:pStyle w:val="a6"/>
        <w:numPr>
          <w:ilvl w:val="0"/>
          <w:numId w:val="52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proofErr w:type="gramStart"/>
      <w:r w:rsidRPr="001E22C2">
        <w:rPr>
          <w:sz w:val="24"/>
          <w:szCs w:val="24"/>
        </w:rPr>
        <w:t>ВЛ</w:t>
      </w:r>
      <w:proofErr w:type="gramEnd"/>
      <w:r w:rsidRPr="001E22C2">
        <w:rPr>
          <w:sz w:val="24"/>
          <w:szCs w:val="24"/>
        </w:rPr>
        <w:t xml:space="preserve"> 10кВ № 01 ПС Устье (инв. №</w:t>
      </w:r>
      <w:r w:rsidRPr="001E22C2">
        <w:t xml:space="preserve"> </w:t>
      </w:r>
      <w:r w:rsidRPr="001E22C2">
        <w:rPr>
          <w:sz w:val="24"/>
          <w:szCs w:val="24"/>
        </w:rPr>
        <w:t xml:space="preserve">3001951) с монтажом участка ВЛ 10 кВ  </w:t>
      </w:r>
      <w:r w:rsidRPr="001E22C2">
        <w:rPr>
          <w:color w:val="000000"/>
          <w:sz w:val="24"/>
          <w:szCs w:val="24"/>
        </w:rPr>
        <w:t xml:space="preserve">(протяженностью </w:t>
      </w:r>
      <w:r>
        <w:rPr>
          <w:color w:val="000000"/>
          <w:sz w:val="24"/>
          <w:szCs w:val="24"/>
        </w:rPr>
        <w:t>1,3</w:t>
      </w:r>
      <w:r w:rsidRPr="001E22C2">
        <w:rPr>
          <w:color w:val="000000"/>
          <w:sz w:val="24"/>
          <w:szCs w:val="24"/>
        </w:rPr>
        <w:t xml:space="preserve">  км)</w:t>
      </w:r>
      <w:r w:rsidRPr="001E22C2">
        <w:rPr>
          <w:sz w:val="24"/>
          <w:szCs w:val="24"/>
          <w:lang w:eastAsia="x-none"/>
        </w:rPr>
        <w:t>, код СПП элемента– Z76-TP</w:t>
      </w:r>
      <w:r w:rsidRPr="001E22C2">
        <w:rPr>
          <w:sz w:val="24"/>
          <w:szCs w:val="24"/>
        </w:rPr>
        <w:t>42207034</w:t>
      </w:r>
      <w:r w:rsidRPr="001E22C2">
        <w:rPr>
          <w:sz w:val="24"/>
          <w:szCs w:val="24"/>
          <w:lang w:eastAsia="x-none"/>
        </w:rPr>
        <w:t>.01;</w:t>
      </w:r>
    </w:p>
    <w:p w:rsidR="002A61DD" w:rsidRPr="001E22C2" w:rsidRDefault="002A61DD" w:rsidP="002A61DD">
      <w:pPr>
        <w:pStyle w:val="a6"/>
        <w:numPr>
          <w:ilvl w:val="0"/>
          <w:numId w:val="52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1E22C2">
        <w:rPr>
          <w:sz w:val="24"/>
          <w:szCs w:val="24"/>
        </w:rPr>
        <w:t xml:space="preserve">ВЛ-10 кВ ф 1 </w:t>
      </w:r>
      <w:proofErr w:type="spellStart"/>
      <w:r w:rsidRPr="001E22C2">
        <w:rPr>
          <w:sz w:val="24"/>
          <w:szCs w:val="24"/>
        </w:rPr>
        <w:t>пс</w:t>
      </w:r>
      <w:proofErr w:type="spellEnd"/>
      <w:r w:rsidRPr="001E22C2">
        <w:rPr>
          <w:sz w:val="24"/>
          <w:szCs w:val="24"/>
        </w:rPr>
        <w:t xml:space="preserve"> Устье дл.0,07км </w:t>
      </w:r>
      <w:proofErr w:type="spellStart"/>
      <w:r w:rsidRPr="001E22C2">
        <w:rPr>
          <w:sz w:val="24"/>
          <w:szCs w:val="24"/>
        </w:rPr>
        <w:t>каб</w:t>
      </w:r>
      <w:proofErr w:type="spellEnd"/>
      <w:r w:rsidRPr="001E22C2">
        <w:rPr>
          <w:sz w:val="24"/>
          <w:szCs w:val="24"/>
        </w:rPr>
        <w:t xml:space="preserve">. (инв. № 3001952) с </w:t>
      </w:r>
      <w:r>
        <w:rPr>
          <w:sz w:val="24"/>
          <w:szCs w:val="24"/>
        </w:rPr>
        <w:t>заменой</w:t>
      </w:r>
      <w:r w:rsidRPr="001E22C2">
        <w:rPr>
          <w:sz w:val="24"/>
          <w:szCs w:val="24"/>
        </w:rPr>
        <w:t xml:space="preserve"> участка КЛ 10 кВ </w:t>
      </w:r>
      <w:r w:rsidRPr="001E22C2">
        <w:rPr>
          <w:color w:val="000000"/>
          <w:sz w:val="24"/>
          <w:szCs w:val="24"/>
        </w:rPr>
        <w:t>(протяженностью 0,07 км)</w:t>
      </w:r>
      <w:r w:rsidRPr="001E22C2">
        <w:rPr>
          <w:sz w:val="24"/>
          <w:szCs w:val="24"/>
          <w:lang w:eastAsia="x-none"/>
        </w:rPr>
        <w:t>, код СПП элемента– Z76-TP</w:t>
      </w:r>
      <w:r w:rsidRPr="001E22C2">
        <w:rPr>
          <w:sz w:val="24"/>
          <w:szCs w:val="24"/>
        </w:rPr>
        <w:t>42207034</w:t>
      </w:r>
      <w:r w:rsidRPr="001E22C2">
        <w:rPr>
          <w:sz w:val="24"/>
          <w:szCs w:val="24"/>
          <w:lang w:eastAsia="x-none"/>
        </w:rPr>
        <w:t>.04;</w:t>
      </w:r>
    </w:p>
    <w:p w:rsidR="002A61DD" w:rsidRPr="001E22C2" w:rsidRDefault="002A61DD" w:rsidP="002A61DD">
      <w:pPr>
        <w:pStyle w:val="a6"/>
        <w:numPr>
          <w:ilvl w:val="0"/>
          <w:numId w:val="52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1E22C2">
        <w:rPr>
          <w:sz w:val="24"/>
          <w:szCs w:val="24"/>
        </w:rPr>
        <w:t xml:space="preserve">Комплектное </w:t>
      </w:r>
      <w:proofErr w:type="spellStart"/>
      <w:r w:rsidRPr="001E22C2">
        <w:rPr>
          <w:sz w:val="24"/>
          <w:szCs w:val="24"/>
        </w:rPr>
        <w:t>распред</w:t>
      </w:r>
      <w:proofErr w:type="gramStart"/>
      <w:r w:rsidRPr="001E22C2">
        <w:rPr>
          <w:sz w:val="24"/>
          <w:szCs w:val="24"/>
        </w:rPr>
        <w:t>.у</w:t>
      </w:r>
      <w:proofErr w:type="gramEnd"/>
      <w:r w:rsidRPr="001E22C2">
        <w:rPr>
          <w:sz w:val="24"/>
          <w:szCs w:val="24"/>
        </w:rPr>
        <w:t>стройство</w:t>
      </w:r>
      <w:proofErr w:type="spellEnd"/>
      <w:r w:rsidRPr="001E22C2">
        <w:rPr>
          <w:sz w:val="24"/>
          <w:szCs w:val="24"/>
        </w:rPr>
        <w:t xml:space="preserve"> 10 </w:t>
      </w:r>
      <w:proofErr w:type="spellStart"/>
      <w:r w:rsidRPr="001E22C2">
        <w:rPr>
          <w:sz w:val="24"/>
          <w:szCs w:val="24"/>
        </w:rPr>
        <w:t>кв</w:t>
      </w:r>
      <w:proofErr w:type="spellEnd"/>
      <w:r w:rsidRPr="001E22C2">
        <w:rPr>
          <w:sz w:val="24"/>
          <w:szCs w:val="24"/>
        </w:rPr>
        <w:t xml:space="preserve"> </w:t>
      </w:r>
      <w:proofErr w:type="spellStart"/>
      <w:r w:rsidRPr="001E22C2">
        <w:rPr>
          <w:sz w:val="24"/>
          <w:szCs w:val="24"/>
        </w:rPr>
        <w:t>пс</w:t>
      </w:r>
      <w:proofErr w:type="spellEnd"/>
      <w:r w:rsidRPr="001E22C2">
        <w:rPr>
          <w:sz w:val="24"/>
          <w:szCs w:val="24"/>
        </w:rPr>
        <w:t xml:space="preserve"> Устье (инв.№ 11004192) с заменой трансформаторов тока 10 кВ (</w:t>
      </w:r>
      <w:r>
        <w:rPr>
          <w:sz w:val="24"/>
          <w:szCs w:val="24"/>
        </w:rPr>
        <w:t>3</w:t>
      </w:r>
      <w:r w:rsidRPr="001E22C2">
        <w:rPr>
          <w:sz w:val="24"/>
          <w:szCs w:val="24"/>
        </w:rPr>
        <w:t xml:space="preserve"> шт.), код </w:t>
      </w:r>
      <w:r w:rsidRPr="001E22C2">
        <w:rPr>
          <w:sz w:val="24"/>
          <w:szCs w:val="24"/>
          <w:lang w:eastAsia="x-none"/>
        </w:rPr>
        <w:t>СПП элемента– Z76-TP</w:t>
      </w:r>
      <w:r w:rsidRPr="001E22C2">
        <w:rPr>
          <w:sz w:val="24"/>
          <w:szCs w:val="24"/>
        </w:rPr>
        <w:t>42207034</w:t>
      </w:r>
      <w:r>
        <w:rPr>
          <w:sz w:val="24"/>
          <w:szCs w:val="24"/>
          <w:lang w:eastAsia="x-none"/>
        </w:rPr>
        <w:t>.05</w:t>
      </w:r>
      <w:r w:rsidRPr="001E22C2">
        <w:rPr>
          <w:sz w:val="24"/>
          <w:szCs w:val="24"/>
        </w:rPr>
        <w:t>.</w:t>
      </w:r>
    </w:p>
    <w:p w:rsidR="001F4645" w:rsidRPr="004D7FC0" w:rsidRDefault="001F4645" w:rsidP="008D228A">
      <w:pPr>
        <w:pStyle w:val="a6"/>
        <w:tabs>
          <w:tab w:val="left" w:pos="142"/>
        </w:tabs>
        <w:ind w:left="0" w:firstLine="0"/>
        <w:jc w:val="left"/>
        <w:rPr>
          <w:sz w:val="24"/>
          <w:szCs w:val="24"/>
          <w:lang w:eastAsia="x-none"/>
        </w:rPr>
      </w:pPr>
    </w:p>
    <w:p w:rsidR="001B70BD" w:rsidRPr="004D7FC0" w:rsidRDefault="001B70BD" w:rsidP="001F5AA6">
      <w:pPr>
        <w:pStyle w:val="a6"/>
        <w:numPr>
          <w:ilvl w:val="1"/>
          <w:numId w:val="20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Этапность</w:t>
      </w:r>
      <w:proofErr w:type="spellEnd"/>
      <w:r w:rsidRPr="004D7FC0">
        <w:rPr>
          <w:sz w:val="24"/>
          <w:szCs w:val="24"/>
        </w:rPr>
        <w:t xml:space="preserve"> проектирования:</w:t>
      </w:r>
    </w:p>
    <w:p w:rsidR="001B70BD" w:rsidRPr="004D7FC0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1-й этап:</w:t>
      </w:r>
    </w:p>
    <w:p w:rsidR="001B70BD" w:rsidRPr="004D7FC0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На этапе проектирования выполнить:</w:t>
      </w:r>
    </w:p>
    <w:p w:rsidR="001B70BD" w:rsidRPr="004D7FC0" w:rsidRDefault="001B70BD" w:rsidP="001F5AA6">
      <w:pPr>
        <w:pStyle w:val="a6"/>
        <w:numPr>
          <w:ilvl w:val="2"/>
          <w:numId w:val="20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Предпроектное</w:t>
      </w:r>
      <w:proofErr w:type="spellEnd"/>
      <w:r w:rsidRPr="004D7FC0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Default="001B70BD" w:rsidP="001F5AA6">
      <w:pPr>
        <w:pStyle w:val="a6"/>
        <w:numPr>
          <w:ilvl w:val="2"/>
          <w:numId w:val="20"/>
        </w:numPr>
        <w:ind w:left="0" w:firstLine="709"/>
        <w:contextualSpacing/>
        <w:jc w:val="both"/>
        <w:rPr>
          <w:sz w:val="24"/>
          <w:szCs w:val="24"/>
        </w:rPr>
      </w:pPr>
      <w:r w:rsidRPr="004D7FC0">
        <w:rPr>
          <w:bCs/>
          <w:sz w:val="24"/>
          <w:szCs w:val="24"/>
        </w:rPr>
        <w:t xml:space="preserve">Получение </w:t>
      </w:r>
      <w:r w:rsidRPr="004D7FC0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1F5AA6" w:rsidRPr="00E75BE6" w:rsidRDefault="001F5AA6" w:rsidP="001F5AA6">
      <w:pPr>
        <w:pStyle w:val="a6"/>
        <w:numPr>
          <w:ilvl w:val="2"/>
          <w:numId w:val="20"/>
        </w:numPr>
        <w:ind w:left="0" w:firstLine="709"/>
        <w:jc w:val="both"/>
        <w:rPr>
          <w:sz w:val="24"/>
          <w:szCs w:val="24"/>
        </w:rPr>
      </w:pPr>
      <w:r w:rsidRPr="00E75BE6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проектной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1F5AA6" w:rsidRPr="001F5AA6" w:rsidRDefault="001F5AA6" w:rsidP="001F5AA6">
      <w:pPr>
        <w:pStyle w:val="a6"/>
        <w:numPr>
          <w:ilvl w:val="2"/>
          <w:numId w:val="20"/>
        </w:numPr>
        <w:ind w:left="0" w:firstLine="709"/>
        <w:jc w:val="both"/>
        <w:rPr>
          <w:sz w:val="24"/>
          <w:szCs w:val="24"/>
        </w:rPr>
      </w:pPr>
      <w:r w:rsidRPr="00E75BE6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E75BE6">
        <w:rPr>
          <w:sz w:val="24"/>
          <w:szCs w:val="24"/>
        </w:rPr>
        <w:t>Главрыбвод</w:t>
      </w:r>
      <w:proofErr w:type="spellEnd"/>
      <w:r w:rsidRPr="00E75BE6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4D7FC0" w:rsidRDefault="001B70BD" w:rsidP="001F5AA6">
      <w:pPr>
        <w:pStyle w:val="a6"/>
        <w:numPr>
          <w:ilvl w:val="2"/>
          <w:numId w:val="20"/>
        </w:numPr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4D7FC0">
        <w:rPr>
          <w:color w:val="000000"/>
          <w:sz w:val="24"/>
          <w:szCs w:val="24"/>
        </w:rPr>
        <w:t xml:space="preserve"> Правительства РФ № 87</w:t>
      </w:r>
      <w:r w:rsidRPr="004D7FC0">
        <w:rPr>
          <w:sz w:val="24"/>
          <w:szCs w:val="24"/>
        </w:rPr>
        <w:t xml:space="preserve">) и </w:t>
      </w:r>
      <w:r w:rsidRPr="004D7FC0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4D7FC0">
        <w:rPr>
          <w:sz w:val="24"/>
          <w:szCs w:val="24"/>
        </w:rPr>
        <w:t>ГОСТ Р 21.1101-2013</w:t>
      </w:r>
      <w:r w:rsidRPr="004D7FC0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4D7FC0" w:rsidRDefault="001B70BD" w:rsidP="001F5AA6">
      <w:pPr>
        <w:numPr>
          <w:ilvl w:val="2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4D7FC0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B70BD" w:rsidRPr="004D7FC0" w:rsidRDefault="001B70BD" w:rsidP="001F5AA6">
      <w:pPr>
        <w:pStyle w:val="a3"/>
        <w:numPr>
          <w:ilvl w:val="2"/>
          <w:numId w:val="20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1B70BD" w:rsidRPr="004D7FC0" w:rsidRDefault="001B70BD" w:rsidP="001B70BD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2-й этап:</w:t>
      </w:r>
    </w:p>
    <w:p w:rsidR="001B70BD" w:rsidRPr="004D7FC0" w:rsidRDefault="001B70BD" w:rsidP="001B70BD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4D7F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11 настоящего ТЗ (</w:t>
      </w:r>
      <w:r w:rsidRPr="004D7FC0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0A60FC" w:rsidRPr="004D7FC0" w:rsidRDefault="000A60FC" w:rsidP="009B3ECF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4D7FC0" w:rsidRDefault="00A61B32" w:rsidP="001F5AA6">
      <w:pPr>
        <w:pStyle w:val="a6"/>
        <w:numPr>
          <w:ilvl w:val="0"/>
          <w:numId w:val="20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Исходные данные для проектирования:</w:t>
      </w:r>
    </w:p>
    <w:p w:rsidR="001F5AA6" w:rsidRDefault="003E426B" w:rsidP="001F5AA6">
      <w:pPr>
        <w:pStyle w:val="a3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>Максималь</w:t>
      </w:r>
      <w:r w:rsidR="00137CBB" w:rsidRPr="001F5AA6">
        <w:rPr>
          <w:rFonts w:ascii="Times New Roman" w:hAnsi="Times New Roman" w:cs="Times New Roman"/>
          <w:bCs/>
          <w:iCs/>
          <w:sz w:val="24"/>
          <w:szCs w:val="24"/>
        </w:rPr>
        <w:t>ная</w:t>
      </w:r>
      <w:r w:rsidR="002A61DD">
        <w:rPr>
          <w:rFonts w:ascii="Times New Roman" w:hAnsi="Times New Roman" w:cs="Times New Roman"/>
          <w:bCs/>
          <w:iCs/>
          <w:sz w:val="24"/>
          <w:szCs w:val="24"/>
        </w:rPr>
        <w:t xml:space="preserve"> присоединяемая мощность – 10</w:t>
      </w:r>
      <w:r w:rsidR="001F5AA6">
        <w:rPr>
          <w:rFonts w:ascii="Times New Roman" w:hAnsi="Times New Roman" w:cs="Times New Roman"/>
          <w:bCs/>
          <w:iCs/>
          <w:sz w:val="24"/>
          <w:szCs w:val="24"/>
        </w:rPr>
        <w:t>00</w:t>
      </w:r>
      <w:r w:rsidRPr="001F5AA6">
        <w:rPr>
          <w:rFonts w:ascii="Times New Roman" w:hAnsi="Times New Roman" w:cs="Times New Roman"/>
          <w:bCs/>
          <w:iCs/>
          <w:sz w:val="24"/>
          <w:szCs w:val="24"/>
        </w:rPr>
        <w:t xml:space="preserve"> кВт</w:t>
      </w:r>
      <w:r w:rsidR="001F5AA6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137CBB" w:rsidRPr="001F5AA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3E426B" w:rsidRPr="001F5AA6" w:rsidRDefault="003E426B" w:rsidP="001F5AA6">
      <w:pPr>
        <w:pStyle w:val="a3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надёжности электроснабжения: </w:t>
      </w:r>
      <w:r w:rsidR="00137CBB" w:rsidRPr="001F5AA6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  <w:r w:rsidRPr="00B705B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F5AA6">
        <w:rPr>
          <w:rFonts w:ascii="Times New Roman" w:hAnsi="Times New Roman" w:cs="Times New Roman"/>
          <w:bCs/>
          <w:iCs/>
          <w:sz w:val="24"/>
          <w:szCs w:val="24"/>
        </w:rPr>
        <w:t>категория.</w:t>
      </w:r>
    </w:p>
    <w:p w:rsidR="003E426B" w:rsidRPr="004D7FC0" w:rsidRDefault="003E426B" w:rsidP="001F5AA6">
      <w:pPr>
        <w:pStyle w:val="a3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Номинальный уровень напряжения на границе разграничения</w:t>
      </w:r>
      <w:r w:rsidR="00137CBB">
        <w:rPr>
          <w:rFonts w:ascii="Times New Roman" w:hAnsi="Times New Roman" w:cs="Times New Roman"/>
          <w:bCs/>
          <w:iCs/>
          <w:sz w:val="24"/>
          <w:szCs w:val="24"/>
        </w:rPr>
        <w:t xml:space="preserve"> балансовой принадлежности – 10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3E426B" w:rsidRPr="004D7FC0" w:rsidRDefault="003E426B" w:rsidP="001F5AA6">
      <w:pPr>
        <w:pStyle w:val="a3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технических условий заключенного с заявителем договора об осуществлении технологического присоединения, подлежащие выполнению, в том числе необходимость поэтапного ввода </w:t>
      </w:r>
      <w:r w:rsidRPr="004D7FC0">
        <w:rPr>
          <w:rFonts w:ascii="Times New Roman" w:hAnsi="Times New Roman" w:cs="Times New Roman"/>
          <w:sz w:val="24"/>
          <w:szCs w:val="24"/>
        </w:rPr>
        <w:t>в работу строящихся (реконструируемых) объектов электросетевого хозяйства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33B23" w:rsidRPr="003E426B" w:rsidRDefault="00D33B23" w:rsidP="00137CBB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3E426B" w:rsidRDefault="00D33B23" w:rsidP="00137CBB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1F5AA6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F5AA6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F5AA6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F5AA6">
      <w:pPr>
        <w:pStyle w:val="a3"/>
        <w:numPr>
          <w:ilvl w:val="1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F5AA6">
      <w:pPr>
        <w:pStyle w:val="a3"/>
        <w:numPr>
          <w:ilvl w:val="1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F5AA6">
      <w:pPr>
        <w:pStyle w:val="a3"/>
        <w:numPr>
          <w:ilvl w:val="1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F5AA6">
      <w:pPr>
        <w:pStyle w:val="a3"/>
        <w:numPr>
          <w:ilvl w:val="1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Pr="003E426B" w:rsidRDefault="00D33B23" w:rsidP="001F5AA6">
      <w:pPr>
        <w:pStyle w:val="a3"/>
        <w:numPr>
          <w:ilvl w:val="1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Default="00D33B23" w:rsidP="001F5AA6">
      <w:pPr>
        <w:pStyle w:val="a3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кВ и 0,4 </w:t>
      </w:r>
      <w:proofErr w:type="spellStart"/>
      <w:r w:rsidRPr="003E426B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1F5AA6" w:rsidRPr="00E75BE6" w:rsidRDefault="001F5AA6" w:rsidP="001F5AA6">
      <w:pPr>
        <w:pStyle w:val="a3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75BE6">
        <w:rPr>
          <w:rFonts w:ascii="Times New Roman" w:hAnsi="Times New Roman" w:cs="Times New Roman"/>
          <w:bCs/>
          <w:iCs/>
          <w:sz w:val="24"/>
          <w:szCs w:val="24"/>
        </w:rPr>
        <w:t>Сведения об установленном оборудовании ПС:</w:t>
      </w:r>
    </w:p>
    <w:p w:rsidR="002A61DD" w:rsidRPr="002A61DD" w:rsidRDefault="002A61DD" w:rsidP="002A61DD">
      <w:pPr>
        <w:tabs>
          <w:tab w:val="left" w:pos="426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61DD">
        <w:rPr>
          <w:rFonts w:ascii="Times New Roman" w:hAnsi="Times New Roman" w:cs="Times New Roman"/>
          <w:bCs/>
          <w:sz w:val="24"/>
          <w:szCs w:val="24"/>
        </w:rPr>
        <w:t>Схемы первичных соединений РУ 110 кВ,– остаются без изменений.</w:t>
      </w:r>
    </w:p>
    <w:p w:rsidR="002A61DD" w:rsidRPr="002A61DD" w:rsidRDefault="002A61DD" w:rsidP="002A61DD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КРУ 10 кВ ПС Устье: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19"/>
        <w:gridCol w:w="1701"/>
        <w:gridCol w:w="3436"/>
      </w:tblGrid>
      <w:tr w:rsidR="002A61DD" w:rsidRPr="00801FC0" w:rsidTr="00864FE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1DD" w:rsidRPr="00801FC0" w:rsidRDefault="002A61DD" w:rsidP="00864FE4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1DD" w:rsidRPr="00801FC0" w:rsidRDefault="002A61DD" w:rsidP="00864FE4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Значение/</w:t>
            </w:r>
          </w:p>
          <w:p w:rsidR="002A61DD" w:rsidRPr="00801FC0" w:rsidRDefault="002A61DD" w:rsidP="00864FE4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параметр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DD" w:rsidRPr="00801FC0" w:rsidRDefault="002A61DD" w:rsidP="00864FE4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Примечание</w:t>
            </w:r>
          </w:p>
        </w:tc>
      </w:tr>
      <w:tr w:rsidR="002A61DD" w:rsidRPr="00801FC0" w:rsidTr="00864FE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1DD" w:rsidRPr="00801FC0" w:rsidRDefault="002A61DD" w:rsidP="00864FE4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ячеек,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1DD" w:rsidRPr="001E22C2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E22C2">
              <w:rPr>
                <w:rFonts w:ascii="Times New Roman" w:hAnsi="Times New Roman" w:cs="Times New Roman"/>
                <w:sz w:val="24"/>
              </w:rPr>
              <w:t>30 шт.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DD" w:rsidRPr="00801FC0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61DD" w:rsidRPr="00801FC0" w:rsidTr="00864FE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1DD" w:rsidRPr="00801FC0" w:rsidRDefault="002A61DD" w:rsidP="00864FE4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линейные,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1DD" w:rsidRPr="001E22C2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E22C2">
              <w:rPr>
                <w:rFonts w:ascii="Times New Roman" w:hAnsi="Times New Roman" w:cs="Times New Roman"/>
                <w:sz w:val="24"/>
              </w:rPr>
              <w:t>20 шт.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DD" w:rsidRPr="00801FC0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61DD" w:rsidRPr="00801FC0" w:rsidTr="00864FE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1DD" w:rsidRPr="00801FC0" w:rsidRDefault="002A61DD" w:rsidP="00864FE4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Трансформаторные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(вводные)</w:t>
            </w:r>
            <w:r w:rsidRPr="00801FC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1DD" w:rsidRPr="001E22C2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E22C2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  <w:r w:rsidRPr="001E22C2">
              <w:rPr>
                <w:rFonts w:ascii="Times New Roman" w:hAnsi="Times New Roman" w:cs="Times New Roman"/>
                <w:sz w:val="24"/>
              </w:rPr>
              <w:t xml:space="preserve"> шт.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DD" w:rsidRPr="00801FC0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61DD" w:rsidRPr="00801FC0" w:rsidTr="00864FE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1DD" w:rsidRPr="00801FC0" w:rsidRDefault="002A61DD" w:rsidP="00864FE4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секционная,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1DD" w:rsidRPr="001E22C2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E22C2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Pr="001E22C2">
              <w:rPr>
                <w:rFonts w:ascii="Times New Roman" w:hAnsi="Times New Roman" w:cs="Times New Roman"/>
                <w:sz w:val="24"/>
              </w:rPr>
              <w:t xml:space="preserve"> шт.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DD" w:rsidRPr="00801FC0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61DD" w:rsidRPr="00801FC0" w:rsidTr="00864FE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1DD" w:rsidRPr="00801FC0" w:rsidRDefault="002A61DD" w:rsidP="00864FE4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ячейка секционного разъединителя,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1DD" w:rsidRPr="001E22C2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E22C2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Pr="001E22C2">
              <w:rPr>
                <w:rFonts w:ascii="Times New Roman" w:hAnsi="Times New Roman" w:cs="Times New Roman"/>
                <w:sz w:val="24"/>
              </w:rPr>
              <w:t xml:space="preserve"> шт.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DD" w:rsidRPr="00801FC0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61DD" w:rsidRPr="00801FC0" w:rsidTr="00864FE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1DD" w:rsidRPr="00801FC0" w:rsidRDefault="002A61DD" w:rsidP="00864FE4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ячейки ТСН,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1DD" w:rsidRPr="001E22C2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E22C2">
              <w:rPr>
                <w:rFonts w:ascii="Times New Roman" w:hAnsi="Times New Roman" w:cs="Times New Roman"/>
                <w:sz w:val="24"/>
              </w:rPr>
              <w:t>2 шт.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DD" w:rsidRPr="00801FC0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61DD" w:rsidRPr="00801FC0" w:rsidTr="00864FE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1DD" w:rsidRPr="00801FC0" w:rsidRDefault="002A61DD" w:rsidP="00864FE4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ячейки ТН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1DD" w:rsidRPr="001E22C2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E22C2">
              <w:rPr>
                <w:rFonts w:ascii="Times New Roman" w:hAnsi="Times New Roman" w:cs="Times New Roman"/>
                <w:sz w:val="24"/>
              </w:rPr>
              <w:t>2 шт.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DD" w:rsidRPr="00801FC0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61DD" w:rsidRPr="00801FC0" w:rsidTr="00864FE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1DD" w:rsidRPr="00801FC0" w:rsidRDefault="002A61DD" w:rsidP="00864FE4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ячейки РПВ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1DD" w:rsidRPr="001E22C2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E22C2">
              <w:rPr>
                <w:rFonts w:ascii="Times New Roman" w:hAnsi="Times New Roman" w:cs="Times New Roman"/>
                <w:sz w:val="24"/>
              </w:rPr>
              <w:t>2 шт.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DD" w:rsidRPr="00801FC0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61DD" w:rsidRPr="00801FC0" w:rsidTr="00864FE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1DD" w:rsidRPr="00801FC0" w:rsidRDefault="002A61DD" w:rsidP="00864FE4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1FC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тип заходов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1DD" w:rsidRPr="001E22C2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E22C2">
              <w:rPr>
                <w:rFonts w:ascii="Times New Roman" w:hAnsi="Times New Roman" w:cs="Times New Roman"/>
                <w:sz w:val="24"/>
              </w:rPr>
              <w:t>КЛ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1DD" w:rsidRPr="00801FC0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A61B32" w:rsidRPr="003E426B" w:rsidRDefault="00A61B32" w:rsidP="001F5AA6">
      <w:pPr>
        <w:pStyle w:val="a3"/>
        <w:numPr>
          <w:ilvl w:val="1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426B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Pr="003E426B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3E426B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Pr="003E426B" w:rsidRDefault="00D33B23" w:rsidP="003E426B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3E426B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9B3ECF" w:rsidRDefault="000A60FC" w:rsidP="000A60FC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Default="00A13CDF" w:rsidP="001F5AA6">
      <w:pPr>
        <w:pStyle w:val="a6"/>
        <w:numPr>
          <w:ilvl w:val="0"/>
          <w:numId w:val="20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851B34" w:rsidRPr="004D7FC0" w:rsidRDefault="00A13CDF" w:rsidP="004D7FC0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4D7FC0">
        <w:rPr>
          <w:b/>
          <w:bCs/>
          <w:iCs/>
          <w:sz w:val="24"/>
          <w:szCs w:val="24"/>
        </w:rPr>
        <w:t>Проектно-</w:t>
      </w:r>
      <w:r w:rsidR="00C307B5" w:rsidRPr="004D7FC0">
        <w:rPr>
          <w:b/>
          <w:bCs/>
          <w:iCs/>
          <w:sz w:val="24"/>
          <w:szCs w:val="24"/>
        </w:rPr>
        <w:t>сметная документация</w:t>
      </w:r>
    </w:p>
    <w:p w:rsidR="00A13CDF" w:rsidRPr="004D7FC0" w:rsidRDefault="00A13CDF" w:rsidP="002A61DD">
      <w:pPr>
        <w:pStyle w:val="a3"/>
        <w:numPr>
          <w:ilvl w:val="1"/>
          <w:numId w:val="20"/>
        </w:numPr>
        <w:tabs>
          <w:tab w:val="left" w:pos="993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реквизиты заключенного договора об осуществлении технологического присоединения и иных документов, на основании которых принято решение о разработке проектно-сметной документации;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4D7FC0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4D7FC0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r w:rsidR="001074FC" w:rsidRPr="004D7FC0">
        <w:rPr>
          <w:rFonts w:ascii="Times New Roman" w:hAnsi="Times New Roman" w:cs="Times New Roman"/>
          <w:bCs/>
          <w:sz w:val="24"/>
          <w:szCs w:val="24"/>
        </w:rPr>
        <w:t>Россети</w:t>
      </w:r>
      <w:r w:rsidRPr="004D7FC0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4D7FC0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4D7FC0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4D7FC0">
        <w:rPr>
          <w:rFonts w:ascii="Times New Roman" w:hAnsi="Times New Roman" w:cs="Times New Roman"/>
          <w:bCs/>
          <w:sz w:val="24"/>
          <w:szCs w:val="24"/>
        </w:rPr>
        <w:t>кВ</w:t>
      </w:r>
      <w:r w:rsidRPr="004D7FC0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4D7FC0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4D7FC0">
        <w:rPr>
          <w:rFonts w:ascii="Times New Roman" w:hAnsi="Times New Roman" w:cs="Times New Roman"/>
          <w:bCs/>
          <w:sz w:val="24"/>
          <w:szCs w:val="24"/>
        </w:rPr>
        <w:t>–10</w:t>
      </w:r>
      <w:r w:rsidRPr="004D7FC0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4D7FC0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об установленном «Узле учета». Текстовая часть пояснительной записки к проектной документации должна содержать отдельный пункт «Узел учета»; 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4D7FC0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4D7FC0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2A61DD" w:rsidRPr="002A61DD" w:rsidRDefault="002A61DD" w:rsidP="002A61DD">
      <w:pPr>
        <w:pStyle w:val="a3"/>
        <w:numPr>
          <w:ilvl w:val="0"/>
          <w:numId w:val="22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0"/>
          <w:numId w:val="22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0"/>
          <w:numId w:val="22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0"/>
          <w:numId w:val="22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22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2A61DD">
      <w:pPr>
        <w:pStyle w:val="a6"/>
        <w:numPr>
          <w:ilvl w:val="1"/>
          <w:numId w:val="22"/>
        </w:numPr>
        <w:suppressAutoHyphens/>
        <w:ind w:left="184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Проект полосы отвода.</w:t>
      </w:r>
    </w:p>
    <w:p w:rsidR="003E426B" w:rsidRPr="004D7FC0" w:rsidRDefault="003E426B" w:rsidP="001F5AA6">
      <w:pPr>
        <w:pStyle w:val="a6"/>
        <w:numPr>
          <w:ilvl w:val="2"/>
          <w:numId w:val="2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Привести в текстовой части 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4D7FC0" w:rsidRDefault="003E426B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 </w:t>
      </w:r>
    </w:p>
    <w:p w:rsidR="002A61DD" w:rsidRPr="002A61DD" w:rsidRDefault="002A61DD" w:rsidP="002A61DD">
      <w:pPr>
        <w:pStyle w:val="a3"/>
        <w:numPr>
          <w:ilvl w:val="0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0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0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0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2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4D7FC0" w:rsidRDefault="00A13CDF" w:rsidP="002A61DD">
      <w:pPr>
        <w:pStyle w:val="a3"/>
        <w:numPr>
          <w:ilvl w:val="2"/>
          <w:numId w:val="23"/>
        </w:numPr>
        <w:spacing w:after="0" w:line="240" w:lineRule="auto"/>
        <w:ind w:left="18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4D7FC0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</w:p>
    <w:p w:rsidR="003E426B" w:rsidRPr="004D7FC0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4D7FC0" w:rsidRDefault="003E426B" w:rsidP="004D7FC0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4D7FC0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«Россети Центр» - «Ярэнерго» и обоснованием отсутствия возможности размещения объектов энергетики на муниципальных землях.</w:t>
      </w:r>
    </w:p>
    <w:p w:rsidR="002A61DD" w:rsidRPr="002A61DD" w:rsidRDefault="002A61DD" w:rsidP="002A61DD">
      <w:pPr>
        <w:pStyle w:val="a3"/>
        <w:widowControl w:val="0"/>
        <w:numPr>
          <w:ilvl w:val="0"/>
          <w:numId w:val="55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ar-SA"/>
        </w:rPr>
      </w:pPr>
    </w:p>
    <w:p w:rsidR="002A61DD" w:rsidRPr="002A61DD" w:rsidRDefault="002A61DD" w:rsidP="002A61DD">
      <w:pPr>
        <w:pStyle w:val="a3"/>
        <w:widowControl w:val="0"/>
        <w:numPr>
          <w:ilvl w:val="0"/>
          <w:numId w:val="55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ar-SA"/>
        </w:rPr>
      </w:pPr>
    </w:p>
    <w:p w:rsidR="002A61DD" w:rsidRPr="002A61DD" w:rsidRDefault="002A61DD" w:rsidP="002A61DD">
      <w:pPr>
        <w:pStyle w:val="a3"/>
        <w:widowControl w:val="0"/>
        <w:numPr>
          <w:ilvl w:val="0"/>
          <w:numId w:val="55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ar-SA"/>
        </w:rPr>
      </w:pPr>
    </w:p>
    <w:p w:rsidR="002A61DD" w:rsidRPr="002A61DD" w:rsidRDefault="002A61DD" w:rsidP="002A61DD">
      <w:pPr>
        <w:pStyle w:val="a3"/>
        <w:widowControl w:val="0"/>
        <w:numPr>
          <w:ilvl w:val="0"/>
          <w:numId w:val="55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ar-SA"/>
        </w:rPr>
      </w:pPr>
    </w:p>
    <w:p w:rsidR="002A61DD" w:rsidRPr="002A61DD" w:rsidRDefault="002A61DD" w:rsidP="002A61DD">
      <w:pPr>
        <w:pStyle w:val="a3"/>
        <w:widowControl w:val="0"/>
        <w:numPr>
          <w:ilvl w:val="1"/>
          <w:numId w:val="55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ar-SA"/>
        </w:rPr>
      </w:pPr>
    </w:p>
    <w:p w:rsidR="002A61DD" w:rsidRPr="002A61DD" w:rsidRDefault="002A61DD" w:rsidP="002A61DD">
      <w:pPr>
        <w:pStyle w:val="a3"/>
        <w:widowControl w:val="0"/>
        <w:numPr>
          <w:ilvl w:val="1"/>
          <w:numId w:val="55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ar-SA"/>
        </w:rPr>
      </w:pPr>
    </w:p>
    <w:p w:rsidR="002A61DD" w:rsidRPr="002A61DD" w:rsidRDefault="002A61DD" w:rsidP="002A61DD">
      <w:pPr>
        <w:pStyle w:val="a3"/>
        <w:widowControl w:val="0"/>
        <w:numPr>
          <w:ilvl w:val="1"/>
          <w:numId w:val="55"/>
        </w:numPr>
        <w:tabs>
          <w:tab w:val="left" w:pos="108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Электротехнические решения:</w:t>
      </w:r>
    </w:p>
    <w:p w:rsidR="002A61DD" w:rsidRPr="004B35FC" w:rsidRDefault="002A61DD" w:rsidP="002A61DD">
      <w:pPr>
        <w:tabs>
          <w:tab w:val="left" w:pos="993"/>
        </w:tabs>
        <w:suppressAutoHyphens/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35FC">
        <w:rPr>
          <w:rFonts w:ascii="Times New Roman" w:hAnsi="Times New Roman" w:cs="Times New Roman"/>
          <w:sz w:val="24"/>
          <w:szCs w:val="24"/>
        </w:rPr>
        <w:t>Основные решения в части организации и метрологического обеспечения измерений электрических величин) в объеме вновь устанавливаемого и реконструируемого оборудования:</w:t>
      </w:r>
    </w:p>
    <w:p w:rsidR="002A61DD" w:rsidRPr="004B35FC" w:rsidRDefault="002A61DD" w:rsidP="002A61DD">
      <w:pPr>
        <w:widowControl w:val="0"/>
        <w:numPr>
          <w:ilvl w:val="1"/>
          <w:numId w:val="53"/>
        </w:numPr>
        <w:tabs>
          <w:tab w:val="num" w:pos="709"/>
          <w:tab w:val="num" w:pos="993"/>
        </w:tabs>
        <w:spacing w:after="0" w:line="240" w:lineRule="auto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5FC">
        <w:rPr>
          <w:rFonts w:ascii="Times New Roman" w:hAnsi="Times New Roman" w:cs="Times New Roman"/>
          <w:sz w:val="24"/>
          <w:szCs w:val="24"/>
        </w:rPr>
        <w:t xml:space="preserve">перечень измеряемых параметров с указанием норм точности измерений, диапазоны изменения измеряемых параметров (по результатам </w:t>
      </w:r>
      <w:proofErr w:type="spellStart"/>
      <w:r w:rsidRPr="004B35FC">
        <w:rPr>
          <w:rFonts w:ascii="Times New Roman" w:hAnsi="Times New Roman" w:cs="Times New Roman"/>
          <w:sz w:val="24"/>
          <w:szCs w:val="24"/>
        </w:rPr>
        <w:t>предпроектного</w:t>
      </w:r>
      <w:proofErr w:type="spellEnd"/>
      <w:r w:rsidRPr="004B35FC">
        <w:rPr>
          <w:rFonts w:ascii="Times New Roman" w:hAnsi="Times New Roman" w:cs="Times New Roman"/>
          <w:sz w:val="24"/>
          <w:szCs w:val="24"/>
        </w:rPr>
        <w:t xml:space="preserve"> обследования, расчета электрических режимов) и метрологических характеристик измерительных компонентов измерительных каналов;</w:t>
      </w:r>
    </w:p>
    <w:p w:rsidR="002A61DD" w:rsidRPr="004B35FC" w:rsidRDefault="002A61DD" w:rsidP="002A61DD">
      <w:pPr>
        <w:widowControl w:val="0"/>
        <w:numPr>
          <w:ilvl w:val="1"/>
          <w:numId w:val="53"/>
        </w:numPr>
        <w:tabs>
          <w:tab w:val="num" w:pos="709"/>
          <w:tab w:val="num" w:pos="993"/>
        </w:tabs>
        <w:spacing w:after="0" w:line="240" w:lineRule="auto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5FC">
        <w:rPr>
          <w:rFonts w:ascii="Times New Roman" w:hAnsi="Times New Roman" w:cs="Times New Roman"/>
          <w:sz w:val="24"/>
          <w:szCs w:val="24"/>
        </w:rPr>
        <w:t>перечень вновь организуемых и реконструируемых измерительных каналов с указанием состава измерительных каналов, с их привязкой к диспетчерским наименованиям;</w:t>
      </w:r>
    </w:p>
    <w:p w:rsidR="002A61DD" w:rsidRPr="004B35FC" w:rsidRDefault="002A61DD" w:rsidP="002A61DD">
      <w:pPr>
        <w:widowControl w:val="0"/>
        <w:numPr>
          <w:ilvl w:val="1"/>
          <w:numId w:val="53"/>
        </w:numPr>
        <w:tabs>
          <w:tab w:val="num" w:pos="709"/>
          <w:tab w:val="num" w:pos="993"/>
        </w:tabs>
        <w:spacing w:after="0" w:line="240" w:lineRule="auto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5FC">
        <w:rPr>
          <w:rFonts w:ascii="Times New Roman" w:hAnsi="Times New Roman" w:cs="Times New Roman"/>
          <w:sz w:val="24"/>
          <w:szCs w:val="24"/>
        </w:rPr>
        <w:t>основные решения по организации и метрологического обеспечения измерений, в том числе, принципы интеграции существующих и вновь создаваемых ИТС.</w:t>
      </w:r>
    </w:p>
    <w:p w:rsidR="002A61DD" w:rsidRPr="004B35FC" w:rsidRDefault="002A61DD" w:rsidP="002A61DD">
      <w:pPr>
        <w:widowControl w:val="0"/>
        <w:spacing w:after="0" w:line="240" w:lineRule="auto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5FC">
        <w:rPr>
          <w:rFonts w:ascii="Times New Roman" w:hAnsi="Times New Roman" w:cs="Times New Roman"/>
          <w:sz w:val="24"/>
          <w:szCs w:val="24"/>
        </w:rPr>
        <w:t>Основные решения в части организации и метрологического обеспечения измерений выделяются в отдельный раздел «Метрологическое обеспечение». В части измерений, входящих в ИТС допускается выделение подразделов в разделах, посвященных этим ИТС.</w:t>
      </w:r>
    </w:p>
    <w:p w:rsidR="002A61DD" w:rsidRDefault="002A61DD" w:rsidP="002A61DD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61DD" w:rsidRPr="00801FC0" w:rsidRDefault="002A61DD" w:rsidP="002A61DD">
      <w:pPr>
        <w:widowControl w:val="0"/>
        <w:tabs>
          <w:tab w:val="left" w:pos="-468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1FC0">
        <w:rPr>
          <w:rFonts w:ascii="Times New Roman" w:hAnsi="Times New Roman" w:cs="Times New Roman"/>
          <w:b/>
          <w:bCs/>
          <w:sz w:val="24"/>
          <w:szCs w:val="24"/>
        </w:rPr>
        <w:t>Для ПС выполнить/определить:</w:t>
      </w:r>
    </w:p>
    <w:p w:rsidR="002A61DD" w:rsidRPr="00801FC0" w:rsidRDefault="002A61DD" w:rsidP="002A61DD">
      <w:pPr>
        <w:widowControl w:val="0"/>
        <w:numPr>
          <w:ilvl w:val="0"/>
          <w:numId w:val="38"/>
        </w:numPr>
        <w:tabs>
          <w:tab w:val="left" w:pos="-4680"/>
          <w:tab w:val="left" w:pos="108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FC0">
        <w:rPr>
          <w:rFonts w:ascii="Times New Roman" w:hAnsi="Times New Roman" w:cs="Times New Roman"/>
          <w:sz w:val="24"/>
          <w:szCs w:val="24"/>
        </w:rPr>
        <w:t>компоновку, генеральный план ПС;</w:t>
      </w:r>
    </w:p>
    <w:p w:rsidR="002A61DD" w:rsidRPr="00801FC0" w:rsidRDefault="002A61DD" w:rsidP="002A61DD">
      <w:pPr>
        <w:widowControl w:val="0"/>
        <w:numPr>
          <w:ilvl w:val="0"/>
          <w:numId w:val="38"/>
        </w:numPr>
        <w:tabs>
          <w:tab w:val="left" w:pos="54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FC0">
        <w:rPr>
          <w:rFonts w:ascii="Times New Roman" w:hAnsi="Times New Roman" w:cs="Times New Roman"/>
          <w:sz w:val="24"/>
          <w:szCs w:val="24"/>
        </w:rPr>
        <w:t>конструктивные решения в соответствии с видами выбранного электрооборудования;</w:t>
      </w:r>
    </w:p>
    <w:p w:rsidR="002A61DD" w:rsidRPr="00801FC0" w:rsidRDefault="002A61DD" w:rsidP="002A61DD">
      <w:pPr>
        <w:widowControl w:val="0"/>
        <w:numPr>
          <w:ilvl w:val="0"/>
          <w:numId w:val="38"/>
        </w:numPr>
        <w:tabs>
          <w:tab w:val="left" w:pos="54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FC0">
        <w:rPr>
          <w:rFonts w:ascii="Times New Roman" w:hAnsi="Times New Roman" w:cs="Times New Roman"/>
          <w:sz w:val="24"/>
          <w:szCs w:val="24"/>
        </w:rPr>
        <w:t>технические требования к оборудованию (ТТ, устройства РЗА, СДТУ, СИ и т.д.) и проектные решения в объеме реконструкции, в том числе на основе вида обслуживания объекта и обеспечения нормированной точности измерений во всем диапазоне изменения параметров;</w:t>
      </w:r>
    </w:p>
    <w:p w:rsidR="002A61DD" w:rsidRPr="00801FC0" w:rsidRDefault="002A61DD" w:rsidP="002A61DD">
      <w:pPr>
        <w:widowControl w:val="0"/>
        <w:numPr>
          <w:ilvl w:val="0"/>
          <w:numId w:val="38"/>
        </w:numPr>
        <w:tabs>
          <w:tab w:val="left" w:pos="54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FC0">
        <w:rPr>
          <w:rFonts w:ascii="Times New Roman" w:hAnsi="Times New Roman" w:cs="Times New Roman"/>
          <w:sz w:val="24"/>
          <w:szCs w:val="24"/>
        </w:rPr>
        <w:t>технические решения по электромагнитной совместимости устройств ИТС и СС на проектируемом объекте;</w:t>
      </w:r>
    </w:p>
    <w:p w:rsidR="002A61DD" w:rsidRPr="00801FC0" w:rsidRDefault="002A61DD" w:rsidP="002A61DD">
      <w:pPr>
        <w:widowControl w:val="0"/>
        <w:numPr>
          <w:ilvl w:val="0"/>
          <w:numId w:val="38"/>
        </w:numPr>
        <w:tabs>
          <w:tab w:val="left" w:pos="-4680"/>
          <w:tab w:val="left" w:pos="108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C0">
        <w:rPr>
          <w:rFonts w:ascii="Times New Roman" w:hAnsi="Times New Roman" w:cs="Times New Roman"/>
          <w:bCs/>
          <w:sz w:val="24"/>
          <w:szCs w:val="24"/>
        </w:rPr>
        <w:t>проект демонтажных работ, подготовки территории строительства, в том числе выполнить расчет и сформировать сводную информацию об объемах лома цветных и черных металлов, планируемого к высвобождению при осуществлении реконструкции (демонтаже) объектов электросетевого хозяйства и иных объектов собственности ПАО «</w:t>
      </w:r>
      <w:r>
        <w:rPr>
          <w:rFonts w:ascii="Times New Roman" w:hAnsi="Times New Roman" w:cs="Times New Roman"/>
          <w:bCs/>
          <w:sz w:val="24"/>
          <w:szCs w:val="24"/>
        </w:rPr>
        <w:t>Россети Центр</w:t>
      </w:r>
      <w:r w:rsidRPr="00801FC0">
        <w:rPr>
          <w:rFonts w:ascii="Times New Roman" w:hAnsi="Times New Roman" w:cs="Times New Roman"/>
          <w:bCs/>
          <w:sz w:val="24"/>
          <w:szCs w:val="24"/>
        </w:rPr>
        <w:t>» - «Ярэнерго» на основании данных технической документации (технических паспортов) реконструируемых объектов движимого и недвижимого имущества (зданий, сооружений, оборудования и т.п.);</w:t>
      </w:r>
    </w:p>
    <w:p w:rsidR="002A61DD" w:rsidRPr="00801FC0" w:rsidRDefault="002A61DD" w:rsidP="002A61DD">
      <w:pPr>
        <w:widowControl w:val="0"/>
        <w:numPr>
          <w:ilvl w:val="0"/>
          <w:numId w:val="39"/>
        </w:numPr>
        <w:tabs>
          <w:tab w:val="num" w:pos="-4680"/>
          <w:tab w:val="left" w:pos="54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FC0">
        <w:rPr>
          <w:rFonts w:ascii="Times New Roman" w:hAnsi="Times New Roman" w:cs="Times New Roman"/>
          <w:sz w:val="24"/>
          <w:szCs w:val="24"/>
        </w:rPr>
        <w:t>прочие разделы проектной документации согласно постановлению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2A61DD" w:rsidRPr="00801FC0" w:rsidRDefault="002A61DD" w:rsidP="002A61DD">
      <w:pPr>
        <w:widowControl w:val="0"/>
        <w:numPr>
          <w:ilvl w:val="0"/>
          <w:numId w:val="39"/>
        </w:numPr>
        <w:tabs>
          <w:tab w:val="left" w:pos="54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FC0">
        <w:rPr>
          <w:rFonts w:ascii="Times New Roman" w:hAnsi="Times New Roman" w:cs="Times New Roman"/>
          <w:sz w:val="24"/>
          <w:szCs w:val="24"/>
        </w:rPr>
        <w:t>предусмотреть проектом замену существующи</w:t>
      </w:r>
      <w:r>
        <w:rPr>
          <w:rFonts w:ascii="Times New Roman" w:hAnsi="Times New Roman" w:cs="Times New Roman"/>
          <w:sz w:val="24"/>
          <w:szCs w:val="24"/>
        </w:rPr>
        <w:t xml:space="preserve">х трансформаторов тока в ячейке </w:t>
      </w:r>
      <w:r w:rsidRPr="00A47DC7">
        <w:rPr>
          <w:rFonts w:ascii="Times New Roman" w:hAnsi="Times New Roman" w:cs="Times New Roman"/>
          <w:sz w:val="24"/>
          <w:szCs w:val="24"/>
        </w:rPr>
        <w:t>ВЛ10 кВ № 1 Козлово</w:t>
      </w:r>
      <w:r w:rsidRPr="00801FC0">
        <w:rPr>
          <w:rFonts w:ascii="Times New Roman" w:hAnsi="Times New Roman" w:cs="Times New Roman"/>
          <w:sz w:val="24"/>
          <w:szCs w:val="24"/>
        </w:rPr>
        <w:t xml:space="preserve">. Применить литые с тремя вторичными обмотками, для систем АИИС КУЭ класс точности обмотки </w:t>
      </w:r>
      <w:r w:rsidRPr="001E22C2">
        <w:rPr>
          <w:rFonts w:ascii="Times New Roman" w:hAnsi="Times New Roman" w:cs="Times New Roman"/>
          <w:sz w:val="24"/>
          <w:szCs w:val="24"/>
        </w:rPr>
        <w:t>измерений 0,2S.</w:t>
      </w:r>
      <w:r w:rsidRPr="00801FC0">
        <w:rPr>
          <w:rFonts w:ascii="Times New Roman" w:hAnsi="Times New Roman" w:cs="Times New Roman"/>
          <w:sz w:val="24"/>
          <w:szCs w:val="24"/>
        </w:rPr>
        <w:t xml:space="preserve"> Параметры устанавливаемых ТТ определить проектом.</w:t>
      </w:r>
    </w:p>
    <w:p w:rsidR="002A61DD" w:rsidRDefault="002A61DD" w:rsidP="002A61DD">
      <w:pPr>
        <w:widowControl w:val="0"/>
        <w:tabs>
          <w:tab w:val="left" w:pos="-4860"/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1DD" w:rsidRPr="001F5BA4" w:rsidRDefault="002A61DD" w:rsidP="002A61DD">
      <w:pPr>
        <w:widowControl w:val="0"/>
        <w:tabs>
          <w:tab w:val="left" w:pos="-4860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BA4">
        <w:rPr>
          <w:rFonts w:ascii="Times New Roman" w:hAnsi="Times New Roman" w:cs="Times New Roman"/>
          <w:b/>
          <w:sz w:val="24"/>
          <w:szCs w:val="24"/>
        </w:rPr>
        <w:t>В части технических решений по РЗА объекта проектирования с использованием микропроцессорных устройств, выполнить/определить в т.ч.:</w:t>
      </w:r>
    </w:p>
    <w:p w:rsidR="002A61DD" w:rsidRPr="001F5BA4" w:rsidRDefault="002A61DD" w:rsidP="002A61DD">
      <w:pPr>
        <w:widowControl w:val="0"/>
        <w:numPr>
          <w:ilvl w:val="0"/>
          <w:numId w:val="46"/>
        </w:numPr>
        <w:tabs>
          <w:tab w:val="left" w:pos="-4860"/>
          <w:tab w:val="left" w:pos="96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ориентировочный расчет параметров срабатывания устройств РЗА и необходимые для этого расчеты токов КЗ;</w:t>
      </w:r>
    </w:p>
    <w:p w:rsidR="002A61DD" w:rsidRPr="00DC65A9" w:rsidRDefault="002A61DD" w:rsidP="002A61DD">
      <w:pPr>
        <w:widowControl w:val="0"/>
        <w:numPr>
          <w:ilvl w:val="0"/>
          <w:numId w:val="46"/>
        </w:numPr>
        <w:tabs>
          <w:tab w:val="left" w:pos="-4860"/>
          <w:tab w:val="left" w:pos="96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5A9">
        <w:rPr>
          <w:rFonts w:ascii="Times New Roman" w:hAnsi="Times New Roman" w:cs="Times New Roman"/>
          <w:sz w:val="24"/>
          <w:szCs w:val="24"/>
        </w:rPr>
        <w:t>выполнить п</w:t>
      </w:r>
      <w:r>
        <w:rPr>
          <w:rFonts w:ascii="Times New Roman" w:hAnsi="Times New Roman" w:cs="Times New Roman"/>
          <w:sz w:val="24"/>
          <w:szCs w:val="24"/>
        </w:rPr>
        <w:t>роверку чувствительности защит;</w:t>
      </w:r>
    </w:p>
    <w:p w:rsidR="002A61DD" w:rsidRPr="001F5BA4" w:rsidRDefault="002A61DD" w:rsidP="002A61DD">
      <w:pPr>
        <w:widowControl w:val="0"/>
        <w:numPr>
          <w:ilvl w:val="0"/>
          <w:numId w:val="46"/>
        </w:numPr>
        <w:tabs>
          <w:tab w:val="left" w:pos="-4860"/>
          <w:tab w:val="left" w:pos="96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обоснование (ориентировочные расчеты) требуемых номинальных первичных и вторичных токов ТТ, а также количества и номинальной мощности вторичных обмоток ТТ на основании обосновывающих расчетов с учетом видов устройств РЗА (защиты линий и т.д.), их потребления, ориентировочных длин кабелей, значений токов КЗ и допустимой погрешности для каждого вида РЗА (при КЗ в месте их ус</w:t>
      </w:r>
      <w:r>
        <w:rPr>
          <w:rFonts w:ascii="Times New Roman" w:hAnsi="Times New Roman" w:cs="Times New Roman"/>
          <w:sz w:val="24"/>
          <w:szCs w:val="24"/>
        </w:rPr>
        <w:t>тановки и в других точках сети;</w:t>
      </w:r>
    </w:p>
    <w:p w:rsidR="002A61DD" w:rsidRPr="001F5BA4" w:rsidRDefault="002A61DD" w:rsidP="002A61DD">
      <w:pPr>
        <w:widowControl w:val="0"/>
        <w:numPr>
          <w:ilvl w:val="0"/>
          <w:numId w:val="54"/>
        </w:numPr>
        <w:tabs>
          <w:tab w:val="left" w:pos="-468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однолинейная расчетная схема прилегающей сети для расчета токов КЗ, необходимой в свою очередь для расчета параметров срабатывания релейной защиты, с указанием длин и марок проводов участков ВЛ.</w:t>
      </w:r>
    </w:p>
    <w:p w:rsidR="002A61DD" w:rsidRPr="001F5BA4" w:rsidRDefault="002A61DD" w:rsidP="002A61DD">
      <w:pPr>
        <w:widowControl w:val="0"/>
        <w:tabs>
          <w:tab w:val="left" w:pos="-486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61DD" w:rsidRPr="001F5BA4" w:rsidRDefault="002A61DD" w:rsidP="002A61DD">
      <w:pPr>
        <w:widowControl w:val="0"/>
        <w:tabs>
          <w:tab w:val="left" w:pos="-48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BA4">
        <w:rPr>
          <w:rFonts w:ascii="Times New Roman" w:hAnsi="Times New Roman" w:cs="Times New Roman"/>
          <w:b/>
          <w:sz w:val="24"/>
          <w:szCs w:val="24"/>
        </w:rPr>
        <w:t>Технические решения в час</w:t>
      </w:r>
      <w:r>
        <w:rPr>
          <w:rFonts w:ascii="Times New Roman" w:hAnsi="Times New Roman" w:cs="Times New Roman"/>
          <w:b/>
          <w:sz w:val="24"/>
          <w:szCs w:val="24"/>
        </w:rPr>
        <w:t>ти метрологического обеспечения:</w:t>
      </w:r>
    </w:p>
    <w:p w:rsidR="002A61DD" w:rsidRPr="001F5BA4" w:rsidRDefault="002A61DD" w:rsidP="002A61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Раздел «Метрологическое обеспечение» должен быть оформлен самостоятельным томом (разделом) и содержать сводную ведомость с перечнем разделов по МО, входящих в состав проектной документации на отдельные системы (АИИС КУЭ, ПТК ССПИ, АСУ ТП), а также не входящих в информационные системы. При этом раздел по МО каждой из систем оформляется самостоятельным подразделом в составе соответствующей проектной документации.</w:t>
      </w:r>
    </w:p>
    <w:p w:rsidR="002A61DD" w:rsidRPr="001D5D64" w:rsidRDefault="002A61DD" w:rsidP="002A61D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D64">
        <w:rPr>
          <w:rFonts w:ascii="Times New Roman" w:hAnsi="Times New Roman" w:cs="Times New Roman"/>
          <w:sz w:val="24"/>
          <w:szCs w:val="24"/>
        </w:rPr>
        <w:t>Решения по организации измерений электрических и неэлектрических величин, как входящих, так и не входящих в ИТС и их МО должны включать:</w:t>
      </w:r>
    </w:p>
    <w:p w:rsidR="002A61DD" w:rsidRPr="001F5BA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перечень измеряемых параметров (для СИ, не входящих в измерительные системы) с указанием точки измерения и места установки СИ, принадлежности к сфере государственного регулирования, норм точности измерений и диапазона изменения параметра (в табличной форме);</w:t>
      </w:r>
    </w:p>
    <w:p w:rsidR="002A61DD" w:rsidRPr="001F5BA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перечень ИК (в табличной форме), входящих в состав измерительных систем (АИИС КУЭ, ПТК ССПИ, АСУ ТП), с указанием принадлежности к сфере государственного регулирования, норм точности измерений, диапазона изменения параметра, компонентного состава ИК с привязкой к наименованиям на принципиальной электрической схеме;</w:t>
      </w:r>
    </w:p>
    <w:p w:rsidR="002A61DD" w:rsidRPr="001F5BA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условия эксплуатации СИ с указанием перечня внешних величин, влияющих на результат измерений (номинальные значения и диапазоны их изменения);</w:t>
      </w:r>
    </w:p>
    <w:p w:rsidR="002A61DD" w:rsidRPr="001F5BA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расчеты-обоснования по выбору технических и метрологических характеристик (МХ) СИ (включая обоснование (ориентировочные расчеты) выбора коэффициентов трансформации, классов точности, вторичных нагрузок и мощностей обмоток учета и измерений ТТ и ТН) и ИК;</w:t>
      </w:r>
    </w:p>
    <w:p w:rsidR="002A61DD" w:rsidRPr="001F5BA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F5BA4">
        <w:rPr>
          <w:rFonts w:ascii="Times New Roman" w:hAnsi="Times New Roman" w:cs="Times New Roman"/>
          <w:spacing w:val="-4"/>
          <w:sz w:val="24"/>
          <w:szCs w:val="24"/>
        </w:rPr>
        <w:t>требования к метрологическим и техническим характеристикам каждого СИ;</w:t>
      </w:r>
    </w:p>
    <w:p w:rsidR="002A61DD" w:rsidRPr="001F5BA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 xml:space="preserve">требования к конструктивному исполнению СИ, позволяющие проводить в процессе всего срока эксплуатации поверку, калибровку и </w:t>
      </w:r>
      <w:proofErr w:type="spellStart"/>
      <w:r w:rsidRPr="001F5BA4">
        <w:rPr>
          <w:rFonts w:ascii="Times New Roman" w:hAnsi="Times New Roman" w:cs="Times New Roman"/>
          <w:sz w:val="24"/>
          <w:szCs w:val="24"/>
        </w:rPr>
        <w:t>ТОиР</w:t>
      </w:r>
      <w:proofErr w:type="spellEnd"/>
      <w:r w:rsidRPr="001F5BA4">
        <w:rPr>
          <w:rFonts w:ascii="Times New Roman" w:hAnsi="Times New Roman" w:cs="Times New Roman"/>
          <w:sz w:val="24"/>
          <w:szCs w:val="24"/>
        </w:rPr>
        <w:t>;</w:t>
      </w:r>
    </w:p>
    <w:p w:rsidR="002A61DD" w:rsidRPr="001F5BA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требования к метрологическому обеспечению на всех этапах жизненного цикла, включая требования к разработке и аттестации методик измерений;</w:t>
      </w:r>
    </w:p>
    <w:p w:rsidR="002A61DD" w:rsidRPr="001F5BA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 xml:space="preserve">структурно-функциональные схемы включения СИ с указанием: входных цепей, выходных цепей, </w:t>
      </w:r>
      <w:proofErr w:type="spellStart"/>
      <w:r w:rsidRPr="001F5BA4">
        <w:rPr>
          <w:rFonts w:ascii="Times New Roman" w:hAnsi="Times New Roman" w:cs="Times New Roman"/>
          <w:sz w:val="24"/>
          <w:szCs w:val="24"/>
        </w:rPr>
        <w:t>клеммных</w:t>
      </w:r>
      <w:proofErr w:type="spellEnd"/>
      <w:r w:rsidRPr="001F5BA4">
        <w:rPr>
          <w:rFonts w:ascii="Times New Roman" w:hAnsi="Times New Roman" w:cs="Times New Roman"/>
          <w:sz w:val="24"/>
          <w:szCs w:val="24"/>
        </w:rPr>
        <w:t xml:space="preserve"> коробок, необходимых для оперативного ввода/вывода из работы, поверки, калибровки СИ;</w:t>
      </w:r>
    </w:p>
    <w:p w:rsidR="002A61DD" w:rsidRPr="001F5BA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 xml:space="preserve">расчет необходимого объема обменного фонда СИ, требуемого для неотложной замены </w:t>
      </w:r>
      <w:proofErr w:type="spellStart"/>
      <w:r w:rsidRPr="001F5BA4">
        <w:rPr>
          <w:rFonts w:ascii="Times New Roman" w:hAnsi="Times New Roman" w:cs="Times New Roman"/>
          <w:sz w:val="24"/>
          <w:szCs w:val="24"/>
        </w:rPr>
        <w:t>аварийно</w:t>
      </w:r>
      <w:proofErr w:type="spellEnd"/>
      <w:r w:rsidRPr="001F5BA4">
        <w:rPr>
          <w:rFonts w:ascii="Times New Roman" w:hAnsi="Times New Roman" w:cs="Times New Roman"/>
          <w:sz w:val="24"/>
          <w:szCs w:val="24"/>
        </w:rPr>
        <w:t xml:space="preserve"> вышедших из строя СИ, с указанием всех метрологических и технических характеристик;</w:t>
      </w:r>
    </w:p>
    <w:p w:rsidR="002A61DD" w:rsidRPr="001F5BA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решения по организации контроля качества электроэнергии;</w:t>
      </w:r>
    </w:p>
    <w:p w:rsidR="002A61DD" w:rsidRPr="001F5BA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требования к квалификации и расчет численности персонала, необходимого для метрологического обеспечения объекта.</w:t>
      </w:r>
    </w:p>
    <w:p w:rsidR="002A61DD" w:rsidRPr="001F5BA4" w:rsidRDefault="002A61DD" w:rsidP="002A61DD">
      <w:pPr>
        <w:widowControl w:val="0"/>
        <w:tabs>
          <w:tab w:val="left" w:pos="1080"/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Весь парк СИ (вновь устанавливаемые и заменяемые), обменный фонд СИ, эталоны и рабочие СИ, требуемые для технического и эксплуатационного обслуживания объекта, в полном объеме должны быть внесены в заказные спецификации.</w:t>
      </w:r>
    </w:p>
    <w:p w:rsidR="002A61DD" w:rsidRPr="001F5BA4" w:rsidRDefault="002A61DD" w:rsidP="002A61DD">
      <w:pPr>
        <w:widowControl w:val="0"/>
        <w:tabs>
          <w:tab w:val="left" w:pos="-48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Решения по МО измерений АСУ ТП должны соответствовать настоящему ЗП и включать требования к комплексу мероприятий по МО на всех этапах жизненного цикла СИ:</w:t>
      </w:r>
    </w:p>
    <w:p w:rsidR="002A61DD" w:rsidRPr="001F5BA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разработка и аттестация в установленном порядке МИ для каждого вида измерений с группировкой по ИК идентичной структуры и нормированием МХ по каждому ИК;</w:t>
      </w:r>
    </w:p>
    <w:p w:rsidR="002A61DD" w:rsidRPr="001F5BA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метрологическая экспертиза технической документации;</w:t>
      </w:r>
    </w:p>
    <w:p w:rsidR="002A61DD" w:rsidRPr="001F5BA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утверждение типа АСУ ТП как единичного экземпляра СИ (по ИК, относящихся к сфере государственного регулирования);</w:t>
      </w:r>
    </w:p>
    <w:p w:rsidR="002A61DD" w:rsidRPr="001F5BA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поверка/калибровка СИ, ИК;</w:t>
      </w:r>
    </w:p>
    <w:p w:rsidR="002A61DD" w:rsidRPr="001F5BA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разработка методики поверки/калибровки ИК;</w:t>
      </w:r>
    </w:p>
    <w:p w:rsidR="002A61DD" w:rsidRPr="001F5BA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оформление паспортов-протоколов по каждому ИК;</w:t>
      </w:r>
    </w:p>
    <w:p w:rsidR="002A61DD" w:rsidRPr="001D5D6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метрологический надзор и контроль за применением СИ, ИК, АСУ ТП в целом, аттестованными МИ в процессе эксплуатации.</w:t>
      </w:r>
    </w:p>
    <w:p w:rsidR="002A61DD" w:rsidRPr="001F5BA4" w:rsidRDefault="002A61DD" w:rsidP="002A61DD">
      <w:pPr>
        <w:widowControl w:val="0"/>
        <w:tabs>
          <w:tab w:val="left" w:pos="-48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Решения по метрологическому обеспечению АИИС КУЭ должны соответствовать техническим требованиям оптового рынка и включать требования к комплексу мероприятий по МО на всех этапах жизненного цикла АИИС КУЭ:</w:t>
      </w:r>
    </w:p>
    <w:p w:rsidR="002A61DD" w:rsidRPr="001F5BA4" w:rsidRDefault="002A61DD" w:rsidP="002A61DD">
      <w:pPr>
        <w:widowControl w:val="0"/>
        <w:numPr>
          <w:ilvl w:val="0"/>
          <w:numId w:val="41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метрологическая экспертиза проектной документации;</w:t>
      </w:r>
    </w:p>
    <w:p w:rsidR="002A61DD" w:rsidRPr="001F5BA4" w:rsidRDefault="002A61DD" w:rsidP="002A61DD">
      <w:pPr>
        <w:widowControl w:val="0"/>
        <w:numPr>
          <w:ilvl w:val="0"/>
          <w:numId w:val="41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проведение испытаний с целью утверждения типа единичного экземпляра СИ и внесению АИИС КУЭ в Федеральный реестр СИ с получением Свидетельства об утверждении типа СИ по ИК, относящимся к сфере государственного регулирования;</w:t>
      </w:r>
    </w:p>
    <w:p w:rsidR="002A61DD" w:rsidRPr="001F5BA4" w:rsidRDefault="002A61DD" w:rsidP="002A61DD">
      <w:pPr>
        <w:widowControl w:val="0"/>
        <w:numPr>
          <w:ilvl w:val="0"/>
          <w:numId w:val="41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проведение поверки СИ, ИК (по ИК, относящимся к сфере государственного регулирования) АИИС КУЭ, проведение калибровки СИ, ИК (по ИК, не относящимся к сфере государственного регулирования);</w:t>
      </w:r>
    </w:p>
    <w:p w:rsidR="002A61DD" w:rsidRPr="001F5BA4" w:rsidRDefault="002A61DD" w:rsidP="002A61DD">
      <w:pPr>
        <w:widowControl w:val="0"/>
        <w:numPr>
          <w:ilvl w:val="0"/>
          <w:numId w:val="41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оформление паспортов-протоколов на измерительные комплексы (по ИК, относящимся к сфере государственного регулирования, паспорта-протоколы оформляются в соответствии с требованиями приложения № 11.5 к Положению о порядке получения статуса субъекта оптового рынка и ведения реестра субъектов оптового рынка);</w:t>
      </w:r>
    </w:p>
    <w:p w:rsidR="002A61DD" w:rsidRPr="001F5BA4" w:rsidRDefault="002A61DD" w:rsidP="002A61DD">
      <w:pPr>
        <w:widowControl w:val="0"/>
        <w:numPr>
          <w:ilvl w:val="0"/>
          <w:numId w:val="41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разработка и аттестация в установленном порядке МИ (по всем ИК) и внесение МИ в Федеральный реестр МИ (по ИК, относящимся к сфере государственного регулирования);</w:t>
      </w:r>
    </w:p>
    <w:p w:rsidR="002A61DD" w:rsidRPr="001F5BA4" w:rsidRDefault="002A61DD" w:rsidP="002A61DD">
      <w:pPr>
        <w:widowControl w:val="0"/>
        <w:numPr>
          <w:ilvl w:val="0"/>
          <w:numId w:val="41"/>
        </w:numPr>
        <w:tabs>
          <w:tab w:val="left" w:pos="-48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метрологический надзор и контроль за применением СИ, ИК, АИИС КУЭ в целом, аттестованных МВИ в процессе эксплуатации.</w:t>
      </w:r>
    </w:p>
    <w:p w:rsidR="002A61DD" w:rsidRPr="001D5D64" w:rsidRDefault="002A61DD" w:rsidP="002A61DD">
      <w:pPr>
        <w:widowControl w:val="0"/>
        <w:tabs>
          <w:tab w:val="left" w:pos="-2160"/>
          <w:tab w:val="left" w:pos="1080"/>
          <w:tab w:val="num" w:pos="2148"/>
          <w:tab w:val="num" w:pos="32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5BA4">
        <w:rPr>
          <w:rFonts w:ascii="Times New Roman" w:hAnsi="Times New Roman" w:cs="Times New Roman"/>
          <w:i/>
          <w:sz w:val="24"/>
          <w:szCs w:val="24"/>
        </w:rPr>
        <w:t>При модернизации, расширении АИИС КУЭ ПС вышеуказанные мероприятия выполняются в отношении вновь вводимых (модернизируемых) ИК.</w:t>
      </w:r>
    </w:p>
    <w:p w:rsidR="002A61DD" w:rsidRPr="001F5BA4" w:rsidRDefault="002A61DD" w:rsidP="002A61DD">
      <w:pPr>
        <w:widowControl w:val="0"/>
        <w:tabs>
          <w:tab w:val="left" w:pos="720"/>
          <w:tab w:val="left" w:pos="1980"/>
          <w:tab w:val="num" w:pos="37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Решения по организации измерений, не входящих в состав ИТС, должны соответствовать требованиям ЗП и включать требования к комплексу мероприятий на всех этапах жизненного цикла СИ:</w:t>
      </w:r>
    </w:p>
    <w:p w:rsidR="002A61DD" w:rsidRPr="001F5BA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поверка (для СИ, применяемых в сфере государственного регулирования);</w:t>
      </w:r>
    </w:p>
    <w:p w:rsidR="002A61DD" w:rsidRPr="001F5BA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калибровка (для СИ, применяемых вне сферы государственного регулирования);</w:t>
      </w:r>
    </w:p>
    <w:p w:rsidR="002A61DD" w:rsidRPr="001F5BA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разработка и аттестация в установленном порядке МИ (за исключением прямых измерений);</w:t>
      </w:r>
    </w:p>
    <w:p w:rsidR="002A61DD" w:rsidRPr="001F5BA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оформление паспортов-протоколов на измерительные комплексы;</w:t>
      </w:r>
    </w:p>
    <w:p w:rsidR="002A61DD" w:rsidRPr="001F5BA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метрологическая экспертиза технической документации;</w:t>
      </w:r>
    </w:p>
    <w:p w:rsidR="002A61DD" w:rsidRPr="001D5D64" w:rsidRDefault="002A61DD" w:rsidP="002A61DD">
      <w:pPr>
        <w:widowControl w:val="0"/>
        <w:numPr>
          <w:ilvl w:val="0"/>
          <w:numId w:val="40"/>
        </w:numPr>
        <w:tabs>
          <w:tab w:val="clear" w:pos="7022"/>
          <w:tab w:val="left" w:pos="-4860"/>
          <w:tab w:val="left" w:pos="1080"/>
          <w:tab w:val="num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метрологический надзор и контроль за применением СИ, ИК, АСУ ТП в целом, аттестованными МИ в процессе эксплуатации.</w:t>
      </w:r>
    </w:p>
    <w:p w:rsidR="002A61DD" w:rsidRPr="001F5BA4" w:rsidRDefault="002A61DD" w:rsidP="002A61DD">
      <w:pPr>
        <w:widowControl w:val="0"/>
        <w:tabs>
          <w:tab w:val="left" w:pos="-486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A4">
        <w:rPr>
          <w:rFonts w:ascii="Times New Roman" w:hAnsi="Times New Roman" w:cs="Times New Roman"/>
          <w:sz w:val="24"/>
          <w:szCs w:val="24"/>
        </w:rPr>
        <w:t>Все СИ (ТН, ТТ, измерительные преобразователи, приборы контроля качества электроэнергии, счетчики электроэнергии и другие) должны быть внесены в государственный реестр средств измерений, иметь действующую поверку на момент установки и допущены к применению в РФ.</w:t>
      </w:r>
    </w:p>
    <w:p w:rsidR="002A61DD" w:rsidRDefault="002A61DD" w:rsidP="002A61DD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5BA4">
        <w:rPr>
          <w:rFonts w:ascii="Times New Roman" w:hAnsi="Times New Roman" w:cs="Times New Roman"/>
          <w:color w:val="000000"/>
          <w:sz w:val="24"/>
          <w:szCs w:val="24"/>
        </w:rPr>
        <w:t>Предусмотреть контроль качества электроэнергии с возможностью дистанционного съема показаний для каждого центра питания, а так же хранение истории измерений не менее 60-ти суток. Средства измерений  показателей качества электроэнергии должны соответствовать требованиям действующих стандартов по управлению качеством электроэнергии (ГОСТ 32144-2013, ГОСТ 33073-2014).</w:t>
      </w:r>
    </w:p>
    <w:p w:rsidR="002A61DD" w:rsidRPr="00783F76" w:rsidRDefault="002A61DD" w:rsidP="002A61DD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61DD" w:rsidRDefault="002A61DD" w:rsidP="002A61D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7426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</w:t>
      </w:r>
      <w:r w:rsidRPr="00627426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>
        <w:rPr>
          <w:rFonts w:ascii="Times New Roman" w:hAnsi="Times New Roman" w:cs="Times New Roman"/>
          <w:b/>
          <w:sz w:val="24"/>
          <w:szCs w:val="24"/>
        </w:rPr>
        <w:t>реконструируемым объектам ПС:</w:t>
      </w:r>
    </w:p>
    <w:p w:rsidR="002A61DD" w:rsidRPr="00F803ED" w:rsidRDefault="002A61DD" w:rsidP="002A61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7E9">
        <w:rPr>
          <w:rFonts w:ascii="Times New Roman" w:hAnsi="Times New Roman" w:cs="Times New Roman"/>
          <w:sz w:val="24"/>
          <w:szCs w:val="24"/>
          <w:lang w:eastAsia="x-none"/>
        </w:rPr>
        <w:t xml:space="preserve">Реконструкция </w:t>
      </w:r>
      <w:r w:rsidRPr="00D05E9D">
        <w:rPr>
          <w:rFonts w:ascii="Times New Roman" w:hAnsi="Times New Roman" w:cs="Times New Roman"/>
          <w:sz w:val="24"/>
          <w:szCs w:val="24"/>
        </w:rPr>
        <w:t xml:space="preserve">Комплектное </w:t>
      </w:r>
      <w:proofErr w:type="spellStart"/>
      <w:r w:rsidRPr="00D05E9D">
        <w:rPr>
          <w:rFonts w:ascii="Times New Roman" w:hAnsi="Times New Roman" w:cs="Times New Roman"/>
          <w:sz w:val="24"/>
          <w:szCs w:val="24"/>
        </w:rPr>
        <w:t>распред</w:t>
      </w:r>
      <w:proofErr w:type="gramStart"/>
      <w:r w:rsidRPr="00D05E9D">
        <w:rPr>
          <w:rFonts w:ascii="Times New Roman" w:hAnsi="Times New Roman" w:cs="Times New Roman"/>
          <w:sz w:val="24"/>
          <w:szCs w:val="24"/>
        </w:rPr>
        <w:t>.</w:t>
      </w:r>
      <w:r w:rsidRPr="00F803E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F803ED">
        <w:rPr>
          <w:rFonts w:ascii="Times New Roman" w:hAnsi="Times New Roman" w:cs="Times New Roman"/>
          <w:sz w:val="24"/>
          <w:szCs w:val="24"/>
        </w:rPr>
        <w:t>стройство</w:t>
      </w:r>
      <w:proofErr w:type="spellEnd"/>
      <w:r w:rsidRPr="00F803ED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F803E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F80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03ED">
        <w:rPr>
          <w:rFonts w:ascii="Times New Roman" w:hAnsi="Times New Roman" w:cs="Times New Roman"/>
          <w:sz w:val="24"/>
          <w:szCs w:val="24"/>
        </w:rPr>
        <w:t>пс</w:t>
      </w:r>
      <w:proofErr w:type="spellEnd"/>
      <w:r w:rsidRPr="00F803ED">
        <w:rPr>
          <w:rFonts w:ascii="Times New Roman" w:hAnsi="Times New Roman" w:cs="Times New Roman"/>
          <w:sz w:val="24"/>
          <w:szCs w:val="24"/>
        </w:rPr>
        <w:t xml:space="preserve"> Устье (инв.№ 11004192) с заменой трансформаторов тока 10 кВ в ячейках №1 (2 шт.)</w:t>
      </w:r>
    </w:p>
    <w:p w:rsidR="002A61DD" w:rsidRPr="00F803ED" w:rsidRDefault="002A61DD" w:rsidP="002A61D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1DD" w:rsidRPr="00F803ED" w:rsidRDefault="002A61DD" w:rsidP="002A61D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6"/>
          <w:u w:val="single"/>
        </w:rPr>
      </w:pPr>
      <w:r w:rsidRPr="00F803ED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Основные характеристики </w:t>
      </w:r>
      <w:r w:rsidRPr="00F803ED">
        <w:rPr>
          <w:rFonts w:ascii="Times New Roman" w:hAnsi="Times New Roman" w:cs="Times New Roman"/>
          <w:b/>
          <w:sz w:val="24"/>
          <w:szCs w:val="26"/>
          <w:u w:val="single"/>
        </w:rPr>
        <w:t>РУ-10 кВ ПС 110/10:</w:t>
      </w:r>
    </w:p>
    <w:p w:rsidR="002A61DD" w:rsidRPr="00F803ED" w:rsidRDefault="002A61DD" w:rsidP="002A61D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03ED">
        <w:rPr>
          <w:rFonts w:ascii="Times New Roman" w:hAnsi="Times New Roman" w:cs="Times New Roman"/>
          <w:sz w:val="24"/>
          <w:szCs w:val="24"/>
        </w:rPr>
        <w:t>Трансформаторы тока 10 кВ должны иметь следующие технические характеристики: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8"/>
        <w:gridCol w:w="3176"/>
        <w:gridCol w:w="3402"/>
      </w:tblGrid>
      <w:tr w:rsidR="002A61DD" w:rsidRPr="00F803ED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  <w:t>Наименование параметра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Значение</w:t>
            </w:r>
          </w:p>
        </w:tc>
      </w:tr>
      <w:tr w:rsidR="002A61DD" w:rsidRPr="00F803ED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Количество, шт.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A61DD" w:rsidRPr="00F803ED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Тип трансформаторов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опорный</w:t>
            </w:r>
          </w:p>
        </w:tc>
      </w:tr>
      <w:tr w:rsidR="002A61DD" w:rsidRPr="00F803ED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10 </w:t>
            </w:r>
          </w:p>
        </w:tc>
      </w:tr>
      <w:tr w:rsidR="002A61DD" w:rsidRPr="00F803ED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12 </w:t>
            </w:r>
          </w:p>
        </w:tc>
      </w:tr>
      <w:tr w:rsidR="002A61DD" w:rsidRPr="00F803ED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</w:tr>
      <w:tr w:rsidR="002A61DD" w:rsidRPr="00F803ED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2A61DD" w:rsidRPr="00F803ED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Ток термической стойкости кА, не менее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 проекту</w:t>
            </w:r>
          </w:p>
        </w:tc>
      </w:tr>
      <w:tr w:rsidR="002A61DD" w:rsidRPr="00F803ED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Время протекания тока термической  стойкости, с, не менее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A61DD" w:rsidRPr="00F803ED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Ток электродинамической стойкости, кА не менее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 проекту</w:t>
            </w:r>
          </w:p>
        </w:tc>
      </w:tr>
      <w:tr w:rsidR="002A61DD" w:rsidRPr="00F803ED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Частота, Гц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2A61DD" w:rsidRPr="00F803ED" w:rsidTr="00864FE4">
        <w:trPr>
          <w:cantSplit/>
        </w:trPr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Число вторичных обмоток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учета, шт.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A61DD" w:rsidRPr="00F803ED" w:rsidTr="00864FE4">
        <w:trPr>
          <w:cantSplit/>
        </w:trPr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измерений, шт.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A61DD" w:rsidRPr="00F803ED" w:rsidTr="00864FE4">
        <w:trPr>
          <w:cantSplit/>
        </w:trPr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защиты, шт.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A61DD" w:rsidRPr="00F803ED" w:rsidTr="00864FE4">
        <w:trPr>
          <w:cantSplit/>
        </w:trPr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Мощность вторичных обмоток, ВА, не менее 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2A61DD" w:rsidRPr="00F803ED" w:rsidTr="00864FE4">
        <w:trPr>
          <w:cantSplit/>
        </w:trPr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измерений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2A61DD" w:rsidRPr="00F803ED" w:rsidTr="00864FE4">
        <w:trPr>
          <w:cantSplit/>
        </w:trPr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2A61DD" w:rsidRPr="00F803ED" w:rsidTr="00864FE4">
        <w:trPr>
          <w:cantSplit/>
          <w:trHeight w:val="756"/>
        </w:trPr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Класс точности вторичных обмоток,</w:t>
            </w:r>
          </w:p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 ниже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</w:t>
            </w: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2S</w:t>
            </w:r>
          </w:p>
        </w:tc>
      </w:tr>
      <w:tr w:rsidR="002A61DD" w:rsidRPr="00F803ED" w:rsidTr="00864FE4">
        <w:trPr>
          <w:cantSplit/>
          <w:trHeight w:val="216"/>
        </w:trPr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измерений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0,5 </w:t>
            </w:r>
          </w:p>
        </w:tc>
      </w:tr>
      <w:tr w:rsidR="002A61DD" w:rsidRPr="00F803ED" w:rsidTr="00864FE4">
        <w:trPr>
          <w:cantSplit/>
        </w:trPr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10Р</w:t>
            </w:r>
          </w:p>
        </w:tc>
      </w:tr>
      <w:tr w:rsidR="002A61DD" w:rsidRPr="00F803ED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УХЛ2</w:t>
            </w:r>
          </w:p>
        </w:tc>
      </w:tr>
      <w:tr w:rsidR="002A61DD" w:rsidRPr="00F803ED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</w:tr>
      <w:tr w:rsidR="002A61DD" w:rsidRPr="00F803ED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 внутренней изоляции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литая</w:t>
            </w:r>
          </w:p>
        </w:tc>
      </w:tr>
      <w:tr w:rsidR="002A61DD" w:rsidRPr="00F803ED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полимер</w:t>
            </w:r>
          </w:p>
        </w:tc>
      </w:tr>
      <w:tr w:rsidR="002A61DD" w:rsidRPr="00F803ED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нормальная, уровень «б»</w:t>
            </w:r>
          </w:p>
        </w:tc>
      </w:tr>
      <w:tr w:rsidR="002A61DD" w:rsidRPr="00F803ED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Класс </w:t>
            </w:r>
            <w:proofErr w:type="spellStart"/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нагревостойкости</w:t>
            </w:r>
            <w:proofErr w:type="spellEnd"/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«В»</w:t>
            </w:r>
          </w:p>
        </w:tc>
      </w:tr>
      <w:tr w:rsidR="002A61DD" w:rsidRPr="00F803ED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Наличие комплекта аналого-цифровых преобразователей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DD" w:rsidRPr="00F803ED" w:rsidRDefault="002A61DD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Нет</w:t>
            </w:r>
          </w:p>
        </w:tc>
      </w:tr>
      <w:tr w:rsidR="002A61DD" w:rsidRPr="00F803ED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DD" w:rsidRPr="00F803ED" w:rsidRDefault="002A61DD" w:rsidP="00864FE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DD" w:rsidRPr="00F803ED" w:rsidRDefault="002A61DD" w:rsidP="00864FE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2A61DD" w:rsidRPr="00F803ED" w:rsidTr="00864FE4">
        <w:trPr>
          <w:cantSplit/>
          <w:trHeight w:val="558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DD" w:rsidRPr="00F803ED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Гарантийный срок службы, лет, с момента ввода в эксплуатацию не менее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DD" w:rsidRPr="00F803ED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2A61DD" w:rsidRPr="00F803ED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DD" w:rsidRPr="00F803ED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Необходимость ремонта в течение срока службы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DD" w:rsidRPr="00F803ED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Ремонт не требуется</w:t>
            </w:r>
          </w:p>
        </w:tc>
      </w:tr>
      <w:tr w:rsidR="002A61DD" w:rsidRPr="00F803ED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DD" w:rsidRPr="00F803ED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Межповерочный</w:t>
            </w:r>
            <w:proofErr w:type="spellEnd"/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интервал, лет, не менее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DD" w:rsidRPr="00F803ED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2A61DD" w:rsidRPr="00F803ED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DD" w:rsidRPr="00F803ED" w:rsidRDefault="002A61DD" w:rsidP="00864FE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трансформатора тока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DD" w:rsidRPr="00F803ED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-выводы вторичных обмоток с торца трансформатора;</w:t>
            </w:r>
          </w:p>
          <w:p w:rsidR="002A61DD" w:rsidRPr="00F803ED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-наличие крышки пломбирования.</w:t>
            </w:r>
          </w:p>
        </w:tc>
      </w:tr>
      <w:tr w:rsidR="002A61DD" w:rsidRPr="008B5DB2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DD" w:rsidRPr="00F803ED" w:rsidRDefault="002A61DD" w:rsidP="00864FE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0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DD" w:rsidRPr="001E22C2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22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должен быть взаимозаменяем с установленными в настоящее время ТTИ ТВК-10 150/5;</w:t>
            </w:r>
          </w:p>
          <w:p w:rsidR="002A61DD" w:rsidRPr="00F803ED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22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комплект метизов для крепления трансформатора тока к конструкциям и крепления ошиновки к трансформатору тока.</w:t>
            </w:r>
          </w:p>
        </w:tc>
      </w:tr>
      <w:tr w:rsidR="002A61DD" w:rsidRPr="008B5DB2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DD" w:rsidRPr="007E1CCD" w:rsidRDefault="002A61DD" w:rsidP="00864FE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1C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Система телемеханики (СТМ)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DD" w:rsidRPr="007E1CCD" w:rsidRDefault="002A61DD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1C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Выполнить привязку вновь устанавливаемого оборудования в ячейке к существующей системе телемеханике. </w:t>
            </w:r>
          </w:p>
        </w:tc>
      </w:tr>
    </w:tbl>
    <w:p w:rsidR="002A61DD" w:rsidRPr="004D7FC0" w:rsidRDefault="002A61DD" w:rsidP="002A61DD">
      <w:pPr>
        <w:pStyle w:val="a3"/>
        <w:tabs>
          <w:tab w:val="left" w:pos="993"/>
          <w:tab w:val="left" w:pos="1560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20"/>
        </w:numPr>
        <w:tabs>
          <w:tab w:val="left" w:pos="993"/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20"/>
        </w:numPr>
        <w:tabs>
          <w:tab w:val="left" w:pos="993"/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A13CDF" w:rsidRPr="004D7FC0" w:rsidRDefault="00A13CDF" w:rsidP="002A61DD">
      <w:pPr>
        <w:pStyle w:val="a3"/>
        <w:numPr>
          <w:ilvl w:val="1"/>
          <w:numId w:val="20"/>
        </w:numPr>
        <w:tabs>
          <w:tab w:val="left" w:pos="993"/>
          <w:tab w:val="left" w:pos="1560"/>
        </w:tabs>
        <w:suppressAutoHyphens/>
        <w:spacing w:after="0" w:line="240" w:lineRule="auto"/>
        <w:ind w:left="184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4D7FC0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1F5AA6" w:rsidRDefault="00A13CDF" w:rsidP="001F5AA6">
      <w:pPr>
        <w:pStyle w:val="a3"/>
        <w:numPr>
          <w:ilvl w:val="2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Привести в текстовой части</w:t>
      </w:r>
      <w:r w:rsidR="004D4FCD" w:rsidRPr="001F5AA6">
        <w:rPr>
          <w:rFonts w:ascii="Times New Roman" w:hAnsi="Times New Roman" w:cs="Times New Roman"/>
          <w:sz w:val="24"/>
          <w:szCs w:val="24"/>
        </w:rPr>
        <w:t>:</w:t>
      </w:r>
    </w:p>
    <w:p w:rsidR="001F5AA6" w:rsidRPr="001F5AA6" w:rsidRDefault="001F5AA6" w:rsidP="001F5AA6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1F5AA6" w:rsidRPr="001F5AA6" w:rsidRDefault="001F5AA6" w:rsidP="001F5AA6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1F5AA6" w:rsidRPr="001F5AA6" w:rsidRDefault="001F5AA6" w:rsidP="001F5AA6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:rsidR="001F5AA6" w:rsidRPr="001F5AA6" w:rsidRDefault="001F5AA6" w:rsidP="001F5AA6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1F5AA6" w:rsidRPr="001F5AA6" w:rsidRDefault="001F5AA6" w:rsidP="001F5AA6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1F5AA6" w:rsidRPr="001F5AA6" w:rsidRDefault="001F5AA6" w:rsidP="001F5AA6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2A61DD" w:rsidRPr="002A61DD" w:rsidRDefault="002A61DD" w:rsidP="002A61DD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1F5AA6" w:rsidRDefault="00A13CDF" w:rsidP="002A61DD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18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  <w:r w:rsidR="004D4FCD" w:rsidRPr="001F5AA6">
        <w:rPr>
          <w:rFonts w:ascii="Times New Roman" w:hAnsi="Times New Roman" w:cs="Times New Roman"/>
          <w:sz w:val="24"/>
          <w:szCs w:val="24"/>
        </w:rPr>
        <w:t>:</w:t>
      </w:r>
    </w:p>
    <w:p w:rsidR="001F5AA6" w:rsidRPr="001F5AA6" w:rsidRDefault="001F5AA6" w:rsidP="001F5AA6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1F5AA6">
        <w:rPr>
          <w:rFonts w:ascii="Times New Roman" w:hAnsi="Times New Roman" w:cs="Times New Roman"/>
          <w:bCs/>
          <w:sz w:val="24"/>
          <w:szCs w:val="24"/>
        </w:rPr>
        <w:t xml:space="preserve">10 (6) кВ и </w:t>
      </w:r>
      <w:proofErr w:type="spellStart"/>
      <w:r w:rsidRPr="001F5AA6">
        <w:rPr>
          <w:rFonts w:ascii="Times New Roman" w:hAnsi="Times New Roman" w:cs="Times New Roman"/>
          <w:bCs/>
          <w:sz w:val="24"/>
          <w:szCs w:val="24"/>
        </w:rPr>
        <w:t>поопорная</w:t>
      </w:r>
      <w:proofErr w:type="spellEnd"/>
      <w:r w:rsidRPr="001F5AA6">
        <w:rPr>
          <w:rFonts w:ascii="Times New Roman" w:hAnsi="Times New Roman" w:cs="Times New Roman"/>
          <w:bCs/>
          <w:sz w:val="24"/>
          <w:szCs w:val="24"/>
        </w:rPr>
        <w:t xml:space="preserve"> схема (для реконструируемых ВЛ)</w:t>
      </w:r>
      <w:r w:rsidRPr="001F5AA6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1F5AA6" w:rsidRPr="001F5AA6" w:rsidRDefault="001F5AA6" w:rsidP="001F5AA6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1F5AA6" w:rsidRPr="001F5AA6" w:rsidRDefault="001F5AA6" w:rsidP="001F5AA6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:rsidR="001F5AA6" w:rsidRPr="001F5AA6" w:rsidRDefault="001F5AA6" w:rsidP="001F5AA6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1F5AA6" w:rsidRPr="001F5AA6" w:rsidRDefault="001F5AA6" w:rsidP="001F5AA6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1F5AA6" w:rsidRPr="001F5AA6" w:rsidRDefault="001F5AA6" w:rsidP="001F5AA6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1F5AA6" w:rsidRPr="001F5AA6" w:rsidRDefault="001F5AA6" w:rsidP="001F5AA6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</w:t>
      </w:r>
      <w:r w:rsidRPr="001F5AA6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1F5AA6" w:rsidRPr="001F5AA6" w:rsidRDefault="001F5AA6" w:rsidP="001F5AA6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чертежи узлов перехода с кабельной линии на воздушную линию;</w:t>
      </w:r>
    </w:p>
    <w:p w:rsidR="001F5AA6" w:rsidRPr="001F5AA6" w:rsidRDefault="001F5AA6" w:rsidP="001F5AA6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чертежи заземляющих устройств опор ВЛ (прилагаемые или ссылочные документы);</w:t>
      </w:r>
    </w:p>
    <w:p w:rsidR="003E426B" w:rsidRPr="004D7FC0" w:rsidRDefault="003E426B" w:rsidP="001F5AA6">
      <w:pPr>
        <w:pStyle w:val="a6"/>
        <w:numPr>
          <w:ilvl w:val="1"/>
          <w:numId w:val="2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4D7FC0" w:rsidRDefault="00A13CDF" w:rsidP="001F5AA6">
      <w:pPr>
        <w:pStyle w:val="a3"/>
        <w:numPr>
          <w:ilvl w:val="1"/>
          <w:numId w:val="2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4D7FC0" w:rsidRDefault="00A13CDF" w:rsidP="004D7FC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4D7FC0" w:rsidRDefault="00A13CDF" w:rsidP="001F5AA6">
      <w:pPr>
        <w:pStyle w:val="a3"/>
        <w:numPr>
          <w:ilvl w:val="1"/>
          <w:numId w:val="20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4D7FC0" w:rsidRDefault="00A13CDF" w:rsidP="001F5AA6">
      <w:pPr>
        <w:pStyle w:val="a3"/>
        <w:numPr>
          <w:ilvl w:val="1"/>
          <w:numId w:val="20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4D7FC0" w:rsidRDefault="00A13CDF" w:rsidP="001F5AA6">
      <w:pPr>
        <w:pStyle w:val="a3"/>
        <w:numPr>
          <w:ilvl w:val="1"/>
          <w:numId w:val="20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4D7FC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4D7FC0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E426B" w:rsidRPr="004D7FC0" w:rsidRDefault="003E426B" w:rsidP="001F5AA6">
      <w:pPr>
        <w:pStyle w:val="a6"/>
        <w:numPr>
          <w:ilvl w:val="1"/>
          <w:numId w:val="2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утвержденными ПП-890 от 19.07.2020 г.»</w:t>
      </w:r>
    </w:p>
    <w:p w:rsidR="00C307B5" w:rsidRPr="004D7FC0" w:rsidRDefault="00C307B5" w:rsidP="004D7FC0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B70BD" w:rsidRPr="004D7FC0" w:rsidRDefault="001B70BD" w:rsidP="001F5AA6">
      <w:pPr>
        <w:pStyle w:val="a6"/>
        <w:numPr>
          <w:ilvl w:val="1"/>
          <w:numId w:val="20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4D7FC0" w:rsidRDefault="001B70BD" w:rsidP="001F5AA6">
      <w:pPr>
        <w:pStyle w:val="a3"/>
        <w:numPr>
          <w:ilvl w:val="2"/>
          <w:numId w:val="20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«Россети Центр» и ПАО «Россети Центр и Приволжье». </w:t>
      </w:r>
    </w:p>
    <w:p w:rsidR="001B70BD" w:rsidRPr="004D7FC0" w:rsidRDefault="001B70BD" w:rsidP="001F5AA6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4D7FC0" w:rsidRDefault="001B70BD" w:rsidP="001F5AA6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1B70BD" w:rsidRPr="004D7FC0" w:rsidRDefault="001B70BD" w:rsidP="001F5AA6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).</w:t>
      </w:r>
    </w:p>
    <w:p w:rsidR="003E426B" w:rsidRPr="004D7FC0" w:rsidRDefault="003E426B" w:rsidP="001F5AA6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1B70BD" w:rsidRPr="004D7FC0" w:rsidRDefault="001B70BD" w:rsidP="001F5AA6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4D7FC0" w:rsidRDefault="001B70BD" w:rsidP="001F5AA6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4D7FC0" w:rsidRDefault="001B70BD" w:rsidP="001F5AA6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E426B" w:rsidRPr="004D7FC0" w:rsidRDefault="003E426B" w:rsidP="001F5AA6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случае применения инновационных решений (в т.ч. результатов НИОКР ПАО «Россети»/ПАО «Россети Центр и Приволжье», реализованных в рамках лицензионных договоров), приведенных в Реестре инновационных технологий ПАО «Россети»,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3E426B" w:rsidRPr="004D7FC0" w:rsidRDefault="003E426B" w:rsidP="001F5AA6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3E426B" w:rsidRPr="004D7FC0" w:rsidRDefault="003E426B" w:rsidP="001F5AA6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4D7FC0" w:rsidRPr="004D7FC0" w:rsidRDefault="004D7FC0" w:rsidP="001F5A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4D7FC0" w:rsidRDefault="001B70BD" w:rsidP="001F5AA6">
      <w:pPr>
        <w:pStyle w:val="a6"/>
        <w:numPr>
          <w:ilvl w:val="1"/>
          <w:numId w:val="2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Требования к оформлению проектно-сметной документации</w:t>
      </w:r>
    </w:p>
    <w:p w:rsidR="001B70BD" w:rsidRPr="004D7FC0" w:rsidRDefault="001B70BD" w:rsidP="001F5AA6">
      <w:pPr>
        <w:pStyle w:val="a3"/>
        <w:numPr>
          <w:ilvl w:val="2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4D7FC0" w:rsidRDefault="001B70BD" w:rsidP="001F5AA6">
      <w:pPr>
        <w:pStyle w:val="a3"/>
        <w:numPr>
          <w:ilvl w:val="2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4D7FC0" w:rsidRDefault="001B70BD" w:rsidP="001F5AA6">
      <w:pPr>
        <w:pStyle w:val="a3"/>
        <w:numPr>
          <w:ilvl w:val="2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1B70BD" w:rsidRPr="004D7FC0" w:rsidRDefault="001B70BD" w:rsidP="001F5AA6">
      <w:pPr>
        <w:pStyle w:val="a6"/>
        <w:numPr>
          <w:ilvl w:val="3"/>
          <w:numId w:val="20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4D7FC0">
        <w:rPr>
          <w:sz w:val="24"/>
          <w:szCs w:val="24"/>
        </w:rPr>
        <w:t>зануления</w:t>
      </w:r>
      <w:proofErr w:type="spellEnd"/>
      <w:r w:rsidRPr="004D7FC0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4D7FC0" w:rsidRDefault="001B70BD" w:rsidP="001F5AA6">
      <w:pPr>
        <w:pStyle w:val="a6"/>
        <w:numPr>
          <w:ilvl w:val="3"/>
          <w:numId w:val="20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1B70BD" w:rsidRPr="004D7FC0" w:rsidRDefault="001B70BD" w:rsidP="001F5AA6">
      <w:pPr>
        <w:pStyle w:val="a6"/>
        <w:numPr>
          <w:ilvl w:val="3"/>
          <w:numId w:val="20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</w:t>
      </w:r>
      <w:proofErr w:type="gramStart"/>
      <w:r w:rsidRPr="004D7FC0">
        <w:rPr>
          <w:bCs/>
          <w:iCs/>
          <w:sz w:val="24"/>
          <w:szCs w:val="24"/>
        </w:rPr>
        <w:t>ВЛ</w:t>
      </w:r>
      <w:proofErr w:type="gramEnd"/>
      <w:r w:rsidRPr="004D7FC0">
        <w:rPr>
          <w:bCs/>
          <w:iCs/>
          <w:sz w:val="24"/>
          <w:szCs w:val="24"/>
        </w:rPr>
        <w:t xml:space="preserve"> (указать серии типовых проектов  с установочными чертежами опор 0,4-ВЛ 10 (6) кВ, отдельных элементов и узлов опор).</w:t>
      </w:r>
    </w:p>
    <w:p w:rsidR="001B70BD" w:rsidRPr="004D7FC0" w:rsidRDefault="001B70BD" w:rsidP="001F5AA6">
      <w:pPr>
        <w:pStyle w:val="a6"/>
        <w:numPr>
          <w:ilvl w:val="3"/>
          <w:numId w:val="20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 xml:space="preserve">Прилагаемые документы: </w:t>
      </w:r>
    </w:p>
    <w:p w:rsidR="001B70BD" w:rsidRPr="004D7FC0" w:rsidRDefault="001B70BD" w:rsidP="00137CBB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типовые проекты на ВЛ, ТП и РП с привязкой к конкретному объекту;</w:t>
      </w:r>
    </w:p>
    <w:p w:rsidR="001B70BD" w:rsidRPr="004D7FC0" w:rsidRDefault="005907D4" w:rsidP="00137CBB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7" w:tooltip="Спецификация оборудования" w:history="1">
        <w:r w:rsidR="001B70BD" w:rsidRPr="004D7FC0">
          <w:rPr>
            <w:sz w:val="24"/>
            <w:szCs w:val="24"/>
          </w:rPr>
          <w:t>спецификации оборудования</w:t>
        </w:r>
      </w:hyperlink>
      <w:r w:rsidR="001B70BD" w:rsidRPr="004D7FC0">
        <w:rPr>
          <w:sz w:val="24"/>
          <w:szCs w:val="24"/>
        </w:rPr>
        <w:t>, изделий и материалов по ГОСТ 21.110-95;</w:t>
      </w:r>
    </w:p>
    <w:p w:rsidR="001B70BD" w:rsidRPr="004D7FC0" w:rsidRDefault="001B70BD" w:rsidP="00137CBB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опросные листы; </w:t>
      </w:r>
    </w:p>
    <w:p w:rsidR="001B70BD" w:rsidRPr="004D7FC0" w:rsidRDefault="001B70BD" w:rsidP="00137CBB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рабочие чертежи конструкций и деталей и т.д.</w:t>
      </w:r>
    </w:p>
    <w:p w:rsidR="001B70BD" w:rsidRPr="004D7FC0" w:rsidRDefault="001B70BD" w:rsidP="001F5AA6">
      <w:pPr>
        <w:pStyle w:val="a3"/>
        <w:numPr>
          <w:ilvl w:val="2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«Россети» от 09.11.2019 года №501р «Об утверждении требований к информационным знакам»,  распоряжения ПАО «Россети Центр» № ЦА/14/14-р от 03.02.2020, ЗИП и аварийный резерв (при обосновании).</w:t>
      </w:r>
    </w:p>
    <w:p w:rsidR="003E426B" w:rsidRPr="004D7FC0" w:rsidRDefault="003E426B" w:rsidP="001F5AA6">
      <w:pPr>
        <w:pStyle w:val="a3"/>
        <w:numPr>
          <w:ilvl w:val="2"/>
          <w:numId w:val="20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А4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1B70BD" w:rsidRPr="004D7FC0" w:rsidRDefault="001B70BD" w:rsidP="001F5AA6">
      <w:pPr>
        <w:pStyle w:val="a3"/>
        <w:numPr>
          <w:ilvl w:val="2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4D7FC0" w:rsidRDefault="001B70BD" w:rsidP="001F5AA6">
      <w:pPr>
        <w:pStyle w:val="a3"/>
        <w:numPr>
          <w:ilvl w:val="2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3E426B" w:rsidRPr="004D7FC0" w:rsidRDefault="003E426B" w:rsidP="001F5AA6">
      <w:pPr>
        <w:pStyle w:val="a3"/>
        <w:numPr>
          <w:ilvl w:val="2"/>
          <w:numId w:val="20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3E426B" w:rsidRPr="004D7FC0" w:rsidRDefault="003E426B" w:rsidP="001F5AA6">
      <w:pPr>
        <w:pStyle w:val="a3"/>
        <w:numPr>
          <w:ilvl w:val="2"/>
          <w:numId w:val="20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1B70BD" w:rsidRPr="004D7FC0" w:rsidRDefault="001B70BD" w:rsidP="004D7FC0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4D7FC0" w:rsidRDefault="001B70BD" w:rsidP="001F5AA6">
      <w:pPr>
        <w:pStyle w:val="a6"/>
        <w:numPr>
          <w:ilvl w:val="1"/>
          <w:numId w:val="2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4D7FC0">
        <w:rPr>
          <w:sz w:val="24"/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4D7FC0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 Товары, не включенные в приведенные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России, считать иностранными (импортными).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«Россети Центр» и ПАО «Россети Центр и Приволжье», окончательно уточнить на стадии проектирования. 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«Россети» </w:t>
      </w:r>
      <w:r w:rsidRPr="004D7FC0">
        <w:rPr>
          <w:spacing w:val="-2"/>
          <w:sz w:val="24"/>
          <w:szCs w:val="24"/>
        </w:rPr>
        <w:t>(размещен на сайте ПАО «Россети» по ссылке</w:t>
      </w:r>
      <w:r w:rsidR="004D7FC0">
        <w:rPr>
          <w:bCs/>
          <w:iCs/>
          <w:sz w:val="24"/>
          <w:szCs w:val="24"/>
        </w:rPr>
        <w:t xml:space="preserve"> </w:t>
      </w:r>
      <w:r w:rsidRPr="004D7FC0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4D7FC0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pacing w:val="-2"/>
          <w:sz w:val="24"/>
          <w:szCs w:val="24"/>
        </w:rPr>
        <w:t xml:space="preserve">В спецификации оборудования, изделий и материалов в столбце «Примечания» должен быть указан номер заключения аттестационной комиссии ПАО «Россети» по оборудованию и материалам, подлежащим аттестации. </w:t>
      </w:r>
    </w:p>
    <w:p w:rsidR="003E426B" w:rsidRPr="004D7FC0" w:rsidRDefault="003E426B" w:rsidP="001F5AA6">
      <w:pPr>
        <w:pStyle w:val="a6"/>
        <w:numPr>
          <w:ilvl w:val="1"/>
          <w:numId w:val="20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4D7FC0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3E426B" w:rsidRPr="004D7FC0" w:rsidRDefault="003E426B" w:rsidP="001F5AA6">
      <w:pPr>
        <w:pStyle w:val="a6"/>
        <w:numPr>
          <w:ilvl w:val="1"/>
          <w:numId w:val="20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«Россети Центр» /  ПАО «Россети Центр и Приволжье», окончательно уточнить на стадии проектирования. 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Р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4D7FC0">
        <w:rPr>
          <w:bCs/>
          <w:iCs/>
          <w:sz w:val="24"/>
          <w:szCs w:val="24"/>
        </w:rPr>
        <w:t>к.з</w:t>
      </w:r>
      <w:proofErr w:type="spellEnd"/>
      <w:r w:rsidRPr="004D7FC0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4D7FC0">
        <w:rPr>
          <w:bCs/>
          <w:iCs/>
          <w:sz w:val="24"/>
          <w:szCs w:val="24"/>
        </w:rPr>
        <w:t>справочно</w:t>
      </w:r>
      <w:proofErr w:type="spellEnd"/>
      <w:r w:rsidRPr="004D7FC0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производственных помещений применять светодиодные источники света со световой отдачей не ниже 90 лм/Вт.</w:t>
      </w:r>
    </w:p>
    <w:p w:rsidR="001F5AA6" w:rsidRPr="002A61DD" w:rsidRDefault="003E426B" w:rsidP="002A61DD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Составить энергетический паспорт здания в отношении следующих объектов: строящихся зданий общей площадью более 50 м</w:t>
      </w:r>
      <w:r w:rsidRPr="004D7FC0">
        <w:rPr>
          <w:bCs/>
          <w:iCs/>
          <w:sz w:val="24"/>
          <w:szCs w:val="24"/>
          <w:vertAlign w:val="superscript"/>
        </w:rPr>
        <w:t>2</w:t>
      </w:r>
      <w:r w:rsidRPr="004D7FC0">
        <w:rPr>
          <w:bCs/>
          <w:iCs/>
          <w:sz w:val="24"/>
          <w:szCs w:val="24"/>
        </w:rPr>
        <w:t xml:space="preserve">, в которых необходимо поддерживать определенный температурно-влажностный режим (в соответствии с СП 50.13330.2012. Свод правил. Тепловая защита зданий. Актуализированная редакция СНиП 23-02-2003, утв. Приказом </w:t>
      </w:r>
      <w:proofErr w:type="spellStart"/>
      <w:r w:rsidRPr="004D7FC0">
        <w:rPr>
          <w:bCs/>
          <w:iCs/>
          <w:sz w:val="24"/>
          <w:szCs w:val="24"/>
        </w:rPr>
        <w:t>Минрегиона</w:t>
      </w:r>
      <w:proofErr w:type="spellEnd"/>
      <w:r w:rsidRPr="004D7FC0">
        <w:rPr>
          <w:bCs/>
          <w:iCs/>
          <w:sz w:val="24"/>
          <w:szCs w:val="24"/>
        </w:rPr>
        <w:t xml:space="preserve"> России от 30.06.2012 № 265).</w:t>
      </w:r>
    </w:p>
    <w:p w:rsidR="002A61DD" w:rsidRPr="002A61DD" w:rsidRDefault="002A61DD" w:rsidP="002A61DD">
      <w:pPr>
        <w:pStyle w:val="a3"/>
        <w:numPr>
          <w:ilvl w:val="0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0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2C2E79" w:rsidRDefault="00137CBB" w:rsidP="002A61DD">
      <w:pPr>
        <w:pStyle w:val="a6"/>
        <w:numPr>
          <w:ilvl w:val="2"/>
          <w:numId w:val="6"/>
        </w:numPr>
        <w:tabs>
          <w:tab w:val="left" w:pos="1560"/>
        </w:tabs>
        <w:suppressAutoHyphens/>
        <w:jc w:val="both"/>
        <w:rPr>
          <w:bCs/>
          <w:iCs/>
          <w:sz w:val="24"/>
          <w:szCs w:val="24"/>
        </w:rPr>
      </w:pPr>
      <w:r w:rsidRPr="002C2E79">
        <w:rPr>
          <w:sz w:val="24"/>
          <w:szCs w:val="24"/>
        </w:rPr>
        <w:t xml:space="preserve">Основные требования к КЛ </w:t>
      </w:r>
      <w:r>
        <w:rPr>
          <w:sz w:val="24"/>
          <w:szCs w:val="24"/>
        </w:rPr>
        <w:t>10</w:t>
      </w:r>
      <w:r w:rsidRPr="002C2E79">
        <w:rPr>
          <w:sz w:val="24"/>
          <w:szCs w:val="24"/>
        </w:rPr>
        <w:t xml:space="preserve">  кВ: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870"/>
      </w:tblGrid>
      <w:tr w:rsidR="00137CBB" w:rsidRPr="00F05562" w:rsidTr="00864FE4">
        <w:trPr>
          <w:trHeight w:val="113"/>
        </w:trPr>
        <w:tc>
          <w:tcPr>
            <w:tcW w:w="4700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70" w:type="dxa"/>
            <w:vAlign w:val="center"/>
          </w:tcPr>
          <w:p w:rsidR="00137CBB" w:rsidRPr="00137CBB" w:rsidRDefault="002A61DD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37CBB" w:rsidRPr="00137CBB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137CBB" w:rsidRPr="00F05562" w:rsidTr="00864FE4">
        <w:trPr>
          <w:trHeight w:val="113"/>
        </w:trPr>
        <w:tc>
          <w:tcPr>
            <w:tcW w:w="4700" w:type="dxa"/>
          </w:tcPr>
          <w:p w:rsidR="00137CBB" w:rsidRPr="00137CBB" w:rsidRDefault="00137CBB" w:rsidP="00137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Протяженность КЛ, км (ориентировочно)</w:t>
            </w:r>
          </w:p>
        </w:tc>
        <w:tc>
          <w:tcPr>
            <w:tcW w:w="4870" w:type="dxa"/>
            <w:vAlign w:val="center"/>
          </w:tcPr>
          <w:p w:rsidR="00137CBB" w:rsidRPr="00137CBB" w:rsidRDefault="002A61DD" w:rsidP="00137CB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0,39 (в том числе ГНБ 0,31 км)</w:t>
            </w:r>
          </w:p>
        </w:tc>
      </w:tr>
      <w:tr w:rsidR="00137CBB" w:rsidRPr="00F05562" w:rsidTr="00864FE4">
        <w:trPr>
          <w:trHeight w:val="113"/>
        </w:trPr>
        <w:tc>
          <w:tcPr>
            <w:tcW w:w="4700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70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Однофазное/трехфазное</w:t>
            </w:r>
          </w:p>
        </w:tc>
      </w:tr>
      <w:tr w:rsidR="00137CBB" w:rsidRPr="00F05562" w:rsidTr="00864FE4">
        <w:tc>
          <w:tcPr>
            <w:tcW w:w="4700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70" w:type="dxa"/>
            <w:vAlign w:val="center"/>
          </w:tcPr>
          <w:p w:rsidR="00137CBB" w:rsidRPr="00137CBB" w:rsidRDefault="002A61DD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(для участка  КВЛ-10 кВ), 95 (для участка от РУ 10 кВ ПС)</w:t>
            </w:r>
          </w:p>
        </w:tc>
      </w:tr>
      <w:tr w:rsidR="00137CBB" w:rsidRPr="00F05562" w:rsidTr="00864FE4">
        <w:tc>
          <w:tcPr>
            <w:tcW w:w="4700" w:type="dxa"/>
          </w:tcPr>
          <w:p w:rsidR="00137CBB" w:rsidRPr="00137CBB" w:rsidRDefault="00137CBB" w:rsidP="00137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Количество КЛ, шт.</w:t>
            </w:r>
          </w:p>
        </w:tc>
        <w:tc>
          <w:tcPr>
            <w:tcW w:w="4870" w:type="dxa"/>
            <w:vAlign w:val="center"/>
          </w:tcPr>
          <w:p w:rsidR="00137CBB" w:rsidRPr="00137CBB" w:rsidRDefault="001F5AA6" w:rsidP="00137CB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37CBB" w:rsidRPr="00F05562" w:rsidTr="00864FE4">
        <w:tc>
          <w:tcPr>
            <w:tcW w:w="4700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Сечение экрана, кв. мм</w:t>
            </w:r>
          </w:p>
        </w:tc>
        <w:tc>
          <w:tcPr>
            <w:tcW w:w="4870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определить проектом</w:t>
            </w:r>
          </w:p>
        </w:tc>
      </w:tr>
      <w:tr w:rsidR="00137CBB" w:rsidRPr="00F05562" w:rsidTr="00864FE4">
        <w:tc>
          <w:tcPr>
            <w:tcW w:w="4700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 xml:space="preserve">Транспозиция экранов </w:t>
            </w:r>
          </w:p>
        </w:tc>
        <w:tc>
          <w:tcPr>
            <w:tcW w:w="4870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определить проектом</w:t>
            </w:r>
          </w:p>
        </w:tc>
      </w:tr>
      <w:tr w:rsidR="00137CBB" w:rsidRPr="00F05562" w:rsidTr="00864FE4">
        <w:tc>
          <w:tcPr>
            <w:tcW w:w="4700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Заземление экранов</w:t>
            </w:r>
          </w:p>
        </w:tc>
        <w:tc>
          <w:tcPr>
            <w:tcW w:w="4870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Одностороннее/двухстороннее    (определить проектом)</w:t>
            </w:r>
          </w:p>
        </w:tc>
      </w:tr>
      <w:tr w:rsidR="00137CBB" w:rsidRPr="00F05562" w:rsidTr="00864FE4">
        <w:tc>
          <w:tcPr>
            <w:tcW w:w="4700" w:type="dxa"/>
          </w:tcPr>
          <w:p w:rsidR="00137CBB" w:rsidRPr="00137CBB" w:rsidRDefault="00137CBB" w:rsidP="00137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10кВ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70" w:type="dxa"/>
            <w:vAlign w:val="center"/>
          </w:tcPr>
          <w:p w:rsidR="00137CBB" w:rsidRPr="00137CBB" w:rsidRDefault="002A61DD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Бумажно-масляная</w:t>
            </w:r>
          </w:p>
        </w:tc>
      </w:tr>
      <w:tr w:rsidR="00137CBB" w:rsidRPr="00F05562" w:rsidTr="00864FE4">
        <w:tc>
          <w:tcPr>
            <w:tcW w:w="4700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Пожаробезопасное</w:t>
            </w:r>
            <w:proofErr w:type="spellEnd"/>
            <w:r w:rsidRPr="00137CB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КЛ 6-10 кВ </w:t>
            </w:r>
          </w:p>
        </w:tc>
        <w:tc>
          <w:tcPr>
            <w:tcW w:w="4870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37CBB" w:rsidRPr="00F05562" w:rsidTr="00864FE4">
        <w:tc>
          <w:tcPr>
            <w:tcW w:w="4700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10 кВ ПС, РП (РТП) или КТП </w:t>
            </w:r>
          </w:p>
        </w:tc>
        <w:tc>
          <w:tcPr>
            <w:tcW w:w="4870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37CBB" w:rsidRPr="00F05562" w:rsidTr="00864FE4">
        <w:tc>
          <w:tcPr>
            <w:tcW w:w="4700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Прокладка КЛ в трубах</w:t>
            </w:r>
          </w:p>
        </w:tc>
        <w:tc>
          <w:tcPr>
            <w:tcW w:w="4870" w:type="dxa"/>
            <w:vAlign w:val="center"/>
          </w:tcPr>
          <w:p w:rsidR="00137CBB" w:rsidRPr="00137CBB" w:rsidRDefault="001F5AA6" w:rsidP="00137CB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ПНД</w:t>
            </w:r>
            <w:r w:rsidR="00137CBB" w:rsidRPr="00137CBB">
              <w:rPr>
                <w:bCs/>
                <w:sz w:val="24"/>
                <w:szCs w:val="24"/>
              </w:rPr>
              <w:t xml:space="preserve"> </w:t>
            </w:r>
          </w:p>
        </w:tc>
      </w:tr>
    </w:tbl>
    <w:p w:rsidR="00137CBB" w:rsidRPr="001F5AA6" w:rsidRDefault="00137CBB" w:rsidP="001F5AA6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5AA6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1F5AA6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1F5AA6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1F5AA6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1F5AA6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137CBB" w:rsidRPr="001F5AA6" w:rsidRDefault="00137CBB" w:rsidP="001F5AA6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Трубы для прокладки кабелей должны соответствовать СТО</w:t>
      </w:r>
      <w:r w:rsidRPr="001F5AA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F5AA6">
        <w:rPr>
          <w:rFonts w:ascii="Times New Roman" w:hAnsi="Times New Roman" w:cs="Times New Roman"/>
          <w:sz w:val="24"/>
          <w:szCs w:val="24"/>
        </w:rPr>
        <w:t xml:space="preserve">34.01-2.3.3-037-2020 ПАО «Россети» Трубы для прокладки кабельных линий напряжением выше 1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кВ.</w:t>
      </w:r>
      <w:proofErr w:type="spellEnd"/>
    </w:p>
    <w:p w:rsidR="00137CBB" w:rsidRPr="001F5AA6" w:rsidRDefault="00137CBB" w:rsidP="001F5AA6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1F5AA6">
        <w:rPr>
          <w:bCs/>
          <w:sz w:val="24"/>
          <w:szCs w:val="24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:rsidR="00137CBB" w:rsidRPr="001F5AA6" w:rsidRDefault="00137CBB" w:rsidP="001F5AA6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1F5AA6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137CBB" w:rsidRPr="001F5AA6" w:rsidRDefault="00137CBB" w:rsidP="001F5AA6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1F5AA6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137CBB" w:rsidRPr="001F5AA6" w:rsidRDefault="00137CBB" w:rsidP="001F5AA6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1F5AA6">
        <w:rPr>
          <w:bCs/>
          <w:sz w:val="24"/>
          <w:szCs w:val="24"/>
          <w:shd w:val="clear" w:color="auto" w:fill="FFFFFF"/>
        </w:rPr>
        <w:t>При проектировании КЛ выполнить следующие расчеты:</w:t>
      </w:r>
    </w:p>
    <w:p w:rsidR="00137CBB" w:rsidRPr="001F5AA6" w:rsidRDefault="00137CBB" w:rsidP="001F5AA6">
      <w:pPr>
        <w:pStyle w:val="a6"/>
        <w:numPr>
          <w:ilvl w:val="0"/>
          <w:numId w:val="31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1F5AA6">
        <w:rPr>
          <w:bCs/>
          <w:sz w:val="24"/>
          <w:szCs w:val="24"/>
          <w:shd w:val="clear" w:color="auto" w:fill="FFFFFF"/>
        </w:rPr>
        <w:t>расчет величины емкостных токов;</w:t>
      </w:r>
    </w:p>
    <w:p w:rsidR="00137CBB" w:rsidRPr="001F5AA6" w:rsidRDefault="00137CBB" w:rsidP="001F5AA6">
      <w:pPr>
        <w:pStyle w:val="a6"/>
        <w:numPr>
          <w:ilvl w:val="0"/>
          <w:numId w:val="31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1F5AA6">
        <w:rPr>
          <w:bCs/>
          <w:sz w:val="24"/>
          <w:szCs w:val="24"/>
          <w:shd w:val="clear" w:color="auto" w:fill="FFFFFF"/>
        </w:rPr>
        <w:t>расчет сечения токоведущей жилы по пропускной способности и термической стойкости к токам КЗ;</w:t>
      </w:r>
    </w:p>
    <w:p w:rsidR="00137CBB" w:rsidRPr="001F5AA6" w:rsidRDefault="00137CBB" w:rsidP="001F5AA6">
      <w:pPr>
        <w:pStyle w:val="a6"/>
        <w:numPr>
          <w:ilvl w:val="0"/>
          <w:numId w:val="31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1F5AA6">
        <w:rPr>
          <w:bCs/>
          <w:sz w:val="24"/>
          <w:szCs w:val="24"/>
          <w:shd w:val="clear" w:color="auto" w:fill="FFFFFF"/>
        </w:rPr>
        <w:t>проверку по падению напряжения.</w:t>
      </w:r>
    </w:p>
    <w:p w:rsidR="00137CBB" w:rsidRPr="001F5AA6" w:rsidRDefault="00137CBB" w:rsidP="001F5AA6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1F5AA6">
        <w:rPr>
          <w:bCs/>
          <w:sz w:val="24"/>
          <w:szCs w:val="24"/>
          <w:shd w:val="clear" w:color="auto" w:fill="FFFFFF"/>
        </w:rPr>
        <w:t>При прокладке КЛ 0,4-6,10 кВ предусмотреть:</w:t>
      </w:r>
    </w:p>
    <w:p w:rsidR="00137CBB" w:rsidRPr="001F5AA6" w:rsidRDefault="00137CBB" w:rsidP="001F5AA6">
      <w:pPr>
        <w:pStyle w:val="a6"/>
        <w:numPr>
          <w:ilvl w:val="0"/>
          <w:numId w:val="32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1F5AA6">
        <w:rPr>
          <w:bCs/>
          <w:sz w:val="24"/>
          <w:szCs w:val="24"/>
          <w:shd w:val="clear" w:color="auto" w:fill="FFFFFF"/>
        </w:rPr>
        <w:t>защиту в соответствии с ПУЭ;</w:t>
      </w:r>
    </w:p>
    <w:p w:rsidR="00137CBB" w:rsidRPr="001F5AA6" w:rsidRDefault="00137CBB" w:rsidP="001F5AA6">
      <w:pPr>
        <w:pStyle w:val="a6"/>
        <w:numPr>
          <w:ilvl w:val="0"/>
          <w:numId w:val="32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1F5AA6">
        <w:rPr>
          <w:bCs/>
          <w:sz w:val="24"/>
          <w:szCs w:val="24"/>
          <w:shd w:val="clear" w:color="auto" w:fill="FFFFFF"/>
        </w:rPr>
        <w:t>требования к трассе кабеля, глубина, толщина песчаной подсыпки,  ГНБ в местах переходов через препятствия (дороги, водоемы, коммуникации и пр.), знаки безопасности, пикеты.</w:t>
      </w:r>
    </w:p>
    <w:p w:rsidR="00137CBB" w:rsidRPr="001F5AA6" w:rsidRDefault="00137CBB" w:rsidP="001F5AA6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1F5AA6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137CBB" w:rsidRPr="001F5AA6" w:rsidRDefault="00137CBB" w:rsidP="001F5AA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Трубы для прокладки КЛ методом горизонтально-направленного бурения должны быть изготовлены в соответствии с действующими нормативными документами (ГОСТ или ТУ); </w:t>
      </w:r>
    </w:p>
    <w:p w:rsidR="00137CBB" w:rsidRPr="001F5AA6" w:rsidRDefault="00137CBB" w:rsidP="001F5AA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Входной контроль труб должен осуществляться в соответствии с СТО 34.01-2.3.3-037-2020 от 05.02.2020 года «Трубы для прокладки кабелей напряжением выше 1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кВ</w:t>
      </w:r>
      <w:r w:rsidRPr="001F5AA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End"/>
      <w:r w:rsidRPr="001F5AA6">
        <w:rPr>
          <w:rFonts w:ascii="Times New Roman" w:eastAsia="Times New Roman" w:hAnsi="Times New Roman" w:cs="Times New Roman"/>
          <w:sz w:val="24"/>
          <w:szCs w:val="24"/>
        </w:rPr>
        <w:t xml:space="preserve"> Методика входного контроля на объектах электросетевого строительства»;</w:t>
      </w:r>
    </w:p>
    <w:p w:rsidR="00137CBB" w:rsidRPr="001F5AA6" w:rsidRDefault="00137CBB" w:rsidP="001F5AA6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Трубы должны обладать повышенной теплопроводностью – не менее 0,5 Вт/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 для обеспечения эффективного отвода тепла от кабельной линии.</w:t>
      </w:r>
    </w:p>
    <w:p w:rsidR="00137CBB" w:rsidRPr="001F5AA6" w:rsidRDefault="00137CBB" w:rsidP="001F5AA6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В трубах должна отсутствовать адгезия внутренней поверхности трубы к оболочке кабеля при нагреве токопроводящих жил кабеля до 250°C для исключения слипания кабеля с трубой при коротких замыканиях.</w:t>
      </w:r>
    </w:p>
    <w:p w:rsidR="00137CBB" w:rsidRPr="001F5AA6" w:rsidRDefault="00137CBB" w:rsidP="001F5AA6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Внутренняя поверхность труб, контактирующая с кабелем, должна не распространять горение. </w:t>
      </w:r>
    </w:p>
    <w:p w:rsidR="00137CBB" w:rsidRPr="001F5AA6" w:rsidRDefault="00137CBB" w:rsidP="001F5AA6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Гладкостенные трубы для кабелей напряжением выше 1 кВ являются многослойными с числом слоев три и более. Наличие у трубы одного или двух конструкционных слоев допускается только в случае, когда труба является гибкой гофрированной.</w:t>
      </w:r>
    </w:p>
    <w:p w:rsidR="00137CBB" w:rsidRPr="001F5AA6" w:rsidRDefault="00137CBB" w:rsidP="001F5AA6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Трубы должны обладать характеристиками, которые позволили бы беспрепятственно монтировать их с применением  технологии ГНБ:</w:t>
      </w:r>
    </w:p>
    <w:p w:rsidR="00137CBB" w:rsidRPr="001F5AA6" w:rsidRDefault="00137CBB" w:rsidP="001F5AA6">
      <w:pPr>
        <w:numPr>
          <w:ilvl w:val="0"/>
          <w:numId w:val="2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 труба должна быть в достаточной степени гибкой – минимальный радиус изгиба трубы должен быть не менее 20 внешних диаметров трубы;</w:t>
      </w:r>
    </w:p>
    <w:p w:rsidR="00137CBB" w:rsidRPr="001F5AA6" w:rsidRDefault="00137CBB" w:rsidP="001F5AA6">
      <w:pPr>
        <w:numPr>
          <w:ilvl w:val="0"/>
          <w:numId w:val="2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 труба должна  иметь защитную оболочку повышенной прочности (твердость поверхности по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Шору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 D не менее 60) для исключения истирания поверхности трубы и обеспечения сохранения кольцевой жесткости при длинных проколах;</w:t>
      </w:r>
    </w:p>
    <w:p w:rsidR="00137CBB" w:rsidRPr="001F5AA6" w:rsidRDefault="00137CBB" w:rsidP="001F5AA6">
      <w:pPr>
        <w:numPr>
          <w:ilvl w:val="0"/>
          <w:numId w:val="2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 труба должна быть стойкой к растяжению;</w:t>
      </w:r>
    </w:p>
    <w:p w:rsidR="00137CBB" w:rsidRPr="001F5AA6" w:rsidRDefault="00137CBB" w:rsidP="001F5AA6">
      <w:pPr>
        <w:numPr>
          <w:ilvl w:val="0"/>
          <w:numId w:val="2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 труба должна подвергаться контактной (стыковой) сварке для организации сплошных проколов большой длины;</w:t>
      </w:r>
    </w:p>
    <w:p w:rsidR="00137CBB" w:rsidRPr="001F5AA6" w:rsidRDefault="00137CBB" w:rsidP="001F5AA6">
      <w:pPr>
        <w:numPr>
          <w:ilvl w:val="0"/>
          <w:numId w:val="2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 концевая труба должна быть оборудована воронкой для исключения перетирания оболочки кабеля;</w:t>
      </w:r>
    </w:p>
    <w:p w:rsidR="00137CBB" w:rsidRPr="001F5AA6" w:rsidRDefault="00137CBB" w:rsidP="001F5AA6">
      <w:pPr>
        <w:numPr>
          <w:ilvl w:val="0"/>
          <w:numId w:val="2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в качестве трубопроводов (защитных футляров) при прокладке высоковольтного кабеля следует по возможности применять трубы  диаметром не менее 1,5D, где D – внешний диаметр кабеля. Использование стальных труб для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пофазной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 прокладки одножильных кабелей не допускается.</w:t>
      </w:r>
    </w:p>
    <w:p w:rsidR="00137CBB" w:rsidRPr="001F5AA6" w:rsidRDefault="00137CBB" w:rsidP="001F5AA6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Трубы должны обеспечивать возможность извлечения кабеля с целью его ремонта или замены.</w:t>
      </w:r>
    </w:p>
    <w:p w:rsidR="00137CBB" w:rsidRPr="001F5AA6" w:rsidRDefault="00137CBB" w:rsidP="001F5AA6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В комплекте с трубами должны поставляться уплотнители для обеспечения  герметизации пространства меду кабелем и трубой, капы заводского производства для герметизации резервных труб.</w:t>
      </w:r>
    </w:p>
    <w:p w:rsidR="00137CBB" w:rsidRPr="001F5AA6" w:rsidRDefault="00137CBB" w:rsidP="001F5AA6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Трубы должны иметь гладкую наружную и внутреннюю поверхности. На трубах допускаются незначительные продольные полосы и волнистость, не выводящие толщину стенки трубы за пределы допускаемых отклонений. Не допускаются на наружной, внутренней и торцевой поверхности пузыри, трещины, раковины, посторонние включения.</w:t>
      </w:r>
    </w:p>
    <w:p w:rsidR="00137CBB" w:rsidRPr="001F5AA6" w:rsidRDefault="00137CBB" w:rsidP="001F5AA6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Трубы должны допускать эксплуатацию при температуре окружающей среды от -50°C до +50°C.</w:t>
      </w:r>
    </w:p>
    <w:p w:rsidR="00137CBB" w:rsidRPr="001F5AA6" w:rsidRDefault="00137CBB" w:rsidP="001F5AA6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Срок службы труб должен составлять не менее 30 лет.</w:t>
      </w:r>
    </w:p>
    <w:p w:rsidR="00137CBB" w:rsidRPr="001F5AA6" w:rsidRDefault="00137CBB" w:rsidP="001F5AA6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Трубы должны пройти входной контроль, порядок проведения которого </w:t>
      </w:r>
      <w:r w:rsidRPr="001F5AA6">
        <w:rPr>
          <w:rFonts w:ascii="Times New Roman" w:hAnsi="Times New Roman" w:cs="Times New Roman"/>
          <w:bCs/>
          <w:sz w:val="24"/>
          <w:szCs w:val="24"/>
        </w:rPr>
        <w:t>регламентирован распоряжением ПАО «Россети» от 14.11.2019 № 468р «Об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«Россети»</w:t>
      </w:r>
      <w:r w:rsidRPr="001F5AA6">
        <w:rPr>
          <w:rFonts w:ascii="Times New Roman" w:hAnsi="Times New Roman" w:cs="Times New Roman"/>
          <w:sz w:val="24"/>
          <w:szCs w:val="24"/>
        </w:rPr>
        <w:t>;</w:t>
      </w:r>
    </w:p>
    <w:p w:rsidR="00137CBB" w:rsidRPr="001F5AA6" w:rsidRDefault="00137CBB" w:rsidP="001F5AA6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Трубы должны иметь:</w:t>
      </w:r>
    </w:p>
    <w:p w:rsidR="00137CBB" w:rsidRPr="001F5AA6" w:rsidRDefault="00137CBB" w:rsidP="001F5AA6">
      <w:pPr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 все необходимые сертификаты соответствия, сертификаты пожарной безопасности </w:t>
      </w:r>
      <w:r w:rsidRPr="001F5AA6">
        <w:rPr>
          <w:rFonts w:ascii="Times New Roman" w:hAnsi="Times New Roman" w:cs="Times New Roman"/>
          <w:bCs/>
          <w:sz w:val="24"/>
          <w:szCs w:val="24"/>
        </w:rPr>
        <w:t xml:space="preserve">ПВ-0 (повышенная стойкость к горению по </w:t>
      </w:r>
      <w:r w:rsidRPr="001F5AA6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53313-2009, </w:t>
      </w:r>
      <w:r w:rsidRPr="001F5AA6">
        <w:rPr>
          <w:rFonts w:ascii="Times New Roman" w:hAnsi="Times New Roman" w:cs="Times New Roman"/>
          <w:bCs/>
          <w:sz w:val="24"/>
          <w:szCs w:val="24"/>
        </w:rPr>
        <w:t>протокол приемо-сдаточных (заводских) испытаний и других испытаний</w:t>
      </w:r>
      <w:r w:rsidRPr="001F5AA6">
        <w:rPr>
          <w:rFonts w:ascii="Times New Roman" w:hAnsi="Times New Roman" w:cs="Times New Roman"/>
          <w:sz w:val="24"/>
          <w:szCs w:val="24"/>
        </w:rPr>
        <w:t>,  и т.д.;</w:t>
      </w:r>
    </w:p>
    <w:p w:rsidR="00137CBB" w:rsidRPr="001F5AA6" w:rsidRDefault="00137CBB" w:rsidP="001F5AA6">
      <w:pPr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 документы, подтверждающие положительный опыт эксплуатации данной продукции при проведении электромонтажных работ;</w:t>
      </w:r>
    </w:p>
    <w:p w:rsidR="00137CBB" w:rsidRPr="001F5AA6" w:rsidRDefault="00137CBB" w:rsidP="001F5AA6">
      <w:pPr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 рекомендательное письмо от заводов-изготовителей кабеля; </w:t>
      </w:r>
      <w:r w:rsidRPr="001F5AA6">
        <w:rPr>
          <w:rFonts w:ascii="Times New Roman" w:hAnsi="Times New Roman" w:cs="Times New Roman"/>
          <w:bCs/>
          <w:sz w:val="24"/>
          <w:szCs w:val="24"/>
        </w:rPr>
        <w:t>руководство по эксплуатации, транспортированию, хранению; паспорт с указанием гарантийных обязательств;</w:t>
      </w:r>
    </w:p>
    <w:p w:rsidR="00137CBB" w:rsidRPr="001F5AA6" w:rsidRDefault="00137CBB" w:rsidP="001F5AA6">
      <w:pPr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 производитель труб должен предоставить: расчет понижающего коэффициента по теплопроводности;</w:t>
      </w:r>
    </w:p>
    <w:p w:rsidR="00137CBB" w:rsidRPr="001F5AA6" w:rsidRDefault="00137CBB" w:rsidP="001F5AA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137CBB" w:rsidRPr="001F5AA6" w:rsidRDefault="00137CBB" w:rsidP="001F5AA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1F5AA6" w:rsidRPr="002A61DD" w:rsidRDefault="00137CBB" w:rsidP="002A61DD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на вновь монтируемых КЛ </w:t>
      </w:r>
      <w:r w:rsidR="001F5AA6">
        <w:rPr>
          <w:rFonts w:ascii="Times New Roman" w:hAnsi="Times New Roman" w:cs="Times New Roman"/>
          <w:sz w:val="24"/>
          <w:szCs w:val="24"/>
        </w:rPr>
        <w:t>6</w:t>
      </w:r>
      <w:r w:rsidRPr="001F5AA6">
        <w:rPr>
          <w:rFonts w:ascii="Times New Roman" w:hAnsi="Times New Roman" w:cs="Times New Roman"/>
          <w:sz w:val="24"/>
          <w:szCs w:val="24"/>
        </w:rPr>
        <w:t xml:space="preserve"> кВ в РУ </w:t>
      </w:r>
      <w:r w:rsidR="001F5AA6">
        <w:rPr>
          <w:rFonts w:ascii="Times New Roman" w:hAnsi="Times New Roman" w:cs="Times New Roman"/>
          <w:sz w:val="24"/>
          <w:szCs w:val="24"/>
        </w:rPr>
        <w:t>6</w:t>
      </w:r>
      <w:r w:rsidRPr="001F5AA6">
        <w:rPr>
          <w:rFonts w:ascii="Times New Roman" w:hAnsi="Times New Roman" w:cs="Times New Roman"/>
          <w:sz w:val="24"/>
          <w:szCs w:val="24"/>
        </w:rPr>
        <w:t xml:space="preserve"> кВ предусмотреть установку индикаторов кор</w:t>
      </w:r>
      <w:r w:rsidR="002A61DD">
        <w:rPr>
          <w:rFonts w:ascii="Times New Roman" w:hAnsi="Times New Roman" w:cs="Times New Roman"/>
          <w:sz w:val="24"/>
          <w:szCs w:val="24"/>
        </w:rPr>
        <w:t>откого замыкания роторного типа.</w:t>
      </w:r>
    </w:p>
    <w:p w:rsidR="002A61DD" w:rsidRPr="002A61DD" w:rsidRDefault="002A61DD" w:rsidP="002A61DD">
      <w:pPr>
        <w:pStyle w:val="a3"/>
        <w:numPr>
          <w:ilvl w:val="2"/>
          <w:numId w:val="20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1F5AA6" w:rsidRPr="002A61DD" w:rsidRDefault="001F5AA6" w:rsidP="002A61DD">
      <w:pPr>
        <w:pStyle w:val="a6"/>
        <w:numPr>
          <w:ilvl w:val="2"/>
          <w:numId w:val="20"/>
        </w:numPr>
        <w:tabs>
          <w:tab w:val="left" w:pos="1560"/>
        </w:tabs>
        <w:suppressAutoHyphens/>
        <w:ind w:left="1849"/>
        <w:jc w:val="both"/>
        <w:rPr>
          <w:bCs/>
          <w:iCs/>
          <w:sz w:val="24"/>
          <w:szCs w:val="24"/>
        </w:rPr>
      </w:pPr>
      <w:r w:rsidRPr="002A61DD">
        <w:rPr>
          <w:sz w:val="24"/>
          <w:szCs w:val="24"/>
        </w:rPr>
        <w:t xml:space="preserve">Основные требования к </w:t>
      </w:r>
      <w:proofErr w:type="gramStart"/>
      <w:r w:rsidRPr="002A61DD">
        <w:rPr>
          <w:sz w:val="24"/>
          <w:szCs w:val="24"/>
        </w:rPr>
        <w:t>ВЛ</w:t>
      </w:r>
      <w:proofErr w:type="gramEnd"/>
      <w:r w:rsidRPr="002A61DD">
        <w:rPr>
          <w:sz w:val="24"/>
          <w:szCs w:val="24"/>
        </w:rPr>
        <w:t xml:space="preserve"> 6 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8"/>
        <w:gridCol w:w="2928"/>
        <w:gridCol w:w="3889"/>
      </w:tblGrid>
      <w:tr w:rsidR="001F5AA6" w:rsidRPr="007564E0" w:rsidTr="00864FE4">
        <w:trPr>
          <w:tblHeader/>
        </w:trPr>
        <w:tc>
          <w:tcPr>
            <w:tcW w:w="5856" w:type="dxa"/>
            <w:gridSpan w:val="2"/>
            <w:vAlign w:val="center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аименование параметра</w:t>
            </w:r>
          </w:p>
        </w:tc>
        <w:tc>
          <w:tcPr>
            <w:tcW w:w="3889" w:type="dxa"/>
            <w:vAlign w:val="center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1F5AA6" w:rsidRPr="007564E0" w:rsidTr="00864FE4">
        <w:tc>
          <w:tcPr>
            <w:tcW w:w="5856" w:type="dxa"/>
            <w:gridSpan w:val="2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889" w:type="dxa"/>
          </w:tcPr>
          <w:p w:rsidR="001F5AA6" w:rsidRPr="007564E0" w:rsidRDefault="002A61DD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F5AA6"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1F5AA6" w:rsidRPr="007564E0" w:rsidTr="00864FE4">
        <w:tc>
          <w:tcPr>
            <w:tcW w:w="5856" w:type="dxa"/>
            <w:gridSpan w:val="2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3889" w:type="dxa"/>
          </w:tcPr>
          <w:p w:rsidR="001F5AA6" w:rsidRPr="007564E0" w:rsidRDefault="001F5AA6" w:rsidP="002A61DD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2A61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5AA6" w:rsidRPr="007564E0" w:rsidTr="00864FE4">
        <w:tc>
          <w:tcPr>
            <w:tcW w:w="5856" w:type="dxa"/>
            <w:gridSpan w:val="2"/>
            <w:vAlign w:val="center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Тип провода </w:t>
            </w:r>
          </w:p>
        </w:tc>
        <w:tc>
          <w:tcPr>
            <w:tcW w:w="3889" w:type="dxa"/>
            <w:vAlign w:val="center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 СИП-3</w:t>
            </w:r>
          </w:p>
        </w:tc>
      </w:tr>
      <w:tr w:rsidR="001F5AA6" w:rsidRPr="007564E0" w:rsidTr="00864FE4">
        <w:tc>
          <w:tcPr>
            <w:tcW w:w="5856" w:type="dxa"/>
            <w:gridSpan w:val="2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Тип самонесущего кабеля (системы «земля-воздух-вода»)</w:t>
            </w:r>
          </w:p>
        </w:tc>
        <w:tc>
          <w:tcPr>
            <w:tcW w:w="3889" w:type="dxa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уточнить при проектировании</w:t>
            </w:r>
          </w:p>
        </w:tc>
      </w:tr>
      <w:tr w:rsidR="001F5AA6" w:rsidRPr="007564E0" w:rsidTr="00864FE4">
        <w:tc>
          <w:tcPr>
            <w:tcW w:w="5856" w:type="dxa"/>
            <w:gridSpan w:val="2"/>
          </w:tcPr>
          <w:p w:rsidR="001F5AA6" w:rsidRPr="007564E0" w:rsidRDefault="001F5AA6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подвеска </w:t>
            </w:r>
          </w:p>
        </w:tc>
        <w:tc>
          <w:tcPr>
            <w:tcW w:w="3889" w:type="dxa"/>
          </w:tcPr>
          <w:p w:rsidR="001F5AA6" w:rsidRPr="007564E0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F5AA6" w:rsidRPr="007564E0" w:rsidTr="00864FE4">
        <w:tc>
          <w:tcPr>
            <w:tcW w:w="5856" w:type="dxa"/>
            <w:gridSpan w:val="2"/>
            <w:vAlign w:val="center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Сечение провода, мм2</w:t>
            </w:r>
          </w:p>
        </w:tc>
        <w:tc>
          <w:tcPr>
            <w:tcW w:w="3889" w:type="dxa"/>
            <w:vAlign w:val="center"/>
          </w:tcPr>
          <w:p w:rsidR="001F5AA6" w:rsidRPr="007564E0" w:rsidRDefault="002A61DD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1F5AA6" w:rsidRPr="007564E0" w:rsidTr="00864FE4">
        <w:tc>
          <w:tcPr>
            <w:tcW w:w="5856" w:type="dxa"/>
            <w:gridSpan w:val="2"/>
            <w:vAlign w:val="center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Способ защиты от пережога проводов</w:t>
            </w:r>
          </w:p>
        </w:tc>
        <w:tc>
          <w:tcPr>
            <w:tcW w:w="3889" w:type="dxa"/>
            <w:vAlign w:val="center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ОПН с искровым промежутком или разрядники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мультикамерные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мультимодульные</w:t>
            </w:r>
            <w:proofErr w:type="spellEnd"/>
          </w:p>
        </w:tc>
      </w:tr>
      <w:tr w:rsidR="001F5AA6" w:rsidRPr="007564E0" w:rsidTr="00864FE4">
        <w:trPr>
          <w:trHeight w:val="838"/>
        </w:trPr>
        <w:tc>
          <w:tcPr>
            <w:tcW w:w="2928" w:type="dxa"/>
            <w:vMerge w:val="restart"/>
            <w:vAlign w:val="center"/>
          </w:tcPr>
          <w:p w:rsidR="001F5AA6" w:rsidRPr="00FC4A0B" w:rsidRDefault="001F5AA6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2928" w:type="dxa"/>
            <w:vAlign w:val="center"/>
          </w:tcPr>
          <w:p w:rsidR="001F5AA6" w:rsidRPr="00FC4A0B" w:rsidRDefault="001F5AA6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Во всех случаях, кроме технологического присоединения потребителей до 150 кВт</w:t>
            </w:r>
          </w:p>
        </w:tc>
        <w:tc>
          <w:tcPr>
            <w:tcW w:w="3889" w:type="dxa"/>
            <w:vAlign w:val="center"/>
          </w:tcPr>
          <w:p w:rsidR="001F5AA6" w:rsidRPr="00FC4A0B" w:rsidRDefault="001F5AA6" w:rsidP="00864FE4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FC4A0B">
              <w:rPr>
                <w:sz w:val="24"/>
                <w:szCs w:val="24"/>
              </w:rPr>
              <w:t>ЖБ*/ дерево/композит**</w:t>
            </w:r>
          </w:p>
        </w:tc>
      </w:tr>
      <w:tr w:rsidR="001F5AA6" w:rsidRPr="007564E0" w:rsidTr="00864FE4">
        <w:trPr>
          <w:trHeight w:val="838"/>
        </w:trPr>
        <w:tc>
          <w:tcPr>
            <w:tcW w:w="2928" w:type="dxa"/>
            <w:vMerge/>
            <w:vAlign w:val="center"/>
          </w:tcPr>
          <w:p w:rsidR="001F5AA6" w:rsidRPr="007564E0" w:rsidRDefault="001F5AA6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28" w:type="dxa"/>
            <w:vAlign w:val="center"/>
          </w:tcPr>
          <w:p w:rsidR="001F5AA6" w:rsidRPr="007564E0" w:rsidRDefault="001F5AA6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При технологическом присоединении  до 150 кВт</w:t>
            </w:r>
          </w:p>
        </w:tc>
        <w:tc>
          <w:tcPr>
            <w:tcW w:w="3889" w:type="dxa"/>
            <w:vAlign w:val="center"/>
          </w:tcPr>
          <w:p w:rsidR="001F5AA6" w:rsidRDefault="001F5AA6" w:rsidP="00864FE4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ЖБ*/ дерево</w:t>
            </w:r>
          </w:p>
        </w:tc>
      </w:tr>
      <w:tr w:rsidR="001F5AA6" w:rsidRPr="007564E0" w:rsidTr="00864FE4">
        <w:trPr>
          <w:trHeight w:val="838"/>
        </w:trPr>
        <w:tc>
          <w:tcPr>
            <w:tcW w:w="2928" w:type="dxa"/>
            <w:vMerge w:val="restart"/>
            <w:vAlign w:val="center"/>
          </w:tcPr>
          <w:p w:rsidR="001F5AA6" w:rsidRPr="00FC4A0B" w:rsidRDefault="001F5AA6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2928" w:type="dxa"/>
            <w:vAlign w:val="center"/>
          </w:tcPr>
          <w:p w:rsidR="001F5AA6" w:rsidRPr="00FC4A0B" w:rsidRDefault="001F5AA6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Во всех случаях, кроме технологического присоединения потребителей до 150 кВт</w:t>
            </w:r>
          </w:p>
        </w:tc>
        <w:tc>
          <w:tcPr>
            <w:tcW w:w="3889" w:type="dxa"/>
            <w:vAlign w:val="center"/>
          </w:tcPr>
          <w:p w:rsidR="001F5AA6" w:rsidRPr="00FC4A0B" w:rsidRDefault="001F5AA6" w:rsidP="00864FE4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FC4A0B">
              <w:rPr>
                <w:sz w:val="24"/>
                <w:szCs w:val="24"/>
              </w:rPr>
              <w:t>ЖБ*/ металл (многогранная или из гнутого профиля)</w:t>
            </w:r>
          </w:p>
        </w:tc>
      </w:tr>
      <w:tr w:rsidR="001F5AA6" w:rsidRPr="007564E0" w:rsidTr="00864FE4">
        <w:trPr>
          <w:trHeight w:val="838"/>
        </w:trPr>
        <w:tc>
          <w:tcPr>
            <w:tcW w:w="2928" w:type="dxa"/>
            <w:vMerge/>
            <w:vAlign w:val="center"/>
          </w:tcPr>
          <w:p w:rsidR="001F5AA6" w:rsidRPr="007564E0" w:rsidRDefault="001F5AA6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28" w:type="dxa"/>
            <w:vAlign w:val="center"/>
          </w:tcPr>
          <w:p w:rsidR="001F5AA6" w:rsidRPr="007564E0" w:rsidRDefault="001F5AA6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При технологическом присоединении  до 150 кВт</w:t>
            </w:r>
          </w:p>
        </w:tc>
        <w:tc>
          <w:tcPr>
            <w:tcW w:w="3889" w:type="dxa"/>
            <w:vAlign w:val="center"/>
          </w:tcPr>
          <w:p w:rsidR="001F5AA6" w:rsidRDefault="001F5AA6" w:rsidP="00864FE4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ЖБ*</w:t>
            </w:r>
          </w:p>
        </w:tc>
      </w:tr>
      <w:tr w:rsidR="001F5AA6" w:rsidRPr="007564E0" w:rsidTr="00864FE4">
        <w:tc>
          <w:tcPr>
            <w:tcW w:w="5856" w:type="dxa"/>
            <w:gridSpan w:val="2"/>
            <w:vAlign w:val="center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89" w:type="dxa"/>
            <w:vAlign w:val="center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F5AA6" w:rsidRPr="007564E0" w:rsidTr="00864FE4">
        <w:tc>
          <w:tcPr>
            <w:tcW w:w="5856" w:type="dxa"/>
            <w:gridSpan w:val="2"/>
            <w:vAlign w:val="center"/>
          </w:tcPr>
          <w:p w:rsidR="001F5AA6" w:rsidRPr="007564E0" w:rsidRDefault="001F5AA6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889" w:type="dxa"/>
            <w:vAlign w:val="center"/>
          </w:tcPr>
          <w:p w:rsidR="001F5AA6" w:rsidRPr="007564E0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Стекло/полимер/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керамика</w:t>
            </w:r>
          </w:p>
        </w:tc>
      </w:tr>
      <w:tr w:rsidR="001F5AA6" w:rsidRPr="007564E0" w:rsidTr="00864FE4">
        <w:trPr>
          <w:trHeight w:val="289"/>
        </w:trPr>
        <w:tc>
          <w:tcPr>
            <w:tcW w:w="5856" w:type="dxa"/>
            <w:gridSpan w:val="2"/>
            <w:vAlign w:val="center"/>
          </w:tcPr>
          <w:p w:rsidR="001F5AA6" w:rsidRPr="003E426B" w:rsidRDefault="001F5AA6" w:rsidP="00864FE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26B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</w:p>
        </w:tc>
        <w:tc>
          <w:tcPr>
            <w:tcW w:w="3889" w:type="dxa"/>
            <w:vAlign w:val="center"/>
          </w:tcPr>
          <w:p w:rsidR="001F5AA6" w:rsidRPr="003E426B" w:rsidRDefault="001F5AA6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26B">
              <w:rPr>
                <w:rFonts w:ascii="Times New Roman" w:hAnsi="Times New Roman" w:cs="Times New Roman"/>
                <w:sz w:val="24"/>
                <w:szCs w:val="24"/>
              </w:rPr>
              <w:t>воздушный</w:t>
            </w:r>
          </w:p>
        </w:tc>
      </w:tr>
      <w:tr w:rsidR="001F5AA6" w:rsidRPr="007564E0" w:rsidTr="00864FE4">
        <w:tc>
          <w:tcPr>
            <w:tcW w:w="5856" w:type="dxa"/>
            <w:gridSpan w:val="2"/>
            <w:vAlign w:val="center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Разъединитель на отпайке</w:t>
            </w:r>
          </w:p>
        </w:tc>
        <w:tc>
          <w:tcPr>
            <w:tcW w:w="3889" w:type="dxa"/>
            <w:vAlign w:val="center"/>
          </w:tcPr>
          <w:p w:rsidR="001F5AA6" w:rsidRPr="007564E0" w:rsidRDefault="001F5AA6" w:rsidP="00864FE4">
            <w:pPr>
              <w:pStyle w:val="Default"/>
              <w:jc w:val="center"/>
            </w:pPr>
            <w:r w:rsidRPr="007564E0">
              <w:t xml:space="preserve">Да </w:t>
            </w:r>
          </w:p>
        </w:tc>
      </w:tr>
      <w:tr w:rsidR="001F5AA6" w:rsidRPr="007564E0" w:rsidTr="00864FE4">
        <w:tc>
          <w:tcPr>
            <w:tcW w:w="5856" w:type="dxa"/>
            <w:gridSpan w:val="2"/>
            <w:vAlign w:val="center"/>
          </w:tcPr>
          <w:p w:rsidR="001F5AA6" w:rsidRPr="007564E0" w:rsidRDefault="001F5AA6" w:rsidP="00864FE4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3889" w:type="dxa"/>
            <w:vAlign w:val="center"/>
          </w:tcPr>
          <w:p w:rsidR="001F5AA6" w:rsidRPr="007564E0" w:rsidRDefault="001F5AA6" w:rsidP="00864FE4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  <w:tr w:rsidR="001F5AA6" w:rsidRPr="007564E0" w:rsidTr="00864FE4">
        <w:tc>
          <w:tcPr>
            <w:tcW w:w="5856" w:type="dxa"/>
            <w:gridSpan w:val="2"/>
            <w:vAlign w:val="center"/>
          </w:tcPr>
          <w:p w:rsidR="001F5AA6" w:rsidRPr="007564E0" w:rsidRDefault="001F5AA6" w:rsidP="00864FE4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Подземные инженерные сети (газопровод, нефтепровод, ВОЛС, водопровод, канализация и пр.)</w:t>
            </w:r>
          </w:p>
        </w:tc>
        <w:tc>
          <w:tcPr>
            <w:tcW w:w="3889" w:type="dxa"/>
            <w:vAlign w:val="center"/>
          </w:tcPr>
          <w:p w:rsidR="001F5AA6" w:rsidRPr="007564E0" w:rsidRDefault="001F5AA6" w:rsidP="00864FE4">
            <w:pPr>
              <w:pStyle w:val="a6"/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  <w:tr w:rsidR="001F5AA6" w:rsidRPr="007564E0" w:rsidTr="00864FE4">
        <w:trPr>
          <w:trHeight w:val="241"/>
        </w:trPr>
        <w:tc>
          <w:tcPr>
            <w:tcW w:w="5856" w:type="dxa"/>
            <w:gridSpan w:val="2"/>
            <w:vAlign w:val="center"/>
          </w:tcPr>
          <w:p w:rsidR="001F5AA6" w:rsidRPr="007564E0" w:rsidRDefault="001F5AA6" w:rsidP="00864FE4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Пересечения:</w:t>
            </w:r>
          </w:p>
          <w:p w:rsidR="001F5AA6" w:rsidRPr="007564E0" w:rsidRDefault="001F5AA6" w:rsidP="001F5AA6">
            <w:pPr>
              <w:pStyle w:val="a6"/>
              <w:numPr>
                <w:ilvl w:val="0"/>
                <w:numId w:val="48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1F5AA6" w:rsidRPr="007564E0" w:rsidRDefault="001F5AA6" w:rsidP="001F5AA6">
            <w:pPr>
              <w:pStyle w:val="a6"/>
              <w:numPr>
                <w:ilvl w:val="0"/>
                <w:numId w:val="48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автомобильные дороги</w:t>
            </w:r>
          </w:p>
          <w:p w:rsidR="001F5AA6" w:rsidRPr="007564E0" w:rsidRDefault="001F5AA6" w:rsidP="001F5AA6">
            <w:pPr>
              <w:pStyle w:val="a6"/>
              <w:numPr>
                <w:ilvl w:val="0"/>
                <w:numId w:val="48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железные дороги</w:t>
            </w:r>
          </w:p>
          <w:p w:rsidR="001F5AA6" w:rsidRPr="007564E0" w:rsidRDefault="001F5AA6" w:rsidP="001F5AA6">
            <w:pPr>
              <w:pStyle w:val="a6"/>
              <w:numPr>
                <w:ilvl w:val="0"/>
                <w:numId w:val="48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 xml:space="preserve">водные преграды </w:t>
            </w:r>
          </w:p>
        </w:tc>
        <w:tc>
          <w:tcPr>
            <w:tcW w:w="3889" w:type="dxa"/>
            <w:tcBorders>
              <w:bottom w:val="single" w:sz="4" w:space="0" w:color="auto"/>
            </w:tcBorders>
            <w:vAlign w:val="center"/>
          </w:tcPr>
          <w:p w:rsidR="001F5AA6" w:rsidRPr="007564E0" w:rsidRDefault="001F5AA6" w:rsidP="00864FE4">
            <w:pPr>
              <w:pStyle w:val="a6"/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</w:tbl>
    <w:p w:rsidR="001F5AA6" w:rsidRPr="00EF0C9B" w:rsidRDefault="001F5AA6" w:rsidP="001F5A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F0C9B">
        <w:rPr>
          <w:rFonts w:ascii="Times New Roman" w:hAnsi="Times New Roman" w:cs="Times New Roman"/>
          <w:bCs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EF0C9B">
        <w:rPr>
          <w:rFonts w:ascii="Times New Roman" w:hAnsi="Times New Roman" w:cs="Times New Roman"/>
          <w:bCs/>
        </w:rPr>
        <w:t>нанотрубок</w:t>
      </w:r>
      <w:proofErr w:type="spellEnd"/>
      <w:r w:rsidRPr="00EF0C9B">
        <w:rPr>
          <w:rFonts w:ascii="Times New Roman" w:hAnsi="Times New Roman" w:cs="Times New Roman"/>
          <w:bCs/>
        </w:rPr>
        <w:t xml:space="preserve"> железобетона согласно патенту ПАО «МРСК Центра и Приволжья» на полезную модель от 28.03.2014 № 140055 «Опора </w:t>
      </w:r>
      <w:proofErr w:type="gramStart"/>
      <w:r w:rsidRPr="00EF0C9B">
        <w:rPr>
          <w:rFonts w:ascii="Times New Roman" w:hAnsi="Times New Roman" w:cs="Times New Roman"/>
          <w:bCs/>
        </w:rPr>
        <w:t>ВЛ</w:t>
      </w:r>
      <w:proofErr w:type="gramEnd"/>
      <w:r w:rsidRPr="00EF0C9B">
        <w:rPr>
          <w:rFonts w:ascii="Times New Roman" w:hAnsi="Times New Roman" w:cs="Times New Roman"/>
          <w:bCs/>
        </w:rPr>
        <w:t xml:space="preserve"> 0,4-10 кВ модифицированная».</w:t>
      </w:r>
    </w:p>
    <w:p w:rsidR="001F5AA6" w:rsidRPr="00EF0C9B" w:rsidRDefault="001F5AA6" w:rsidP="001F5A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F0C9B">
        <w:rPr>
          <w:rFonts w:ascii="Times New Roman" w:hAnsi="Times New Roman" w:cs="Times New Roman"/>
          <w:bCs/>
        </w:rPr>
        <w:t>**рассматривать возможность применения композитных опор согласно патенту ПАО «МРСК Центра» на изобретение №</w:t>
      </w:r>
      <w:r w:rsidRPr="00EF0C9B">
        <w:rPr>
          <w:rFonts w:ascii="Times New Roman" w:hAnsi="Times New Roman" w:cs="Times New Roman"/>
          <w:bCs/>
          <w:lang w:val="en-US"/>
        </w:rPr>
        <w:t> </w:t>
      </w:r>
      <w:r w:rsidRPr="00EF0C9B">
        <w:rPr>
          <w:rFonts w:ascii="Times New Roman" w:hAnsi="Times New Roman" w:cs="Times New Roman"/>
          <w:bCs/>
        </w:rPr>
        <w:t>2620057 «Полимерная композиция для пропитки стеклонитей, устойчивая к ультрафиолетовому излучению» и патенту на изобретение №</w:t>
      </w:r>
      <w:r w:rsidRPr="00EF0C9B">
        <w:rPr>
          <w:rFonts w:ascii="Times New Roman" w:hAnsi="Times New Roman" w:cs="Times New Roman"/>
          <w:bCs/>
          <w:lang w:val="en-US"/>
        </w:rPr>
        <w:t> </w:t>
      </w:r>
      <w:r w:rsidRPr="00EF0C9B">
        <w:rPr>
          <w:rFonts w:ascii="Times New Roman" w:hAnsi="Times New Roman" w:cs="Times New Roman"/>
          <w:bCs/>
        </w:rPr>
        <w:t xml:space="preserve">2619960 «Устройство крепления верхнего </w:t>
      </w:r>
      <w:proofErr w:type="spellStart"/>
      <w:r w:rsidRPr="00EF0C9B">
        <w:rPr>
          <w:rFonts w:ascii="Times New Roman" w:hAnsi="Times New Roman" w:cs="Times New Roman"/>
          <w:bCs/>
        </w:rPr>
        <w:t>оголовника</w:t>
      </w:r>
      <w:proofErr w:type="spellEnd"/>
      <w:r w:rsidRPr="00EF0C9B">
        <w:rPr>
          <w:rFonts w:ascii="Times New Roman" w:hAnsi="Times New Roman" w:cs="Times New Roman"/>
          <w:bCs/>
        </w:rPr>
        <w:t xml:space="preserve"> для установки траверсы на торце конусной пустотелой композитной опоры ЛЭП».</w:t>
      </w:r>
    </w:p>
    <w:p w:rsidR="001F5AA6" w:rsidRPr="00E121E3" w:rsidRDefault="001F5AA6" w:rsidP="001F5AA6">
      <w:pPr>
        <w:pStyle w:val="a6"/>
        <w:numPr>
          <w:ilvl w:val="2"/>
          <w:numId w:val="50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 xml:space="preserve">металлоконструкции опор ВЛ 6-10 кВ должны быть защищены от коррозии на заводах-изготовителях методом горячего </w:t>
      </w:r>
      <w:proofErr w:type="spellStart"/>
      <w:r w:rsidRPr="00E121E3">
        <w:rPr>
          <w:sz w:val="24"/>
          <w:szCs w:val="24"/>
        </w:rPr>
        <w:t>цинкования</w:t>
      </w:r>
      <w:proofErr w:type="spellEnd"/>
      <w:r w:rsidRPr="00E121E3">
        <w:rPr>
          <w:sz w:val="24"/>
          <w:szCs w:val="24"/>
        </w:rPr>
        <w:t>;</w:t>
      </w:r>
    </w:p>
    <w:p w:rsidR="001F5AA6" w:rsidRPr="00E121E3" w:rsidRDefault="001F5AA6" w:rsidP="001F5AA6">
      <w:pPr>
        <w:pStyle w:val="a6"/>
        <w:numPr>
          <w:ilvl w:val="2"/>
          <w:numId w:val="50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>сечение провода на магистрали ВЛ 6-10 кВ должно быть не менее 70 мм</w:t>
      </w:r>
      <w:r w:rsidRPr="00E121E3">
        <w:rPr>
          <w:sz w:val="24"/>
          <w:szCs w:val="24"/>
          <w:vertAlign w:val="superscript"/>
        </w:rPr>
        <w:t>2</w:t>
      </w:r>
      <w:r w:rsidRPr="00E121E3">
        <w:rPr>
          <w:sz w:val="24"/>
          <w:szCs w:val="24"/>
        </w:rPr>
        <w:t>. На</w:t>
      </w:r>
      <w:r w:rsidRPr="00E121E3">
        <w:rPr>
          <w:rFonts w:eastAsia="TimesNewRomanPSMT"/>
          <w:sz w:val="24"/>
          <w:szCs w:val="24"/>
        </w:rPr>
        <w:t xml:space="preserve"> </w:t>
      </w:r>
      <w:r w:rsidRPr="00E121E3">
        <w:rPr>
          <w:sz w:val="24"/>
          <w:szCs w:val="24"/>
        </w:rPr>
        <w:t>линейных ответвлениях (отпайках) от магистралей рекомендуется применение проводов сечением не менее 35 мм2;</w:t>
      </w:r>
    </w:p>
    <w:p w:rsidR="001F5AA6" w:rsidRPr="00E121E3" w:rsidRDefault="001F5AA6" w:rsidP="001F5AA6">
      <w:pPr>
        <w:pStyle w:val="a6"/>
        <w:numPr>
          <w:ilvl w:val="2"/>
          <w:numId w:val="50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E121E3">
        <w:rPr>
          <w:sz w:val="24"/>
          <w:szCs w:val="24"/>
        </w:rPr>
        <w:t>предусмотреть на ВЛЗ-10 установку скоб для установки ПЗ, места определить проектом, согласовать с РЭС;</w:t>
      </w:r>
    </w:p>
    <w:p w:rsidR="001F5AA6" w:rsidRPr="00E121E3" w:rsidRDefault="001F5AA6" w:rsidP="001F5AA6">
      <w:pPr>
        <w:pStyle w:val="a6"/>
        <w:numPr>
          <w:ilvl w:val="2"/>
          <w:numId w:val="49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E121E3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1F5AA6" w:rsidRPr="00E121E3" w:rsidRDefault="001F5AA6" w:rsidP="001F5AA6">
      <w:pPr>
        <w:pStyle w:val="a6"/>
        <w:numPr>
          <w:ilvl w:val="2"/>
          <w:numId w:val="49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bCs/>
          <w:sz w:val="24"/>
          <w:szCs w:val="24"/>
        </w:rPr>
        <w:t>при прохождении ВЛ 6 (10) кВ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6-10 кВ);</w:t>
      </w:r>
    </w:p>
    <w:p w:rsidR="001F5AA6" w:rsidRPr="00E121E3" w:rsidRDefault="001F5AA6" w:rsidP="001F5AA6">
      <w:pPr>
        <w:pStyle w:val="a6"/>
        <w:numPr>
          <w:ilvl w:val="2"/>
          <w:numId w:val="49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 xml:space="preserve">при прохождении ВЛ </w:t>
      </w:r>
      <w:r w:rsidRPr="00E121E3">
        <w:rPr>
          <w:bCs/>
          <w:sz w:val="24"/>
          <w:szCs w:val="24"/>
        </w:rPr>
        <w:t xml:space="preserve">6 (10) кВ </w:t>
      </w:r>
      <w:r w:rsidRPr="00E121E3">
        <w:rPr>
          <w:sz w:val="24"/>
          <w:szCs w:val="24"/>
        </w:rPr>
        <w:t>в лесных массивах рассматривать возможность применения самовосстанавливающихся воздушных линий (СВЛ). Конструкция подвесных зажимов должна исключать глухое крепление провода.</w:t>
      </w:r>
    </w:p>
    <w:p w:rsidR="00137CBB" w:rsidRPr="003913DF" w:rsidRDefault="00137CBB" w:rsidP="001F5AA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2"/>
          <w:numId w:val="6"/>
        </w:numPr>
        <w:spacing w:after="0"/>
        <w:jc w:val="both"/>
        <w:rPr>
          <w:rFonts w:ascii="Times New Roman" w:hAnsi="Times New Roman" w:cs="Times New Roman"/>
          <w:bCs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2"/>
          <w:numId w:val="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61DD">
        <w:rPr>
          <w:rFonts w:ascii="Times New Roman" w:hAnsi="Times New Roman" w:cs="Times New Roman"/>
          <w:b/>
          <w:sz w:val="24"/>
          <w:szCs w:val="24"/>
        </w:rPr>
        <w:t>Основные требования к разъединителю 10 кВ: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7"/>
        <w:gridCol w:w="4534"/>
      </w:tblGrid>
      <w:tr w:rsidR="002A61DD" w:rsidRPr="002A61DD" w:rsidTr="00864FE4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2A61DD" w:rsidRDefault="002A61DD" w:rsidP="00864FE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2A61DD" w:rsidRDefault="002A61DD" w:rsidP="00864FE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2A61DD" w:rsidRPr="002A61DD" w:rsidTr="00864FE4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2A61DD" w:rsidRDefault="002A61DD" w:rsidP="00864FE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2A61DD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</w:rPr>
              <w:t>Рубящего</w:t>
            </w:r>
          </w:p>
        </w:tc>
      </w:tr>
      <w:tr w:rsidR="002A61DD" w:rsidRPr="002A61DD" w:rsidTr="00864FE4">
        <w:trPr>
          <w:cantSplit/>
          <w:trHeight w:val="13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2A61DD" w:rsidRDefault="002A61DD" w:rsidP="00864FE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</w:rPr>
              <w:t>Вид установки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2A61DD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</w:rPr>
              <w:t>горизонтальная</w:t>
            </w:r>
          </w:p>
        </w:tc>
      </w:tr>
      <w:tr w:rsidR="002A61DD" w:rsidRPr="002A61DD" w:rsidTr="00864FE4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2A61DD" w:rsidRDefault="002A61DD" w:rsidP="00864FE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</w:rPr>
              <w:t>Тип привода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2A61DD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2A61DD" w:rsidRPr="002A61DD" w:rsidTr="00864FE4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2A61DD" w:rsidRDefault="002A61DD" w:rsidP="00864FE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2A61DD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A61DD" w:rsidRPr="002A61DD" w:rsidTr="00864FE4">
        <w:trPr>
          <w:cantSplit/>
          <w:trHeight w:val="12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2A61DD" w:rsidRDefault="002A61DD" w:rsidP="00864FE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Наибольшее рабочее напряжение, кВ, не менее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2A61DD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61DD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2A61DD" w:rsidRPr="002A61DD" w:rsidTr="00864FE4">
        <w:trPr>
          <w:cantSplit/>
          <w:trHeight w:val="13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2A61DD" w:rsidRDefault="002A61DD" w:rsidP="00864FE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2A61DD" w:rsidRDefault="002A61DD" w:rsidP="00864FE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2A61DD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2A61DD" w:rsidRPr="002A61DD" w:rsidTr="00864FE4">
        <w:trPr>
          <w:cantSplit/>
          <w:trHeight w:val="1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2A61DD" w:rsidRDefault="002A61DD" w:rsidP="0086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Допустимая механическая нагрузка на выводы </w:t>
            </w:r>
          </w:p>
          <w:p w:rsidR="002A61DD" w:rsidRPr="002A61DD" w:rsidRDefault="002A61DD" w:rsidP="00864FE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</w:rPr>
              <w:t>с учетом влияния ветровых нагрузок (скорость ветра до 15 м/с) и образования льда (толщина корки льда до 20 мм), Н, не более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2A61DD" w:rsidRDefault="002A61DD" w:rsidP="00864FE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</w:tr>
      <w:tr w:rsidR="002A61DD" w:rsidRPr="002A61DD" w:rsidTr="00864FE4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2A61DD" w:rsidRDefault="002A61DD" w:rsidP="00864FE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 15150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2A61DD" w:rsidRDefault="002A61DD" w:rsidP="00864FE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</w:rPr>
              <w:t>УХЛ1</w:t>
            </w:r>
          </w:p>
        </w:tc>
      </w:tr>
      <w:tr w:rsidR="002A61DD" w:rsidRPr="002A61DD" w:rsidTr="00864FE4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2A61DD" w:rsidRDefault="002A61DD" w:rsidP="00864FE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валов привода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2A61DD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61DD" w:rsidRPr="002A61DD" w:rsidTr="00864FE4">
        <w:trPr>
          <w:cantSplit/>
          <w:trHeight w:val="512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2A61DD" w:rsidRDefault="002A61DD" w:rsidP="00864FE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</w:rPr>
              <w:t>Количество заземляющих ножей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2A61DD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</w:rPr>
              <w:t>1 комплект заземляющих ножей</w:t>
            </w:r>
          </w:p>
        </w:tc>
      </w:tr>
      <w:tr w:rsidR="002A61DD" w:rsidRPr="002A61DD" w:rsidTr="00864FE4">
        <w:trPr>
          <w:cantSplit/>
          <w:trHeight w:val="6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DD" w:rsidRPr="002A61DD" w:rsidRDefault="002A61DD" w:rsidP="00864FE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 блокировки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DD" w:rsidRPr="002A61DD" w:rsidRDefault="002A61DD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1D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2A61DD" w:rsidRPr="002A61DD" w:rsidRDefault="002A61DD" w:rsidP="002A61DD">
      <w:pPr>
        <w:pStyle w:val="a6"/>
        <w:numPr>
          <w:ilvl w:val="2"/>
          <w:numId w:val="57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2A61DD">
        <w:rPr>
          <w:bCs/>
          <w:iCs/>
          <w:sz w:val="24"/>
          <w:szCs w:val="24"/>
        </w:rPr>
        <w:t>на ВЛ 10 (6) кВ применить высоконадежные разъединители 10 кВ рубящего или качающегося типа. Все стальные части разъединителя, в том числе и крепеж, должны иметь стойкое антикоррозийное покрытие на весь срок службы.</w:t>
      </w:r>
    </w:p>
    <w:p w:rsidR="002A61DD" w:rsidRPr="002A61DD" w:rsidRDefault="002A61DD" w:rsidP="002A61DD">
      <w:pPr>
        <w:pStyle w:val="a6"/>
        <w:numPr>
          <w:ilvl w:val="2"/>
          <w:numId w:val="57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2A61DD">
        <w:rPr>
          <w:bCs/>
          <w:iCs/>
          <w:sz w:val="24"/>
          <w:szCs w:val="24"/>
        </w:rPr>
        <w:t xml:space="preserve">предусмотреть </w:t>
      </w:r>
      <w:proofErr w:type="spellStart"/>
      <w:r w:rsidRPr="002A61DD">
        <w:rPr>
          <w:bCs/>
          <w:iCs/>
          <w:sz w:val="24"/>
          <w:szCs w:val="24"/>
        </w:rPr>
        <w:t>тягоуловители</w:t>
      </w:r>
      <w:proofErr w:type="spellEnd"/>
      <w:r w:rsidRPr="002A61DD">
        <w:rPr>
          <w:bCs/>
          <w:iCs/>
          <w:sz w:val="24"/>
          <w:szCs w:val="24"/>
        </w:rPr>
        <w:t xml:space="preserve"> на все разъединители и запирающие устройства установленного образца на все приводы разъединителей. </w:t>
      </w:r>
    </w:p>
    <w:p w:rsidR="002A61DD" w:rsidRPr="002A61DD" w:rsidRDefault="002A61DD" w:rsidP="002A61DD">
      <w:pPr>
        <w:pStyle w:val="a6"/>
        <w:numPr>
          <w:ilvl w:val="2"/>
          <w:numId w:val="57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2A61DD">
        <w:rPr>
          <w:bCs/>
          <w:iCs/>
          <w:sz w:val="24"/>
          <w:szCs w:val="24"/>
        </w:rPr>
        <w:t>предусматривать (при необходимости, определяемой проектом) дополнительную приемную траверсу на разъединителе в сторону ТП.</w:t>
      </w:r>
    </w:p>
    <w:p w:rsidR="002A61DD" w:rsidRPr="002A61DD" w:rsidRDefault="002A61DD" w:rsidP="002A61DD">
      <w:pPr>
        <w:pStyle w:val="a6"/>
        <w:numPr>
          <w:ilvl w:val="2"/>
          <w:numId w:val="57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2A61DD">
        <w:rPr>
          <w:sz w:val="24"/>
          <w:szCs w:val="24"/>
        </w:rPr>
        <w:t xml:space="preserve">установить на опоры ВЛ-10(6) кВ над приводами  управления разъединителями информационные таблички с диспетчерскими наименованиями разъединителей и указанием положения рабочих и заземляющих ножей. </w:t>
      </w:r>
    </w:p>
    <w:p w:rsidR="00137CBB" w:rsidRPr="002A61DD" w:rsidRDefault="00137CBB" w:rsidP="001F5AA6">
      <w:pPr>
        <w:pStyle w:val="a3"/>
        <w:numPr>
          <w:ilvl w:val="2"/>
          <w:numId w:val="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61DD">
        <w:rPr>
          <w:rFonts w:ascii="Times New Roman" w:hAnsi="Times New Roman" w:cs="Times New Roman"/>
          <w:bCs/>
          <w:sz w:val="24"/>
          <w:szCs w:val="24"/>
        </w:rPr>
        <w:t>Основные требования к организации коммерческого учета 10 кВ:</w:t>
      </w:r>
    </w:p>
    <w:p w:rsidR="00137CBB" w:rsidRPr="00137CBB" w:rsidRDefault="00137CBB" w:rsidP="00137C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 xml:space="preserve">Требования к высоковольтному узлу учета 10 </w:t>
      </w:r>
      <w:proofErr w:type="spellStart"/>
      <w:r w:rsidRPr="00137CBB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137CBB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967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20"/>
        <w:gridCol w:w="6359"/>
      </w:tblGrid>
      <w:tr w:rsidR="00137CBB" w:rsidRPr="006A25FB" w:rsidTr="00864FE4">
        <w:trPr>
          <w:trHeight w:hRule="exact" w:val="408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7CBB" w:rsidRPr="006A25FB" w:rsidRDefault="00137CBB" w:rsidP="00864F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5FB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Наименование</w:t>
            </w:r>
            <w:r w:rsidRPr="006A2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7CBB" w:rsidRPr="006A25FB" w:rsidRDefault="00137CBB" w:rsidP="00864F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5FB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Технические требования</w:t>
            </w:r>
            <w:r w:rsidRPr="006A2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37CBB" w:rsidRPr="006A25FB" w:rsidTr="001F5AA6">
        <w:trPr>
          <w:trHeight w:hRule="exact" w:val="604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7CBB" w:rsidRPr="006A25FB" w:rsidRDefault="00137CBB" w:rsidP="00864F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5FB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 w:rsidRPr="006A2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7CBB" w:rsidRPr="00137CBB" w:rsidRDefault="00137CBB" w:rsidP="001F5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A25FB">
              <w:rPr>
                <w:rFonts w:ascii="Times New Roman" w:eastAsia="TimesNewRomanPSMT" w:hAnsi="Times New Roman" w:cs="Times New Roman"/>
                <w:sz w:val="24"/>
                <w:szCs w:val="24"/>
              </w:rPr>
              <w:t>Средства коммерческого учета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6A25FB">
              <w:rPr>
                <w:rFonts w:ascii="Times New Roman" w:eastAsia="TimesNewRomanPSMT" w:hAnsi="Times New Roman" w:cs="Times New Roman"/>
                <w:sz w:val="24"/>
                <w:szCs w:val="24"/>
              </w:rPr>
              <w:t>электрической энергии (мощности)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6A25F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трехфазные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косвенного</w:t>
            </w:r>
            <w:r w:rsidRPr="006A25F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включения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(</w:t>
            </w:r>
            <w:r w:rsidR="001F5AA6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).</w:t>
            </w:r>
          </w:p>
        </w:tc>
      </w:tr>
    </w:tbl>
    <w:p w:rsidR="00137CBB" w:rsidRPr="002A61DD" w:rsidRDefault="00137CBB" w:rsidP="002A61DD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 xml:space="preserve">учет необходимо организовать в соответствии с Типовыми техническими решениями.  Требования к счетчику в составе измерительного комплекса приведены в СТО 34.01-5.1-009-2019 ПАО «Россети». </w:t>
      </w:r>
    </w:p>
    <w:p w:rsidR="00137CBB" w:rsidRPr="002A61DD" w:rsidRDefault="00137CBB" w:rsidP="002A61DD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 xml:space="preserve">Обеспечить интеграцию приборов учетов в существующую систему АСКУЭ с передачей данных в ИВК на базе ПО «Пирамида Сети» филиала ПАО «Россети </w:t>
      </w:r>
      <w:r w:rsidR="002A61DD" w:rsidRPr="002A61DD">
        <w:rPr>
          <w:rFonts w:ascii="Times New Roman" w:hAnsi="Times New Roman" w:cs="Times New Roman"/>
          <w:sz w:val="24"/>
          <w:szCs w:val="24"/>
        </w:rPr>
        <w:t>Центр» - «Ярэнерго».</w:t>
      </w:r>
    </w:p>
    <w:p w:rsidR="00DA1582" w:rsidRPr="002A61DD" w:rsidRDefault="00DA1582" w:rsidP="002A61DD">
      <w:pPr>
        <w:pStyle w:val="ae"/>
        <w:tabs>
          <w:tab w:val="left" w:pos="993"/>
          <w:tab w:val="left" w:pos="1134"/>
          <w:tab w:val="left" w:pos="1276"/>
        </w:tabs>
        <w:spacing w:before="0" w:beforeAutospacing="0" w:after="0" w:afterAutospacing="0"/>
        <w:jc w:val="both"/>
      </w:pPr>
    </w:p>
    <w:p w:rsidR="00DA1582" w:rsidRPr="002A61DD" w:rsidRDefault="00DA1582" w:rsidP="002A61DD">
      <w:pPr>
        <w:pStyle w:val="a6"/>
        <w:numPr>
          <w:ilvl w:val="0"/>
          <w:numId w:val="6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2A61DD">
        <w:rPr>
          <w:b/>
          <w:sz w:val="24"/>
          <w:szCs w:val="24"/>
        </w:rPr>
        <w:t>Требования обеспечения безопасности значимых объектов критической информационной инфраструктуры Российской Федерации</w:t>
      </w:r>
    </w:p>
    <w:p w:rsidR="00DA1582" w:rsidRPr="002A61DD" w:rsidRDefault="00DA1582" w:rsidP="002A61DD">
      <w:pPr>
        <w:pStyle w:val="a3"/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Ref480380245"/>
      <w:r w:rsidRPr="002A61DD">
        <w:rPr>
          <w:rFonts w:ascii="Times New Roman" w:hAnsi="Times New Roman" w:cs="Times New Roman"/>
          <w:sz w:val="24"/>
          <w:szCs w:val="24"/>
        </w:rPr>
        <w:t>Требования по обеспечению информационной безопасности</w:t>
      </w:r>
    </w:p>
    <w:p w:rsidR="00DA1582" w:rsidRPr="002A61DD" w:rsidRDefault="00DA1582" w:rsidP="002A61DD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на: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DA1582" w:rsidRPr="002A61DD" w:rsidRDefault="00DA1582" w:rsidP="002A61DD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2A61DD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2A61DD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DA1582" w:rsidRPr="002A61DD" w:rsidRDefault="00DA1582" w:rsidP="002A61DD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DA1582" w:rsidRPr="002A61DD" w:rsidRDefault="00DA1582" w:rsidP="002A61DD">
      <w:pPr>
        <w:pStyle w:val="a3"/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Требования к частному техническому заданию на подсистему информационной безопасности</w:t>
      </w:r>
    </w:p>
    <w:p w:rsidR="00DA1582" w:rsidRPr="002A61DD" w:rsidRDefault="00DA1582" w:rsidP="002A61DD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DA1582" w:rsidRPr="002A61DD" w:rsidRDefault="00DA1582" w:rsidP="002A61DD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«Россети».</w:t>
      </w:r>
    </w:p>
    <w:p w:rsidR="00DA1582" w:rsidRPr="002A61DD" w:rsidRDefault="00DA1582" w:rsidP="002A61DD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идентификация и аутентификация (ИАФ);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управление доступом (УПД);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ограничение программной среды (ОПС);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защита машинных носителей информации (ЗНИ);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аудит безопасности (АУД);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антивирусная защита (АВЗ);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предотвращение вторжений (компьютерных атак) (СОВ);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обеспечение целостности (ОЦЛ);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обеспечение доступности (ОДТ);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защита технических средств и систем (ЗТС);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планирование мероприятий по обеспечению безопасности (ПЛН);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управление конфигурацией (УКФ);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управление обновлениями программного обеспечения (ОПО);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реагирование на инциденты информационной безопасности (ИНЦ);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обеспечение действий в нештатных ситуациях (ДНС);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информирование и обучение персонала (ИПО).</w:t>
      </w:r>
    </w:p>
    <w:p w:rsidR="00DA1582" w:rsidRPr="002A61DD" w:rsidRDefault="00DA1582" w:rsidP="002A61DD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DA1582" w:rsidRPr="002A61DD" w:rsidRDefault="00DA1582" w:rsidP="002A61DD">
      <w:pPr>
        <w:pStyle w:val="31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Техническое задание на реализацию подсистемы информационной безопасности.</w:t>
      </w:r>
    </w:p>
    <w:bookmarkEnd w:id="0"/>
    <w:p w:rsidR="00DA1582" w:rsidRPr="002A61DD" w:rsidRDefault="00DA1582" w:rsidP="002A61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FCD" w:rsidRPr="002A61DD" w:rsidRDefault="004D4FCD" w:rsidP="002A61DD">
      <w:pPr>
        <w:pStyle w:val="a3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61DD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4D4FCD" w:rsidRPr="002A61DD" w:rsidRDefault="00DA1582" w:rsidP="002A61D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2A61DD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6</w:t>
      </w:r>
      <w:r w:rsidR="004D4FCD" w:rsidRPr="002A61DD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.1. Последовательность проведения работ:</w:t>
      </w:r>
    </w:p>
    <w:p w:rsidR="004D4FCD" w:rsidRPr="002A61DD" w:rsidRDefault="004D4FCD" w:rsidP="002A61DD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4D4FCD" w:rsidRPr="002A61DD" w:rsidRDefault="004D4FCD" w:rsidP="002A61DD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4D4FCD" w:rsidRPr="002A61DD" w:rsidRDefault="004D4FCD" w:rsidP="002A61DD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4D4FCD" w:rsidRPr="002A61DD" w:rsidRDefault="004D4FCD" w:rsidP="002A61DD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4D4FCD" w:rsidRPr="002A61DD" w:rsidRDefault="00DA1582" w:rsidP="002A61D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2A61DD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6.2. </w:t>
      </w:r>
      <w:r w:rsidR="004D4FCD" w:rsidRPr="002A61DD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:rsidR="004D4FCD" w:rsidRPr="002A61DD" w:rsidRDefault="004D4FCD" w:rsidP="002A61DD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4D4FCD" w:rsidRPr="002A61DD" w:rsidRDefault="004D4FCD" w:rsidP="002A61DD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4D4FCD" w:rsidRPr="002A61DD" w:rsidRDefault="004D4FCD" w:rsidP="002A61DD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4D4FCD" w:rsidRPr="002A61DD" w:rsidRDefault="004D4FCD" w:rsidP="002A61DD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4D4FCD" w:rsidRPr="002A61DD" w:rsidRDefault="004D4FCD" w:rsidP="002A61DD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4D4FCD" w:rsidRPr="002A61DD" w:rsidRDefault="004D4FCD" w:rsidP="002A61DD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2A61DD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2A61DD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4D4FCD" w:rsidRPr="002A61DD" w:rsidRDefault="004D4FCD" w:rsidP="002A61DD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4D4FCD" w:rsidRPr="002A61DD" w:rsidRDefault="004D4FCD" w:rsidP="002A61DD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4D4FCD" w:rsidRPr="002A61DD" w:rsidRDefault="004D4FCD" w:rsidP="002A61DD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4D4FCD" w:rsidRPr="002A61DD" w:rsidRDefault="004D4FCD" w:rsidP="002A61DD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4D4FCD" w:rsidRPr="002A61DD" w:rsidRDefault="004D4FCD" w:rsidP="002A61DD">
      <w:pPr>
        <w:pStyle w:val="a3"/>
        <w:numPr>
          <w:ilvl w:val="0"/>
          <w:numId w:val="20"/>
        </w:numPr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4D4FCD" w:rsidRPr="002A61DD" w:rsidRDefault="004D4FCD" w:rsidP="002A61DD">
      <w:pPr>
        <w:pStyle w:val="a3"/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D4FCD" w:rsidRPr="002A61DD" w:rsidRDefault="00DA1582" w:rsidP="002A61DD">
      <w:pPr>
        <w:pStyle w:val="a6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2A61DD">
        <w:rPr>
          <w:b/>
          <w:sz w:val="24"/>
          <w:szCs w:val="24"/>
        </w:rPr>
        <w:t>7</w:t>
      </w:r>
      <w:r w:rsidR="004D4FCD" w:rsidRPr="002A61DD">
        <w:rPr>
          <w:b/>
          <w:sz w:val="24"/>
          <w:szCs w:val="24"/>
        </w:rPr>
        <w:t>. Требования к подрядной организации:</w:t>
      </w:r>
    </w:p>
    <w:p w:rsidR="004D4FCD" w:rsidRPr="002A61DD" w:rsidRDefault="004D4FCD" w:rsidP="002A61DD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Проектная организация:</w:t>
      </w:r>
    </w:p>
    <w:p w:rsidR="004D4FCD" w:rsidRPr="002A61DD" w:rsidRDefault="004D4FCD" w:rsidP="002A61DD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2A61DD" w:rsidRDefault="004D4FCD" w:rsidP="002A61DD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4D4FCD" w:rsidRPr="002A61DD" w:rsidRDefault="004D4FCD" w:rsidP="002A61DD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D4FCD" w:rsidRPr="002A61DD" w:rsidRDefault="004D4FCD" w:rsidP="002A61DD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2A61DD" w:rsidRDefault="004D4FCD" w:rsidP="002A61DD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4D4FCD" w:rsidRPr="002A61DD" w:rsidRDefault="004D4FCD" w:rsidP="002A61DD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4D4FCD" w:rsidRPr="002A61DD" w:rsidRDefault="004D4FCD" w:rsidP="002A61DD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</w:p>
    <w:p w:rsidR="004D4FCD" w:rsidRPr="002A61DD" w:rsidRDefault="00DA1582" w:rsidP="002A61DD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8</w:t>
      </w:r>
      <w:r w:rsidR="004D4FCD" w:rsidRPr="002A61DD">
        <w:rPr>
          <w:sz w:val="24"/>
          <w:szCs w:val="24"/>
        </w:rPr>
        <w:t>. Правила контроля и приемки работ.</w:t>
      </w:r>
    </w:p>
    <w:p w:rsidR="004D4FCD" w:rsidRPr="002A61DD" w:rsidRDefault="004D4FCD" w:rsidP="002A61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4D4FCD" w:rsidRPr="002A61DD" w:rsidRDefault="004D4FCD" w:rsidP="002A61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FCD" w:rsidRPr="002A61DD" w:rsidRDefault="00DA1582" w:rsidP="002A61DD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61DD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4FCD" w:rsidRPr="002A61DD">
        <w:rPr>
          <w:rFonts w:ascii="Times New Roman" w:hAnsi="Times New Roman" w:cs="Times New Roman"/>
          <w:b/>
          <w:bCs/>
          <w:sz w:val="24"/>
          <w:szCs w:val="24"/>
        </w:rPr>
        <w:t>. Гарантийные обязательства:</w:t>
      </w:r>
    </w:p>
    <w:p w:rsidR="00DA1582" w:rsidRPr="002A61DD" w:rsidRDefault="00DA1582" w:rsidP="002A61DD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DA1582" w:rsidRPr="002A61DD" w:rsidRDefault="00DA1582" w:rsidP="002A61DD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4D4FCD" w:rsidRPr="002A61DD" w:rsidRDefault="004D4FCD" w:rsidP="002A61DD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2A61DD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4D4FCD" w:rsidRPr="002A61DD" w:rsidRDefault="004D4FCD" w:rsidP="002A61DD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2A61DD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D4FCD" w:rsidRPr="002A61DD" w:rsidRDefault="004D4FCD" w:rsidP="002A61DD">
      <w:pPr>
        <w:pStyle w:val="a6"/>
        <w:suppressAutoHyphens/>
        <w:ind w:left="0" w:firstLine="709"/>
        <w:jc w:val="both"/>
        <w:rPr>
          <w:bCs/>
          <w:iCs/>
          <w:sz w:val="24"/>
          <w:szCs w:val="24"/>
        </w:rPr>
      </w:pPr>
    </w:p>
    <w:p w:rsidR="004D4FCD" w:rsidRPr="002A61DD" w:rsidRDefault="004D7FC0" w:rsidP="002A61DD">
      <w:pPr>
        <w:pStyle w:val="a6"/>
        <w:ind w:left="0" w:firstLine="709"/>
        <w:jc w:val="both"/>
        <w:rPr>
          <w:b/>
          <w:bCs/>
          <w:sz w:val="24"/>
          <w:szCs w:val="24"/>
        </w:rPr>
      </w:pPr>
      <w:r w:rsidRPr="002A61DD">
        <w:rPr>
          <w:b/>
          <w:bCs/>
          <w:sz w:val="24"/>
          <w:szCs w:val="24"/>
        </w:rPr>
        <w:t>10</w:t>
      </w:r>
      <w:r w:rsidR="004D4FCD" w:rsidRPr="002A61DD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Pr="002A61DD" w:rsidRDefault="004D7FC0" w:rsidP="002A61DD">
      <w:pPr>
        <w:pStyle w:val="a6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10</w:t>
      </w:r>
      <w:r w:rsidR="004D4FCD" w:rsidRPr="002A61DD">
        <w:rPr>
          <w:sz w:val="24"/>
          <w:szCs w:val="24"/>
        </w:rPr>
        <w:t xml:space="preserve">.1. Срок выполнения работ: Начало работ: с момента заключения договора. Окончание работ: </w:t>
      </w:r>
      <w:r w:rsidR="00A53C31" w:rsidRPr="002A61DD">
        <w:rPr>
          <w:sz w:val="24"/>
          <w:szCs w:val="24"/>
        </w:rPr>
        <w:t xml:space="preserve">до </w:t>
      </w:r>
      <w:r w:rsidR="00B705B5">
        <w:rPr>
          <w:sz w:val="24"/>
          <w:szCs w:val="24"/>
        </w:rPr>
        <w:t>15.12.2023</w:t>
      </w:r>
      <w:r w:rsidR="001F5AA6" w:rsidRPr="002A61DD">
        <w:rPr>
          <w:sz w:val="24"/>
          <w:szCs w:val="24"/>
        </w:rPr>
        <w:t>.</w:t>
      </w:r>
    </w:p>
    <w:p w:rsidR="004D4FCD" w:rsidRPr="002A61DD" w:rsidRDefault="004D4FCD" w:rsidP="002A61DD">
      <w:pPr>
        <w:pStyle w:val="a6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E601BE" w:rsidRPr="002A61DD" w:rsidRDefault="004D7FC0" w:rsidP="002A61DD">
      <w:pPr>
        <w:pStyle w:val="a6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10</w:t>
      </w:r>
      <w:r w:rsidR="00E601BE" w:rsidRPr="002A61DD">
        <w:rPr>
          <w:sz w:val="24"/>
          <w:szCs w:val="24"/>
        </w:rPr>
        <w:t xml:space="preserve">.2. Оплата </w:t>
      </w:r>
      <w:r w:rsidR="00E601BE" w:rsidRPr="002A61DD">
        <w:rPr>
          <w:rFonts w:eastAsia="Calibri"/>
          <w:sz w:val="24"/>
          <w:szCs w:val="24"/>
          <w:lang w:eastAsia="en-US"/>
        </w:rPr>
        <w:t xml:space="preserve">производится </w:t>
      </w:r>
      <w:r w:rsidR="00E601BE" w:rsidRPr="002A61DD">
        <w:rPr>
          <w:sz w:val="24"/>
          <w:szCs w:val="24"/>
          <w:lang w:eastAsia="en-US"/>
        </w:rPr>
        <w:t xml:space="preserve">безналичным расчетом в течение 7 </w:t>
      </w:r>
      <w:r w:rsidR="00E601BE" w:rsidRPr="002A61DD">
        <w:rPr>
          <w:rFonts w:eastAsia="Calibri"/>
          <w:sz w:val="24"/>
          <w:szCs w:val="24"/>
          <w:lang w:eastAsia="en-US"/>
        </w:rPr>
        <w:t xml:space="preserve">(семи) </w:t>
      </w:r>
      <w:r w:rsidR="00E601BE" w:rsidRPr="002A61DD">
        <w:rPr>
          <w:sz w:val="24"/>
          <w:szCs w:val="24"/>
          <w:lang w:eastAsia="en-US"/>
        </w:rPr>
        <w:t xml:space="preserve">рабочих дней после </w:t>
      </w:r>
      <w:r w:rsidR="00E601BE" w:rsidRPr="002A61DD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EB6D96" w:rsidRPr="002A61DD" w:rsidRDefault="00EB6D96" w:rsidP="002A61DD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B13FE7" w:rsidRPr="002A61DD" w:rsidRDefault="004D7FC0" w:rsidP="002A61DD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2A61DD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11</w:t>
      </w:r>
      <w:r w:rsidR="00B13FE7" w:rsidRPr="002A61DD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. </w:t>
      </w:r>
      <w:r w:rsidR="00B13FE7" w:rsidRPr="002A61DD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DA1582" w:rsidRPr="002A61DD" w:rsidRDefault="00DA1582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Градостроительный кодекс РФ;</w:t>
      </w:r>
    </w:p>
    <w:p w:rsidR="00DA1582" w:rsidRPr="002A61DD" w:rsidRDefault="00DA1582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Земельный кодекс РФ;</w:t>
      </w:r>
    </w:p>
    <w:p w:rsidR="00DA1582" w:rsidRPr="002A61DD" w:rsidRDefault="00DA1582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 xml:space="preserve">Лесной кодекс РФ; </w:t>
      </w:r>
    </w:p>
    <w:p w:rsidR="00DA1582" w:rsidRPr="002A61DD" w:rsidRDefault="00DA1582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ПУЭ (действующее издание);</w:t>
      </w:r>
    </w:p>
    <w:p w:rsidR="00DA1582" w:rsidRPr="002A61DD" w:rsidRDefault="00DA1582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ПТЭ (действующее издание);</w:t>
      </w:r>
    </w:p>
    <w:p w:rsidR="00DA1582" w:rsidRPr="002A61DD" w:rsidRDefault="00DA1582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DA1582" w:rsidRPr="002A61DD" w:rsidRDefault="00DA1582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2A61DD" w:rsidRDefault="00DA1582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DA1582" w:rsidRPr="002A61DD" w:rsidRDefault="00DA1582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ГОСТ Р 51583-2014 «Защита информации. Порядок создания автоматизированных систем в защищенном исполнении. Общие положения»</w:t>
      </w:r>
      <w:r w:rsidRPr="002A61DD">
        <w:rPr>
          <w:sz w:val="24"/>
          <w:szCs w:val="24"/>
          <w:lang w:val="en-US"/>
        </w:rPr>
        <w:t>;</w:t>
      </w:r>
    </w:p>
    <w:p w:rsidR="00DA1582" w:rsidRPr="002A61DD" w:rsidRDefault="00DA1582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</w:p>
    <w:p w:rsidR="00DA1582" w:rsidRPr="002A61DD" w:rsidRDefault="00DA1582" w:rsidP="002A61DD">
      <w:pPr>
        <w:pStyle w:val="a6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A1582" w:rsidRPr="002A61DD" w:rsidRDefault="00DA1582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DA1582" w:rsidRPr="002A61DD" w:rsidRDefault="00DA1582" w:rsidP="002A61DD">
      <w:pPr>
        <w:pStyle w:val="a6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DA1582" w:rsidRPr="002A61DD" w:rsidRDefault="00DA1582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Положение ПАО «Россети» «О единой технической политике в электросетевом комплексе»;</w:t>
      </w:r>
    </w:p>
    <w:p w:rsidR="00DA1582" w:rsidRPr="002A61DD" w:rsidRDefault="00DA1582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 xml:space="preserve">Концепция </w:t>
      </w:r>
      <w:proofErr w:type="spellStart"/>
      <w:r w:rsidRPr="002A61DD">
        <w:rPr>
          <w:sz w:val="24"/>
          <w:szCs w:val="24"/>
        </w:rPr>
        <w:t>цифровизации</w:t>
      </w:r>
      <w:proofErr w:type="spellEnd"/>
      <w:r w:rsidRPr="002A61DD">
        <w:rPr>
          <w:sz w:val="24"/>
          <w:szCs w:val="24"/>
        </w:rPr>
        <w:t xml:space="preserve"> сетей на 2018-2030 гг. ПАО «Россети»;</w:t>
      </w:r>
    </w:p>
    <w:p w:rsidR="00DA1582" w:rsidRPr="002A61DD" w:rsidRDefault="00DA1582" w:rsidP="002A61DD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2A61DD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2A61DD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DA1582" w:rsidRPr="002A61DD" w:rsidRDefault="00DA1582" w:rsidP="002A61DD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DA1582" w:rsidRPr="002A61DD" w:rsidRDefault="00DA1582" w:rsidP="002A61DD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2A61DD">
        <w:rPr>
          <w:sz w:val="24"/>
          <w:szCs w:val="24"/>
        </w:rPr>
        <w:t>кВ.</w:t>
      </w:r>
      <w:proofErr w:type="spellEnd"/>
      <w:r w:rsidRPr="002A61DD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DA1582" w:rsidRPr="002A61DD" w:rsidRDefault="00DA1582" w:rsidP="002A61DD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2A61DD">
        <w:rPr>
          <w:sz w:val="24"/>
          <w:szCs w:val="24"/>
        </w:rPr>
        <w:t>кВ.</w:t>
      </w:r>
      <w:proofErr w:type="spellEnd"/>
      <w:r w:rsidRPr="002A61DD">
        <w:rPr>
          <w:sz w:val="24"/>
          <w:szCs w:val="24"/>
        </w:rPr>
        <w:t xml:space="preserve"> </w:t>
      </w:r>
      <w:proofErr w:type="spellStart"/>
      <w:r w:rsidRPr="002A61DD">
        <w:rPr>
          <w:sz w:val="24"/>
          <w:szCs w:val="24"/>
        </w:rPr>
        <w:t>Ответвительная</w:t>
      </w:r>
      <w:proofErr w:type="spellEnd"/>
      <w:r w:rsidRPr="002A61DD">
        <w:rPr>
          <w:sz w:val="24"/>
          <w:szCs w:val="24"/>
        </w:rPr>
        <w:t xml:space="preserve"> арматура. Общие технические требования»;</w:t>
      </w:r>
    </w:p>
    <w:p w:rsidR="00DA1582" w:rsidRPr="002A61DD" w:rsidRDefault="00DA1582" w:rsidP="002A61DD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2A61DD">
        <w:rPr>
          <w:sz w:val="24"/>
          <w:szCs w:val="24"/>
        </w:rPr>
        <w:t>кВ.</w:t>
      </w:r>
      <w:proofErr w:type="spellEnd"/>
      <w:r w:rsidRPr="002A61DD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DA1582" w:rsidRPr="002A61DD" w:rsidRDefault="00DA1582" w:rsidP="002A61DD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2A61DD">
        <w:rPr>
          <w:sz w:val="24"/>
          <w:szCs w:val="24"/>
        </w:rPr>
        <w:t>кВ.</w:t>
      </w:r>
      <w:proofErr w:type="spellEnd"/>
      <w:r w:rsidRPr="002A61DD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DA1582" w:rsidRPr="002A61DD" w:rsidRDefault="00DA1582" w:rsidP="002A61DD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2A61DD">
        <w:rPr>
          <w:sz w:val="24"/>
          <w:szCs w:val="24"/>
        </w:rPr>
        <w:t>кВ.</w:t>
      </w:r>
      <w:proofErr w:type="spellEnd"/>
      <w:r w:rsidRPr="002A61DD">
        <w:rPr>
          <w:sz w:val="24"/>
          <w:szCs w:val="24"/>
        </w:rPr>
        <w:t xml:space="preserve"> Анкерная и поддерживающая арматура для СИП-4. Общие технические требования».</w:t>
      </w:r>
    </w:p>
    <w:p w:rsidR="002A61DD" w:rsidRPr="009B3ECF" w:rsidRDefault="002A61DD" w:rsidP="002A61DD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  <w:lang w:eastAsia="en-US"/>
        </w:rPr>
        <w:t>Технические требования к компонентам цифровой сети (утверждены распоряжением ПАО «Россети» от 25.05.2020 №121 р)</w:t>
      </w:r>
      <w:r w:rsidRPr="009B3ECF">
        <w:rPr>
          <w:sz w:val="24"/>
          <w:szCs w:val="24"/>
        </w:rPr>
        <w:t>;</w:t>
      </w:r>
    </w:p>
    <w:p w:rsidR="002A61DD" w:rsidRPr="009B3ECF" w:rsidRDefault="002A61DD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2A61DD" w:rsidRPr="009B3ECF" w:rsidRDefault="002A61DD" w:rsidP="002A61DD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B3ECF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2A61DD" w:rsidRPr="009B3ECF" w:rsidRDefault="002A61DD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СТО 34.01-3.2-011-2021</w:t>
      </w:r>
      <w:r w:rsidRPr="009B3ECF">
        <w:rPr>
          <w:color w:val="000000"/>
          <w:sz w:val="24"/>
          <w:szCs w:val="24"/>
        </w:rPr>
        <w:t xml:space="preserve">. Трансформаторы силовые распределительные 6-10 кВ мощностью 63-2500 </w:t>
      </w:r>
      <w:proofErr w:type="spellStart"/>
      <w:r w:rsidRPr="009B3ECF">
        <w:rPr>
          <w:color w:val="000000"/>
          <w:sz w:val="24"/>
          <w:szCs w:val="24"/>
        </w:rPr>
        <w:t>кВА</w:t>
      </w:r>
      <w:proofErr w:type="spellEnd"/>
      <w:r w:rsidRPr="009B3ECF">
        <w:rPr>
          <w:color w:val="000000"/>
          <w:sz w:val="24"/>
          <w:szCs w:val="24"/>
        </w:rPr>
        <w:t>. Требования к уровню потерь холостого хода и короткого замыкания;</w:t>
      </w:r>
    </w:p>
    <w:p w:rsidR="002A61DD" w:rsidRDefault="002A61DD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2A61DD" w:rsidRPr="009B3ECF" w:rsidRDefault="002A61DD" w:rsidP="002A61DD">
      <w:pPr>
        <w:pStyle w:val="310"/>
        <w:tabs>
          <w:tab w:val="left" w:pos="993"/>
        </w:tabs>
        <w:ind w:left="709" w:firstLine="0"/>
        <w:jc w:val="both"/>
        <w:rPr>
          <w:color w:val="000000"/>
          <w:sz w:val="24"/>
          <w:szCs w:val="24"/>
        </w:rPr>
      </w:pPr>
    </w:p>
    <w:p w:rsidR="002A61DD" w:rsidRPr="009B3ECF" w:rsidRDefault="002A61DD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Положение об управлении фирменным стилем ПАО «</w:t>
      </w:r>
      <w:r>
        <w:rPr>
          <w:color w:val="000000"/>
          <w:sz w:val="24"/>
          <w:szCs w:val="24"/>
        </w:rPr>
        <w:t>Россети Центр</w:t>
      </w:r>
      <w:r w:rsidRPr="009B3ECF">
        <w:rPr>
          <w:color w:val="000000"/>
          <w:sz w:val="24"/>
          <w:szCs w:val="24"/>
        </w:rPr>
        <w:t>» /                      ПАО «</w:t>
      </w:r>
      <w:r>
        <w:rPr>
          <w:color w:val="000000"/>
          <w:sz w:val="24"/>
          <w:szCs w:val="24"/>
        </w:rPr>
        <w:t>Россети Центр</w:t>
      </w:r>
      <w:r w:rsidRPr="009B3ECF">
        <w:rPr>
          <w:color w:val="000000"/>
          <w:sz w:val="24"/>
          <w:szCs w:val="24"/>
        </w:rPr>
        <w:t xml:space="preserve"> и Приволжья»;</w:t>
      </w:r>
    </w:p>
    <w:p w:rsidR="002A61DD" w:rsidRPr="009B3ECF" w:rsidRDefault="002A61DD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</w:t>
      </w:r>
      <w:r>
        <w:rPr>
          <w:sz w:val="24"/>
          <w:szCs w:val="24"/>
        </w:rPr>
        <w:t>Россети Центр</w:t>
      </w:r>
      <w:r w:rsidRPr="009B3ECF">
        <w:rPr>
          <w:sz w:val="24"/>
          <w:szCs w:val="24"/>
        </w:rPr>
        <w:t>» и ПАО «</w:t>
      </w:r>
      <w:r>
        <w:rPr>
          <w:sz w:val="24"/>
          <w:szCs w:val="24"/>
        </w:rPr>
        <w:t>Россети Центр</w:t>
      </w:r>
      <w:r w:rsidRPr="009B3ECF">
        <w:rPr>
          <w:sz w:val="24"/>
          <w:szCs w:val="24"/>
        </w:rPr>
        <w:t xml:space="preserve"> и Приволжья», МИ БП 10.1/05-01/2020;</w:t>
      </w:r>
    </w:p>
    <w:p w:rsidR="002A61DD" w:rsidRPr="009B3ECF" w:rsidRDefault="002A61DD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2A61DD" w:rsidRPr="009B3ECF" w:rsidRDefault="002A61DD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:rsidR="002A61DD" w:rsidRPr="009B3ECF" w:rsidRDefault="002A61DD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«Требования к зданиям и сооружениям объектов электрических сетей  при выполнении работ по реконструкции и новому строительству ПАО «</w:t>
      </w:r>
      <w:r>
        <w:rPr>
          <w:color w:val="000000"/>
          <w:sz w:val="24"/>
          <w:szCs w:val="24"/>
        </w:rPr>
        <w:t>Россети Центр</w:t>
      </w:r>
      <w:r w:rsidRPr="009B3ECF">
        <w:rPr>
          <w:color w:val="000000"/>
          <w:sz w:val="24"/>
          <w:szCs w:val="24"/>
        </w:rPr>
        <w:t>» и ПАО «</w:t>
      </w:r>
      <w:r>
        <w:rPr>
          <w:color w:val="000000"/>
          <w:sz w:val="24"/>
          <w:szCs w:val="24"/>
        </w:rPr>
        <w:t>Россети Центр</w:t>
      </w:r>
      <w:r w:rsidRPr="009B3ECF">
        <w:rPr>
          <w:color w:val="000000"/>
          <w:sz w:val="24"/>
          <w:szCs w:val="24"/>
        </w:rPr>
        <w:t xml:space="preserve"> и Приволжья»;</w:t>
      </w:r>
    </w:p>
    <w:p w:rsidR="002A61DD" w:rsidRPr="009B3ECF" w:rsidRDefault="002A61DD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9B3ECF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2A61DD" w:rsidRPr="009B3ECF" w:rsidRDefault="002A61DD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2A61DD" w:rsidRPr="009B3ECF" w:rsidRDefault="002A61DD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2A61DD" w:rsidRPr="009B3ECF" w:rsidRDefault="002A61DD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2A61DD" w:rsidRPr="009B3ECF" w:rsidRDefault="002A61DD" w:rsidP="002A61DD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2A61DD" w:rsidRPr="009B3ECF" w:rsidRDefault="002A61DD" w:rsidP="002A61DD">
      <w:pPr>
        <w:pStyle w:val="Default"/>
        <w:ind w:firstLine="709"/>
        <w:jc w:val="both"/>
      </w:pPr>
      <w:r w:rsidRPr="009B3ECF">
        <w:t>Данный список НТД не является полным и окончательным. При проектировании и строительстве необходимо руководствоваться последними редакциями документов, действующих на момент разработки ПСД и выполнении СМ</w:t>
      </w:r>
      <w:proofErr w:type="gramStart"/>
      <w:r w:rsidRPr="009B3ECF">
        <w:t>Р(</w:t>
      </w:r>
      <w:proofErr w:type="gramEnd"/>
      <w:r w:rsidRPr="009B3ECF">
        <w:t>ПНР),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r>
        <w:t>Россети Центр</w:t>
      </w:r>
      <w:r w:rsidRPr="009B3ECF">
        <w:t>» и  ПАО «</w:t>
      </w:r>
      <w:r>
        <w:t>Россети Центр и Приволжья».</w:t>
      </w:r>
    </w:p>
    <w:p w:rsidR="001F5AA6" w:rsidRDefault="001F5AA6" w:rsidP="001F5AA6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1F5AA6" w:rsidRDefault="001F5AA6" w:rsidP="001F5AA6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1F5AA6" w:rsidRDefault="001F5AA6" w:rsidP="001F5AA6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Заместитель директора                                                                               </w:t>
      </w:r>
      <w:r>
        <w:rPr>
          <w:sz w:val="24"/>
          <w:szCs w:val="24"/>
        </w:rPr>
        <w:t>С.Н. Гущин</w:t>
      </w:r>
    </w:p>
    <w:p w:rsidR="001F5AA6" w:rsidRDefault="001F5AA6" w:rsidP="001F5AA6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F5AA6" w:rsidRDefault="001F5AA6" w:rsidP="001F5A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5AA6" w:rsidRDefault="001F5AA6" w:rsidP="001F5A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5AA6" w:rsidRPr="00061BC9" w:rsidRDefault="001F5AA6" w:rsidP="001F5AA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1B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Начальник управления </w:t>
      </w:r>
    </w:p>
    <w:p w:rsidR="001F5AA6" w:rsidRPr="00061BC9" w:rsidRDefault="001F5AA6" w:rsidP="001F5AA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1BC9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технологического  ра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звития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А.Е. Сметанин</w:t>
      </w:r>
    </w:p>
    <w:p w:rsidR="001F5AA6" w:rsidRPr="00061BC9" w:rsidRDefault="001F5AA6" w:rsidP="001F5AA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цифровизации</w:t>
      </w:r>
      <w:proofErr w:type="spellEnd"/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0A60FC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1F5AA6" w:rsidRDefault="001F5AA6" w:rsidP="001F5AA6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62311A">
        <w:rPr>
          <w:rFonts w:ascii="Times New Roman" w:hAnsi="Times New Roman" w:cs="Times New Roman"/>
          <w:sz w:val="16"/>
          <w:szCs w:val="16"/>
        </w:rPr>
        <w:t>к ТЗ №</w:t>
      </w:r>
      <w:r w:rsidR="00354986">
        <w:rPr>
          <w:rFonts w:ascii="Times New Roman" w:hAnsi="Times New Roman" w:cs="Times New Roman"/>
          <w:sz w:val="16"/>
          <w:szCs w:val="16"/>
        </w:rPr>
        <w:t>76-2022-174-28ТП</w:t>
      </w:r>
      <w:r w:rsidRPr="0062311A">
        <w:rPr>
          <w:rFonts w:ascii="Times New Roman" w:hAnsi="Times New Roman" w:cs="Times New Roman"/>
          <w:sz w:val="16"/>
          <w:szCs w:val="16"/>
        </w:rPr>
        <w:t xml:space="preserve">-2  от </w:t>
      </w:r>
      <w:r>
        <w:rPr>
          <w:rFonts w:ascii="Times New Roman" w:hAnsi="Times New Roman" w:cs="Times New Roman"/>
          <w:sz w:val="16"/>
          <w:szCs w:val="16"/>
        </w:rPr>
        <w:t xml:space="preserve"> 06</w:t>
      </w:r>
      <w:r w:rsidRPr="0062311A">
        <w:rPr>
          <w:rFonts w:ascii="Times New Roman" w:hAnsi="Times New Roman" w:cs="Times New Roman"/>
          <w:sz w:val="16"/>
          <w:szCs w:val="16"/>
        </w:rPr>
        <w:t>.</w:t>
      </w:r>
      <w:r>
        <w:rPr>
          <w:rFonts w:ascii="Times New Roman" w:hAnsi="Times New Roman" w:cs="Times New Roman"/>
          <w:sz w:val="16"/>
          <w:szCs w:val="16"/>
        </w:rPr>
        <w:t>12</w:t>
      </w:r>
      <w:r w:rsidRPr="0062311A">
        <w:rPr>
          <w:rFonts w:ascii="Times New Roman" w:hAnsi="Times New Roman" w:cs="Times New Roman"/>
          <w:sz w:val="16"/>
          <w:szCs w:val="16"/>
        </w:rPr>
        <w:t>.2022</w:t>
      </w:r>
    </w:p>
    <w:p w:rsidR="001F5AA6" w:rsidRDefault="001F5AA6" w:rsidP="001F5AA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1F5AA6" w:rsidRPr="009B56FA" w:rsidRDefault="001F5AA6" w:rsidP="001F5AA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r>
        <w:rPr>
          <w:rFonts w:ascii="Times New Roman" w:hAnsi="Times New Roman" w:cs="Times New Roman"/>
          <w:b/>
          <w:sz w:val="20"/>
          <w:szCs w:val="20"/>
        </w:rPr>
        <w:t xml:space="preserve">Россети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1F5AA6" w:rsidRPr="009B56FA" w:rsidRDefault="001F5AA6" w:rsidP="001F5AA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44B36">
        <w:rPr>
          <w:rFonts w:ascii="Times New Roman" w:hAnsi="Times New Roman" w:cs="Times New Roman"/>
          <w:sz w:val="20"/>
          <w:szCs w:val="20"/>
        </w:rPr>
        <w:t>Ориент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444B36">
        <w:rPr>
          <w:rFonts w:ascii="Times New Roman" w:hAnsi="Times New Roman" w:cs="Times New Roman"/>
          <w:sz w:val="20"/>
          <w:szCs w:val="20"/>
        </w:rPr>
        <w:t xml:space="preserve">ровочный расчет физического объема работ к </w:t>
      </w:r>
      <w:r w:rsidR="00354986" w:rsidRPr="00881BCC">
        <w:rPr>
          <w:rFonts w:ascii="Times New Roman" w:hAnsi="Times New Roman" w:cs="Times New Roman"/>
        </w:rPr>
        <w:t>ТУ №</w:t>
      </w:r>
      <w:r w:rsidR="00354986" w:rsidRPr="00710F6A">
        <w:rPr>
          <w:rFonts w:ascii="Times New Roman" w:hAnsi="Times New Roman" w:cs="Times New Roman"/>
        </w:rPr>
        <w:t>20</w:t>
      </w:r>
      <w:r w:rsidR="00354986">
        <w:rPr>
          <w:rFonts w:ascii="Times New Roman" w:hAnsi="Times New Roman" w:cs="Times New Roman"/>
        </w:rPr>
        <w:t>716399 (ОАО «РЖД»)</w:t>
      </w:r>
    </w:p>
    <w:p w:rsidR="001F5AA6" w:rsidRPr="009B56FA" w:rsidRDefault="001F5AA6" w:rsidP="001F5AA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ВЛ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709"/>
        <w:gridCol w:w="1118"/>
        <w:gridCol w:w="276"/>
        <w:gridCol w:w="276"/>
        <w:gridCol w:w="728"/>
        <w:gridCol w:w="993"/>
        <w:gridCol w:w="850"/>
        <w:gridCol w:w="567"/>
        <w:gridCol w:w="851"/>
        <w:gridCol w:w="567"/>
        <w:gridCol w:w="567"/>
        <w:gridCol w:w="874"/>
        <w:gridCol w:w="1689"/>
      </w:tblGrid>
      <w:tr w:rsidR="001F5AA6" w:rsidTr="00864FE4">
        <w:trPr>
          <w:trHeight w:val="708"/>
        </w:trPr>
        <w:tc>
          <w:tcPr>
            <w:tcW w:w="378" w:type="dxa"/>
            <w:vMerge w:val="restart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715" w:type="dxa"/>
            <w:gridSpan w:val="2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Длина линии, км</w:t>
            </w:r>
          </w:p>
        </w:tc>
        <w:tc>
          <w:tcPr>
            <w:tcW w:w="773" w:type="dxa"/>
            <w:vMerge w:val="restart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835" w:type="dxa"/>
            <w:gridSpan w:val="3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1118" w:type="dxa"/>
            <w:vMerge w:val="restart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Сечение провода, мм 2</w:t>
            </w:r>
          </w:p>
        </w:tc>
        <w:tc>
          <w:tcPr>
            <w:tcW w:w="1280" w:type="dxa"/>
            <w:gridSpan w:val="3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3261" w:type="dxa"/>
            <w:gridSpan w:val="4"/>
            <w:vAlign w:val="center"/>
          </w:tcPr>
          <w:p w:rsidR="001F5AA6" w:rsidRPr="006F0236" w:rsidRDefault="001F5AA6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1F5AA6" w:rsidRPr="006F0236" w:rsidRDefault="001F5AA6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874" w:type="dxa"/>
            <w:vMerge w:val="restart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Реклоузер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 шт.</w:t>
            </w:r>
          </w:p>
        </w:tc>
        <w:tc>
          <w:tcPr>
            <w:tcW w:w="1689" w:type="dxa"/>
            <w:vMerge w:val="restart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1F5AA6" w:rsidTr="00864FE4">
        <w:tc>
          <w:tcPr>
            <w:tcW w:w="378" w:type="dxa"/>
            <w:vMerge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786" w:type="dxa"/>
            <w:vMerge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709" w:type="dxa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1118" w:type="dxa"/>
            <w:vMerge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28" w:type="dxa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подвес доп. проводов, в т.ч. ВОЛС</w:t>
            </w:r>
          </w:p>
        </w:tc>
        <w:tc>
          <w:tcPr>
            <w:tcW w:w="993" w:type="dxa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</w:p>
        </w:tc>
        <w:tc>
          <w:tcPr>
            <w:tcW w:w="851" w:type="dxa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</w:p>
        </w:tc>
        <w:tc>
          <w:tcPr>
            <w:tcW w:w="567" w:type="dxa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874" w:type="dxa"/>
            <w:vMerge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89" w:type="dxa"/>
            <w:vMerge/>
            <w:vAlign w:val="center"/>
          </w:tcPr>
          <w:p w:rsidR="001F5AA6" w:rsidRPr="001939D7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F5AA6" w:rsidRPr="00A03BC3" w:rsidTr="00864FE4">
        <w:tc>
          <w:tcPr>
            <w:tcW w:w="378" w:type="dxa"/>
            <w:vAlign w:val="center"/>
          </w:tcPr>
          <w:p w:rsidR="001F5AA6" w:rsidRPr="00A62C7F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1F5AA6" w:rsidRPr="00A62C7F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1F5AA6" w:rsidRPr="00A62C7F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1F5AA6" w:rsidRPr="00A62C7F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</w:t>
            </w:r>
          </w:p>
        </w:tc>
        <w:tc>
          <w:tcPr>
            <w:tcW w:w="773" w:type="dxa"/>
            <w:vAlign w:val="center"/>
          </w:tcPr>
          <w:p w:rsidR="001F5AA6" w:rsidRPr="00A62C7F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851" w:type="dxa"/>
            <w:vAlign w:val="center"/>
          </w:tcPr>
          <w:p w:rsidR="001F5AA6" w:rsidRPr="00A62C7F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1F5AA6" w:rsidRPr="00A62C7F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709" w:type="dxa"/>
            <w:vAlign w:val="center"/>
          </w:tcPr>
          <w:p w:rsidR="001F5AA6" w:rsidRPr="00A62C7F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18" w:type="dxa"/>
            <w:vAlign w:val="center"/>
          </w:tcPr>
          <w:p w:rsidR="001F5AA6" w:rsidRPr="00A62C7F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3х150</w:t>
            </w:r>
          </w:p>
        </w:tc>
        <w:tc>
          <w:tcPr>
            <w:tcW w:w="276" w:type="dxa"/>
            <w:vAlign w:val="center"/>
          </w:tcPr>
          <w:p w:rsidR="001F5AA6" w:rsidRPr="00A62C7F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276" w:type="dxa"/>
            <w:vAlign w:val="center"/>
          </w:tcPr>
          <w:p w:rsidR="001F5AA6" w:rsidRPr="00A62C7F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1F5AA6" w:rsidRPr="00A62C7F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1F5AA6" w:rsidRPr="00A62C7F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1F5AA6" w:rsidRPr="00A62C7F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F5AA6" w:rsidRPr="00A62C7F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1F5AA6" w:rsidRPr="00A62C7F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F5AA6" w:rsidRPr="00A62C7F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vAlign w:val="center"/>
          </w:tcPr>
          <w:p w:rsidR="001F5AA6" w:rsidRPr="00A62C7F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vAlign w:val="center"/>
          </w:tcPr>
          <w:p w:rsidR="001F5AA6" w:rsidRPr="00A62C7F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689" w:type="dxa"/>
            <w:vAlign w:val="center"/>
          </w:tcPr>
          <w:p w:rsidR="001F5AA6" w:rsidRPr="00A62C7F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ПКУ 6 кВ (1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).</w:t>
            </w:r>
          </w:p>
        </w:tc>
      </w:tr>
    </w:tbl>
    <w:p w:rsidR="001F5AA6" w:rsidRPr="00A03BC3" w:rsidRDefault="001F5AA6" w:rsidP="001F5AA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1F5AA6" w:rsidRPr="00A03BC3" w:rsidTr="00864FE4">
        <w:trPr>
          <w:trHeight w:val="708"/>
        </w:trPr>
        <w:tc>
          <w:tcPr>
            <w:tcW w:w="567" w:type="dxa"/>
            <w:vMerge w:val="restart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Длина линии, км</w:t>
            </w:r>
          </w:p>
        </w:tc>
        <w:tc>
          <w:tcPr>
            <w:tcW w:w="709" w:type="dxa"/>
            <w:vMerge w:val="restart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Сечение кабеля, мм2 </w:t>
            </w:r>
          </w:p>
        </w:tc>
        <w:tc>
          <w:tcPr>
            <w:tcW w:w="993" w:type="dxa"/>
            <w:vMerge w:val="restart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2693" w:type="dxa"/>
            <w:gridSpan w:val="4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Способ прокладки, длина, км</w:t>
            </w:r>
          </w:p>
        </w:tc>
        <w:tc>
          <w:tcPr>
            <w:tcW w:w="2660" w:type="dxa"/>
            <w:vMerge w:val="restart"/>
            <w:vAlign w:val="center"/>
          </w:tcPr>
          <w:p w:rsidR="001F5AA6" w:rsidRPr="0062311A" w:rsidRDefault="001F5AA6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2311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Организация коммерческого </w:t>
            </w:r>
          </w:p>
          <w:p w:rsidR="001F5AA6" w:rsidRPr="00E547DA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62311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учета 10 кВ</w:t>
            </w:r>
          </w:p>
        </w:tc>
      </w:tr>
      <w:tr w:rsidR="001F5AA6" w:rsidRPr="00A03BC3" w:rsidTr="00864FE4">
        <w:tc>
          <w:tcPr>
            <w:tcW w:w="567" w:type="dxa"/>
            <w:vMerge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1F5AA6" w:rsidRPr="00E547DA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</w:tr>
      <w:tr w:rsidR="00354986" w:rsidRPr="00A03BC3" w:rsidTr="00864FE4">
        <w:tc>
          <w:tcPr>
            <w:tcW w:w="567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</w:tcPr>
          <w:p w:rsidR="00354986" w:rsidRDefault="00354986" w:rsidP="00864FE4">
            <w:pPr>
              <w:jc w:val="center"/>
            </w:pPr>
            <w:r w:rsidRPr="00BF6FE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134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0,01</w:t>
            </w:r>
          </w:p>
        </w:tc>
        <w:tc>
          <w:tcPr>
            <w:tcW w:w="709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FE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3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FE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0" w:type="dxa"/>
            <w:vAlign w:val="center"/>
          </w:tcPr>
          <w:p w:rsidR="00354986" w:rsidRPr="00A72270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FE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567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354986" w:rsidRPr="00E547DA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yellow"/>
              </w:rPr>
            </w:pPr>
          </w:p>
        </w:tc>
      </w:tr>
      <w:tr w:rsidR="00354986" w:rsidRPr="00A03BC3" w:rsidTr="00864FE4">
        <w:tc>
          <w:tcPr>
            <w:tcW w:w="567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:rsidR="00354986" w:rsidRDefault="00354986" w:rsidP="00864FE4">
            <w:pPr>
              <w:jc w:val="center"/>
            </w:pPr>
            <w:r w:rsidRPr="00BF6FE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134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0,31</w:t>
            </w:r>
          </w:p>
        </w:tc>
        <w:tc>
          <w:tcPr>
            <w:tcW w:w="709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FE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3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FE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0" w:type="dxa"/>
            <w:vAlign w:val="center"/>
          </w:tcPr>
          <w:p w:rsidR="00354986" w:rsidRPr="00A72270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FE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709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354986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354986" w:rsidRPr="00A03BC3" w:rsidTr="00864FE4">
        <w:tc>
          <w:tcPr>
            <w:tcW w:w="567" w:type="dxa"/>
            <w:vAlign w:val="center"/>
          </w:tcPr>
          <w:p w:rsidR="00354986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134" w:type="dxa"/>
          </w:tcPr>
          <w:p w:rsidR="00354986" w:rsidRPr="00BF6FE5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134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54986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0,07</w:t>
            </w:r>
          </w:p>
        </w:tc>
        <w:tc>
          <w:tcPr>
            <w:tcW w:w="709" w:type="dxa"/>
            <w:vAlign w:val="center"/>
          </w:tcPr>
          <w:p w:rsidR="00354986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54986" w:rsidRPr="00BF6FE5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3" w:type="dxa"/>
            <w:vAlign w:val="center"/>
          </w:tcPr>
          <w:p w:rsidR="00354986" w:rsidRPr="00BF6FE5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567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54986" w:rsidRPr="00A72270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</w:t>
            </w:r>
          </w:p>
        </w:tc>
        <w:tc>
          <w:tcPr>
            <w:tcW w:w="993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567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54986" w:rsidRPr="00BF6FE5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54986" w:rsidRPr="00881BCC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354986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1F5AA6" w:rsidRPr="00A03BC3" w:rsidRDefault="001F5AA6" w:rsidP="001F5AA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16"/>
        <w:gridCol w:w="826"/>
        <w:gridCol w:w="993"/>
        <w:gridCol w:w="1559"/>
        <w:gridCol w:w="524"/>
        <w:gridCol w:w="723"/>
        <w:gridCol w:w="650"/>
        <w:gridCol w:w="556"/>
        <w:gridCol w:w="496"/>
        <w:gridCol w:w="507"/>
        <w:gridCol w:w="624"/>
        <w:gridCol w:w="739"/>
        <w:gridCol w:w="709"/>
        <w:gridCol w:w="851"/>
        <w:gridCol w:w="1134"/>
        <w:gridCol w:w="992"/>
        <w:gridCol w:w="921"/>
        <w:gridCol w:w="922"/>
      </w:tblGrid>
      <w:tr w:rsidR="001F5AA6" w:rsidRPr="00A03BC3" w:rsidTr="00864FE4">
        <w:trPr>
          <w:trHeight w:val="708"/>
        </w:trPr>
        <w:tc>
          <w:tcPr>
            <w:tcW w:w="416" w:type="dxa"/>
            <w:vMerge w:val="restart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819" w:type="dxa"/>
            <w:gridSpan w:val="2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559" w:type="dxa"/>
            <w:vMerge w:val="restart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49" w:type="dxa"/>
            <w:gridSpan w:val="5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131" w:type="dxa"/>
            <w:gridSpan w:val="2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739" w:type="dxa"/>
            <w:vMerge w:val="restart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709" w:type="dxa"/>
            <w:vMerge w:val="restart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2977" w:type="dxa"/>
            <w:gridSpan w:val="3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843" w:type="dxa"/>
            <w:gridSpan w:val="2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1F5AA6" w:rsidRPr="00A03BC3" w:rsidTr="00864FE4">
        <w:tc>
          <w:tcPr>
            <w:tcW w:w="416" w:type="dxa"/>
            <w:vMerge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993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559" w:type="dxa"/>
            <w:vMerge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4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723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650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56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496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507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624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739" w:type="dxa"/>
            <w:vMerge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 (вакуумный выключатель)</w:t>
            </w:r>
          </w:p>
        </w:tc>
        <w:tc>
          <w:tcPr>
            <w:tcW w:w="992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921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Система охранной сигнализации</w:t>
            </w:r>
          </w:p>
        </w:tc>
        <w:tc>
          <w:tcPr>
            <w:tcW w:w="922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Строительство защитного ограждения</w:t>
            </w:r>
          </w:p>
        </w:tc>
      </w:tr>
      <w:tr w:rsidR="001F5AA6" w:rsidRPr="00A03BC3" w:rsidTr="00864FE4">
        <w:trPr>
          <w:trHeight w:val="234"/>
        </w:trPr>
        <w:tc>
          <w:tcPr>
            <w:tcW w:w="416" w:type="dxa"/>
            <w:vAlign w:val="center"/>
          </w:tcPr>
          <w:p w:rsidR="001F5AA6" w:rsidRPr="00881BCC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26" w:type="dxa"/>
            <w:vAlign w:val="center"/>
          </w:tcPr>
          <w:p w:rsidR="001F5AA6" w:rsidRPr="00881BCC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1F5AA6" w:rsidRPr="00881BCC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1559" w:type="dxa"/>
            <w:vAlign w:val="center"/>
          </w:tcPr>
          <w:p w:rsidR="001F5AA6" w:rsidRPr="00881BCC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24" w:type="dxa"/>
            <w:vAlign w:val="center"/>
          </w:tcPr>
          <w:p w:rsidR="001F5AA6" w:rsidRPr="00881BCC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3" w:type="dxa"/>
            <w:vAlign w:val="center"/>
          </w:tcPr>
          <w:p w:rsidR="001F5AA6" w:rsidRPr="00881BCC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50" w:type="dxa"/>
            <w:vAlign w:val="center"/>
          </w:tcPr>
          <w:p w:rsidR="001F5AA6" w:rsidRPr="00881BCC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6" w:type="dxa"/>
            <w:vAlign w:val="center"/>
          </w:tcPr>
          <w:p w:rsidR="001F5AA6" w:rsidRPr="00881BCC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vAlign w:val="center"/>
          </w:tcPr>
          <w:p w:rsidR="001F5AA6" w:rsidRPr="00881BCC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07" w:type="dxa"/>
            <w:vAlign w:val="center"/>
          </w:tcPr>
          <w:p w:rsidR="001F5AA6" w:rsidRPr="00881BCC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24" w:type="dxa"/>
            <w:vAlign w:val="center"/>
          </w:tcPr>
          <w:p w:rsidR="001F5AA6" w:rsidRPr="00881BCC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  <w:vAlign w:val="center"/>
          </w:tcPr>
          <w:p w:rsidR="001F5AA6" w:rsidRPr="00881BCC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1F5AA6" w:rsidRPr="00881BCC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F5AA6" w:rsidRPr="00881BCC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1F5AA6" w:rsidRPr="00881BCC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1F5AA6" w:rsidRPr="00881BCC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1" w:type="dxa"/>
            <w:vAlign w:val="center"/>
          </w:tcPr>
          <w:p w:rsidR="001F5AA6" w:rsidRPr="00881BCC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22" w:type="dxa"/>
            <w:vAlign w:val="center"/>
          </w:tcPr>
          <w:p w:rsidR="001F5AA6" w:rsidRPr="00881BCC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1F5AA6" w:rsidRPr="00A03BC3" w:rsidRDefault="001F5AA6" w:rsidP="001F5AA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242"/>
        <w:gridCol w:w="884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1F5AA6" w:rsidRPr="00A03BC3" w:rsidTr="00864FE4">
        <w:trPr>
          <w:trHeight w:val="708"/>
        </w:trPr>
        <w:tc>
          <w:tcPr>
            <w:tcW w:w="567" w:type="dxa"/>
            <w:vMerge w:val="restart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376" w:type="dxa"/>
            <w:gridSpan w:val="2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876" w:type="dxa"/>
            <w:gridSpan w:val="2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чество присоединений/отходящих 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ЭП</w:t>
            </w:r>
          </w:p>
        </w:tc>
        <w:tc>
          <w:tcPr>
            <w:tcW w:w="2126" w:type="dxa"/>
            <w:vMerge w:val="restart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1F5AA6" w:rsidRPr="00A03BC3" w:rsidTr="00864FE4">
        <w:tc>
          <w:tcPr>
            <w:tcW w:w="567" w:type="dxa"/>
            <w:vMerge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242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884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1F5AA6" w:rsidRPr="00A03BC3" w:rsidRDefault="001F5AA6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F5AA6" w:rsidRPr="00A03BC3" w:rsidTr="00864FE4">
        <w:tc>
          <w:tcPr>
            <w:tcW w:w="567" w:type="dxa"/>
            <w:vAlign w:val="center"/>
          </w:tcPr>
          <w:p w:rsidR="001F5AA6" w:rsidRPr="0062311A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231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1F5AA6" w:rsidRPr="0062311A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42" w:type="dxa"/>
            <w:vAlign w:val="center"/>
          </w:tcPr>
          <w:p w:rsidR="001F5AA6" w:rsidRPr="0062311A" w:rsidRDefault="0035498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803ED">
              <w:rPr>
                <w:rFonts w:ascii="Times New Roman" w:hAnsi="Times New Roman" w:cs="Times New Roman"/>
                <w:sz w:val="14"/>
                <w:szCs w:val="14"/>
              </w:rPr>
              <w:t>КРУ 10 кВ ПС 110/10 кВ Устье с заменой трансформаторов тока 10 кВ 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ячейках №1 (3</w:t>
            </w:r>
            <w:r w:rsidRPr="00F803ED">
              <w:rPr>
                <w:rFonts w:ascii="Times New Roman" w:hAnsi="Times New Roman" w:cs="Times New Roman"/>
                <w:sz w:val="14"/>
                <w:szCs w:val="14"/>
              </w:rPr>
              <w:t>шт)</w:t>
            </w:r>
          </w:p>
        </w:tc>
        <w:tc>
          <w:tcPr>
            <w:tcW w:w="884" w:type="dxa"/>
            <w:vAlign w:val="center"/>
          </w:tcPr>
          <w:p w:rsidR="001F5AA6" w:rsidRPr="0062311A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1F5AA6" w:rsidRPr="0062311A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1F5AA6" w:rsidRPr="0062311A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1F5AA6" w:rsidRPr="0062311A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676" w:type="dxa"/>
            <w:vAlign w:val="center"/>
          </w:tcPr>
          <w:p w:rsidR="001F5AA6" w:rsidRPr="0062311A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bookmarkStart w:id="1" w:name="_GoBack"/>
            <w:bookmarkEnd w:id="1"/>
          </w:p>
        </w:tc>
        <w:tc>
          <w:tcPr>
            <w:tcW w:w="883" w:type="dxa"/>
            <w:vAlign w:val="center"/>
          </w:tcPr>
          <w:p w:rsidR="001F5AA6" w:rsidRPr="0062311A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1F5AA6" w:rsidRPr="0062311A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231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709" w:type="dxa"/>
            <w:vAlign w:val="center"/>
          </w:tcPr>
          <w:p w:rsidR="001F5AA6" w:rsidRPr="0062311A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F5AA6" w:rsidRPr="0062311A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1F5AA6" w:rsidRPr="0062311A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1F5AA6" w:rsidRPr="0062311A" w:rsidRDefault="001F5AA6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1F5AA6" w:rsidRDefault="001F5AA6" w:rsidP="001F5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AA6" w:rsidRDefault="001F5AA6" w:rsidP="001F5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986" w:rsidRDefault="00354986" w:rsidP="00354986">
      <w:pPr>
        <w:pStyle w:val="a6"/>
        <w:ind w:left="0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Нача</w:t>
      </w:r>
      <w:r w:rsidRPr="00F05562">
        <w:rPr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ьник Управ</w:t>
      </w:r>
      <w:r w:rsidRPr="00F05562">
        <w:rPr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ения техно</w:t>
      </w:r>
      <w:r w:rsidRPr="00F05562">
        <w:rPr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огического                                               </w:t>
      </w:r>
      <w:r w:rsidR="00EE301A">
        <w:rPr>
          <w:color w:val="000000"/>
          <w:sz w:val="24"/>
          <w:szCs w:val="24"/>
        </w:rPr>
        <w:t xml:space="preserve">                             </w:t>
      </w:r>
      <w:r>
        <w:rPr>
          <w:color w:val="000000"/>
          <w:sz w:val="24"/>
          <w:szCs w:val="24"/>
        </w:rPr>
        <w:t>А.Е. Сметанин</w:t>
      </w:r>
    </w:p>
    <w:p w:rsidR="00354986" w:rsidRDefault="00354986" w:rsidP="00354986">
      <w:pPr>
        <w:pStyle w:val="a6"/>
        <w:ind w:left="0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развития и </w:t>
      </w:r>
      <w:proofErr w:type="spellStart"/>
      <w:r>
        <w:rPr>
          <w:color w:val="000000"/>
          <w:sz w:val="24"/>
          <w:szCs w:val="24"/>
        </w:rPr>
        <w:t>цифровизации</w:t>
      </w:r>
      <w:proofErr w:type="spellEnd"/>
    </w:p>
    <w:p w:rsidR="00840304" w:rsidRPr="00AE1FCC" w:rsidRDefault="00840304" w:rsidP="00EE301A">
      <w:pPr>
        <w:rPr>
          <w:rFonts w:ascii="Times New Roman" w:hAnsi="Times New Roman" w:cs="Times New Roman"/>
          <w:sz w:val="24"/>
          <w:szCs w:val="24"/>
        </w:rPr>
      </w:pPr>
    </w:p>
    <w:sectPr w:rsidR="00840304" w:rsidRPr="00AE1FCC" w:rsidSect="006172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CE408A"/>
    <w:multiLevelType w:val="hybridMultilevel"/>
    <w:tmpl w:val="5A500A98"/>
    <w:lvl w:ilvl="0" w:tplc="00000011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>
    <w:nsid w:val="0CD324D3"/>
    <w:multiLevelType w:val="multilevel"/>
    <w:tmpl w:val="F3B061C4"/>
    <w:lvl w:ilvl="0">
      <w:start w:val="1"/>
      <w:numFmt w:val="bullet"/>
      <w:lvlText w:val="−"/>
      <w:lvlJc w:val="left"/>
      <w:pPr>
        <w:tabs>
          <w:tab w:val="num" w:pos="1730"/>
        </w:tabs>
        <w:ind w:left="1730" w:hanging="1020"/>
      </w:pPr>
      <w:rPr>
        <w:rFonts w:ascii="Times New Roman" w:hAnsi="Times New Roman" w:cs="Times New Roman"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8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4F154E"/>
    <w:multiLevelType w:val="hybridMultilevel"/>
    <w:tmpl w:val="F60270C6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246451F"/>
    <w:multiLevelType w:val="hybridMultilevel"/>
    <w:tmpl w:val="E24C2156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4C2193E"/>
    <w:multiLevelType w:val="hybridMultilevel"/>
    <w:tmpl w:val="47E0B3A6"/>
    <w:lvl w:ilvl="0" w:tplc="646ACC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18541D"/>
    <w:multiLevelType w:val="hybridMultilevel"/>
    <w:tmpl w:val="546E51CC"/>
    <w:lvl w:ilvl="0" w:tplc="DB7827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>
    <w:nsid w:val="19091FF6"/>
    <w:multiLevelType w:val="hybridMultilevel"/>
    <w:tmpl w:val="BEBCC868"/>
    <w:lvl w:ilvl="0" w:tplc="85EA01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86193E"/>
    <w:multiLevelType w:val="hybridMultilevel"/>
    <w:tmpl w:val="3342BE0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FF23981"/>
    <w:multiLevelType w:val="hybridMultilevel"/>
    <w:tmpl w:val="B5F2B472"/>
    <w:lvl w:ilvl="0" w:tplc="FFFFFFFF">
      <w:start w:val="1"/>
      <w:numFmt w:val="bullet"/>
      <w:lvlText w:val="­"/>
      <w:lvlJc w:val="left"/>
      <w:pPr>
        <w:tabs>
          <w:tab w:val="num" w:pos="7022"/>
        </w:tabs>
        <w:ind w:left="7022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20">
    <w:nsid w:val="2A2170FB"/>
    <w:multiLevelType w:val="hybridMultilevel"/>
    <w:tmpl w:val="4C2E1920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2B232612"/>
    <w:multiLevelType w:val="multilevel"/>
    <w:tmpl w:val="389E5E9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2">
    <w:nsid w:val="2D4A2329"/>
    <w:multiLevelType w:val="multilevel"/>
    <w:tmpl w:val="86722DB4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3">
    <w:nsid w:val="2FDA059F"/>
    <w:multiLevelType w:val="hybridMultilevel"/>
    <w:tmpl w:val="7DEC6BEC"/>
    <w:lvl w:ilvl="0" w:tplc="646ACC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6">
    <w:nsid w:val="31F25AE6"/>
    <w:multiLevelType w:val="multilevel"/>
    <w:tmpl w:val="F9467F76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bullet"/>
      <w:lvlText w:val="−"/>
      <w:lvlJc w:val="left"/>
      <w:pPr>
        <w:ind w:left="1850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7">
    <w:nsid w:val="32831312"/>
    <w:multiLevelType w:val="hybridMultilevel"/>
    <w:tmpl w:val="66E83AF0"/>
    <w:lvl w:ilvl="0" w:tplc="FFFFFFFF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340428B2"/>
    <w:multiLevelType w:val="hybridMultilevel"/>
    <w:tmpl w:val="A53EC12C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3550ABB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37AC0D11"/>
    <w:multiLevelType w:val="multilevel"/>
    <w:tmpl w:val="CA6AD0C0"/>
    <w:lvl w:ilvl="0">
      <w:start w:val="1"/>
      <w:numFmt w:val="bullet"/>
      <w:lvlText w:val="−"/>
      <w:lvlJc w:val="left"/>
      <w:pPr>
        <w:tabs>
          <w:tab w:val="num" w:pos="1730"/>
        </w:tabs>
        <w:ind w:left="1730" w:hanging="1020"/>
      </w:pPr>
      <w:rPr>
        <w:rFonts w:ascii="Times New Roman" w:hAnsi="Times New Roman" w:cs="Times New Roman"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1">
    <w:nsid w:val="394A1019"/>
    <w:multiLevelType w:val="hybridMultilevel"/>
    <w:tmpl w:val="78EA18A0"/>
    <w:lvl w:ilvl="0" w:tplc="0000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4">
    <w:nsid w:val="3F9911D0"/>
    <w:multiLevelType w:val="hybridMultilevel"/>
    <w:tmpl w:val="FC98DFEC"/>
    <w:lvl w:ilvl="0" w:tplc="F75AF7A0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48703B64"/>
    <w:multiLevelType w:val="hybridMultilevel"/>
    <w:tmpl w:val="62280A14"/>
    <w:lvl w:ilvl="0" w:tplc="9EA25AB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>
    <w:nsid w:val="4CBD3F80"/>
    <w:multiLevelType w:val="hybridMultilevel"/>
    <w:tmpl w:val="A5821A46"/>
    <w:lvl w:ilvl="0" w:tplc="646ACCB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4CC5577C"/>
    <w:multiLevelType w:val="hybridMultilevel"/>
    <w:tmpl w:val="FDECFA28"/>
    <w:lvl w:ilvl="0" w:tplc="74EC21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9">
    <w:nsid w:val="4D3F33E0"/>
    <w:multiLevelType w:val="multilevel"/>
    <w:tmpl w:val="9560EA6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bullet"/>
      <w:lvlText w:val="−"/>
      <w:lvlJc w:val="left"/>
      <w:pPr>
        <w:ind w:left="1850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0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44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5">
    <w:nsid w:val="5ABA6490"/>
    <w:multiLevelType w:val="hybridMultilevel"/>
    <w:tmpl w:val="BDA4EF7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pStyle w:val="lev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4D803E9"/>
    <w:multiLevelType w:val="hybridMultilevel"/>
    <w:tmpl w:val="59FA57EA"/>
    <w:lvl w:ilvl="0" w:tplc="67E667BA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7">
    <w:nsid w:val="65C760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66330B82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9">
    <w:nsid w:val="67AE49AC"/>
    <w:multiLevelType w:val="hybridMultilevel"/>
    <w:tmpl w:val="32B81E62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51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52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55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1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5"/>
  </w:num>
  <w:num w:numId="5">
    <w:abstractNumId w:val="32"/>
  </w:num>
  <w:num w:numId="6">
    <w:abstractNumId w:val="0"/>
  </w:num>
  <w:num w:numId="7">
    <w:abstractNumId w:val="29"/>
  </w:num>
  <w:num w:numId="8">
    <w:abstractNumId w:val="52"/>
  </w:num>
  <w:num w:numId="9">
    <w:abstractNumId w:val="33"/>
  </w:num>
  <w:num w:numId="10">
    <w:abstractNumId w:val="55"/>
  </w:num>
  <w:num w:numId="11">
    <w:abstractNumId w:val="24"/>
  </w:num>
  <w:num w:numId="12">
    <w:abstractNumId w:val="16"/>
  </w:num>
  <w:num w:numId="13">
    <w:abstractNumId w:val="25"/>
  </w:num>
  <w:num w:numId="14">
    <w:abstractNumId w:val="56"/>
  </w:num>
  <w:num w:numId="15">
    <w:abstractNumId w:val="1"/>
  </w:num>
  <w:num w:numId="16">
    <w:abstractNumId w:val="3"/>
  </w:num>
  <w:num w:numId="17">
    <w:abstractNumId w:val="11"/>
  </w:num>
  <w:num w:numId="18">
    <w:abstractNumId w:val="44"/>
  </w:num>
  <w:num w:numId="19">
    <w:abstractNumId w:val="2"/>
  </w:num>
  <w:num w:numId="20">
    <w:abstractNumId w:val="48"/>
  </w:num>
  <w:num w:numId="21">
    <w:abstractNumId w:val="54"/>
  </w:num>
  <w:num w:numId="22">
    <w:abstractNumId w:val="6"/>
  </w:num>
  <w:num w:numId="23">
    <w:abstractNumId w:val="38"/>
  </w:num>
  <w:num w:numId="24">
    <w:abstractNumId w:val="14"/>
  </w:num>
  <w:num w:numId="25">
    <w:abstractNumId w:val="41"/>
  </w:num>
  <w:num w:numId="26">
    <w:abstractNumId w:val="43"/>
  </w:num>
  <w:num w:numId="27">
    <w:abstractNumId w:val="53"/>
  </w:num>
  <w:num w:numId="28">
    <w:abstractNumId w:val="46"/>
  </w:num>
  <w:num w:numId="2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2"/>
  </w:num>
  <w:num w:numId="31">
    <w:abstractNumId w:val="4"/>
  </w:num>
  <w:num w:numId="32">
    <w:abstractNumId w:val="35"/>
  </w:num>
  <w:num w:numId="33">
    <w:abstractNumId w:val="30"/>
  </w:num>
  <w:num w:numId="34">
    <w:abstractNumId w:val="45"/>
  </w:num>
  <w:num w:numId="35">
    <w:abstractNumId w:val="18"/>
  </w:num>
  <w:num w:numId="36">
    <w:abstractNumId w:val="12"/>
  </w:num>
  <w:num w:numId="37">
    <w:abstractNumId w:val="7"/>
  </w:num>
  <w:num w:numId="38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19"/>
  </w:num>
  <w:num w:numId="41">
    <w:abstractNumId w:val="9"/>
  </w:num>
  <w:num w:numId="42">
    <w:abstractNumId w:val="20"/>
  </w:num>
  <w:num w:numId="43">
    <w:abstractNumId w:val="28"/>
  </w:num>
  <w:num w:numId="44">
    <w:abstractNumId w:val="37"/>
  </w:num>
  <w:num w:numId="45">
    <w:abstractNumId w:val="15"/>
  </w:num>
  <w:num w:numId="46">
    <w:abstractNumId w:val="36"/>
  </w:num>
  <w:num w:numId="47">
    <w:abstractNumId w:val="13"/>
  </w:num>
  <w:num w:numId="48">
    <w:abstractNumId w:val="17"/>
  </w:num>
  <w:num w:numId="49">
    <w:abstractNumId w:val="51"/>
  </w:num>
  <w:num w:numId="50">
    <w:abstractNumId w:val="50"/>
  </w:num>
  <w:num w:numId="51">
    <w:abstractNumId w:val="31"/>
  </w:num>
  <w:num w:numId="52">
    <w:abstractNumId w:val="10"/>
  </w:num>
  <w:num w:numId="53">
    <w:abstractNumId w:val="27"/>
  </w:num>
  <w:num w:numId="54">
    <w:abstractNumId w:val="23"/>
  </w:num>
  <w:num w:numId="55">
    <w:abstractNumId w:val="47"/>
  </w:num>
  <w:num w:numId="56">
    <w:abstractNumId w:val="26"/>
  </w:num>
  <w:num w:numId="57">
    <w:abstractNumId w:val="3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37CBB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5AA6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61DD"/>
    <w:rsid w:val="002A7192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4986"/>
    <w:rsid w:val="00357F23"/>
    <w:rsid w:val="0036126F"/>
    <w:rsid w:val="003619A2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908D9"/>
    <w:rsid w:val="00490AEA"/>
    <w:rsid w:val="0049146E"/>
    <w:rsid w:val="00492C12"/>
    <w:rsid w:val="004932C7"/>
    <w:rsid w:val="0049371C"/>
    <w:rsid w:val="00494927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75F4"/>
    <w:rsid w:val="005907D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6979"/>
    <w:rsid w:val="00B1715B"/>
    <w:rsid w:val="00B176DB"/>
    <w:rsid w:val="00B21714"/>
    <w:rsid w:val="00B21E39"/>
    <w:rsid w:val="00B2216D"/>
    <w:rsid w:val="00B225C9"/>
    <w:rsid w:val="00B25086"/>
    <w:rsid w:val="00B266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05B5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6C4D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1582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6E52"/>
    <w:rsid w:val="00E0743E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01A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4D7FC0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  <w:style w:type="paragraph" w:customStyle="1" w:styleId="lev2">
    <w:name w:val="lev2"/>
    <w:basedOn w:val="af0"/>
    <w:rsid w:val="001F5AA6"/>
    <w:pPr>
      <w:numPr>
        <w:ilvl w:val="1"/>
        <w:numId w:val="34"/>
      </w:numPr>
      <w:tabs>
        <w:tab w:val="clear" w:pos="1440"/>
      </w:tabs>
      <w:spacing w:after="0" w:line="240" w:lineRule="auto"/>
      <w:ind w:left="2149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1F5AA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1F5AA6"/>
  </w:style>
  <w:style w:type="character" w:customStyle="1" w:styleId="Bodytext2">
    <w:name w:val="Body text (2)_"/>
    <w:basedOn w:val="a0"/>
    <w:link w:val="Bodytext20"/>
    <w:rsid w:val="001F5AA6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F5AA6"/>
    <w:pPr>
      <w:widowControl w:val="0"/>
      <w:shd w:val="clear" w:color="auto" w:fill="FFFFFF"/>
      <w:spacing w:before="300" w:after="0" w:line="317" w:lineRule="exact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4D7FC0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  <w:style w:type="paragraph" w:customStyle="1" w:styleId="lev2">
    <w:name w:val="lev2"/>
    <w:basedOn w:val="af0"/>
    <w:rsid w:val="001F5AA6"/>
    <w:pPr>
      <w:numPr>
        <w:ilvl w:val="1"/>
        <w:numId w:val="34"/>
      </w:numPr>
      <w:tabs>
        <w:tab w:val="clear" w:pos="1440"/>
      </w:tabs>
      <w:spacing w:after="0" w:line="240" w:lineRule="auto"/>
      <w:ind w:left="2149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1F5AA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1F5AA6"/>
  </w:style>
  <w:style w:type="character" w:customStyle="1" w:styleId="Bodytext2">
    <w:name w:val="Body text (2)_"/>
    <w:basedOn w:val="a0"/>
    <w:link w:val="Bodytext20"/>
    <w:rsid w:val="001F5AA6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F5AA6"/>
    <w:pPr>
      <w:widowControl w:val="0"/>
      <w:shd w:val="clear" w:color="auto" w:fill="FFFFFF"/>
      <w:spacing w:before="300" w:after="0" w:line="317" w:lineRule="exact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thelp.ru/text/GOST2111095SPDSPravilavy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3A4FE-1055-4765-AB59-5169CF703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10155</Words>
  <Characters>57887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67907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Ульянов Артем Валерьевич</cp:lastModifiedBy>
  <cp:revision>4</cp:revision>
  <cp:lastPrinted>2023-01-19T08:12:00Z</cp:lastPrinted>
  <dcterms:created xsi:type="dcterms:W3CDTF">2022-12-08T13:54:00Z</dcterms:created>
  <dcterms:modified xsi:type="dcterms:W3CDTF">2023-02-08T11:46:00Z</dcterms:modified>
</cp:coreProperties>
</file>