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21A2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ТП 6/0,4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№711ПС 110/6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Донец, ТП 6/0,4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№711 ПС 110/6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Донец, КЛ 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от ТП-711/2х630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ПС 110/6кВ Донец для нужд ПАО МРСК Центра (филиал Белгородэнерго)</w:t>
      </w:r>
      <w:r w:rsidR="00F21A24" w:rsidRPr="00B97F4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0B2FF6">
        <w:rPr>
          <w:rFonts w:ascii="Times New Roman" w:hAnsi="Times New Roman" w:cs="Times New Roman"/>
          <w:sz w:val="24"/>
          <w:szCs w:val="24"/>
        </w:rPr>
        <w:t>6</w:t>
      </w:r>
      <w:r w:rsidR="009F0D72">
        <w:rPr>
          <w:rFonts w:ascii="Times New Roman" w:hAnsi="Times New Roman" w:cs="Times New Roman"/>
          <w:sz w:val="24"/>
          <w:szCs w:val="24"/>
        </w:rPr>
        <w:t>5</w:t>
      </w:r>
      <w:r w:rsidR="00F21A24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ТП 6/0,4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№711ПС 110/6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Донец, ТП 6/0,4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№711 ПС 110/6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Донец, КЛ 0,4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от ТП-711/2х630 </w:t>
      </w:r>
      <w:proofErr w:type="spellStart"/>
      <w:r w:rsidR="00F21A24" w:rsidRPr="0047696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F21A24" w:rsidRPr="00476960">
        <w:rPr>
          <w:rFonts w:ascii="Times New Roman" w:eastAsia="Calibri" w:hAnsi="Times New Roman" w:cs="Times New Roman"/>
          <w:sz w:val="24"/>
          <w:szCs w:val="24"/>
        </w:rPr>
        <w:t xml:space="preserve"> ПС 110/6кВ Донец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1A24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203541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2016-03-04T09:23:00Z</dcterms:created>
  <dcterms:modified xsi:type="dcterms:W3CDTF">2018-03-19T12:27:00Z</dcterms:modified>
</cp:coreProperties>
</file>