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4B3667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2D1B59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D1B59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D1B59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2D1B59" w:rsidRPr="00E70D32" w:rsidRDefault="002D1B59" w:rsidP="002D1B59">
      <w:pPr>
        <w:ind w:left="5670" w:firstLine="0"/>
        <w:jc w:val="center"/>
        <w:rPr>
          <w:sz w:val="24"/>
          <w:szCs w:val="24"/>
        </w:rPr>
      </w:pPr>
      <w:r w:rsidRPr="00921936">
        <w:rPr>
          <w:sz w:val="24"/>
          <w:szCs w:val="24"/>
        </w:rPr>
        <w:t xml:space="preserve">                                    </w:t>
      </w:r>
      <w:r>
        <w:rPr>
          <w:sz w:val="24"/>
          <w:szCs w:val="24"/>
        </w:rPr>
        <w:t xml:space="preserve">  </w:t>
      </w:r>
      <w:r w:rsidRPr="00E70D32">
        <w:rPr>
          <w:sz w:val="24"/>
          <w:szCs w:val="24"/>
        </w:rPr>
        <w:t>УТВЕРЖДАЮ: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2D1B59" w:rsidRPr="00E70D32" w:rsidRDefault="002D1B59" w:rsidP="002D1B59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2D1B59" w:rsidRPr="00E70D32" w:rsidRDefault="002D1B59" w:rsidP="002D1B59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2D1B59" w:rsidRPr="00E70D32" w:rsidRDefault="002D1B59" w:rsidP="002D1B59">
      <w:pPr>
        <w:ind w:firstLine="6"/>
        <w:rPr>
          <w:sz w:val="24"/>
          <w:szCs w:val="24"/>
        </w:rPr>
      </w:pP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2D1B59" w:rsidRPr="00E70D32" w:rsidRDefault="002D1B59" w:rsidP="002D1B59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 w:rsidR="00D33A5B">
        <w:rPr>
          <w:sz w:val="24"/>
          <w:szCs w:val="24"/>
        </w:rPr>
        <w:t>31</w:t>
      </w:r>
      <w:r w:rsidRPr="00E70D32">
        <w:rPr>
          <w:sz w:val="24"/>
          <w:szCs w:val="24"/>
        </w:rPr>
        <w:t xml:space="preserve">» </w:t>
      </w:r>
      <w:r w:rsidR="00D33A5B">
        <w:rPr>
          <w:sz w:val="24"/>
          <w:szCs w:val="24"/>
        </w:rPr>
        <w:t>июля</w:t>
      </w:r>
      <w:r w:rsidRPr="00E70D32">
        <w:rPr>
          <w:sz w:val="24"/>
          <w:szCs w:val="24"/>
        </w:rPr>
        <w:t xml:space="preserve"> 2018 года.</w:t>
      </w:r>
    </w:p>
    <w:p w:rsidR="002D1B59" w:rsidRPr="00E70D32" w:rsidRDefault="002D1B59" w:rsidP="002D1B59">
      <w:pPr>
        <w:ind w:firstLine="0"/>
        <w:jc w:val="left"/>
        <w:rPr>
          <w:sz w:val="24"/>
          <w:szCs w:val="24"/>
        </w:rPr>
      </w:pP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Согласовано на заседании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закупочной комиссии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Протокол №02</w:t>
      </w:r>
      <w:r>
        <w:rPr>
          <w:b/>
          <w:kern w:val="36"/>
          <w:sz w:val="24"/>
          <w:szCs w:val="24"/>
        </w:rPr>
        <w:t>37</w:t>
      </w:r>
      <w:r w:rsidRPr="00E70D32">
        <w:rPr>
          <w:b/>
          <w:kern w:val="36"/>
          <w:sz w:val="24"/>
          <w:szCs w:val="24"/>
        </w:rPr>
        <w:t>-ВР-18</w:t>
      </w:r>
    </w:p>
    <w:p w:rsidR="002D1B59" w:rsidRPr="00E70D32" w:rsidRDefault="002D1B59" w:rsidP="002D1B59">
      <w:pPr>
        <w:spacing w:line="240" w:lineRule="auto"/>
        <w:ind w:left="6946" w:right="-109" w:firstLine="0"/>
        <w:rPr>
          <w:b/>
          <w:kern w:val="36"/>
          <w:sz w:val="24"/>
          <w:szCs w:val="24"/>
        </w:rPr>
      </w:pPr>
      <w:r w:rsidRPr="00E70D32">
        <w:rPr>
          <w:b/>
          <w:kern w:val="36"/>
          <w:sz w:val="24"/>
          <w:szCs w:val="24"/>
        </w:rPr>
        <w:t>от «</w:t>
      </w:r>
      <w:r w:rsidR="00D33A5B">
        <w:rPr>
          <w:b/>
          <w:kern w:val="36"/>
          <w:sz w:val="24"/>
          <w:szCs w:val="24"/>
        </w:rPr>
        <w:t>31</w:t>
      </w:r>
      <w:r w:rsidRPr="00E70D32">
        <w:rPr>
          <w:b/>
          <w:kern w:val="36"/>
          <w:sz w:val="24"/>
          <w:szCs w:val="24"/>
        </w:rPr>
        <w:t xml:space="preserve">» </w:t>
      </w:r>
      <w:r w:rsidR="00D33A5B">
        <w:rPr>
          <w:b/>
          <w:kern w:val="36"/>
          <w:sz w:val="24"/>
          <w:szCs w:val="24"/>
        </w:rPr>
        <w:t>июля</w:t>
      </w:r>
      <w:r w:rsidRPr="00E70D32">
        <w:rPr>
          <w:b/>
          <w:kern w:val="36"/>
          <w:sz w:val="24"/>
          <w:szCs w:val="24"/>
        </w:rPr>
        <w:t xml:space="preserve"> 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7556FF" w:rsidRPr="002D1B59">
        <w:rPr>
          <w:b/>
          <w:sz w:val="24"/>
          <w:szCs w:val="24"/>
        </w:rPr>
        <w:t>Договор</w:t>
      </w:r>
      <w:r w:rsidR="002D1B59" w:rsidRPr="002D1B59">
        <w:rPr>
          <w:b/>
          <w:sz w:val="24"/>
          <w:szCs w:val="24"/>
        </w:rPr>
        <w:t xml:space="preserve">а </w:t>
      </w:r>
      <w:r w:rsidR="007556FF" w:rsidRPr="002D1B59">
        <w:rPr>
          <w:b/>
          <w:sz w:val="24"/>
          <w:szCs w:val="24"/>
        </w:rPr>
        <w:t xml:space="preserve">на поставку </w:t>
      </w:r>
      <w:r w:rsidR="002D1B59" w:rsidRPr="002D1B59">
        <w:rPr>
          <w:b/>
          <w:sz w:val="24"/>
          <w:szCs w:val="24"/>
        </w:rPr>
        <w:t xml:space="preserve">приборной продукции </w:t>
      </w:r>
      <w:r w:rsidR="007556FF" w:rsidRPr="002D1B59">
        <w:rPr>
          <w:b/>
          <w:sz w:val="24"/>
          <w:szCs w:val="24"/>
        </w:rPr>
        <w:t>для нужд ПАО «МРСК Центра» (филиал</w:t>
      </w:r>
      <w:r w:rsidR="002D1B59">
        <w:rPr>
          <w:b/>
          <w:sz w:val="24"/>
          <w:szCs w:val="24"/>
        </w:rPr>
        <w:t>а</w:t>
      </w:r>
      <w:r w:rsidR="007556FF" w:rsidRPr="002D1B59">
        <w:rPr>
          <w:b/>
          <w:sz w:val="24"/>
          <w:szCs w:val="24"/>
        </w:rPr>
        <w:t xml:space="preserve"> «Воронежэнерго»)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2D1B59">
        <w:rPr>
          <w:sz w:val="24"/>
          <w:szCs w:val="24"/>
        </w:rPr>
        <w:t>Воронеж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7D08C2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10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30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31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34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49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54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67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69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78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84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86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7D08C2">
        <w:rPr>
          <w:noProof/>
        </w:rPr>
        <w:t>88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54354D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54354D" w:rsidRPr="00A27496">
          <w:rPr>
            <w:rStyle w:val="a7"/>
            <w:sz w:val="24"/>
            <w:szCs w:val="24"/>
            <w:lang w:val="en-US"/>
          </w:rPr>
          <w:t>Zaitseva</w:t>
        </w:r>
        <w:r w:rsidR="0054354D" w:rsidRPr="00A27496">
          <w:rPr>
            <w:rStyle w:val="a7"/>
            <w:sz w:val="24"/>
            <w:szCs w:val="24"/>
          </w:rPr>
          <w:t>.</w:t>
        </w:r>
        <w:r w:rsidR="0054354D" w:rsidRPr="00A27496">
          <w:rPr>
            <w:rStyle w:val="a7"/>
            <w:sz w:val="24"/>
            <w:szCs w:val="24"/>
            <w:lang w:val="en-US"/>
          </w:rPr>
          <w:t>AA</w:t>
        </w:r>
        <w:r w:rsidR="0054354D" w:rsidRPr="00A27496">
          <w:rPr>
            <w:rStyle w:val="a7"/>
            <w:sz w:val="24"/>
            <w:szCs w:val="24"/>
          </w:rPr>
          <w:t>@</w:t>
        </w:r>
        <w:r w:rsidR="0054354D" w:rsidRPr="00A27496">
          <w:rPr>
            <w:rStyle w:val="a7"/>
            <w:sz w:val="24"/>
            <w:szCs w:val="24"/>
            <w:lang w:val="en-US"/>
          </w:rPr>
          <w:t>mrsk</w:t>
        </w:r>
        <w:r w:rsidR="0054354D" w:rsidRPr="00A27496">
          <w:rPr>
            <w:rStyle w:val="a7"/>
            <w:sz w:val="24"/>
            <w:szCs w:val="24"/>
          </w:rPr>
          <w:t>-1.</w:t>
        </w:r>
        <w:r w:rsidR="0054354D" w:rsidRPr="00A27496">
          <w:rPr>
            <w:rStyle w:val="a7"/>
            <w:sz w:val="24"/>
            <w:szCs w:val="24"/>
            <w:lang w:val="en-US"/>
          </w:rPr>
          <w:t>ru</w:t>
        </w:r>
      </w:hyperlink>
      <w:r w:rsidR="0054354D" w:rsidRPr="00A27496">
        <w:rPr>
          <w:rStyle w:val="a7"/>
          <w:sz w:val="24"/>
          <w:szCs w:val="24"/>
        </w:rPr>
        <w:t>,</w:t>
      </w:r>
      <w:r w:rsidR="0054354D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54354D" w:rsidRPr="003424AA">
          <w:rPr>
            <w:rStyle w:val="a7"/>
            <w:sz w:val="24"/>
            <w:szCs w:val="24"/>
            <w:lang w:val="en-US"/>
          </w:rPr>
          <w:t>Lescheva</w:t>
        </w:r>
        <w:r w:rsidR="0054354D" w:rsidRPr="003424AA">
          <w:rPr>
            <w:rStyle w:val="a7"/>
            <w:sz w:val="24"/>
            <w:szCs w:val="24"/>
          </w:rPr>
          <w:t>.</w:t>
        </w:r>
        <w:r w:rsidR="0054354D" w:rsidRPr="003424AA">
          <w:rPr>
            <w:rStyle w:val="a7"/>
            <w:sz w:val="24"/>
            <w:szCs w:val="24"/>
            <w:lang w:val="en-US"/>
          </w:rPr>
          <w:t>EN</w:t>
        </w:r>
        <w:r w:rsidR="0054354D" w:rsidRPr="003424AA">
          <w:rPr>
            <w:rStyle w:val="a7"/>
            <w:sz w:val="24"/>
            <w:szCs w:val="24"/>
          </w:rPr>
          <w:t>@</w:t>
        </w:r>
        <w:r w:rsidR="0054354D" w:rsidRPr="003424AA">
          <w:rPr>
            <w:rStyle w:val="a7"/>
            <w:sz w:val="24"/>
            <w:szCs w:val="24"/>
            <w:lang w:val="en-US"/>
          </w:rPr>
          <w:t>mrsk</w:t>
        </w:r>
        <w:r w:rsidR="0054354D" w:rsidRPr="003424AA">
          <w:rPr>
            <w:rStyle w:val="a7"/>
            <w:sz w:val="24"/>
            <w:szCs w:val="24"/>
          </w:rPr>
          <w:t>-1.</w:t>
        </w:r>
        <w:r w:rsidR="0054354D" w:rsidRPr="003424AA">
          <w:rPr>
            <w:rStyle w:val="a7"/>
            <w:sz w:val="24"/>
            <w:szCs w:val="24"/>
            <w:lang w:val="en-US"/>
          </w:rPr>
          <w:t>ru</w:t>
        </w:r>
      </w:hyperlink>
      <w:r w:rsidR="0054354D" w:rsidRPr="003424AA">
        <w:rPr>
          <w:rStyle w:val="a7"/>
          <w:sz w:val="24"/>
          <w:szCs w:val="24"/>
        </w:rPr>
        <w:t>.</w:t>
      </w:r>
      <w:r w:rsidR="00862664" w:rsidRPr="003424AA">
        <w:rPr>
          <w:sz w:val="24"/>
          <w:szCs w:val="24"/>
        </w:rPr>
        <w:t xml:space="preserve"> </w:t>
      </w:r>
      <w:r w:rsidR="004B5EB3" w:rsidRPr="003424AA">
        <w:rPr>
          <w:iCs/>
          <w:sz w:val="24"/>
          <w:szCs w:val="24"/>
        </w:rPr>
        <w:t>Извещени</w:t>
      </w:r>
      <w:r w:rsidRPr="003424AA">
        <w:rPr>
          <w:iCs/>
          <w:sz w:val="24"/>
          <w:szCs w:val="24"/>
        </w:rPr>
        <w:t>ем</w:t>
      </w:r>
      <w:r w:rsidRPr="003424AA">
        <w:rPr>
          <w:sz w:val="24"/>
          <w:szCs w:val="24"/>
        </w:rPr>
        <w:t xml:space="preserve"> о проведении открытого </w:t>
      </w:r>
      <w:r w:rsidRPr="003424AA">
        <w:rPr>
          <w:iCs/>
          <w:sz w:val="24"/>
          <w:szCs w:val="24"/>
        </w:rPr>
        <w:t>запроса предложений</w:t>
      </w:r>
      <w:r w:rsidRPr="003424AA">
        <w:rPr>
          <w:sz w:val="24"/>
          <w:szCs w:val="24"/>
        </w:rPr>
        <w:t xml:space="preserve">, опубликованным </w:t>
      </w:r>
      <w:r w:rsidRPr="003424AA">
        <w:rPr>
          <w:b/>
          <w:sz w:val="24"/>
          <w:szCs w:val="24"/>
        </w:rPr>
        <w:t>«</w:t>
      </w:r>
      <w:r w:rsidR="0054354D" w:rsidRPr="003424AA">
        <w:rPr>
          <w:b/>
          <w:sz w:val="24"/>
          <w:szCs w:val="24"/>
        </w:rPr>
        <w:t>0</w:t>
      </w:r>
      <w:r w:rsidR="00862664" w:rsidRPr="003424AA">
        <w:rPr>
          <w:b/>
          <w:sz w:val="24"/>
          <w:szCs w:val="24"/>
        </w:rPr>
        <w:t>1</w:t>
      </w:r>
      <w:r w:rsidRPr="003424AA">
        <w:rPr>
          <w:b/>
          <w:sz w:val="24"/>
          <w:szCs w:val="24"/>
        </w:rPr>
        <w:t xml:space="preserve">» </w:t>
      </w:r>
      <w:r w:rsidR="0054354D" w:rsidRPr="003424AA">
        <w:rPr>
          <w:b/>
          <w:sz w:val="24"/>
          <w:szCs w:val="24"/>
        </w:rPr>
        <w:t>августа</w:t>
      </w:r>
      <w:r w:rsidRPr="003424AA">
        <w:rPr>
          <w:b/>
          <w:sz w:val="24"/>
          <w:szCs w:val="24"/>
        </w:rPr>
        <w:t xml:space="preserve"> </w:t>
      </w:r>
      <w:r w:rsidR="0042517C" w:rsidRPr="003424AA">
        <w:rPr>
          <w:b/>
          <w:sz w:val="24"/>
          <w:szCs w:val="24"/>
        </w:rPr>
        <w:t>2018</w:t>
      </w:r>
      <w:r w:rsidRPr="003424AA">
        <w:rPr>
          <w:b/>
          <w:sz w:val="24"/>
          <w:szCs w:val="24"/>
        </w:rPr>
        <w:t xml:space="preserve"> г.</w:t>
      </w:r>
      <w:r w:rsidRPr="003424AA">
        <w:rPr>
          <w:sz w:val="24"/>
          <w:szCs w:val="24"/>
        </w:rPr>
        <w:t xml:space="preserve"> н</w:t>
      </w:r>
      <w:r w:rsidRPr="00382A07">
        <w:rPr>
          <w:sz w:val="24"/>
          <w:szCs w:val="24"/>
        </w:rPr>
        <w:t>а официальном сайте (</w:t>
      </w:r>
      <w:hyperlink r:id="rId19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20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9D7F01" w:rsidRPr="00382A07">
        <w:rPr>
          <w:sz w:val="24"/>
          <w:szCs w:val="24"/>
        </w:rPr>
        <w:t xml:space="preserve"> </w:t>
      </w:r>
      <w:r w:rsidR="008102DD" w:rsidRPr="00C138E5">
        <w:rPr>
          <w:sz w:val="24"/>
          <w:szCs w:val="24"/>
        </w:rPr>
        <w:t xml:space="preserve">являющихся </w:t>
      </w:r>
      <w:r w:rsidR="008102DD" w:rsidRPr="003424AA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3424AA">
        <w:rPr>
          <w:sz w:val="24"/>
          <w:szCs w:val="24"/>
        </w:rPr>
        <w:t xml:space="preserve">(далее – Участники) </w:t>
      </w:r>
      <w:r w:rsidR="004B5EB3" w:rsidRPr="003424AA">
        <w:rPr>
          <w:sz w:val="24"/>
          <w:szCs w:val="24"/>
        </w:rPr>
        <w:t xml:space="preserve">к участию в процедуре </w:t>
      </w:r>
      <w:r w:rsidR="004B5EB3" w:rsidRPr="003424AA">
        <w:rPr>
          <w:iCs/>
          <w:sz w:val="24"/>
          <w:szCs w:val="24"/>
        </w:rPr>
        <w:t>О</w:t>
      </w:r>
      <w:r w:rsidRPr="003424AA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424AA">
        <w:rPr>
          <w:iCs/>
          <w:sz w:val="24"/>
          <w:szCs w:val="24"/>
        </w:rPr>
        <w:t xml:space="preserve">на право заключения </w:t>
      </w:r>
      <w:r w:rsidR="00702B2C" w:rsidRPr="003424AA">
        <w:rPr>
          <w:iCs/>
          <w:sz w:val="24"/>
          <w:szCs w:val="24"/>
        </w:rPr>
        <w:t>Договор</w:t>
      </w:r>
      <w:r w:rsidR="00783E06" w:rsidRPr="003424AA">
        <w:rPr>
          <w:iCs/>
          <w:sz w:val="24"/>
          <w:szCs w:val="24"/>
        </w:rPr>
        <w:t>а</w:t>
      </w:r>
      <w:r w:rsidR="00702B2C" w:rsidRPr="003424AA">
        <w:rPr>
          <w:iCs/>
          <w:sz w:val="24"/>
          <w:szCs w:val="24"/>
        </w:rPr>
        <w:t xml:space="preserve"> на поставку </w:t>
      </w:r>
      <w:r w:rsidR="00783E06" w:rsidRPr="003424AA">
        <w:rPr>
          <w:iCs/>
          <w:sz w:val="24"/>
          <w:szCs w:val="24"/>
        </w:rPr>
        <w:t xml:space="preserve">приборной продукции </w:t>
      </w:r>
      <w:r w:rsidR="00702B2C" w:rsidRPr="003424AA">
        <w:rPr>
          <w:iCs/>
          <w:sz w:val="24"/>
          <w:szCs w:val="24"/>
        </w:rPr>
        <w:t xml:space="preserve">для нужд ПАО «МРСК Центра» </w:t>
      </w:r>
      <w:r w:rsidR="00862664" w:rsidRPr="003424AA">
        <w:rPr>
          <w:iCs/>
          <w:sz w:val="24"/>
          <w:szCs w:val="24"/>
        </w:rPr>
        <w:t xml:space="preserve">(филиала </w:t>
      </w:r>
      <w:r w:rsidR="00862664" w:rsidRPr="003424AA">
        <w:rPr>
          <w:sz w:val="24"/>
          <w:szCs w:val="24"/>
        </w:rPr>
        <w:t>«Воронежэнерго»</w:t>
      </w:r>
      <w:r w:rsidR="00783E06" w:rsidRPr="003424AA">
        <w:rPr>
          <w:sz w:val="24"/>
          <w:szCs w:val="24"/>
        </w:rPr>
        <w:t>)</w:t>
      </w:r>
      <w:r w:rsidR="00862664" w:rsidRPr="003424AA">
        <w:rPr>
          <w:sz w:val="24"/>
          <w:szCs w:val="24"/>
        </w:rPr>
        <w:t>, расположенного по адресу: РФ, 394033, г. Воронеж, ул. Арзамасская, 2)</w:t>
      </w:r>
      <w:r w:rsidRPr="003424AA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424AA">
        <w:rPr>
          <w:sz w:val="24"/>
          <w:szCs w:val="24"/>
        </w:rPr>
        <w:t xml:space="preserve">Настоящий </w:t>
      </w:r>
      <w:r w:rsidR="004B5EB3" w:rsidRPr="003424AA">
        <w:rPr>
          <w:sz w:val="24"/>
          <w:szCs w:val="24"/>
        </w:rPr>
        <w:t>З</w:t>
      </w:r>
      <w:r w:rsidRPr="003424A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424AA">
        <w:rPr>
          <w:sz w:val="24"/>
          <w:szCs w:val="24"/>
        </w:rPr>
        <w:t>электронной торговой площадк</w:t>
      </w:r>
      <w:r w:rsidR="00414AB1" w:rsidRPr="003424AA">
        <w:rPr>
          <w:sz w:val="24"/>
          <w:szCs w:val="24"/>
        </w:rPr>
        <w:t>и</w:t>
      </w:r>
      <w:r w:rsidR="00702B2C" w:rsidRPr="003424AA">
        <w:rPr>
          <w:sz w:val="24"/>
          <w:szCs w:val="24"/>
        </w:rPr>
        <w:t xml:space="preserve"> </w:t>
      </w:r>
      <w:r w:rsidR="000D70B6" w:rsidRPr="003424AA">
        <w:rPr>
          <w:sz w:val="24"/>
          <w:szCs w:val="24"/>
        </w:rPr>
        <w:t>П</w:t>
      </w:r>
      <w:r w:rsidR="00702B2C" w:rsidRPr="003424AA">
        <w:rPr>
          <w:sz w:val="24"/>
          <w:szCs w:val="24"/>
        </w:rPr>
        <w:t xml:space="preserve">АО «Россети </w:t>
      </w:r>
      <w:hyperlink r:id="rId21" w:history="1">
        <w:r w:rsidR="00862664" w:rsidRPr="003424A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3424AA">
        <w:rPr>
          <w:sz w:val="24"/>
          <w:szCs w:val="24"/>
        </w:rPr>
        <w:t xml:space="preserve"> </w:t>
      </w:r>
      <w:r w:rsidR="00702B2C" w:rsidRPr="003424AA">
        <w:rPr>
          <w:sz w:val="24"/>
          <w:szCs w:val="24"/>
        </w:rPr>
        <w:t>(далее — ЭТП)</w:t>
      </w:r>
      <w:r w:rsidR="005B75A6" w:rsidRPr="003424AA">
        <w:rPr>
          <w:sz w:val="24"/>
          <w:szCs w:val="24"/>
        </w:rPr>
        <w:t>.</w:t>
      </w:r>
      <w:bookmarkEnd w:id="14"/>
    </w:p>
    <w:p w:rsidR="00717F60" w:rsidRPr="003424A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424AA">
        <w:rPr>
          <w:sz w:val="24"/>
          <w:szCs w:val="24"/>
        </w:rPr>
        <w:t>Заказчик</w:t>
      </w:r>
      <w:r w:rsidR="00702B2C" w:rsidRPr="003424AA">
        <w:rPr>
          <w:sz w:val="24"/>
          <w:szCs w:val="24"/>
        </w:rPr>
        <w:t xml:space="preserve">: </w:t>
      </w:r>
      <w:r w:rsidR="00702B2C" w:rsidRPr="003424AA">
        <w:rPr>
          <w:iCs/>
          <w:sz w:val="24"/>
          <w:szCs w:val="24"/>
        </w:rPr>
        <w:t>ПАО «МРСК Центра».</w:t>
      </w:r>
      <w:r w:rsidRPr="003424AA">
        <w:rPr>
          <w:rStyle w:val="aa"/>
          <w:sz w:val="24"/>
          <w:szCs w:val="24"/>
        </w:rPr>
        <w:t xml:space="preserve"> </w:t>
      </w:r>
      <w:bookmarkEnd w:id="15"/>
    </w:p>
    <w:p w:rsidR="008C4223" w:rsidRPr="003424AA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424AA">
        <w:rPr>
          <w:sz w:val="24"/>
          <w:szCs w:val="24"/>
        </w:rPr>
        <w:t>Предмет З</w:t>
      </w:r>
      <w:r w:rsidR="00717F60" w:rsidRPr="003424AA">
        <w:rPr>
          <w:sz w:val="24"/>
          <w:szCs w:val="24"/>
        </w:rPr>
        <w:t>апроса предложений</w:t>
      </w:r>
      <w:r w:rsidR="00702B2C" w:rsidRPr="003424AA">
        <w:rPr>
          <w:sz w:val="24"/>
          <w:szCs w:val="24"/>
        </w:rPr>
        <w:t>:</w:t>
      </w:r>
      <w:bookmarkEnd w:id="16"/>
    </w:p>
    <w:p w:rsidR="00A40714" w:rsidRPr="00627CE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424AA">
        <w:rPr>
          <w:b/>
          <w:sz w:val="24"/>
          <w:szCs w:val="24"/>
          <w:u w:val="single"/>
        </w:rPr>
        <w:t>Лот №1:</w:t>
      </w:r>
      <w:r w:rsidR="00717F60" w:rsidRPr="003424AA">
        <w:rPr>
          <w:sz w:val="24"/>
          <w:szCs w:val="24"/>
        </w:rPr>
        <w:t xml:space="preserve"> право заключения </w:t>
      </w:r>
      <w:r w:rsidR="00123C70" w:rsidRPr="003424AA">
        <w:rPr>
          <w:sz w:val="24"/>
          <w:szCs w:val="24"/>
        </w:rPr>
        <w:t>Договор</w:t>
      </w:r>
      <w:r w:rsidR="00176FE5" w:rsidRPr="003424AA">
        <w:rPr>
          <w:sz w:val="24"/>
          <w:szCs w:val="24"/>
        </w:rPr>
        <w:t>а</w:t>
      </w:r>
      <w:r w:rsidR="00A40714" w:rsidRPr="003424AA">
        <w:rPr>
          <w:sz w:val="24"/>
          <w:szCs w:val="24"/>
        </w:rPr>
        <w:t xml:space="preserve"> </w:t>
      </w:r>
      <w:r w:rsidR="00176FE5" w:rsidRPr="003424AA">
        <w:rPr>
          <w:iCs/>
          <w:sz w:val="24"/>
          <w:szCs w:val="24"/>
        </w:rPr>
        <w:t>на поставку приборной продукции</w:t>
      </w:r>
      <w:r w:rsidR="00702B2C" w:rsidRPr="003424AA">
        <w:rPr>
          <w:sz w:val="24"/>
          <w:szCs w:val="24"/>
        </w:rPr>
        <w:t xml:space="preserve"> для нужд ПАО </w:t>
      </w:r>
      <w:r w:rsidR="00702B2C" w:rsidRPr="00627CE4">
        <w:rPr>
          <w:sz w:val="24"/>
          <w:szCs w:val="24"/>
        </w:rPr>
        <w:t>«МРСК Центра» (филиал</w:t>
      </w:r>
      <w:r w:rsidR="00176FE5" w:rsidRPr="00627CE4">
        <w:rPr>
          <w:sz w:val="24"/>
          <w:szCs w:val="24"/>
        </w:rPr>
        <w:t>а</w:t>
      </w:r>
      <w:r w:rsidR="00702B2C" w:rsidRPr="00627CE4">
        <w:rPr>
          <w:sz w:val="24"/>
          <w:szCs w:val="24"/>
        </w:rPr>
        <w:t xml:space="preserve"> «Воронежэнерго</w:t>
      </w:r>
      <w:r w:rsidR="00862664" w:rsidRPr="00627CE4">
        <w:rPr>
          <w:sz w:val="24"/>
          <w:szCs w:val="24"/>
        </w:rPr>
        <w:t>»</w:t>
      </w:r>
      <w:r w:rsidR="00702B2C" w:rsidRPr="00627CE4">
        <w:rPr>
          <w:sz w:val="24"/>
          <w:szCs w:val="24"/>
        </w:rPr>
        <w:t>)</w:t>
      </w:r>
      <w:bookmarkEnd w:id="17"/>
      <w:r w:rsidR="00702B2C" w:rsidRPr="00627CE4">
        <w:rPr>
          <w:sz w:val="24"/>
          <w:szCs w:val="24"/>
        </w:rPr>
        <w:t>.</w:t>
      </w:r>
    </w:p>
    <w:p w:rsidR="008C4223" w:rsidRPr="00627CE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sz w:val="24"/>
          <w:szCs w:val="24"/>
        </w:rPr>
        <w:t xml:space="preserve">Количество лотов: </w:t>
      </w:r>
      <w:r w:rsidRPr="00627CE4">
        <w:rPr>
          <w:b/>
          <w:sz w:val="24"/>
          <w:szCs w:val="24"/>
        </w:rPr>
        <w:t>1 (один)</w:t>
      </w:r>
      <w:r w:rsidRPr="00627CE4">
        <w:rPr>
          <w:sz w:val="24"/>
          <w:szCs w:val="24"/>
        </w:rPr>
        <w:t>.</w:t>
      </w:r>
    </w:p>
    <w:bookmarkEnd w:id="18"/>
    <w:p w:rsidR="009D7F01" w:rsidRPr="00627CE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627CE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627CE4">
        <w:rPr>
          <w:sz w:val="24"/>
          <w:szCs w:val="24"/>
          <w:lang w:eastAsia="ru-RU"/>
        </w:rPr>
        <w:t>.</w:t>
      </w:r>
    </w:p>
    <w:p w:rsidR="00804801" w:rsidRPr="00627CE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27CE4">
        <w:rPr>
          <w:sz w:val="24"/>
          <w:szCs w:val="24"/>
        </w:rPr>
        <w:t>Частичное выполнение</w:t>
      </w:r>
      <w:r w:rsidR="002946EF" w:rsidRPr="00627CE4">
        <w:rPr>
          <w:sz w:val="24"/>
          <w:szCs w:val="24"/>
        </w:rPr>
        <w:t xml:space="preserve"> </w:t>
      </w:r>
      <w:r w:rsidR="004D17BD" w:rsidRPr="00627CE4">
        <w:rPr>
          <w:sz w:val="24"/>
          <w:szCs w:val="24"/>
        </w:rPr>
        <w:t xml:space="preserve">поставок, </w:t>
      </w:r>
      <w:r w:rsidR="00AD3EBC" w:rsidRPr="00627CE4">
        <w:rPr>
          <w:sz w:val="24"/>
          <w:szCs w:val="24"/>
        </w:rPr>
        <w:t>работ (услуг)</w:t>
      </w:r>
      <w:r w:rsidRPr="00627CE4">
        <w:rPr>
          <w:sz w:val="24"/>
          <w:szCs w:val="24"/>
        </w:rPr>
        <w:t xml:space="preserve"> не допускается.</w:t>
      </w:r>
    </w:p>
    <w:p w:rsidR="00717F60" w:rsidRPr="00627CE4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27CE4">
        <w:rPr>
          <w:sz w:val="24"/>
          <w:szCs w:val="24"/>
        </w:rPr>
        <w:t>Сроки</w:t>
      </w:r>
      <w:r w:rsidR="00717F60" w:rsidRPr="00627CE4">
        <w:rPr>
          <w:sz w:val="24"/>
          <w:szCs w:val="24"/>
        </w:rPr>
        <w:t xml:space="preserve"> </w:t>
      </w:r>
      <w:r w:rsidR="002946EF" w:rsidRPr="00627CE4">
        <w:rPr>
          <w:sz w:val="24"/>
          <w:szCs w:val="24"/>
        </w:rPr>
        <w:t xml:space="preserve">выполнения </w:t>
      </w:r>
      <w:r w:rsidR="00702B2C" w:rsidRPr="00627CE4">
        <w:rPr>
          <w:sz w:val="24"/>
          <w:szCs w:val="24"/>
        </w:rPr>
        <w:t>поставок</w:t>
      </w:r>
      <w:r w:rsidR="00717F60" w:rsidRPr="00627CE4">
        <w:rPr>
          <w:sz w:val="24"/>
          <w:szCs w:val="24"/>
        </w:rPr>
        <w:t xml:space="preserve">: </w:t>
      </w:r>
      <w:r w:rsidR="00813F8A" w:rsidRPr="00627CE4">
        <w:rPr>
          <w:sz w:val="24"/>
          <w:szCs w:val="24"/>
        </w:rPr>
        <w:t>в течение 30 календарных дней с момента заключения Договора (в соответствии со сроками, указанными в Приложении №1 к Закупочной документации)</w:t>
      </w:r>
      <w:r w:rsidR="00717F60" w:rsidRPr="00627CE4">
        <w:rPr>
          <w:sz w:val="24"/>
          <w:szCs w:val="24"/>
        </w:rPr>
        <w:t>.</w:t>
      </w:r>
      <w:bookmarkEnd w:id="19"/>
    </w:p>
    <w:p w:rsidR="008D2928" w:rsidRPr="00627CE4" w:rsidRDefault="002A47D1" w:rsidP="003D1D0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627CE4">
        <w:rPr>
          <w:sz w:val="24"/>
          <w:szCs w:val="24"/>
        </w:rPr>
        <w:t xml:space="preserve">Отгрузочные реквизиты/базис поставки: </w:t>
      </w:r>
      <w:r w:rsidR="008D2928" w:rsidRPr="00627CE4">
        <w:rPr>
          <w:sz w:val="24"/>
          <w:szCs w:val="24"/>
        </w:rPr>
        <w:t xml:space="preserve">на условиях DDP (Согласно ИНКОТЕРМС </w:t>
      </w:r>
      <w:r w:rsidR="00DA1402" w:rsidRPr="00627CE4">
        <w:rPr>
          <w:sz w:val="24"/>
          <w:szCs w:val="24"/>
        </w:rPr>
        <w:t>2010</w:t>
      </w:r>
      <w:r w:rsidR="008D2928" w:rsidRPr="00627CE4">
        <w:rPr>
          <w:sz w:val="24"/>
          <w:szCs w:val="24"/>
        </w:rPr>
        <w:t>) по адрес</w:t>
      </w:r>
      <w:r w:rsidR="003D1D0C" w:rsidRPr="00627CE4">
        <w:rPr>
          <w:sz w:val="24"/>
          <w:szCs w:val="24"/>
        </w:rPr>
        <w:t xml:space="preserve">у </w:t>
      </w:r>
      <w:r w:rsidR="008D2928" w:rsidRPr="00627CE4">
        <w:rPr>
          <w:sz w:val="24"/>
          <w:szCs w:val="24"/>
        </w:rPr>
        <w:t>филиал</w:t>
      </w:r>
      <w:r w:rsidR="003D1D0C" w:rsidRPr="00627CE4">
        <w:rPr>
          <w:sz w:val="24"/>
          <w:szCs w:val="24"/>
        </w:rPr>
        <w:t>а</w:t>
      </w:r>
      <w:r w:rsidR="008D2928" w:rsidRPr="00627CE4">
        <w:rPr>
          <w:sz w:val="24"/>
          <w:szCs w:val="24"/>
        </w:rPr>
        <w:t xml:space="preserve"> ПАО «МРСК Центра</w:t>
      </w:r>
      <w:bookmarkEnd w:id="20"/>
      <w:r w:rsidR="003D1D0C" w:rsidRPr="00627CE4">
        <w:rPr>
          <w:sz w:val="24"/>
          <w:szCs w:val="24"/>
        </w:rPr>
        <w:t xml:space="preserve"> - </w:t>
      </w:r>
      <w:r w:rsidR="008D2928" w:rsidRPr="00627CE4">
        <w:rPr>
          <w:sz w:val="24"/>
          <w:szCs w:val="24"/>
        </w:rPr>
        <w:t>«Воронежэнерго», РФ, 394026, г. Воронеж, ул. 9 Января, 205 (Центральный склад);</w:t>
      </w:r>
    </w:p>
    <w:p w:rsidR="00717F60" w:rsidRPr="00627CE4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27CE4">
        <w:rPr>
          <w:iCs/>
          <w:sz w:val="24"/>
          <w:szCs w:val="24"/>
        </w:rPr>
        <w:t xml:space="preserve">Форма и порядок оплаты: </w:t>
      </w:r>
      <w:bookmarkEnd w:id="21"/>
      <w:r w:rsidR="004F0A69" w:rsidRPr="00627CE4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 фактуры и иных документов, предусмотренных Договором</w:t>
      </w:r>
      <w:r w:rsidR="0035634C" w:rsidRPr="00627CE4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4F0A69">
        <w:rPr>
          <w:iCs/>
          <w:sz w:val="24"/>
          <w:szCs w:val="24"/>
        </w:rPr>
        <w:t xml:space="preserve">Порядок проведения </w:t>
      </w:r>
      <w:r w:rsidR="00C05EF6" w:rsidRPr="004F0A69">
        <w:rPr>
          <w:iCs/>
          <w:sz w:val="24"/>
          <w:szCs w:val="24"/>
        </w:rPr>
        <w:t xml:space="preserve">запроса предложений </w:t>
      </w:r>
      <w:r w:rsidRPr="004F0A69">
        <w:rPr>
          <w:iCs/>
          <w:sz w:val="24"/>
          <w:szCs w:val="24"/>
        </w:rPr>
        <w:t>и участия</w:t>
      </w:r>
      <w:r w:rsidRPr="00382A07">
        <w:rPr>
          <w:iCs/>
          <w:sz w:val="24"/>
          <w:szCs w:val="24"/>
        </w:rPr>
        <w:t xml:space="preserve"> в нем, а также </w:t>
      </w:r>
      <w:r w:rsidRPr="00382A07">
        <w:rPr>
          <w:iCs/>
          <w:sz w:val="24"/>
          <w:szCs w:val="24"/>
        </w:rPr>
        <w:lastRenderedPageBreak/>
        <w:t xml:space="preserve">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7D08C2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7D08C2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7D08C2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7D08C2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7D08C2" w:rsidRPr="007D08C2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7D08C2" w:rsidRPr="007D08C2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7D08C2" w:rsidRPr="007D08C2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7D08C2" w:rsidRPr="007D08C2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D08C2" w:rsidRPr="007D08C2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7D08C2" w:rsidRPr="007D08C2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7D08C2" w:rsidRPr="007D08C2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7D08C2" w:rsidRPr="007D08C2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7D08C2" w:rsidRPr="007D08C2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7D08C2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7D08C2" w:rsidRPr="007D08C2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7D08C2" w:rsidRPr="007D08C2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7D08C2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7D08C2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7D08C2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7D08C2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7D08C2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7D08C2" w:rsidRPr="007D08C2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7D08C2" w:rsidRPr="007D08C2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="00D05154">
        <w:rPr>
          <w:sz w:val="24"/>
          <w:szCs w:val="24"/>
        </w:rPr>
        <w:t>)</w:t>
      </w:r>
      <w:r w:rsidRPr="000E09E6">
        <w:rPr>
          <w:bCs w:val="0"/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7D08C2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7D08C2" w:rsidRPr="007D08C2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7D08C2" w:rsidRPr="007D08C2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7D08C2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D08C2" w:rsidRPr="007D08C2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D08C2" w:rsidRPr="007D08C2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000503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000503">
        <w:rPr>
          <w:bCs w:val="0"/>
          <w:sz w:val="24"/>
          <w:szCs w:val="24"/>
        </w:rPr>
        <w:t>установления.</w:t>
      </w:r>
    </w:p>
    <w:p w:rsidR="00717F60" w:rsidRPr="00000503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00503">
        <w:rPr>
          <w:bCs w:val="0"/>
          <w:sz w:val="24"/>
          <w:szCs w:val="24"/>
        </w:rPr>
        <w:t xml:space="preserve">Цена </w:t>
      </w:r>
      <w:r w:rsidR="004B5EB3" w:rsidRPr="00000503">
        <w:rPr>
          <w:bCs w:val="0"/>
          <w:sz w:val="24"/>
          <w:szCs w:val="24"/>
        </w:rPr>
        <w:t>Заявк</w:t>
      </w:r>
      <w:r w:rsidRPr="00000503">
        <w:rPr>
          <w:bCs w:val="0"/>
          <w:sz w:val="24"/>
          <w:szCs w:val="24"/>
        </w:rPr>
        <w:t xml:space="preserve">и фиксируется в </w:t>
      </w:r>
      <w:r w:rsidR="002B5717" w:rsidRPr="00000503">
        <w:rPr>
          <w:bCs w:val="0"/>
          <w:sz w:val="24"/>
          <w:szCs w:val="24"/>
        </w:rPr>
        <w:t xml:space="preserve">рублях РФ </w:t>
      </w:r>
      <w:r w:rsidRPr="00000503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00503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000503">
        <w:rPr>
          <w:szCs w:val="24"/>
        </w:rPr>
        <w:t xml:space="preserve">Начальная (максимальная) цена </w:t>
      </w:r>
      <w:r w:rsidR="00123C70" w:rsidRPr="00000503">
        <w:rPr>
          <w:szCs w:val="24"/>
        </w:rPr>
        <w:t>Договор</w:t>
      </w:r>
      <w:r w:rsidRPr="00000503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000503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000503">
        <w:rPr>
          <w:bCs w:val="0"/>
          <w:sz w:val="24"/>
          <w:szCs w:val="24"/>
        </w:rPr>
        <w:t xml:space="preserve">Начальная (максимальная) цена </w:t>
      </w:r>
      <w:r w:rsidR="00123C70" w:rsidRPr="00000503">
        <w:rPr>
          <w:bCs w:val="0"/>
          <w:sz w:val="24"/>
          <w:szCs w:val="24"/>
        </w:rPr>
        <w:t>Договор</w:t>
      </w:r>
      <w:r w:rsidRPr="00000503">
        <w:rPr>
          <w:bCs w:val="0"/>
          <w:sz w:val="24"/>
          <w:szCs w:val="24"/>
        </w:rPr>
        <w:t>а</w:t>
      </w:r>
      <w:r w:rsidR="00216641" w:rsidRPr="00000503">
        <w:rPr>
          <w:bCs w:val="0"/>
          <w:sz w:val="24"/>
          <w:szCs w:val="24"/>
        </w:rPr>
        <w:t>:</w:t>
      </w:r>
      <w:bookmarkEnd w:id="410"/>
    </w:p>
    <w:p w:rsidR="00717F60" w:rsidRPr="00F911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00503">
        <w:rPr>
          <w:b/>
          <w:bCs w:val="0"/>
          <w:sz w:val="24"/>
          <w:szCs w:val="24"/>
          <w:u w:val="single"/>
        </w:rPr>
        <w:t>По Лоту №1:</w:t>
      </w:r>
      <w:r w:rsidR="00717F60" w:rsidRPr="00000503">
        <w:rPr>
          <w:bCs w:val="0"/>
          <w:sz w:val="24"/>
          <w:szCs w:val="24"/>
        </w:rPr>
        <w:t xml:space="preserve"> </w:t>
      </w:r>
      <w:r w:rsidR="00F911A4" w:rsidRPr="00000503">
        <w:rPr>
          <w:b/>
          <w:sz w:val="24"/>
          <w:szCs w:val="24"/>
        </w:rPr>
        <w:t>1 155 304,00</w:t>
      </w:r>
      <w:r w:rsidR="00F911A4" w:rsidRPr="00000503">
        <w:rPr>
          <w:sz w:val="24"/>
          <w:szCs w:val="24"/>
        </w:rPr>
        <w:t xml:space="preserve"> (Один миллион сто пятьдесят пять тысяч триста четыре) рубля 00 копеек РФ, без учета НДС; НДС составляет </w:t>
      </w:r>
      <w:r w:rsidR="00F911A4" w:rsidRPr="00000503">
        <w:rPr>
          <w:b/>
          <w:sz w:val="24"/>
          <w:szCs w:val="24"/>
        </w:rPr>
        <w:t>207 954,72</w:t>
      </w:r>
      <w:r w:rsidR="00F911A4" w:rsidRPr="00000503">
        <w:rPr>
          <w:sz w:val="24"/>
          <w:szCs w:val="24"/>
        </w:rPr>
        <w:t xml:space="preserve"> (Двести семь тысяч девятьсот пятьдесят четыре) рубл</w:t>
      </w:r>
      <w:r w:rsidR="005F7E3F" w:rsidRPr="00000503">
        <w:rPr>
          <w:sz w:val="24"/>
          <w:szCs w:val="24"/>
        </w:rPr>
        <w:t>я</w:t>
      </w:r>
      <w:r w:rsidR="00F911A4" w:rsidRPr="00000503">
        <w:rPr>
          <w:sz w:val="24"/>
          <w:szCs w:val="24"/>
        </w:rPr>
        <w:t xml:space="preserve"> 72 копейки РФ; </w:t>
      </w:r>
      <w:r w:rsidR="00F911A4" w:rsidRPr="00000503">
        <w:rPr>
          <w:b/>
          <w:sz w:val="24"/>
          <w:szCs w:val="24"/>
        </w:rPr>
        <w:t>1 363 25</w:t>
      </w:r>
      <w:r w:rsidR="007D08C2" w:rsidRPr="00000503">
        <w:rPr>
          <w:b/>
          <w:sz w:val="24"/>
          <w:szCs w:val="24"/>
        </w:rPr>
        <w:t>8</w:t>
      </w:r>
      <w:r w:rsidR="00F911A4" w:rsidRPr="00000503">
        <w:rPr>
          <w:b/>
          <w:sz w:val="24"/>
          <w:szCs w:val="24"/>
        </w:rPr>
        <w:t>,72</w:t>
      </w:r>
      <w:r w:rsidR="00F911A4" w:rsidRPr="00000503">
        <w:rPr>
          <w:sz w:val="24"/>
          <w:szCs w:val="24"/>
        </w:rPr>
        <w:t xml:space="preserve"> (Один миллион триста шестьдесят три тысячи двести пятьдесят </w:t>
      </w:r>
      <w:r w:rsidR="007D08C2" w:rsidRPr="00000503">
        <w:rPr>
          <w:sz w:val="24"/>
          <w:szCs w:val="24"/>
        </w:rPr>
        <w:t>восемь</w:t>
      </w:r>
      <w:r w:rsidR="00F911A4" w:rsidRPr="00000503">
        <w:rPr>
          <w:sz w:val="24"/>
          <w:szCs w:val="24"/>
        </w:rPr>
        <w:t>) рублей 72 копейки РФ, с учетом НДС.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4638AC">
        <w:rPr>
          <w:bCs w:val="0"/>
          <w:sz w:val="24"/>
          <w:szCs w:val="24"/>
        </w:rPr>
        <w:t>,</w:t>
      </w:r>
      <w:r w:rsidR="00F07E8D" w:rsidRPr="00F07E8D">
        <w:rPr>
          <w:sz w:val="24"/>
          <w:szCs w:val="24"/>
          <w:highlight w:val="darkGray"/>
        </w:rPr>
        <w:t xml:space="preserve"> </w:t>
      </w:r>
      <w:r w:rsidR="00F07E8D" w:rsidRPr="00000503">
        <w:rPr>
          <w:sz w:val="24"/>
          <w:szCs w:val="24"/>
        </w:rPr>
        <w:lastRenderedPageBreak/>
        <w:t>являющееся субъектом малого и среднего предпринимательства</w:t>
      </w:r>
      <w:r w:rsidRPr="00000503">
        <w:rPr>
          <w:bCs w:val="0"/>
          <w:sz w:val="24"/>
          <w:szCs w:val="24"/>
        </w:rPr>
        <w:t xml:space="preserve">. </w:t>
      </w:r>
      <w:r w:rsidR="003F330D" w:rsidRPr="00000503">
        <w:rPr>
          <w:bCs w:val="0"/>
          <w:sz w:val="24"/>
          <w:szCs w:val="24"/>
        </w:rPr>
        <w:t>Привлечение со</w:t>
      </w:r>
      <w:r w:rsidR="00036006" w:rsidRPr="00000503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000503">
        <w:fldChar w:fldCharType="begin"/>
      </w:r>
      <w:r w:rsidR="00007625" w:rsidRPr="00000503">
        <w:instrText xml:space="preserve"> REF _Ref440271628 \r \h  \* MERGEFORMAT </w:instrText>
      </w:r>
      <w:r w:rsidR="00007625" w:rsidRPr="00000503">
        <w:fldChar w:fldCharType="separate"/>
      </w:r>
      <w:r w:rsidR="007D08C2" w:rsidRPr="00000503">
        <w:rPr>
          <w:bCs w:val="0"/>
          <w:sz w:val="24"/>
          <w:szCs w:val="24"/>
        </w:rPr>
        <w:t>3.3.9</w:t>
      </w:r>
      <w:r w:rsidR="00007625" w:rsidRPr="00000503">
        <w:fldChar w:fldCharType="end"/>
      </w:r>
      <w:r w:rsidR="00036006" w:rsidRPr="00000503">
        <w:rPr>
          <w:bCs w:val="0"/>
          <w:sz w:val="24"/>
          <w:szCs w:val="24"/>
        </w:rPr>
        <w:t xml:space="preserve"> не допускается. </w:t>
      </w:r>
      <w:r w:rsidRPr="00000503">
        <w:rPr>
          <w:bCs w:val="0"/>
          <w:sz w:val="24"/>
          <w:szCs w:val="24"/>
        </w:rPr>
        <w:t>Дополнительные</w:t>
      </w:r>
      <w:r w:rsidRPr="00382A07">
        <w:rPr>
          <w:bCs w:val="0"/>
          <w:sz w:val="24"/>
          <w:szCs w:val="24"/>
        </w:rPr>
        <w:t xml:space="preserve">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 xml:space="preserve">, с </w:t>
      </w:r>
      <w:r w:rsidRPr="00382A07">
        <w:rPr>
          <w:sz w:val="24"/>
          <w:szCs w:val="24"/>
        </w:rPr>
        <w:lastRenderedPageBreak/>
        <w:t>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839F2" w:rsidRPr="007839F2" w:rsidRDefault="007839F2" w:rsidP="007839F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7839F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7839F2" w:rsidRPr="00382A07" w:rsidRDefault="007839F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lastRenderedPageBreak/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5.10</w:t>
      </w:r>
      <w:r w:rsidR="007D08C2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7D08C2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lastRenderedPageBreak/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 xml:space="preserve">, подтверждающая </w:t>
      </w:r>
      <w:r w:rsidRPr="00382A07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</w:t>
      </w:r>
      <w:r w:rsidR="00361C07">
        <w:rPr>
          <w:sz w:val="24"/>
          <w:szCs w:val="24"/>
        </w:rPr>
        <w:t xml:space="preserve"> </w:t>
      </w:r>
      <w:r w:rsidRPr="000D2D6A">
        <w:rPr>
          <w:sz w:val="24"/>
          <w:szCs w:val="24"/>
        </w:rPr>
        <w:t>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7D08C2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  <w:lang w:val="en-US"/>
        </w:rPr>
        <w:t>a</w:t>
      </w:r>
      <w:r w:rsidR="007D08C2" w:rsidRPr="007D08C2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  <w:lang w:val="en-US"/>
        </w:rPr>
        <w:t>g</w:t>
      </w:r>
      <w:r w:rsidR="007D08C2" w:rsidRPr="007D08C2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7D08C2" w:rsidRPr="007D08C2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361C07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361C07">
        <w:rPr>
          <w:sz w:val="24"/>
          <w:szCs w:val="24"/>
        </w:rPr>
        <w:fldChar w:fldCharType="begin"/>
      </w:r>
      <w:r w:rsidRPr="00361C07">
        <w:rPr>
          <w:sz w:val="24"/>
          <w:szCs w:val="24"/>
        </w:rPr>
        <w:instrText xml:space="preserve"> REF _Ref191386085 \r \h  \* MERGEFORMAT </w:instrText>
      </w:r>
      <w:r w:rsidRPr="00361C07">
        <w:rPr>
          <w:sz w:val="24"/>
          <w:szCs w:val="24"/>
        </w:rPr>
      </w:r>
      <w:r w:rsidRPr="00361C07">
        <w:rPr>
          <w:sz w:val="24"/>
          <w:szCs w:val="24"/>
        </w:rPr>
        <w:fldChar w:fldCharType="separate"/>
      </w:r>
      <w:r w:rsidR="007D08C2" w:rsidRPr="00361C07">
        <w:rPr>
          <w:sz w:val="24"/>
          <w:szCs w:val="24"/>
        </w:rPr>
        <w:t>1.1.1</w:t>
      </w:r>
      <w:r w:rsidRPr="00361C07">
        <w:rPr>
          <w:sz w:val="24"/>
          <w:szCs w:val="24"/>
        </w:rPr>
        <w:fldChar w:fldCharType="end"/>
      </w:r>
      <w:r w:rsidRPr="00361C07">
        <w:rPr>
          <w:sz w:val="24"/>
          <w:szCs w:val="24"/>
        </w:rPr>
        <w:t>).</w:t>
      </w:r>
    </w:p>
    <w:p w:rsidR="0015384A" w:rsidRPr="00361C0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61C0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361C07">
        <w:rPr>
          <w:b/>
          <w:sz w:val="24"/>
          <w:szCs w:val="24"/>
        </w:rPr>
        <w:t>12:00 1</w:t>
      </w:r>
      <w:r w:rsidR="00F911A4" w:rsidRPr="00361C07">
        <w:rPr>
          <w:b/>
          <w:sz w:val="24"/>
          <w:szCs w:val="24"/>
        </w:rPr>
        <w:t>3</w:t>
      </w:r>
      <w:r w:rsidRPr="00361C07">
        <w:rPr>
          <w:b/>
          <w:sz w:val="24"/>
          <w:szCs w:val="24"/>
        </w:rPr>
        <w:t xml:space="preserve"> августа 2018 года</w:t>
      </w:r>
      <w:r w:rsidRPr="00361C0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61C07">
        <w:rPr>
          <w:bCs w:val="0"/>
          <w:sz w:val="24"/>
          <w:szCs w:val="24"/>
        </w:rPr>
        <w:t>Организатор запроса предложений</w:t>
      </w:r>
      <w:r w:rsidRPr="00382A07">
        <w:rPr>
          <w:bCs w:val="0"/>
          <w:sz w:val="24"/>
          <w:szCs w:val="24"/>
        </w:rPr>
        <w:t xml:space="preserve">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7D08C2" w:rsidRPr="007D08C2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7D08C2" w:rsidRPr="007D08C2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</w:t>
      </w:r>
      <w:r w:rsidR="00C7556B" w:rsidRPr="005C5EEA">
        <w:rPr>
          <w:bCs w:val="0"/>
          <w:sz w:val="24"/>
          <w:szCs w:val="24"/>
        </w:rPr>
        <w:t>на сумму 2% от стоимости Заявки</w:t>
      </w:r>
      <w:r w:rsidR="00C7556B" w:rsidRPr="00DB5A15">
        <w:rPr>
          <w:bCs w:val="0"/>
          <w:sz w:val="24"/>
          <w:szCs w:val="24"/>
        </w:rPr>
        <w:t>, с учетом НДС</w:t>
      </w:r>
      <w:r w:rsidR="00932C0A" w:rsidRPr="00DB5A15">
        <w:rPr>
          <w:bCs w:val="0"/>
          <w:sz w:val="24"/>
          <w:szCs w:val="24"/>
        </w:rPr>
        <w:t xml:space="preserve">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lastRenderedPageBreak/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7D08C2" w:rsidRPr="007D08C2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D07A7" w:rsidRPr="002F7C72">
        <w:rPr>
          <w:bCs w:val="0"/>
          <w:sz w:val="24"/>
          <w:szCs w:val="24"/>
        </w:rPr>
        <w:t xml:space="preserve">запроса </w:t>
      </w:r>
      <w:r w:rsidR="00D536DC" w:rsidRPr="002F7C72">
        <w:rPr>
          <w:bCs w:val="0"/>
          <w:sz w:val="24"/>
          <w:szCs w:val="24"/>
        </w:rPr>
        <w:t>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D536DC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D536DC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>, давшего предпоследн</w:t>
      </w:r>
      <w:r w:rsidR="00FE5731" w:rsidRPr="002F7C72">
        <w:rPr>
          <w:bCs w:val="0"/>
          <w:sz w:val="24"/>
          <w:szCs w:val="24"/>
        </w:rPr>
        <w:t>юю</w:t>
      </w:r>
      <w:r w:rsidRPr="002F7C72">
        <w:rPr>
          <w:bCs w:val="0"/>
          <w:sz w:val="24"/>
          <w:szCs w:val="24"/>
        </w:rPr>
        <w:t xml:space="preserve"> </w:t>
      </w:r>
      <w:r w:rsidR="004B5EB3" w:rsidRPr="002F7C72">
        <w:rPr>
          <w:bCs w:val="0"/>
          <w:sz w:val="24"/>
          <w:szCs w:val="24"/>
        </w:rPr>
        <w:t>Заявк</w:t>
      </w:r>
      <w:r w:rsidR="00FE5731" w:rsidRPr="002F7C72">
        <w:rPr>
          <w:bCs w:val="0"/>
          <w:sz w:val="24"/>
          <w:szCs w:val="24"/>
        </w:rPr>
        <w:t xml:space="preserve">у </w:t>
      </w:r>
      <w:r w:rsidRPr="002F7C72">
        <w:rPr>
          <w:bCs w:val="0"/>
          <w:sz w:val="24"/>
          <w:szCs w:val="24"/>
        </w:rPr>
        <w:t xml:space="preserve">по цене при условии уклонения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FE5731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FE5731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от заключения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а либо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Pr="002F7C72">
        <w:rPr>
          <w:bCs w:val="0"/>
          <w:sz w:val="24"/>
          <w:szCs w:val="24"/>
        </w:rPr>
        <w:t xml:space="preserve">, признанного единственным </w:t>
      </w:r>
      <w:r w:rsidR="009C744E" w:rsidRPr="002F7C72">
        <w:rPr>
          <w:bCs w:val="0"/>
          <w:sz w:val="24"/>
          <w:szCs w:val="24"/>
        </w:rPr>
        <w:t>Участник</w:t>
      </w:r>
      <w:r w:rsidRPr="002F7C7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окументации</w:t>
      </w:r>
      <w:r w:rsidR="007D07A7" w:rsidRPr="002F7C72">
        <w:rPr>
          <w:bCs w:val="0"/>
          <w:sz w:val="24"/>
          <w:szCs w:val="24"/>
        </w:rPr>
        <w:t xml:space="preserve"> по запросу предложений</w:t>
      </w:r>
      <w:r w:rsidRPr="002F7C72">
        <w:rPr>
          <w:bCs w:val="0"/>
          <w:sz w:val="24"/>
          <w:szCs w:val="24"/>
        </w:rPr>
        <w:t xml:space="preserve">, заключить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 xml:space="preserve"> в установленном настоящей </w:t>
      </w:r>
      <w:r w:rsidR="007D07A7" w:rsidRPr="002F7C72">
        <w:rPr>
          <w:bCs w:val="0"/>
          <w:sz w:val="24"/>
          <w:szCs w:val="24"/>
        </w:rPr>
        <w:t>Д</w:t>
      </w:r>
      <w:r w:rsidRPr="002F7C72">
        <w:rPr>
          <w:bCs w:val="0"/>
          <w:sz w:val="24"/>
          <w:szCs w:val="24"/>
        </w:rPr>
        <w:t>окументацией порядке (п</w:t>
      </w:r>
      <w:r w:rsidR="00403042" w:rsidRPr="002F7C72">
        <w:rPr>
          <w:bCs w:val="0"/>
          <w:sz w:val="24"/>
          <w:szCs w:val="24"/>
        </w:rPr>
        <w:t>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_Ref468462141 \r \h </w:instrText>
      </w:r>
      <w:r w:rsidR="002F7C72">
        <w:instrText xml:space="preserve"> \* MERGEFORMAT </w:instrText>
      </w:r>
      <w:r w:rsidR="00D161E0" w:rsidRPr="002F7C72">
        <w:fldChar w:fldCharType="separate"/>
      </w:r>
      <w:r w:rsidR="007D08C2">
        <w:rPr>
          <w:bCs w:val="0"/>
          <w:sz w:val="24"/>
          <w:szCs w:val="24"/>
        </w:rPr>
        <w:t>3.12</w:t>
      </w:r>
      <w:r w:rsidR="00D161E0" w:rsidRPr="002F7C72">
        <w:fldChar w:fldCharType="end"/>
      </w:r>
      <w:r w:rsidRPr="002F7C72">
        <w:rPr>
          <w:bCs w:val="0"/>
          <w:sz w:val="24"/>
          <w:szCs w:val="24"/>
        </w:rPr>
        <w:t>);</w:t>
      </w:r>
    </w:p>
    <w:p w:rsidR="002F7C72" w:rsidRPr="002F7C72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bCs w:val="0"/>
          <w:sz w:val="24"/>
          <w:szCs w:val="24"/>
        </w:rPr>
        <w:t xml:space="preserve">отказа </w:t>
      </w:r>
      <w:r w:rsidR="009C744E" w:rsidRPr="002F7C72">
        <w:rPr>
          <w:bCs w:val="0"/>
          <w:sz w:val="24"/>
          <w:szCs w:val="24"/>
        </w:rPr>
        <w:t>Участник</w:t>
      </w:r>
      <w:r w:rsidR="004C5164" w:rsidRPr="002F7C72">
        <w:rPr>
          <w:bCs w:val="0"/>
          <w:sz w:val="24"/>
          <w:szCs w:val="24"/>
        </w:rPr>
        <w:t xml:space="preserve">а </w:t>
      </w:r>
      <w:r w:rsidR="007A439E" w:rsidRPr="002F7C72">
        <w:rPr>
          <w:bCs w:val="0"/>
          <w:sz w:val="24"/>
          <w:szCs w:val="24"/>
        </w:rPr>
        <w:t>запроса предложений</w:t>
      </w:r>
      <w:r w:rsidR="004C5164" w:rsidRPr="002F7C72">
        <w:rPr>
          <w:bCs w:val="0"/>
          <w:sz w:val="24"/>
          <w:szCs w:val="24"/>
        </w:rPr>
        <w:t xml:space="preserve">, </w:t>
      </w:r>
      <w:r w:rsidR="004C5164" w:rsidRPr="002F7C72">
        <w:rPr>
          <w:sz w:val="24"/>
          <w:szCs w:val="24"/>
        </w:rPr>
        <w:t xml:space="preserve">чья </w:t>
      </w:r>
      <w:r w:rsidR="004B5EB3" w:rsidRPr="002F7C72">
        <w:rPr>
          <w:sz w:val="24"/>
          <w:szCs w:val="24"/>
        </w:rPr>
        <w:t>Заявк</w:t>
      </w:r>
      <w:r w:rsidR="004C5164" w:rsidRPr="002F7C72">
        <w:rPr>
          <w:sz w:val="24"/>
          <w:szCs w:val="24"/>
        </w:rPr>
        <w:t>а признана лучшей,</w:t>
      </w:r>
      <w:r w:rsidR="007A439E" w:rsidRPr="002F7C72">
        <w:rPr>
          <w:bCs w:val="0"/>
          <w:sz w:val="24"/>
          <w:szCs w:val="24"/>
        </w:rPr>
        <w:t xml:space="preserve"> </w:t>
      </w:r>
      <w:r w:rsidRPr="002F7C7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2F7C72">
        <w:rPr>
          <w:bCs w:val="0"/>
          <w:sz w:val="24"/>
          <w:szCs w:val="24"/>
        </w:rPr>
        <w:t>Договор</w:t>
      </w:r>
      <w:r w:rsidRPr="002F7C72">
        <w:rPr>
          <w:bCs w:val="0"/>
          <w:sz w:val="24"/>
          <w:szCs w:val="24"/>
        </w:rPr>
        <w:t>у</w:t>
      </w:r>
      <w:r w:rsidR="00B80887" w:rsidRPr="002F7C72">
        <w:rPr>
          <w:bCs w:val="0"/>
          <w:sz w:val="24"/>
          <w:szCs w:val="24"/>
        </w:rPr>
        <w:t xml:space="preserve"> (п.</w:t>
      </w:r>
      <w:r w:rsidR="00991C07" w:rsidRPr="002F7C72">
        <w:rPr>
          <w:bCs w:val="0"/>
          <w:sz w:val="24"/>
          <w:szCs w:val="24"/>
        </w:rPr>
        <w:t xml:space="preserve"> </w:t>
      </w:r>
      <w:r w:rsidR="00D161E0" w:rsidRPr="002F7C72">
        <w:rPr>
          <w:bCs w:val="0"/>
          <w:sz w:val="24"/>
          <w:szCs w:val="24"/>
        </w:rPr>
        <w:fldChar w:fldCharType="begin"/>
      </w:r>
      <w:r w:rsidR="00991C07" w:rsidRPr="002F7C72">
        <w:rPr>
          <w:bCs w:val="0"/>
          <w:sz w:val="24"/>
          <w:szCs w:val="24"/>
        </w:rPr>
        <w:instrText xml:space="preserve"> REF _Ref472412231 \r \h </w:instrText>
      </w:r>
      <w:r w:rsidR="002F7C72">
        <w:rPr>
          <w:bCs w:val="0"/>
          <w:sz w:val="24"/>
          <w:szCs w:val="24"/>
        </w:rPr>
        <w:instrText xml:space="preserve"> \* MERGEFORMAT </w:instrText>
      </w:r>
      <w:r w:rsidR="00D161E0" w:rsidRPr="002F7C72">
        <w:rPr>
          <w:bCs w:val="0"/>
          <w:sz w:val="24"/>
          <w:szCs w:val="24"/>
        </w:rPr>
      </w:r>
      <w:r w:rsidR="00D161E0" w:rsidRPr="002F7C72">
        <w:rPr>
          <w:bCs w:val="0"/>
          <w:sz w:val="24"/>
          <w:szCs w:val="24"/>
        </w:rPr>
        <w:fldChar w:fldCharType="separate"/>
      </w:r>
      <w:r w:rsidR="007D08C2">
        <w:rPr>
          <w:bCs w:val="0"/>
          <w:sz w:val="24"/>
          <w:szCs w:val="24"/>
        </w:rPr>
        <w:t>3.13</w:t>
      </w:r>
      <w:r w:rsidR="00D161E0" w:rsidRPr="002F7C72">
        <w:rPr>
          <w:bCs w:val="0"/>
          <w:sz w:val="24"/>
          <w:szCs w:val="24"/>
        </w:rPr>
        <w:fldChar w:fldCharType="end"/>
      </w:r>
      <w:r w:rsidR="00B80887" w:rsidRPr="002F7C72">
        <w:rPr>
          <w:bCs w:val="0"/>
          <w:sz w:val="24"/>
          <w:szCs w:val="24"/>
        </w:rPr>
        <w:t>)</w:t>
      </w:r>
      <w:r w:rsidR="002F7C72" w:rsidRPr="002F7C72">
        <w:rPr>
          <w:bCs w:val="0"/>
          <w:sz w:val="24"/>
          <w:szCs w:val="24"/>
        </w:rPr>
        <w:t>;</w:t>
      </w:r>
    </w:p>
    <w:p w:rsidR="00932C0A" w:rsidRPr="002F7C72" w:rsidRDefault="002F7C72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2F7C72">
        <w:rPr>
          <w:snapToGrid w:val="0"/>
          <w:sz w:val="24"/>
          <w:szCs w:val="24"/>
          <w:lang w:eastAsia="x-none"/>
        </w:rPr>
        <w:t xml:space="preserve">отказа </w:t>
      </w:r>
      <w:r w:rsidRPr="002F7C72">
        <w:rPr>
          <w:sz w:val="24"/>
          <w:szCs w:val="24"/>
          <w:lang w:val="x-none" w:eastAsia="x-none"/>
        </w:rPr>
        <w:t xml:space="preserve">Победителя или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2F7C72">
        <w:rPr>
          <w:sz w:val="24"/>
          <w:szCs w:val="24"/>
          <w:lang w:eastAsia="x-none"/>
        </w:rPr>
        <w:t>У</w:t>
      </w:r>
      <w:r w:rsidRPr="002F7C72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2F7C72">
        <w:rPr>
          <w:sz w:val="24"/>
          <w:szCs w:val="24"/>
          <w:lang w:eastAsia="x-none"/>
        </w:rPr>
        <w:t>Д</w:t>
      </w:r>
      <w:r w:rsidRPr="002F7C72">
        <w:rPr>
          <w:sz w:val="24"/>
          <w:szCs w:val="24"/>
          <w:lang w:val="x-none" w:eastAsia="x-none"/>
        </w:rPr>
        <w:t>окументации</w:t>
      </w:r>
      <w:r w:rsidRPr="002F7C72">
        <w:rPr>
          <w:sz w:val="24"/>
          <w:szCs w:val="24"/>
          <w:lang w:eastAsia="x-none"/>
        </w:rPr>
        <w:t xml:space="preserve"> по запросу предложений</w:t>
      </w:r>
      <w:r w:rsidRPr="002F7C72">
        <w:rPr>
          <w:sz w:val="24"/>
          <w:szCs w:val="24"/>
        </w:rPr>
        <w:t>,</w:t>
      </w:r>
      <w:r w:rsidRPr="002F7C72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2F7C72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2F7C72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311F48" w:rsidRPr="002F7C72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</w:t>
      </w:r>
      <w:bookmarkEnd w:id="533"/>
      <w:r w:rsidR="00C7556B" w:rsidRPr="00CA44AD">
        <w:rPr>
          <w:sz w:val="24"/>
          <w:szCs w:val="24"/>
        </w:rPr>
        <w:t xml:space="preserve">неустойку </w:t>
      </w:r>
      <w:r w:rsidR="00C7556B" w:rsidRPr="005C5EEA">
        <w:rPr>
          <w:sz w:val="24"/>
          <w:szCs w:val="24"/>
        </w:rPr>
        <w:t>в размере 2%  от стоимости Заявки</w:t>
      </w:r>
      <w:r w:rsidR="000A7A8E" w:rsidRPr="00CA44AD">
        <w:rPr>
          <w:sz w:val="24"/>
          <w:szCs w:val="24"/>
        </w:rPr>
        <w:t>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D08C2" w:rsidRPr="007D08C2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7D08C2" w:rsidRPr="007D08C2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7556B" w:rsidRPr="00A2522B">
        <w:rPr>
          <w:sz w:val="24"/>
          <w:szCs w:val="24"/>
        </w:rPr>
        <w:t xml:space="preserve">РФ, </w:t>
      </w:r>
      <w:r w:rsidR="00C7556B" w:rsidRPr="00A2522B">
        <w:rPr>
          <w:iCs/>
          <w:sz w:val="24"/>
          <w:szCs w:val="24"/>
        </w:rPr>
        <w:t>394033, г. Воронеж, ул. Арзамасская, д. 2</w:t>
      </w:r>
      <w:r w:rsidR="00C7556B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7D08C2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D08C2" w:rsidRPr="007D08C2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D08C2" w:rsidRPr="007D08C2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7D08C2" w:rsidRPr="007D08C2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C7563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AC7563">
        <w:rPr>
          <w:rFonts w:eastAsia="Calibri"/>
          <w:szCs w:val="24"/>
          <w:lang w:eastAsia="en-US"/>
        </w:rPr>
        <w:t>73</w:t>
      </w:r>
      <w:r w:rsidR="00AC7563" w:rsidRPr="009D331F">
        <w:rPr>
          <w:rFonts w:eastAsia="Calibri"/>
          <w:szCs w:val="24"/>
          <w:lang w:eastAsia="en-US"/>
        </w:rPr>
        <w:t xml:space="preserve">) </w:t>
      </w:r>
      <w:r w:rsidR="00AC7563">
        <w:rPr>
          <w:rFonts w:eastAsia="Calibri"/>
          <w:szCs w:val="24"/>
          <w:lang w:eastAsia="en-US"/>
        </w:rPr>
        <w:t>257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94</w:t>
      </w:r>
      <w:r w:rsidR="00AC7563" w:rsidRPr="009D331F">
        <w:rPr>
          <w:rFonts w:eastAsia="Calibri"/>
          <w:szCs w:val="24"/>
          <w:lang w:eastAsia="en-US"/>
        </w:rPr>
        <w:t>-</w:t>
      </w:r>
      <w:r w:rsidR="00AC7563">
        <w:rPr>
          <w:rFonts w:eastAsia="Calibri"/>
          <w:szCs w:val="24"/>
          <w:lang w:eastAsia="en-US"/>
        </w:rPr>
        <w:t>66</w:t>
      </w:r>
      <w:r w:rsidR="00AC7563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AC7563" w:rsidRPr="009D331F">
          <w:rPr>
            <w:rStyle w:val="a7"/>
            <w:rFonts w:eastAsia="Calibri"/>
            <w:lang w:val="en-US" w:eastAsia="en-US"/>
          </w:rPr>
          <w:t>Zaitseva</w:t>
        </w:r>
        <w:r w:rsidR="00AC7563" w:rsidRPr="009D331F">
          <w:rPr>
            <w:rStyle w:val="a7"/>
            <w:rFonts w:eastAsia="Calibri"/>
            <w:lang w:eastAsia="en-US"/>
          </w:rPr>
          <w:t>.</w:t>
        </w:r>
        <w:r w:rsidR="00AC7563" w:rsidRPr="009D331F">
          <w:rPr>
            <w:rStyle w:val="a7"/>
            <w:rFonts w:eastAsia="Calibri"/>
            <w:lang w:val="en-US" w:eastAsia="en-US"/>
          </w:rPr>
          <w:t>AA</w:t>
        </w:r>
        <w:r w:rsidR="00AC7563" w:rsidRPr="009D331F">
          <w:rPr>
            <w:rStyle w:val="a7"/>
            <w:rFonts w:eastAsia="Calibri"/>
            <w:lang w:eastAsia="en-US"/>
          </w:rPr>
          <w:t>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D08C2" w:rsidRPr="007D08C2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701F74" w:rsidRDefault="006D2FCD" w:rsidP="006D2FCD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701F74">
        <w:rPr>
          <w:sz w:val="24"/>
          <w:szCs w:val="24"/>
          <w:u w:val="single"/>
        </w:rPr>
        <w:t>127018, Россия, г. Москва, ул. 2-я Ямская, д.4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475D1F" w:rsidRPr="006A37BC" w:rsidRDefault="00475D1F" w:rsidP="00475D1F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475D1F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475D1F" w:rsidRPr="00DB5A15" w:rsidRDefault="00475D1F" w:rsidP="00475D1F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</w:t>
      </w:r>
      <w:r w:rsidRPr="00382A07">
        <w:rPr>
          <w:sz w:val="24"/>
          <w:szCs w:val="24"/>
        </w:rPr>
        <w:lastRenderedPageBreak/>
        <w:t>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61C07">
        <w:rPr>
          <w:bCs w:val="0"/>
          <w:sz w:val="24"/>
          <w:szCs w:val="24"/>
        </w:rPr>
        <w:t>Заявк</w:t>
      </w:r>
      <w:r w:rsidR="00717F60" w:rsidRPr="00361C07">
        <w:rPr>
          <w:bCs w:val="0"/>
          <w:sz w:val="24"/>
          <w:szCs w:val="24"/>
        </w:rPr>
        <w:t xml:space="preserve">и на ЭТП могут быть поданы до </w:t>
      </w:r>
      <w:r w:rsidR="002B5044" w:rsidRPr="00361C07">
        <w:rPr>
          <w:b/>
          <w:bCs w:val="0"/>
          <w:sz w:val="24"/>
          <w:szCs w:val="24"/>
        </w:rPr>
        <w:t xml:space="preserve">12 часов 00 минут </w:t>
      </w:r>
      <w:r w:rsidR="00701F74" w:rsidRPr="00361C07">
        <w:rPr>
          <w:b/>
          <w:bCs w:val="0"/>
          <w:sz w:val="24"/>
          <w:szCs w:val="24"/>
        </w:rPr>
        <w:t>16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701F74" w:rsidRPr="00361C07">
        <w:rPr>
          <w:b/>
          <w:bCs w:val="0"/>
          <w:sz w:val="24"/>
          <w:szCs w:val="24"/>
        </w:rPr>
        <w:t>августа</w:t>
      </w:r>
      <w:r w:rsidR="002B5044" w:rsidRPr="00361C07">
        <w:rPr>
          <w:b/>
          <w:bCs w:val="0"/>
          <w:sz w:val="24"/>
          <w:szCs w:val="24"/>
        </w:rPr>
        <w:t xml:space="preserve"> </w:t>
      </w:r>
      <w:r w:rsidR="0042517C" w:rsidRPr="00361C07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lastRenderedPageBreak/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</w:t>
      </w:r>
      <w:r w:rsidRPr="00382A07">
        <w:rPr>
          <w:sz w:val="24"/>
          <w:szCs w:val="24"/>
        </w:rPr>
        <w:lastRenderedPageBreak/>
        <w:t xml:space="preserve">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7D08C2" w:rsidRPr="007D08C2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7D08C2" w:rsidRPr="007D08C2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7D08C2" w:rsidRPr="007D08C2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lastRenderedPageBreak/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</w:t>
      </w:r>
      <w:r w:rsidRPr="001018D6">
        <w:rPr>
          <w:sz w:val="24"/>
          <w:szCs w:val="24"/>
        </w:rPr>
        <w:lastRenderedPageBreak/>
        <w:t>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</w:t>
      </w:r>
      <w:r w:rsidRPr="00126067">
        <w:rPr>
          <w:sz w:val="24"/>
          <w:szCs w:val="24"/>
        </w:rPr>
        <w:t xml:space="preserve">, сниженной на 15 процентов (коэффициент приоритета при поставке продукции российского происхождения принимается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 xml:space="preserve">=0,85, иначе </w:t>
      </w:r>
      <w:r w:rsidRPr="00126067">
        <w:rPr>
          <w:i/>
          <w:sz w:val="24"/>
          <w:szCs w:val="24"/>
          <w:lang w:val="en-US"/>
        </w:rPr>
        <w:t>k</w:t>
      </w:r>
      <w:r w:rsidRPr="00126067">
        <w:rPr>
          <w:i/>
          <w:sz w:val="24"/>
          <w:szCs w:val="24"/>
          <w:vertAlign w:val="subscript"/>
        </w:rPr>
        <w:t>ПРИОР</w:t>
      </w:r>
      <w:r w:rsidRPr="0012606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2606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26067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26067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126067">
        <w:fldChar w:fldCharType="begin"/>
      </w:r>
      <w:r w:rsidR="00007625" w:rsidRPr="00126067">
        <w:instrText xml:space="preserve"> REF _Ref303251044 \r \h  \* MERGEFORMAT </w:instrText>
      </w:r>
      <w:r w:rsidR="00007625" w:rsidRPr="00126067">
        <w:fldChar w:fldCharType="separate"/>
      </w:r>
      <w:r w:rsidR="007D08C2" w:rsidRPr="00126067">
        <w:rPr>
          <w:rFonts w:ascii="Times New Roman" w:hAnsi="Times New Roman" w:cs="Times New Roman"/>
          <w:sz w:val="24"/>
          <w:szCs w:val="24"/>
        </w:rPr>
        <w:t>3.10</w:t>
      </w:r>
      <w:r w:rsidR="00007625" w:rsidRPr="00126067">
        <w:fldChar w:fldCharType="end"/>
      </w:r>
      <w:r w:rsidRPr="00126067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26067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26067">
        <w:rPr>
          <w:rFonts w:ascii="Times New Roman" w:hAnsi="Times New Roman" w:cs="Times New Roman"/>
          <w:sz w:val="24"/>
          <w:szCs w:val="24"/>
        </w:rPr>
        <w:t>(в случае если была подана только одна</w:t>
      </w:r>
      <w:bookmarkStart w:id="650" w:name="_GoBack"/>
      <w:bookmarkEnd w:id="650"/>
      <w:r w:rsidRPr="001018D6">
        <w:rPr>
          <w:rFonts w:ascii="Times New Roman" w:hAnsi="Times New Roman" w:cs="Times New Roman"/>
          <w:sz w:val="24"/>
          <w:szCs w:val="24"/>
        </w:rPr>
        <w:t xml:space="preserve">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7D08C2" w:rsidRPr="007D08C2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7D08C2" w:rsidRPr="007D08C2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00216B">
        <w:rPr>
          <w:bCs w:val="0"/>
          <w:sz w:val="24"/>
          <w:szCs w:val="24"/>
        </w:rPr>
        <w:t xml:space="preserve">Победителя </w:t>
      </w:r>
      <w:r w:rsidRPr="0000216B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</w:t>
      </w:r>
      <w:r w:rsidRPr="0000216B">
        <w:rPr>
          <w:color w:val="000000"/>
          <w:sz w:val="24"/>
          <w:szCs w:val="24"/>
          <w:lang w:eastAsia="ru-RU"/>
        </w:rPr>
        <w:lastRenderedPageBreak/>
        <w:t xml:space="preserve">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(например, технических характеристик оборудования и т.д.), при условии, что это не изменяет существенные условия договора);</w:t>
      </w:r>
    </w:p>
    <w:p w:rsidR="0000216B" w:rsidRPr="0000216B" w:rsidRDefault="0000216B" w:rsidP="0000216B">
      <w:pPr>
        <w:widowControl w:val="0"/>
        <w:numPr>
          <w:ilvl w:val="0"/>
          <w:numId w:val="92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00216B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00216B">
        <w:rPr>
          <w:bCs w:val="0"/>
          <w:sz w:val="24"/>
          <w:szCs w:val="24"/>
        </w:rPr>
        <w:t>Победителя</w:t>
      </w:r>
      <w:r w:rsidRPr="0000216B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717F60" w:rsidRPr="0000216B" w:rsidRDefault="0000216B" w:rsidP="0000216B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00216B">
        <w:rPr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00216B">
        <w:rPr>
          <w:sz w:val="24"/>
          <w:szCs w:val="24"/>
        </w:rPr>
        <w:t>Победителя</w:t>
      </w:r>
      <w:r w:rsidRPr="0000216B">
        <w:rPr>
          <w:sz w:val="24"/>
          <w:szCs w:val="24"/>
          <w:lang w:eastAsia="ru-RU"/>
        </w:rPr>
        <w:t>.</w:t>
      </w:r>
    </w:p>
    <w:p w:rsidR="00717F60" w:rsidRPr="004A1A68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00216B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0216B">
        <w:rPr>
          <w:rStyle w:val="adskobk"/>
          <w:sz w:val="24"/>
          <w:szCs w:val="24"/>
        </w:rPr>
        <w:t>д</w:t>
      </w:r>
      <w:r w:rsidR="00123C70" w:rsidRPr="0000216B">
        <w:rPr>
          <w:rStyle w:val="adskobk"/>
          <w:sz w:val="24"/>
          <w:szCs w:val="24"/>
        </w:rPr>
        <w:t>оговор</w:t>
      </w:r>
      <w:r w:rsidRPr="0000216B">
        <w:rPr>
          <w:rStyle w:val="adskobk"/>
          <w:sz w:val="24"/>
          <w:szCs w:val="24"/>
        </w:rPr>
        <w:t>ных переговоров</w:t>
      </w:r>
      <w:r w:rsidR="00E60F8E" w:rsidRPr="0000216B">
        <w:rPr>
          <w:rStyle w:val="adskobk"/>
          <w:sz w:val="24"/>
          <w:szCs w:val="24"/>
        </w:rPr>
        <w:t>,</w:t>
      </w:r>
      <w:r w:rsidR="00E60F8E" w:rsidRPr="0000216B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 между Заказчиком и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ом,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подписывается </w:t>
      </w:r>
      <w:r w:rsidR="0015384A" w:rsidRPr="00B03BF3">
        <w:rPr>
          <w:sz w:val="24"/>
          <w:szCs w:val="24"/>
        </w:rPr>
        <w:t>не ранее чем через 10 (десять) дней</w:t>
      </w:r>
      <w:r w:rsidR="0015384A" w:rsidRPr="00B03BF3">
        <w:rPr>
          <w:bCs/>
          <w:sz w:val="24"/>
          <w:szCs w:val="24"/>
        </w:rPr>
        <w:t xml:space="preserve"> и не позднее чем через </w:t>
      </w:r>
      <w:r w:rsidR="0015384A" w:rsidRPr="00B03BF3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B03BF3">
        <w:rPr>
          <w:color w:val="000000"/>
          <w:sz w:val="24"/>
          <w:szCs w:val="24"/>
        </w:rPr>
        <w:t xml:space="preserve">. </w:t>
      </w:r>
      <w:r w:rsidR="0015384A" w:rsidRPr="00B03BF3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03BF3">
        <w:rPr>
          <w:sz w:val="24"/>
          <w:szCs w:val="24"/>
        </w:rPr>
        <w:t xml:space="preserve">. Для </w:t>
      </w:r>
      <w:r w:rsidR="009C744E" w:rsidRPr="00B03BF3">
        <w:rPr>
          <w:sz w:val="24"/>
          <w:szCs w:val="24"/>
        </w:rPr>
        <w:t>Участник</w:t>
      </w:r>
      <w:r w:rsidR="0087407B" w:rsidRPr="00B03BF3">
        <w:rPr>
          <w:sz w:val="24"/>
          <w:szCs w:val="24"/>
        </w:rPr>
        <w:t xml:space="preserve">а, чья </w:t>
      </w:r>
      <w:r w:rsidR="004B5EB3" w:rsidRPr="00B03BF3">
        <w:rPr>
          <w:sz w:val="24"/>
          <w:szCs w:val="24"/>
        </w:rPr>
        <w:t>Заявк</w:t>
      </w:r>
      <w:r w:rsidR="0087407B" w:rsidRPr="00B03BF3">
        <w:rPr>
          <w:sz w:val="24"/>
          <w:szCs w:val="24"/>
        </w:rPr>
        <w:t xml:space="preserve">а признана лучшей, </w:t>
      </w:r>
      <w:r w:rsidR="00717F60" w:rsidRPr="00B03BF3">
        <w:rPr>
          <w:sz w:val="24"/>
          <w:szCs w:val="24"/>
        </w:rPr>
        <w:t xml:space="preserve">срок для подписания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B03BF3">
        <w:rPr>
          <w:sz w:val="24"/>
          <w:szCs w:val="24"/>
        </w:rPr>
        <w:t>Договор</w:t>
      </w:r>
      <w:r w:rsidR="00717F60" w:rsidRPr="00B03BF3">
        <w:rPr>
          <w:sz w:val="24"/>
          <w:szCs w:val="24"/>
        </w:rPr>
        <w:t>а для подписания, при этом в течение 2 рабочих дней с момента получения от Заказчика соответствующего</w:t>
      </w:r>
      <w:r w:rsidR="00717F60" w:rsidRPr="004A1A68">
        <w:rPr>
          <w:sz w:val="24"/>
          <w:szCs w:val="24"/>
        </w:rPr>
        <w:t xml:space="preserve">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8"/>
      <w:bookmarkEnd w:id="669"/>
      <w:r w:rsidR="00717F60" w:rsidRPr="004A1A68">
        <w:rPr>
          <w:sz w:val="24"/>
          <w:szCs w:val="24"/>
        </w:rPr>
        <w:t xml:space="preserve"> 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r w:rsidR="00696966" w:rsidRPr="004A1A68">
        <w:rPr>
          <w:sz w:val="24"/>
          <w:szCs w:val="24"/>
        </w:rPr>
        <w:t>наилучшей</w:t>
      </w:r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70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7D08C2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4A1A68">
        <w:rPr>
          <w:bCs w:val="0"/>
          <w:sz w:val="24"/>
          <w:szCs w:val="24"/>
        </w:rPr>
        <w:lastRenderedPageBreak/>
        <w:t xml:space="preserve">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7D08C2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7D08C2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7D08C2" w:rsidRPr="007D08C2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</w:t>
      </w:r>
      <w:r w:rsidR="00A154B7" w:rsidRPr="003B4551">
        <w:rPr>
          <w:b w:val="0"/>
          <w:szCs w:val="24"/>
        </w:rPr>
        <w:t xml:space="preserve">Лоту №1 (подраздел </w:t>
      </w:r>
      <w:r w:rsidR="00007625" w:rsidRPr="003B4551">
        <w:fldChar w:fldCharType="begin"/>
      </w:r>
      <w:r w:rsidR="00007625" w:rsidRPr="003B4551">
        <w:instrText xml:space="preserve"> REF _Ref440275279 \r \h  \* MERGEFORMAT </w:instrText>
      </w:r>
      <w:r w:rsidR="00007625" w:rsidRPr="003B4551">
        <w:fldChar w:fldCharType="separate"/>
      </w:r>
      <w:r w:rsidR="007D08C2" w:rsidRPr="007D08C2">
        <w:rPr>
          <w:b w:val="0"/>
          <w:szCs w:val="24"/>
        </w:rPr>
        <w:t>1.1.4</w:t>
      </w:r>
      <w:r w:rsidR="00007625" w:rsidRPr="003B4551">
        <w:fldChar w:fldCharType="end"/>
      </w:r>
      <w:r w:rsidR="00A154B7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изложен</w:t>
      </w:r>
      <w:r w:rsidR="00F463E8" w:rsidRPr="003B4551">
        <w:rPr>
          <w:b w:val="0"/>
          <w:szCs w:val="24"/>
        </w:rPr>
        <w:t>о(</w:t>
      </w:r>
      <w:r w:rsidRPr="003B4551">
        <w:rPr>
          <w:b w:val="0"/>
          <w:szCs w:val="24"/>
        </w:rPr>
        <w:t>ы</w:t>
      </w:r>
      <w:r w:rsidR="00F463E8" w:rsidRPr="003B4551">
        <w:rPr>
          <w:b w:val="0"/>
          <w:szCs w:val="24"/>
        </w:rPr>
        <w:t>)</w:t>
      </w:r>
      <w:r w:rsidRPr="003B4551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2A07">
        <w:rPr>
          <w:b w:val="0"/>
          <w:szCs w:val="24"/>
        </w:rPr>
        <w:t xml:space="preserve">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D08C2" w:rsidRPr="007D08C2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D08C2" w:rsidRPr="007D08C2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34153A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34153A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14475E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34153A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7D08C2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7D08C2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7D08C2" w:rsidRPr="007D08C2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7D08C2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7D08C2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7D08C2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7D08C2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7D08C2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7D08C2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DA3D3B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DA3D3B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DA3D3B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DA3D3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A86D3D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A86D3D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A86D3D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A86D3D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A86D3D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A86D3D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A86D3D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A86D3D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A86D3D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C4C08" w:rsidRPr="008434B4" w:rsidRDefault="003C4C08" w:rsidP="003C4C08">
      <w:pPr>
        <w:widowControl w:val="0"/>
        <w:tabs>
          <w:tab w:val="left" w:pos="0"/>
          <w:tab w:val="num" w:pos="1134"/>
        </w:tabs>
        <w:suppressAutoHyphens w:val="0"/>
        <w:spacing w:line="240" w:lineRule="auto"/>
        <w:ind w:firstLine="400"/>
        <w:jc w:val="center"/>
        <w:outlineLvl w:val="1"/>
        <w:rPr>
          <w:b/>
          <w:bCs w:val="0"/>
          <w:sz w:val="26"/>
          <w:szCs w:val="26"/>
          <w:lang w:eastAsia="ru-RU"/>
        </w:rPr>
      </w:pPr>
      <w:bookmarkStart w:id="1558" w:name="_Toc441572144"/>
      <w:bookmarkStart w:id="1559" w:name="_Toc441575236"/>
      <w:bookmarkStart w:id="1560" w:name="_Toc442195902"/>
      <w:bookmarkStart w:id="1561" w:name="_Toc442251944"/>
      <w:bookmarkStart w:id="1562" w:name="_Toc442258893"/>
      <w:bookmarkStart w:id="1563" w:name="_Toc442259133"/>
      <w:bookmarkStart w:id="1564" w:name="_Toc442265444"/>
      <w:bookmarkStart w:id="1565" w:name="_Toc447292650"/>
      <w:bookmarkStart w:id="1566" w:name="_Toc461809096"/>
      <w:bookmarkStart w:id="1567" w:name="_Toc463514515"/>
      <w:bookmarkStart w:id="1568" w:name="_Toc466908635"/>
      <w:bookmarkStart w:id="1569" w:name="_Toc468196574"/>
      <w:bookmarkStart w:id="1570" w:name="_Toc468446655"/>
      <w:bookmarkStart w:id="1571" w:name="_Toc468446849"/>
      <w:bookmarkStart w:id="1572" w:name="_Toc469479705"/>
      <w:bookmarkStart w:id="1573" w:name="_Toc471986655"/>
      <w:bookmarkStart w:id="1574" w:name="_Toc498509289"/>
      <w:bookmarkStart w:id="1575" w:name="_Toc439252801"/>
      <w:bookmarkStart w:id="1576" w:name="_Toc439323774"/>
      <w:bookmarkStart w:id="1577" w:name="_Toc440357172"/>
      <w:bookmarkStart w:id="1578" w:name="_Toc440359724"/>
      <w:bookmarkStart w:id="1579" w:name="_Toc440632188"/>
      <w:bookmarkStart w:id="1580" w:name="_Toc440876008"/>
      <w:bookmarkStart w:id="1581" w:name="_Toc441131036"/>
      <w:bookmarkStart w:id="1582" w:name="_Toc447269853"/>
      <w:bookmarkStart w:id="1583" w:name="_Toc464120679"/>
      <w:bookmarkStart w:id="1584" w:name="_Toc466970597"/>
      <w:bookmarkStart w:id="1585" w:name="_Toc468462511"/>
      <w:bookmarkStart w:id="1586" w:name="_Toc469482104"/>
      <w:bookmarkStart w:id="1587" w:name="_Toc472411879"/>
      <w:bookmarkStart w:id="1588" w:name="_Toc498588964"/>
      <w:r w:rsidRPr="008434B4">
        <w:rPr>
          <w:b/>
          <w:bCs w:val="0"/>
          <w:sz w:val="26"/>
          <w:szCs w:val="26"/>
          <w:lang w:eastAsia="ru-RU"/>
        </w:rPr>
        <w:t>Согласие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r w:rsidRPr="008434B4">
        <w:rPr>
          <w:b/>
          <w:bCs w:val="0"/>
          <w:sz w:val="26"/>
          <w:szCs w:val="26"/>
          <w:lang w:eastAsia="ru-RU"/>
        </w:rPr>
        <w:t xml:space="preserve"> </w:t>
      </w:r>
    </w:p>
    <w:p w:rsidR="003C4C08" w:rsidRPr="008434B4" w:rsidRDefault="003C4C08" w:rsidP="003C4C08">
      <w:pPr>
        <w:widowControl w:val="0"/>
        <w:tabs>
          <w:tab w:val="left" w:pos="0"/>
        </w:tabs>
        <w:suppressAutoHyphens w:val="0"/>
        <w:spacing w:line="240" w:lineRule="auto"/>
        <w:ind w:firstLine="400"/>
        <w:jc w:val="center"/>
        <w:rPr>
          <w:b/>
          <w:bCs w:val="0"/>
          <w:snapToGrid w:val="0"/>
          <w:sz w:val="26"/>
          <w:szCs w:val="26"/>
          <w:lang w:eastAsia="ru-RU"/>
        </w:rPr>
      </w:pPr>
      <w:r w:rsidRPr="008434B4">
        <w:rPr>
          <w:b/>
          <w:bCs w:val="0"/>
          <w:snapToGrid w:val="0"/>
          <w:sz w:val="26"/>
          <w:szCs w:val="26"/>
          <w:lang w:eastAsia="ru-RU"/>
        </w:rPr>
        <w:t xml:space="preserve">от «_____» ____________ 201____ г. 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Настоящим, 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</w:t>
      </w:r>
      <w:r w:rsidRPr="008434B4">
        <w:rPr>
          <w:bCs w:val="0"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i/>
          <w:sz w:val="24"/>
          <w:szCs w:val="24"/>
          <w:lang w:eastAsia="ru-RU"/>
        </w:rPr>
        <w:t>полное наименование участника закупочной процедуры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jc w:val="center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__________________________________________________________________________ (потенциального контрагента), контрагента)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Cs w:val="0"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Адрес регистрации: 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left="708" w:firstLine="1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 xml:space="preserve">Свидетельство о регистрации: ______________________________________________ </w:t>
      </w:r>
      <w:r w:rsidRPr="008434B4">
        <w:rPr>
          <w:b/>
          <w:bCs w:val="0"/>
          <w:i/>
          <w:sz w:val="24"/>
          <w:szCs w:val="24"/>
          <w:lang w:eastAsia="ru-RU"/>
        </w:rPr>
        <w:t>ИНН__________________________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9"/>
        <w:rPr>
          <w:b/>
          <w:bCs w:val="0"/>
          <w:i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КПП__________________________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708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ОГРН_________________________</w:t>
      </w:r>
      <w:r w:rsidRPr="008434B4">
        <w:rPr>
          <w:bCs w:val="0"/>
          <w:sz w:val="24"/>
          <w:szCs w:val="24"/>
          <w:lang w:eastAsia="ru-RU"/>
        </w:rPr>
        <w:t>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400"/>
        <w:rPr>
          <w:b/>
          <w:bCs w:val="0"/>
          <w:i/>
          <w:sz w:val="24"/>
          <w:szCs w:val="24"/>
          <w:lang w:eastAsia="ru-RU"/>
        </w:rPr>
      </w:pPr>
      <w:r w:rsidRPr="008434B4">
        <w:rPr>
          <w:bCs w:val="0"/>
          <w:sz w:val="24"/>
          <w:szCs w:val="24"/>
          <w:lang w:eastAsia="ru-RU"/>
        </w:rPr>
        <w:t>в лице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___________________________________________________________________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(указывается Ф.И.О.,</w:t>
      </w:r>
      <w:r w:rsidRPr="008434B4">
        <w:rPr>
          <w:b/>
          <w:i/>
          <w:iCs/>
          <w:sz w:val="24"/>
          <w:szCs w:val="24"/>
          <w:lang w:eastAsia="ru-RU"/>
        </w:rPr>
        <w:t xml:space="preserve"> адрес, номер основного документа, удостоверяющего его личность,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rPr>
          <w:bCs w:val="0"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_____________________________________________________________________________,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line="240" w:lineRule="auto"/>
        <w:ind w:firstLine="540"/>
        <w:jc w:val="center"/>
        <w:rPr>
          <w:b/>
          <w:i/>
          <w:iCs/>
          <w:sz w:val="24"/>
          <w:szCs w:val="24"/>
          <w:lang w:eastAsia="ru-RU"/>
        </w:rPr>
      </w:pPr>
      <w:r w:rsidRPr="008434B4">
        <w:rPr>
          <w:b/>
          <w:i/>
          <w:iCs/>
          <w:sz w:val="24"/>
          <w:szCs w:val="24"/>
          <w:lang w:eastAsia="ru-RU"/>
        </w:rPr>
        <w:t>сведения о дате выдачи указанного документа и выдавшем его органе)*</w:t>
      </w:r>
    </w:p>
    <w:p w:rsidR="003C4C08" w:rsidRPr="008434B4" w:rsidRDefault="003C4C08" w:rsidP="003C4C08">
      <w:pPr>
        <w:widowControl w:val="0"/>
        <w:suppressAutoHyphens w:val="0"/>
        <w:autoSpaceDE w:val="0"/>
        <w:autoSpaceDN w:val="0"/>
        <w:adjustRightInd w:val="0"/>
        <w:spacing w:before="120" w:line="240" w:lineRule="auto"/>
        <w:ind w:firstLine="400"/>
        <w:rPr>
          <w:bCs w:val="0"/>
          <w:sz w:val="24"/>
          <w:szCs w:val="24"/>
          <w:lang w:eastAsia="ru-RU"/>
        </w:rPr>
      </w:pPr>
      <w:r w:rsidRPr="008434B4">
        <w:rPr>
          <w:b/>
          <w:bCs w:val="0"/>
          <w:i/>
          <w:sz w:val="24"/>
          <w:szCs w:val="24"/>
          <w:lang w:eastAsia="ru-RU"/>
        </w:rPr>
        <w:t>действующего на основании _____________________________</w:t>
      </w:r>
      <w:r w:rsidRPr="008434B4">
        <w:rPr>
          <w:bCs w:val="0"/>
          <w:i/>
          <w:sz w:val="24"/>
          <w:szCs w:val="24"/>
          <w:lang w:eastAsia="ru-RU"/>
        </w:rPr>
        <w:t>,</w:t>
      </w:r>
      <w:r w:rsidRPr="008434B4">
        <w:rPr>
          <w:b/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Cs w:val="0"/>
          <w:sz w:val="24"/>
          <w:szCs w:val="24"/>
          <w:lang w:eastAsia="ru-RU"/>
        </w:rPr>
        <w:t xml:space="preserve">дает свое согласие </w:t>
      </w:r>
      <w:r w:rsidRPr="008434B4">
        <w:rPr>
          <w:b/>
          <w:bCs w:val="0"/>
          <w:snapToGrid w:val="0"/>
          <w:sz w:val="24"/>
          <w:szCs w:val="24"/>
          <w:lang w:eastAsia="ru-RU"/>
        </w:rPr>
        <w:t>Публичному акционерному обществу «МРСК Центра»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, зарегистрированному по адресу: </w:t>
      </w:r>
      <w:r w:rsidRPr="008434B4">
        <w:rPr>
          <w:bCs w:val="0"/>
          <w:iCs/>
          <w:sz w:val="24"/>
          <w:szCs w:val="24"/>
          <w:lang w:eastAsia="ru-RU"/>
        </w:rPr>
        <w:t xml:space="preserve">РФ, 127018, г. Москва, ул. 2-я Ямская, 4 </w:t>
      </w:r>
      <w:r w:rsidRPr="008434B4">
        <w:rPr>
          <w:bCs w:val="0"/>
          <w:sz w:val="24"/>
          <w:szCs w:val="24"/>
          <w:lang w:eastAsia="ru-RU"/>
        </w:rPr>
        <w:t>и</w:t>
      </w:r>
      <w:r w:rsidRPr="008434B4">
        <w:rPr>
          <w:bCs w:val="0"/>
          <w:i/>
          <w:sz w:val="24"/>
          <w:szCs w:val="24"/>
          <w:lang w:eastAsia="ru-RU"/>
        </w:rPr>
        <w:t xml:space="preserve"> </w:t>
      </w:r>
      <w:r w:rsidRPr="008434B4">
        <w:rPr>
          <w:b/>
          <w:bCs w:val="0"/>
          <w:sz w:val="24"/>
          <w:szCs w:val="24"/>
          <w:lang w:eastAsia="ru-RU"/>
        </w:rPr>
        <w:t>Публичному акционерному обществу «Российские сети»</w:t>
      </w:r>
      <w:r w:rsidRPr="008434B4">
        <w:rPr>
          <w:bCs w:val="0"/>
          <w:sz w:val="24"/>
          <w:szCs w:val="24"/>
          <w:lang w:eastAsia="ru-RU"/>
        </w:rPr>
        <w:t xml:space="preserve">, </w:t>
      </w:r>
      <w:r w:rsidRPr="008434B4">
        <w:rPr>
          <w:bCs w:val="0"/>
          <w:snapToGrid w:val="0"/>
          <w:sz w:val="24"/>
          <w:szCs w:val="24"/>
          <w:lang w:eastAsia="ru-RU"/>
        </w:rPr>
        <w:t>зарегистрированному по адресу: г. Москва, ул. Беловежская, 4, в отношении</w:t>
      </w:r>
      <w:r w:rsidRPr="008434B4">
        <w:rPr>
          <w:bCs w:val="0"/>
          <w:sz w:val="24"/>
          <w:szCs w:val="24"/>
          <w:lang w:eastAsia="ru-RU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8434B4">
        <w:rPr>
          <w:bCs w:val="0"/>
          <w:sz w:val="24"/>
          <w:szCs w:val="24"/>
          <w:lang w:eastAsia="ru-RU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 xml:space="preserve">Цель обработки персональных данных: </w:t>
      </w:r>
      <w:r w:rsidRPr="008434B4">
        <w:rPr>
          <w:bCs w:val="0"/>
          <w:sz w:val="24"/>
          <w:szCs w:val="24"/>
          <w:lang w:eastAsia="ru-RU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8434B4">
        <w:rPr>
          <w:bCs w:val="0"/>
          <w:snapToGrid w:val="0"/>
          <w:sz w:val="24"/>
          <w:szCs w:val="24"/>
          <w:lang w:eastAsia="ru-RU"/>
        </w:rPr>
        <w:t xml:space="preserve"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</w:t>
      </w:r>
      <w:r w:rsidRPr="008434B4">
        <w:rPr>
          <w:bCs w:val="0"/>
          <w:snapToGrid w:val="0"/>
          <w:sz w:val="24"/>
          <w:szCs w:val="24"/>
          <w:lang w:eastAsia="ru-RU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3C4C08" w:rsidP="003C4C0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8434B4">
        <w:rPr>
          <w:bCs w:val="0"/>
          <w:snapToGrid w:val="0"/>
          <w:sz w:val="24"/>
          <w:szCs w:val="24"/>
          <w:lang w:eastAsia="ru-RU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8434B4">
        <w:rPr>
          <w:bCs w:val="0"/>
          <w:snapToGrid w:val="0"/>
          <w:color w:val="000000"/>
          <w:sz w:val="24"/>
          <w:szCs w:val="24"/>
          <w:lang w:eastAsia="ru-RU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данных).</w:t>
      </w:r>
    </w:p>
    <w:p w:rsidR="003C4C08" w:rsidRPr="008434B4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8434B4">
        <w:rPr>
          <w:bCs w:val="0"/>
          <w:sz w:val="24"/>
          <w:szCs w:val="24"/>
        </w:rPr>
        <w:t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получил у руководителя, своих бенефициаров и бенефициаров своих субконтрагентов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3C4C08" w:rsidRPr="003C4C08" w:rsidRDefault="003C4C08" w:rsidP="003C4C0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C4C08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9" w:name="_Ref440272256"/>
      <w:bookmarkStart w:id="1590" w:name="_Ref440272678"/>
      <w:bookmarkStart w:id="1591" w:name="_Ref440274944"/>
      <w:bookmarkStart w:id="1592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89"/>
      <w:bookmarkEnd w:id="1590"/>
      <w:bookmarkEnd w:id="1591"/>
      <w:bookmarkEnd w:id="1592"/>
    </w:p>
    <w:p w:rsidR="007A6A39" w:rsidRPr="00382A07" w:rsidRDefault="007A6A39" w:rsidP="007A6A39">
      <w:pPr>
        <w:pStyle w:val="3"/>
        <w:rPr>
          <w:szCs w:val="24"/>
        </w:rPr>
      </w:pPr>
      <w:bookmarkStart w:id="1593" w:name="_Toc439170715"/>
      <w:bookmarkStart w:id="1594" w:name="_Toc439172817"/>
      <w:bookmarkStart w:id="1595" w:name="_Toc439173259"/>
      <w:bookmarkStart w:id="1596" w:name="_Toc439238255"/>
      <w:bookmarkStart w:id="1597" w:name="_Toc439252803"/>
      <w:bookmarkStart w:id="1598" w:name="_Toc439323776"/>
      <w:bookmarkStart w:id="1599" w:name="_Toc440357174"/>
      <w:bookmarkStart w:id="1600" w:name="_Toc440359726"/>
      <w:bookmarkStart w:id="1601" w:name="_Toc440632190"/>
      <w:bookmarkStart w:id="1602" w:name="_Toc440876010"/>
      <w:bookmarkStart w:id="1603" w:name="_Toc441131038"/>
      <w:bookmarkStart w:id="1604" w:name="_Toc447269855"/>
      <w:bookmarkStart w:id="1605" w:name="_Toc464120683"/>
      <w:bookmarkStart w:id="1606" w:name="_Toc466970601"/>
      <w:bookmarkStart w:id="1607" w:name="_Toc468462515"/>
      <w:bookmarkStart w:id="1608" w:name="_Toc469482108"/>
      <w:bookmarkStart w:id="1609" w:name="_Toc472411883"/>
      <w:bookmarkStart w:id="1610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7D08C2" w:rsidRPr="007D08C2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2F7C72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 xml:space="preserve">предложений порядке, в случае </w:t>
      </w:r>
      <w:r w:rsidRPr="002F7C72">
        <w:rPr>
          <w:sz w:val="24"/>
          <w:szCs w:val="24"/>
        </w:rPr>
        <w:t>признания Участника победителем запроса предложений</w:t>
      </w:r>
      <w:r w:rsidR="00B10F18" w:rsidRPr="002F7C72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2F7C72">
        <w:rPr>
          <w:sz w:val="24"/>
          <w:szCs w:val="24"/>
        </w:rPr>
        <w:t xml:space="preserve">; </w:t>
      </w:r>
      <w:r w:rsidR="002F7C72" w:rsidRPr="002F7C72">
        <w:rPr>
          <w:sz w:val="24"/>
          <w:szCs w:val="24"/>
        </w:rPr>
        <w:t>4) предоставить финансовое обеспечение по договору,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 (</w:t>
      </w:r>
      <w:r w:rsidR="002F7C72" w:rsidRPr="002F7C72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2F7C72" w:rsidRPr="002F7C72">
        <w:rPr>
          <w:sz w:val="24"/>
          <w:szCs w:val="24"/>
        </w:rPr>
        <w:t xml:space="preserve">); 5) предоставить </w:t>
      </w:r>
      <w:r w:rsidR="002F7C72" w:rsidRPr="002F7C72">
        <w:rPr>
          <w:snapToGrid w:val="0"/>
          <w:sz w:val="24"/>
          <w:szCs w:val="24"/>
          <w:lang w:eastAsia="x-none"/>
        </w:rPr>
        <w:t xml:space="preserve">документальное подтверждение </w:t>
      </w:r>
      <w:r w:rsidR="002F7C72" w:rsidRPr="002F7C72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</w:t>
      </w:r>
      <w:r w:rsidR="002F7C72" w:rsidRPr="002F7C72">
        <w:rPr>
          <w:sz w:val="24"/>
          <w:szCs w:val="24"/>
        </w:rPr>
        <w:t>, заключенному по итогам Запроса предложений, в случае признания Участника Победителем, предложившим наилучшую заявку, либо единственным Участником, соответствующим требованиям документации о закупке.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2F7C72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7D08C2" w:rsidRPr="007D08C2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производителя(ей) продукции по договору; 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1" w:name="_Toc439170716"/>
      <w:bookmarkStart w:id="1612" w:name="_Toc439172818"/>
      <w:bookmarkStart w:id="1613" w:name="_Toc439173260"/>
      <w:bookmarkStart w:id="1614" w:name="_Toc439238256"/>
      <w:bookmarkStart w:id="1615" w:name="_Toc439252804"/>
      <w:bookmarkStart w:id="1616" w:name="_Toc439323777"/>
      <w:bookmarkStart w:id="1617" w:name="_Toc440357175"/>
      <w:bookmarkStart w:id="1618" w:name="_Toc440359727"/>
      <w:bookmarkStart w:id="1619" w:name="_Toc440632191"/>
      <w:bookmarkStart w:id="1620" w:name="_Toc440876011"/>
      <w:bookmarkStart w:id="1621" w:name="_Toc441131039"/>
      <w:bookmarkStart w:id="1622" w:name="_Toc447269856"/>
      <w:bookmarkStart w:id="1623" w:name="_Toc464120684"/>
      <w:bookmarkStart w:id="1624" w:name="_Toc466970602"/>
      <w:bookmarkStart w:id="1625" w:name="_Toc468462516"/>
      <w:bookmarkStart w:id="1626" w:name="_Toc469482109"/>
      <w:bookmarkStart w:id="1627" w:name="_Toc472411884"/>
      <w:bookmarkStart w:id="1628" w:name="_Toc498588969"/>
      <w:r w:rsidRPr="00382A07">
        <w:rPr>
          <w:szCs w:val="24"/>
        </w:rPr>
        <w:lastRenderedPageBreak/>
        <w:t>Инструкции по заполнению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29" w:name="_Toc426108836"/>
      <w:bookmarkStart w:id="1630" w:name="_Ref441574460"/>
      <w:bookmarkStart w:id="1631" w:name="_Ref441574649"/>
      <w:bookmarkStart w:id="1632" w:name="_Toc441575251"/>
      <w:bookmarkStart w:id="1633" w:name="_Ref442187883"/>
      <w:bookmarkStart w:id="1634" w:name="_Ref467569419"/>
      <w:bookmarkStart w:id="1635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29"/>
      <w:bookmarkEnd w:id="1630"/>
      <w:bookmarkEnd w:id="1631"/>
      <w:bookmarkEnd w:id="1632"/>
      <w:bookmarkEnd w:id="1633"/>
      <w:bookmarkEnd w:id="1634"/>
      <w:bookmarkEnd w:id="1635"/>
    </w:p>
    <w:p w:rsidR="00726A75" w:rsidRPr="00382A07" w:rsidRDefault="00726A75" w:rsidP="00726A75">
      <w:pPr>
        <w:pStyle w:val="3"/>
        <w:rPr>
          <w:szCs w:val="24"/>
        </w:rPr>
      </w:pPr>
      <w:bookmarkStart w:id="1636" w:name="_Toc426108837"/>
      <w:bookmarkStart w:id="1637" w:name="_Ref441574456"/>
      <w:bookmarkStart w:id="1638" w:name="_Toc441575252"/>
      <w:bookmarkStart w:id="1639" w:name="_Toc447269864"/>
      <w:bookmarkStart w:id="1640" w:name="_Toc464120686"/>
      <w:bookmarkStart w:id="1641" w:name="_Toc466970604"/>
      <w:bookmarkStart w:id="1642" w:name="_Toc468462518"/>
      <w:bookmarkStart w:id="1643" w:name="_Toc469482111"/>
      <w:bookmarkStart w:id="1644" w:name="_Toc472411886"/>
      <w:bookmarkStart w:id="1645" w:name="_Toc498588971"/>
      <w:r w:rsidRPr="00382A07">
        <w:rPr>
          <w:szCs w:val="24"/>
        </w:rPr>
        <w:t xml:space="preserve">Форма Расписки  сдачи-приемки </w:t>
      </w:r>
      <w:bookmarkEnd w:id="1636"/>
      <w:r w:rsidRPr="00382A07">
        <w:rPr>
          <w:szCs w:val="24"/>
        </w:rPr>
        <w:t>соглашения о неустойке</w:t>
      </w:r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6" w:name="_Toc426108838"/>
      <w:bookmarkStart w:id="1647" w:name="_Toc441575253"/>
      <w:bookmarkStart w:id="1648" w:name="_Toc447269865"/>
      <w:bookmarkStart w:id="1649" w:name="_Toc464120687"/>
      <w:bookmarkStart w:id="1650" w:name="_Toc466970605"/>
      <w:bookmarkStart w:id="1651" w:name="_Toc468462519"/>
      <w:bookmarkStart w:id="1652" w:name="_Toc469482112"/>
      <w:bookmarkStart w:id="1653" w:name="_Toc472411887"/>
      <w:bookmarkStart w:id="1654" w:name="_Toc498588972"/>
      <w:r w:rsidRPr="00382A07">
        <w:rPr>
          <w:szCs w:val="24"/>
        </w:rPr>
        <w:lastRenderedPageBreak/>
        <w:t>Инструкции по заполнению</w:t>
      </w:r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5" w:name="_Ref440272274"/>
      <w:bookmarkStart w:id="1656" w:name="_Ref440274756"/>
      <w:bookmarkStart w:id="1657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5"/>
      <w:bookmarkEnd w:id="1656"/>
      <w:bookmarkEnd w:id="1657"/>
    </w:p>
    <w:p w:rsidR="007857E5" w:rsidRPr="00382A07" w:rsidRDefault="007857E5" w:rsidP="007857E5">
      <w:pPr>
        <w:pStyle w:val="3"/>
        <w:rPr>
          <w:szCs w:val="24"/>
        </w:rPr>
      </w:pPr>
      <w:bookmarkStart w:id="1658" w:name="_Toc439170718"/>
      <w:bookmarkStart w:id="1659" w:name="_Toc439172820"/>
      <w:bookmarkStart w:id="1660" w:name="_Toc439173262"/>
      <w:bookmarkStart w:id="1661" w:name="_Toc439238258"/>
      <w:bookmarkStart w:id="1662" w:name="_Toc439252806"/>
      <w:bookmarkStart w:id="1663" w:name="_Toc439323779"/>
      <w:bookmarkStart w:id="1664" w:name="_Toc440357177"/>
      <w:bookmarkStart w:id="1665" w:name="_Toc440359729"/>
      <w:bookmarkStart w:id="1666" w:name="_Toc440632193"/>
      <w:bookmarkStart w:id="1667" w:name="_Toc440876013"/>
      <w:bookmarkStart w:id="1668" w:name="_Toc441131041"/>
      <w:bookmarkStart w:id="1669" w:name="_Toc447269858"/>
      <w:bookmarkStart w:id="1670" w:name="_Toc464120689"/>
      <w:bookmarkStart w:id="1671" w:name="_Toc466970607"/>
      <w:bookmarkStart w:id="1672" w:name="_Toc468462521"/>
      <w:bookmarkStart w:id="1673" w:name="_Toc469482114"/>
      <w:bookmarkStart w:id="1674" w:name="_Toc472411889"/>
      <w:bookmarkStart w:id="1675" w:name="_Toc498588974"/>
      <w:r w:rsidRPr="00382A07">
        <w:rPr>
          <w:szCs w:val="24"/>
        </w:rPr>
        <w:t xml:space="preserve">Форма </w:t>
      </w:r>
      <w:bookmarkEnd w:id="1658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6" w:name="_Toc300142269"/>
      <w:bookmarkStart w:id="1677" w:name="_Toc309735391"/>
      <w:bookmarkStart w:id="1678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6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77"/>
      <w:bookmarkEnd w:id="1678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79" w:name="_Toc439170719"/>
      <w:bookmarkStart w:id="1680" w:name="_Toc439172821"/>
      <w:bookmarkStart w:id="1681" w:name="_Toc439173263"/>
      <w:bookmarkStart w:id="1682" w:name="_Toc439238259"/>
      <w:bookmarkStart w:id="1683" w:name="_Toc439252807"/>
      <w:bookmarkStart w:id="1684" w:name="_Toc439323780"/>
      <w:bookmarkStart w:id="1685" w:name="_Toc440357178"/>
      <w:bookmarkStart w:id="1686" w:name="_Toc440359730"/>
      <w:bookmarkStart w:id="1687" w:name="_Toc440632194"/>
      <w:bookmarkStart w:id="1688" w:name="_Toc440876014"/>
      <w:bookmarkStart w:id="1689" w:name="_Toc441131042"/>
      <w:bookmarkStart w:id="1690" w:name="_Toc447269859"/>
      <w:bookmarkStart w:id="1691" w:name="_Toc464120690"/>
      <w:bookmarkStart w:id="1692" w:name="_Toc466970608"/>
      <w:bookmarkStart w:id="1693" w:name="_Toc468462522"/>
      <w:bookmarkStart w:id="1694" w:name="_Toc469482115"/>
      <w:bookmarkStart w:id="1695" w:name="_Toc472411890"/>
      <w:bookmarkStart w:id="1696" w:name="_Toc498588975"/>
      <w:r w:rsidRPr="00382A07">
        <w:rPr>
          <w:szCs w:val="24"/>
        </w:rPr>
        <w:lastRenderedPageBreak/>
        <w:t>Инструкции по заполнению</w:t>
      </w:r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7" w:name="_Ref93268095"/>
      <w:bookmarkStart w:id="1698" w:name="_Ref93268099"/>
      <w:bookmarkStart w:id="1699" w:name="_Toc98253958"/>
      <w:bookmarkStart w:id="1700" w:name="_Toc165173884"/>
      <w:bookmarkStart w:id="1701" w:name="_Toc423423678"/>
      <w:bookmarkStart w:id="1702" w:name="_Ref440272510"/>
      <w:bookmarkStart w:id="1703" w:name="_Ref440274961"/>
      <w:bookmarkStart w:id="1704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</w:p>
    <w:p w:rsidR="00635719" w:rsidRPr="00382A07" w:rsidRDefault="00635719" w:rsidP="00635719">
      <w:pPr>
        <w:pStyle w:val="3"/>
        <w:rPr>
          <w:szCs w:val="24"/>
        </w:rPr>
      </w:pPr>
      <w:bookmarkStart w:id="1705" w:name="_Toc90385125"/>
      <w:bookmarkStart w:id="1706" w:name="_Toc439170705"/>
      <w:bookmarkStart w:id="1707" w:name="_Toc439172807"/>
      <w:bookmarkStart w:id="1708" w:name="_Toc439173268"/>
      <w:bookmarkStart w:id="1709" w:name="_Toc439238264"/>
      <w:bookmarkStart w:id="1710" w:name="_Toc439252812"/>
      <w:bookmarkStart w:id="1711" w:name="_Toc439323785"/>
      <w:bookmarkStart w:id="1712" w:name="_Toc440357183"/>
      <w:bookmarkStart w:id="1713" w:name="_Toc440359735"/>
      <w:bookmarkStart w:id="1714" w:name="_Toc440632199"/>
      <w:bookmarkStart w:id="1715" w:name="_Toc440876016"/>
      <w:bookmarkStart w:id="1716" w:name="_Toc441131044"/>
      <w:bookmarkStart w:id="1717" w:name="_Toc447269861"/>
      <w:bookmarkStart w:id="1718" w:name="_Toc464120692"/>
      <w:bookmarkStart w:id="1719" w:name="_Toc466970610"/>
      <w:bookmarkStart w:id="1720" w:name="_Toc468462524"/>
      <w:bookmarkStart w:id="1721" w:name="_Toc469482117"/>
      <w:bookmarkStart w:id="1722" w:name="_Toc472411892"/>
      <w:bookmarkStart w:id="1723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4" w:name="_Toc90385126"/>
      <w:bookmarkStart w:id="1725" w:name="_Toc98253959"/>
      <w:bookmarkStart w:id="1726" w:name="_Toc157248211"/>
      <w:bookmarkStart w:id="1727" w:name="_Toc157496580"/>
      <w:bookmarkStart w:id="1728" w:name="_Toc158206119"/>
      <w:bookmarkStart w:id="1729" w:name="_Toc164057804"/>
      <w:bookmarkStart w:id="1730" w:name="_Toc164137154"/>
      <w:bookmarkStart w:id="1731" w:name="_Toc164161314"/>
      <w:bookmarkStart w:id="1732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3" w:name="_Toc439170706"/>
      <w:bookmarkStart w:id="1734" w:name="_Toc439172808"/>
      <w:bookmarkStart w:id="1735" w:name="_Toc439173269"/>
      <w:bookmarkStart w:id="1736" w:name="_Toc439238265"/>
      <w:bookmarkStart w:id="1737" w:name="_Toc439252813"/>
      <w:bookmarkStart w:id="1738" w:name="_Toc439323786"/>
      <w:bookmarkStart w:id="1739" w:name="_Toc440357184"/>
      <w:bookmarkStart w:id="1740" w:name="_Toc440359736"/>
      <w:bookmarkStart w:id="1741" w:name="_Toc440632200"/>
      <w:bookmarkStart w:id="1742" w:name="_Toc440876017"/>
      <w:bookmarkStart w:id="1743" w:name="_Toc441131045"/>
      <w:bookmarkStart w:id="1744" w:name="_Toc447269862"/>
      <w:bookmarkStart w:id="1745" w:name="_Toc464120693"/>
      <w:bookmarkStart w:id="1746" w:name="_Toc466970611"/>
      <w:bookmarkStart w:id="1747" w:name="_Toc468462525"/>
      <w:bookmarkStart w:id="1748" w:name="_Toc469482118"/>
      <w:bookmarkStart w:id="1749" w:name="_Toc472411893"/>
      <w:bookmarkStart w:id="1750" w:name="_Toc498588978"/>
      <w:r w:rsidRPr="00382A07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7D08C2" w:rsidRPr="007D08C2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667" w:rsidRDefault="004B3667">
      <w:pPr>
        <w:spacing w:line="240" w:lineRule="auto"/>
      </w:pPr>
      <w:r>
        <w:separator/>
      </w:r>
    </w:p>
  </w:endnote>
  <w:endnote w:type="continuationSeparator" w:id="0">
    <w:p w:rsidR="004B3667" w:rsidRDefault="004B3667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D161E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126067">
      <w:rPr>
        <w:noProof/>
        <w:sz w:val="16"/>
        <w:szCs w:val="16"/>
        <w:lang w:eastAsia="ru-RU"/>
      </w:rPr>
      <w:t>44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783E06">
      <w:rPr>
        <w:sz w:val="18"/>
        <w:szCs w:val="18"/>
      </w:rPr>
      <w:t>Договор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на поставку </w:t>
    </w:r>
    <w:r w:rsidR="002470DE" w:rsidRPr="00783E06">
      <w:rPr>
        <w:sz w:val="18"/>
        <w:szCs w:val="18"/>
      </w:rPr>
      <w:t>приборной продукции</w:t>
    </w:r>
    <w:r w:rsidRPr="00783E06">
      <w:rPr>
        <w:sz w:val="18"/>
        <w:szCs w:val="18"/>
      </w:rPr>
      <w:t xml:space="preserve"> для нужд ПАО «МРСК Центра» (филиал</w:t>
    </w:r>
    <w:r w:rsidR="002470DE" w:rsidRPr="00783E06">
      <w:rPr>
        <w:sz w:val="18"/>
        <w:szCs w:val="18"/>
      </w:rPr>
      <w:t>а</w:t>
    </w:r>
    <w:r w:rsidRPr="00783E06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667" w:rsidRDefault="004B3667">
      <w:pPr>
        <w:spacing w:line="240" w:lineRule="auto"/>
      </w:pPr>
      <w:r>
        <w:separator/>
      </w:r>
    </w:p>
  </w:footnote>
  <w:footnote w:type="continuationSeparator" w:id="0">
    <w:p w:rsidR="004B3667" w:rsidRDefault="004B3667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Pr="00930031" w:rsidRDefault="00150188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188" w:rsidRDefault="0015018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4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3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2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050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2B50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26067"/>
    <w:rsid w:val="00130165"/>
    <w:rsid w:val="001324A1"/>
    <w:rsid w:val="0013328C"/>
    <w:rsid w:val="00134962"/>
    <w:rsid w:val="0014475E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76FE5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43F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470DE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1B59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37E7B"/>
    <w:rsid w:val="003404ED"/>
    <w:rsid w:val="0034153A"/>
    <w:rsid w:val="003417F7"/>
    <w:rsid w:val="00341CCF"/>
    <w:rsid w:val="003424AA"/>
    <w:rsid w:val="0034341A"/>
    <w:rsid w:val="00343AE8"/>
    <w:rsid w:val="00344FCF"/>
    <w:rsid w:val="00345CCA"/>
    <w:rsid w:val="00355099"/>
    <w:rsid w:val="0035634C"/>
    <w:rsid w:val="0035708A"/>
    <w:rsid w:val="00357BE8"/>
    <w:rsid w:val="00361C07"/>
    <w:rsid w:val="0036334A"/>
    <w:rsid w:val="00363775"/>
    <w:rsid w:val="00365234"/>
    <w:rsid w:val="0037230F"/>
    <w:rsid w:val="00375A91"/>
    <w:rsid w:val="003776BB"/>
    <w:rsid w:val="00377B28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1F3"/>
    <w:rsid w:val="003B3362"/>
    <w:rsid w:val="003B3DA5"/>
    <w:rsid w:val="003B4551"/>
    <w:rsid w:val="003B4C1B"/>
    <w:rsid w:val="003C090C"/>
    <w:rsid w:val="003C164F"/>
    <w:rsid w:val="003C20A0"/>
    <w:rsid w:val="003C2207"/>
    <w:rsid w:val="003C3CB6"/>
    <w:rsid w:val="003C4C08"/>
    <w:rsid w:val="003C4CB7"/>
    <w:rsid w:val="003C72B4"/>
    <w:rsid w:val="003D1D0C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38AC"/>
    <w:rsid w:val="00464832"/>
    <w:rsid w:val="00466B78"/>
    <w:rsid w:val="00472FFF"/>
    <w:rsid w:val="00473053"/>
    <w:rsid w:val="0047380C"/>
    <w:rsid w:val="00473DEB"/>
    <w:rsid w:val="00474F01"/>
    <w:rsid w:val="004753D3"/>
    <w:rsid w:val="00475D1F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3667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0A69"/>
    <w:rsid w:val="004F0CC6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3D2E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23DE"/>
    <w:rsid w:val="0054354D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1F5E"/>
    <w:rsid w:val="005E3DD2"/>
    <w:rsid w:val="005E6E3C"/>
    <w:rsid w:val="005E724B"/>
    <w:rsid w:val="005E7B4E"/>
    <w:rsid w:val="005F0A52"/>
    <w:rsid w:val="005F2732"/>
    <w:rsid w:val="005F2CCE"/>
    <w:rsid w:val="005F3722"/>
    <w:rsid w:val="005F514D"/>
    <w:rsid w:val="005F566D"/>
    <w:rsid w:val="005F7167"/>
    <w:rsid w:val="005F7E3F"/>
    <w:rsid w:val="006008A2"/>
    <w:rsid w:val="0060162A"/>
    <w:rsid w:val="00603444"/>
    <w:rsid w:val="0060721D"/>
    <w:rsid w:val="00610698"/>
    <w:rsid w:val="00614A53"/>
    <w:rsid w:val="00620D7C"/>
    <w:rsid w:val="00622B69"/>
    <w:rsid w:val="00623429"/>
    <w:rsid w:val="006238AF"/>
    <w:rsid w:val="00627CE4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0B16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F74"/>
    <w:rsid w:val="00702B2C"/>
    <w:rsid w:val="007044CB"/>
    <w:rsid w:val="00705286"/>
    <w:rsid w:val="0070668D"/>
    <w:rsid w:val="0071026B"/>
    <w:rsid w:val="00711BC4"/>
    <w:rsid w:val="007143E7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9F2"/>
    <w:rsid w:val="00783ABE"/>
    <w:rsid w:val="00783E06"/>
    <w:rsid w:val="0078409D"/>
    <w:rsid w:val="00785555"/>
    <w:rsid w:val="007857E5"/>
    <w:rsid w:val="00786C63"/>
    <w:rsid w:val="00790920"/>
    <w:rsid w:val="007929A7"/>
    <w:rsid w:val="0079480A"/>
    <w:rsid w:val="007A0938"/>
    <w:rsid w:val="007A1042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8C2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02DD"/>
    <w:rsid w:val="008122B7"/>
    <w:rsid w:val="00813F81"/>
    <w:rsid w:val="00813F8A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0F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7042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1849"/>
    <w:rsid w:val="009A4E91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2B5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4B55"/>
    <w:rsid w:val="00A95FEE"/>
    <w:rsid w:val="00A96E27"/>
    <w:rsid w:val="00A979B0"/>
    <w:rsid w:val="00AA02AB"/>
    <w:rsid w:val="00AA2F2F"/>
    <w:rsid w:val="00AA5F30"/>
    <w:rsid w:val="00AB54F8"/>
    <w:rsid w:val="00AC1995"/>
    <w:rsid w:val="00AC2737"/>
    <w:rsid w:val="00AC7563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7EBF"/>
    <w:rsid w:val="00BD05FA"/>
    <w:rsid w:val="00BD1BD4"/>
    <w:rsid w:val="00BD21D7"/>
    <w:rsid w:val="00BD2FD1"/>
    <w:rsid w:val="00BD30A3"/>
    <w:rsid w:val="00BD40A3"/>
    <w:rsid w:val="00BD51DF"/>
    <w:rsid w:val="00BD5A0D"/>
    <w:rsid w:val="00BD6D03"/>
    <w:rsid w:val="00BD7161"/>
    <w:rsid w:val="00BD7948"/>
    <w:rsid w:val="00BD7AD3"/>
    <w:rsid w:val="00BE1552"/>
    <w:rsid w:val="00BE2DFB"/>
    <w:rsid w:val="00BE3785"/>
    <w:rsid w:val="00BE3BD7"/>
    <w:rsid w:val="00BE3CE1"/>
    <w:rsid w:val="00BE3E9D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56B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5154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3A5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80A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141A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07E8D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11A4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9002CC"/>
  <w15:docId w15:val="{716EAEC7-E93A-4335-8E69-D8C7E72F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1B01D-2A25-44BC-9E46-4E9B2ABD3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89</Pages>
  <Words>29903</Words>
  <Characters>170450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199954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133</cp:revision>
  <cp:lastPrinted>2018-08-01T07:16:00Z</cp:lastPrinted>
  <dcterms:created xsi:type="dcterms:W3CDTF">2016-12-02T12:44:00Z</dcterms:created>
  <dcterms:modified xsi:type="dcterms:W3CDTF">2018-08-01T07:31:00Z</dcterms:modified>
</cp:coreProperties>
</file>