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270C4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778AB" w:rsidRPr="000D67AD" w:rsidRDefault="00B778A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778AB" w:rsidRPr="000D67AD" w:rsidRDefault="00B778A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778AB" w:rsidRPr="000D67AD" w:rsidRDefault="00B778A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778AB" w:rsidRPr="000D67AD" w:rsidRDefault="00B778A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778AB" w:rsidRPr="000D67AD" w:rsidRDefault="00B778AB" w:rsidP="00BF0828">
                  <w:pPr>
                    <w:spacing w:line="240" w:lineRule="auto"/>
                    <w:ind w:right="-23"/>
                    <w:rPr>
                      <w:rFonts w:ascii="Helios" w:hAnsi="Helios"/>
                      <w:sz w:val="12"/>
                      <w:szCs w:val="12"/>
                    </w:rPr>
                  </w:pPr>
                  <w:r w:rsidRPr="000D67AD">
                    <w:rPr>
                      <w:rFonts w:ascii="Helios" w:hAnsi="Helios"/>
                      <w:sz w:val="12"/>
                      <w:szCs w:val="12"/>
                    </w:rPr>
                    <w:t>тел.: +7 (495) 747-92-92,</w:t>
                  </w:r>
                </w:p>
                <w:p w:rsidR="00B778AB" w:rsidRPr="000D67AD" w:rsidRDefault="00B778A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778AB" w:rsidRPr="000D67AD" w:rsidRDefault="00B778A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778AB" w:rsidRPr="000D67AD" w:rsidRDefault="00B778A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778AB" w:rsidRPr="000D67AD" w:rsidRDefault="00B778A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778AB" w:rsidRPr="00093B2C" w:rsidRDefault="00B778A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93B2C">
                    <w:rPr>
                      <w:rFonts w:ascii="Helios" w:hAnsi="Helios"/>
                      <w:sz w:val="12"/>
                      <w:szCs w:val="12"/>
                      <w:lang w:val="en-US"/>
                    </w:rPr>
                    <w:t>-</w:t>
                  </w:r>
                  <w:r w:rsidRPr="000D67AD">
                    <w:rPr>
                      <w:rFonts w:ascii="Helios" w:hAnsi="Helios"/>
                      <w:sz w:val="12"/>
                      <w:szCs w:val="12"/>
                      <w:lang w:val="en-US"/>
                    </w:rPr>
                    <w:t>mail</w:t>
                  </w:r>
                  <w:proofErr w:type="gramEnd"/>
                  <w:r w:rsidRPr="00093B2C">
                    <w:rPr>
                      <w:rFonts w:ascii="Helios" w:hAnsi="Helios"/>
                      <w:sz w:val="12"/>
                      <w:szCs w:val="12"/>
                      <w:lang w:val="en-US"/>
                    </w:rPr>
                    <w:t xml:space="preserve">: </w:t>
                  </w:r>
                  <w:hyperlink r:id="rId9" w:history="1">
                    <w:r w:rsidRPr="000D67AD">
                      <w:rPr>
                        <w:rFonts w:ascii="Helios" w:hAnsi="Helios"/>
                        <w:sz w:val="12"/>
                        <w:szCs w:val="12"/>
                        <w:lang w:val="en-US"/>
                      </w:rPr>
                      <w:t>posta</w:t>
                    </w:r>
                    <w:r w:rsidRPr="00093B2C">
                      <w:rPr>
                        <w:rFonts w:ascii="Helios" w:hAnsi="Helios"/>
                        <w:sz w:val="12"/>
                        <w:szCs w:val="12"/>
                        <w:lang w:val="en-US"/>
                      </w:rPr>
                      <w:t>@</w:t>
                    </w:r>
                    <w:r w:rsidRPr="000D67AD">
                      <w:rPr>
                        <w:rFonts w:ascii="Helios" w:hAnsi="Helios"/>
                        <w:sz w:val="12"/>
                        <w:szCs w:val="12"/>
                        <w:lang w:val="en-US"/>
                      </w:rPr>
                      <w:t>mrsk</w:t>
                    </w:r>
                    <w:r w:rsidRPr="00093B2C">
                      <w:rPr>
                        <w:rFonts w:ascii="Helios" w:hAnsi="Helios"/>
                        <w:sz w:val="12"/>
                        <w:szCs w:val="12"/>
                        <w:lang w:val="en-US"/>
                      </w:rPr>
                      <w:t>-1.</w:t>
                    </w:r>
                    <w:r w:rsidRPr="000D67AD">
                      <w:rPr>
                        <w:rFonts w:ascii="Helios" w:hAnsi="Helios"/>
                        <w:sz w:val="12"/>
                        <w:szCs w:val="12"/>
                        <w:lang w:val="en-US"/>
                      </w:rPr>
                      <w:t>ru</w:t>
                    </w:r>
                  </w:hyperlink>
                  <w:r w:rsidRPr="00093B2C">
                    <w:rPr>
                      <w:rFonts w:ascii="Helios" w:hAnsi="Helios"/>
                      <w:sz w:val="12"/>
                      <w:szCs w:val="12"/>
                      <w:lang w:val="en-US"/>
                    </w:rPr>
                    <w:t xml:space="preserve">, </w:t>
                  </w:r>
                  <w:hyperlink r:id="rId10" w:history="1">
                    <w:r w:rsidRPr="000D67AD">
                      <w:rPr>
                        <w:rFonts w:ascii="Helios" w:hAnsi="Helios"/>
                        <w:sz w:val="12"/>
                        <w:szCs w:val="12"/>
                        <w:lang w:val="en-US"/>
                      </w:rPr>
                      <w:t>www</w:t>
                    </w:r>
                    <w:r w:rsidRPr="00093B2C">
                      <w:rPr>
                        <w:rFonts w:ascii="Helios" w:hAnsi="Helios"/>
                        <w:sz w:val="12"/>
                        <w:szCs w:val="12"/>
                        <w:lang w:val="en-US"/>
                      </w:rPr>
                      <w:t>.</w:t>
                    </w:r>
                    <w:r w:rsidRPr="000D67AD">
                      <w:rPr>
                        <w:rFonts w:ascii="Helios" w:hAnsi="Helios"/>
                        <w:sz w:val="12"/>
                        <w:szCs w:val="12"/>
                        <w:lang w:val="en-US"/>
                      </w:rPr>
                      <w:t>mrsk</w:t>
                    </w:r>
                    <w:r w:rsidRPr="00093B2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6C56D1" w:rsidRDefault="006C56D1" w:rsidP="007556FF">
      <w:pPr>
        <w:spacing w:line="240" w:lineRule="auto"/>
        <w:jc w:val="right"/>
        <w:rPr>
          <w:sz w:val="24"/>
          <w:szCs w:val="24"/>
        </w:rPr>
      </w:pPr>
      <w:r w:rsidRPr="006C56D1">
        <w:rPr>
          <w:sz w:val="24"/>
          <w:szCs w:val="24"/>
        </w:rPr>
        <w:t>Начальник Управления логистики и материально-</w:t>
      </w:r>
    </w:p>
    <w:p w:rsidR="006C56D1" w:rsidRDefault="006C56D1" w:rsidP="007556FF">
      <w:pPr>
        <w:spacing w:line="240" w:lineRule="auto"/>
        <w:jc w:val="right"/>
        <w:rPr>
          <w:sz w:val="24"/>
          <w:szCs w:val="24"/>
        </w:rPr>
      </w:pPr>
      <w:r w:rsidRPr="006C56D1">
        <w:rPr>
          <w:sz w:val="24"/>
          <w:szCs w:val="24"/>
        </w:rPr>
        <w:t xml:space="preserve">технического обеспечения филиала </w:t>
      </w:r>
    </w:p>
    <w:p w:rsidR="007556FF" w:rsidRPr="00C12FA4" w:rsidRDefault="006C56D1" w:rsidP="006C56D1">
      <w:pPr>
        <w:spacing w:line="240" w:lineRule="auto"/>
        <w:jc w:val="right"/>
        <w:rPr>
          <w:sz w:val="24"/>
          <w:szCs w:val="24"/>
        </w:rPr>
      </w:pPr>
      <w:r w:rsidRPr="006C56D1">
        <w:rPr>
          <w:sz w:val="24"/>
          <w:szCs w:val="24"/>
        </w:rPr>
        <w:t>ПАО «МРСК Центра» - «Ярэнерго»</w:t>
      </w:r>
      <w:r>
        <w:rPr>
          <w:sz w:val="24"/>
          <w:szCs w:val="24"/>
        </w:rPr>
        <w:t xml:space="preserve"> </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6C56D1">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093B2C">
        <w:rPr>
          <w:b/>
          <w:sz w:val="24"/>
          <w:szCs w:val="24"/>
        </w:rPr>
        <w:t xml:space="preserve">на право заключения </w:t>
      </w:r>
      <w:r w:rsidR="00093B2C" w:rsidRPr="00093B2C">
        <w:rPr>
          <w:b/>
          <w:sz w:val="24"/>
          <w:szCs w:val="24"/>
        </w:rPr>
        <w:t>Договора</w:t>
      </w:r>
      <w:r w:rsidR="007556FF" w:rsidRPr="00093B2C">
        <w:rPr>
          <w:b/>
          <w:sz w:val="24"/>
          <w:szCs w:val="24"/>
        </w:rPr>
        <w:t xml:space="preserve"> на поставку </w:t>
      </w:r>
      <w:r w:rsidR="00093B2C" w:rsidRPr="00093B2C">
        <w:rPr>
          <w:b/>
          <w:sz w:val="24"/>
          <w:szCs w:val="24"/>
        </w:rPr>
        <w:t xml:space="preserve">комплектующих РЗА </w:t>
      </w:r>
      <w:r w:rsidR="007556FF" w:rsidRPr="00093B2C">
        <w:rPr>
          <w:b/>
          <w:sz w:val="24"/>
          <w:szCs w:val="24"/>
        </w:rPr>
        <w:t xml:space="preserve">для </w:t>
      </w:r>
      <w:r w:rsidR="00093B2C" w:rsidRPr="00093B2C">
        <w:rPr>
          <w:b/>
          <w:sz w:val="24"/>
          <w:szCs w:val="24"/>
        </w:rPr>
        <w:t>нужд ПАО «МРСК Центра» (филиала</w:t>
      </w:r>
      <w:r w:rsidR="007556FF" w:rsidRPr="00093B2C">
        <w:rPr>
          <w:b/>
          <w:sz w:val="24"/>
          <w:szCs w:val="24"/>
        </w:rPr>
        <w:t xml:space="preserve"> «</w:t>
      </w:r>
      <w:r w:rsidR="00093B2C" w:rsidRPr="00093B2C">
        <w:rPr>
          <w:b/>
          <w:sz w:val="24"/>
          <w:szCs w:val="24"/>
        </w:rPr>
        <w:t>Ярэнерго»)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093B2C" w:rsidP="007556FF">
      <w:pPr>
        <w:spacing w:line="240" w:lineRule="auto"/>
        <w:ind w:firstLine="0"/>
        <w:jc w:val="center"/>
        <w:rPr>
          <w:sz w:val="24"/>
          <w:szCs w:val="24"/>
        </w:rPr>
      </w:pPr>
      <w:r>
        <w:rPr>
          <w:sz w:val="24"/>
          <w:szCs w:val="24"/>
        </w:rPr>
        <w:t xml:space="preserve">г. </w:t>
      </w:r>
      <w:proofErr w:type="spellStart"/>
      <w:r>
        <w:rPr>
          <w:sz w:val="24"/>
          <w:szCs w:val="24"/>
        </w:rPr>
        <w:t>Ярослаль</w:t>
      </w:r>
      <w:proofErr w:type="spellEnd"/>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333630" w:rsidRDefault="00717F60" w:rsidP="00173235">
      <w:pPr>
        <w:keepNext/>
        <w:widowControl w:val="0"/>
        <w:numPr>
          <w:ilvl w:val="2"/>
          <w:numId w:val="18"/>
        </w:numPr>
        <w:suppressAutoHyphens w:val="0"/>
        <w:autoSpaceDE w:val="0"/>
        <w:autoSpaceDN w:val="0"/>
        <w:adjustRightInd w:val="0"/>
        <w:spacing w:before="60" w:line="264" w:lineRule="auto"/>
        <w:rPr>
          <w:sz w:val="24"/>
          <w:szCs w:val="24"/>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r w:rsidR="00093B2C">
        <w:rPr>
          <w:iCs/>
          <w:sz w:val="24"/>
          <w:szCs w:val="24"/>
        </w:rPr>
        <w:t xml:space="preserve"> </w:t>
      </w:r>
      <w:r w:rsidR="007556FF" w:rsidRPr="00702B2C">
        <w:rPr>
          <w:iCs/>
          <w:sz w:val="24"/>
          <w:szCs w:val="24"/>
        </w:rPr>
        <w:t xml:space="preserve">специалист </w:t>
      </w:r>
      <w:r w:rsidR="00093B2C">
        <w:rPr>
          <w:iCs/>
          <w:sz w:val="24"/>
          <w:szCs w:val="24"/>
        </w:rPr>
        <w:t xml:space="preserve">1категории </w:t>
      </w:r>
      <w:r w:rsidR="00093B2C" w:rsidRPr="00093B2C">
        <w:rPr>
          <w:iCs/>
          <w:sz w:val="24"/>
          <w:szCs w:val="24"/>
        </w:rPr>
        <w:t>отдела закупочной деятельности Управления логистики и материально-технического обеспечения филиала ПАО «МРСК Центра» - «Ярэнерго»</w:t>
      </w:r>
      <w:r w:rsidR="00093B2C">
        <w:rPr>
          <w:iCs/>
          <w:sz w:val="24"/>
          <w:szCs w:val="24"/>
        </w:rPr>
        <w:t xml:space="preserve"> Лаврентьева А.И., контактные телефоны: (4852) 78-14-86</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333630" w:rsidRPr="00926D16">
          <w:rPr>
            <w:rStyle w:val="a7"/>
            <w:sz w:val="24"/>
            <w:szCs w:val="24"/>
          </w:rPr>
          <w:t>La</w:t>
        </w:r>
        <w:r w:rsidR="00333630" w:rsidRPr="00926D16">
          <w:rPr>
            <w:rStyle w:val="a7"/>
            <w:sz w:val="24"/>
            <w:szCs w:val="24"/>
            <w:lang w:val="en-US"/>
          </w:rPr>
          <w:t>vrente</w:t>
        </w:r>
        <w:r w:rsidR="00173235" w:rsidRPr="00173235">
          <w:rPr>
            <w:rStyle w:val="a7"/>
            <w:sz w:val="24"/>
            <w:szCs w:val="24"/>
            <w:lang w:val="en-US"/>
          </w:rPr>
          <w:t>va</w:t>
        </w:r>
        <w:r w:rsidR="00173235" w:rsidRPr="00173235">
          <w:rPr>
            <w:rStyle w:val="a7"/>
            <w:sz w:val="24"/>
            <w:szCs w:val="24"/>
          </w:rPr>
          <w:t>.</w:t>
        </w:r>
        <w:r w:rsidR="00173235" w:rsidRPr="00173235">
          <w:rPr>
            <w:rStyle w:val="a7"/>
            <w:sz w:val="24"/>
            <w:szCs w:val="24"/>
            <w:lang w:val="en-US"/>
          </w:rPr>
          <w:t>ai</w:t>
        </w:r>
        <w:r w:rsidR="00333630" w:rsidRPr="00926D16">
          <w:rPr>
            <w:rStyle w:val="a7"/>
            <w:sz w:val="24"/>
            <w:szCs w:val="24"/>
          </w:rPr>
          <w:t>@mrsk-1.ru</w:t>
        </w:r>
      </w:hyperlink>
      <w:r w:rsidRPr="00702B2C">
        <w:rPr>
          <w:iCs/>
          <w:sz w:val="24"/>
          <w:szCs w:val="24"/>
        </w:rPr>
        <w:t>, ответственное лицо –</w:t>
      </w:r>
      <w:r w:rsidRPr="00702B2C">
        <w:rPr>
          <w:sz w:val="24"/>
          <w:szCs w:val="24"/>
        </w:rPr>
        <w:t xml:space="preserve"> </w:t>
      </w:r>
      <w:r w:rsidR="00333630">
        <w:rPr>
          <w:sz w:val="24"/>
          <w:szCs w:val="24"/>
        </w:rPr>
        <w:t>Лаврентьева Ангелина Ивановна, контактный телефон</w:t>
      </w:r>
      <w:r w:rsidR="00333630" w:rsidRPr="00333630">
        <w:rPr>
          <w:sz w:val="24"/>
          <w:szCs w:val="24"/>
        </w:rPr>
        <w:t xml:space="preserve"> - (4852) 78-14-86,  адрес электронной</w:t>
      </w:r>
      <w:r w:rsidR="00333630">
        <w:rPr>
          <w:sz w:val="24"/>
          <w:szCs w:val="24"/>
        </w:rPr>
        <w:t xml:space="preserve"> почты: </w:t>
      </w:r>
      <w:hyperlink r:id="rId19" w:history="1">
        <w:r w:rsidR="00333630" w:rsidRPr="00926D16">
          <w:rPr>
            <w:rStyle w:val="a7"/>
            <w:sz w:val="24"/>
            <w:szCs w:val="24"/>
          </w:rPr>
          <w:t>Lavrenteva.ai@mrsk-1.ru</w:t>
        </w:r>
      </w:hyperlink>
      <w:r w:rsidR="00333630">
        <w:rPr>
          <w:sz w:val="24"/>
          <w:szCs w:val="24"/>
        </w:rPr>
        <w:t>; Донсков Антон Юрьевич, контактный телефон</w:t>
      </w:r>
      <w:r w:rsidR="00333630" w:rsidRPr="00333630">
        <w:rPr>
          <w:sz w:val="24"/>
          <w:szCs w:val="24"/>
        </w:rPr>
        <w:t xml:space="preserve"> - (4852) 78-14-78, адрес электронной почты: </w:t>
      </w:r>
      <w:hyperlink r:id="rId20" w:history="1">
        <w:proofErr w:type="gramStart"/>
        <w:r w:rsidR="00333630" w:rsidRPr="00926D16">
          <w:rPr>
            <w:rStyle w:val="a7"/>
            <w:sz w:val="24"/>
            <w:szCs w:val="24"/>
          </w:rPr>
          <w:t>Donskov.AY@mrsk-1.ru</w:t>
        </w:r>
      </w:hyperlink>
      <w:r w:rsidR="00333630">
        <w:rPr>
          <w:sz w:val="24"/>
          <w:szCs w:val="24"/>
        </w:rPr>
        <w:t>.</w:t>
      </w:r>
      <w:r w:rsidR="00862664" w:rsidRPr="00333630">
        <w:rPr>
          <w:sz w:val="24"/>
          <w:szCs w:val="24"/>
        </w:rPr>
        <w:t xml:space="preserve"> </w:t>
      </w:r>
      <w:r w:rsidR="004B5EB3" w:rsidRPr="00333630">
        <w:rPr>
          <w:iCs/>
          <w:sz w:val="24"/>
          <w:szCs w:val="24"/>
        </w:rPr>
        <w:t>Извещени</w:t>
      </w:r>
      <w:r w:rsidRPr="00333630">
        <w:rPr>
          <w:iCs/>
          <w:sz w:val="24"/>
          <w:szCs w:val="24"/>
        </w:rPr>
        <w:t>ем</w:t>
      </w:r>
      <w:r w:rsidRPr="00333630">
        <w:rPr>
          <w:sz w:val="24"/>
          <w:szCs w:val="24"/>
        </w:rPr>
        <w:t xml:space="preserve"> о проведении открытого </w:t>
      </w:r>
      <w:r w:rsidRPr="00333630">
        <w:rPr>
          <w:iCs/>
          <w:sz w:val="24"/>
          <w:szCs w:val="24"/>
        </w:rPr>
        <w:t>запроса предложений</w:t>
      </w:r>
      <w:r w:rsidRPr="00333630">
        <w:rPr>
          <w:sz w:val="24"/>
          <w:szCs w:val="24"/>
        </w:rPr>
        <w:t xml:space="preserve">, опубликованным </w:t>
      </w:r>
      <w:r w:rsidRPr="00B778AB">
        <w:rPr>
          <w:b/>
          <w:sz w:val="24"/>
          <w:szCs w:val="24"/>
        </w:rPr>
        <w:t>«</w:t>
      </w:r>
      <w:r w:rsidR="00B778AB" w:rsidRPr="00B778AB">
        <w:rPr>
          <w:b/>
          <w:sz w:val="24"/>
          <w:szCs w:val="24"/>
        </w:rPr>
        <w:t>29</w:t>
      </w:r>
      <w:r w:rsidRPr="00B778AB">
        <w:rPr>
          <w:b/>
          <w:sz w:val="24"/>
          <w:szCs w:val="24"/>
        </w:rPr>
        <w:t xml:space="preserve">» </w:t>
      </w:r>
      <w:r w:rsidR="00B778AB" w:rsidRPr="00B778AB">
        <w:rPr>
          <w:b/>
          <w:sz w:val="24"/>
          <w:szCs w:val="24"/>
        </w:rPr>
        <w:t xml:space="preserve">марта </w:t>
      </w:r>
      <w:r w:rsidRPr="00B778AB">
        <w:rPr>
          <w:b/>
          <w:sz w:val="24"/>
          <w:szCs w:val="24"/>
        </w:rPr>
        <w:t>20</w:t>
      </w:r>
      <w:r w:rsidR="00C12FA4" w:rsidRPr="00B778AB">
        <w:rPr>
          <w:b/>
          <w:sz w:val="24"/>
          <w:szCs w:val="24"/>
        </w:rPr>
        <w:t>1</w:t>
      </w:r>
      <w:r w:rsidR="00862664" w:rsidRPr="00B778AB">
        <w:rPr>
          <w:b/>
          <w:sz w:val="24"/>
          <w:szCs w:val="24"/>
        </w:rPr>
        <w:t>6</w:t>
      </w:r>
      <w:r w:rsidRPr="00B778AB">
        <w:rPr>
          <w:b/>
          <w:sz w:val="24"/>
          <w:szCs w:val="24"/>
        </w:rPr>
        <w:t>г.</w:t>
      </w:r>
      <w:r w:rsidRPr="00333630">
        <w:rPr>
          <w:sz w:val="24"/>
          <w:szCs w:val="24"/>
        </w:rPr>
        <w:t xml:space="preserve"> на официальном сайте (</w:t>
      </w:r>
      <w:hyperlink r:id="rId21" w:history="1">
        <w:r w:rsidR="00345CCA" w:rsidRPr="00333630">
          <w:rPr>
            <w:rStyle w:val="a7"/>
            <w:sz w:val="24"/>
            <w:szCs w:val="24"/>
          </w:rPr>
          <w:t>www.zakupki.</w:t>
        </w:r>
        <w:r w:rsidR="00345CCA" w:rsidRPr="00333630">
          <w:rPr>
            <w:rStyle w:val="a7"/>
            <w:sz w:val="24"/>
            <w:szCs w:val="24"/>
            <w:lang w:val="en-US"/>
          </w:rPr>
          <w:t>gov</w:t>
        </w:r>
        <w:r w:rsidR="00345CCA" w:rsidRPr="00333630">
          <w:rPr>
            <w:rStyle w:val="a7"/>
            <w:sz w:val="24"/>
            <w:szCs w:val="24"/>
          </w:rPr>
          <w:t>.ru</w:t>
        </w:r>
      </w:hyperlink>
      <w:r w:rsidRPr="00333630">
        <w:rPr>
          <w:sz w:val="24"/>
          <w:szCs w:val="24"/>
        </w:rPr>
        <w:t>),</w:t>
      </w:r>
      <w:r w:rsidR="009D7F01" w:rsidRPr="00333630">
        <w:rPr>
          <w:iCs/>
          <w:sz w:val="24"/>
          <w:szCs w:val="24"/>
        </w:rPr>
        <w:t xml:space="preserve"> </w:t>
      </w:r>
      <w:r w:rsidR="009D7F01" w:rsidRPr="00333630">
        <w:rPr>
          <w:sz w:val="24"/>
          <w:szCs w:val="24"/>
        </w:rPr>
        <w:t xml:space="preserve">на сайте </w:t>
      </w:r>
      <w:r w:rsidR="007556FF" w:rsidRPr="00333630">
        <w:rPr>
          <w:iCs/>
          <w:sz w:val="24"/>
          <w:szCs w:val="24"/>
        </w:rPr>
        <w:t>ПАО «МРСК Центра»</w:t>
      </w:r>
      <w:r w:rsidR="009D7F01" w:rsidRPr="00333630">
        <w:rPr>
          <w:sz w:val="24"/>
          <w:szCs w:val="24"/>
        </w:rPr>
        <w:t xml:space="preserve"> (</w:t>
      </w:r>
      <w:hyperlink r:id="rId22" w:history="1">
        <w:r w:rsidR="007556FF" w:rsidRPr="00333630">
          <w:rPr>
            <w:rStyle w:val="a7"/>
            <w:sz w:val="24"/>
            <w:szCs w:val="24"/>
          </w:rPr>
          <w:t>www.mrsk-1.ru</w:t>
        </w:r>
      </w:hyperlink>
      <w:r w:rsidR="00862664" w:rsidRPr="00333630">
        <w:rPr>
          <w:sz w:val="24"/>
          <w:szCs w:val="24"/>
        </w:rPr>
        <w:t>)</w:t>
      </w:r>
      <w:r w:rsidR="00702B2C" w:rsidRPr="00333630">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333630">
        <w:rPr>
          <w:sz w:val="24"/>
          <w:szCs w:val="24"/>
        </w:rPr>
        <w:t>1.1.2</w:t>
      </w:r>
      <w:r w:rsidR="00C138CC">
        <w:fldChar w:fldCharType="end"/>
      </w:r>
      <w:r w:rsidR="00702B2C" w:rsidRPr="00333630">
        <w:rPr>
          <w:sz w:val="24"/>
          <w:szCs w:val="24"/>
        </w:rPr>
        <w:t xml:space="preserve"> настоящей Документации, </w:t>
      </w:r>
      <w:r w:rsidR="009A7733" w:rsidRPr="00333630">
        <w:rPr>
          <w:iCs/>
          <w:sz w:val="24"/>
          <w:szCs w:val="24"/>
        </w:rPr>
        <w:t xml:space="preserve"> </w:t>
      </w:r>
      <w:r w:rsidRPr="00333630">
        <w:rPr>
          <w:iCs/>
          <w:sz w:val="24"/>
          <w:szCs w:val="24"/>
        </w:rPr>
        <w:t>приг</w:t>
      </w:r>
      <w:r w:rsidRPr="00333630">
        <w:rPr>
          <w:sz w:val="24"/>
          <w:szCs w:val="24"/>
        </w:rPr>
        <w:t>ласило юридических лиц</w:t>
      </w:r>
      <w:r w:rsidR="005B75A6" w:rsidRPr="00333630">
        <w:rPr>
          <w:sz w:val="24"/>
          <w:szCs w:val="24"/>
        </w:rPr>
        <w:t xml:space="preserve"> и физических лиц (в т.</w:t>
      </w:r>
      <w:r w:rsidR="003129D4" w:rsidRPr="00333630">
        <w:rPr>
          <w:sz w:val="24"/>
          <w:szCs w:val="24"/>
        </w:rPr>
        <w:t xml:space="preserve"> </w:t>
      </w:r>
      <w:r w:rsidR="005B75A6" w:rsidRPr="00333630">
        <w:rPr>
          <w:sz w:val="24"/>
          <w:szCs w:val="24"/>
        </w:rPr>
        <w:t xml:space="preserve">ч. индивидуальных </w:t>
      </w:r>
      <w:bookmarkStart w:id="14" w:name="_GoBack"/>
      <w:r w:rsidR="005B75A6" w:rsidRPr="00333630">
        <w:rPr>
          <w:sz w:val="24"/>
          <w:szCs w:val="24"/>
        </w:rPr>
        <w:t>предпринимателей)</w:t>
      </w:r>
      <w:r w:rsidR="00333630">
        <w:rPr>
          <w:sz w:val="24"/>
          <w:szCs w:val="24"/>
        </w:rPr>
        <w:t xml:space="preserve">, </w:t>
      </w:r>
      <w:r w:rsidR="00333630" w:rsidRPr="00333630">
        <w:rPr>
          <w:sz w:val="24"/>
          <w:szCs w:val="24"/>
        </w:rPr>
        <w:t xml:space="preserve">являющихся субъектами малого и среднего </w:t>
      </w:r>
      <w:bookmarkEnd w:id="14"/>
      <w:r w:rsidR="00333630" w:rsidRPr="00333630">
        <w:rPr>
          <w:sz w:val="24"/>
          <w:szCs w:val="24"/>
        </w:rPr>
        <w:t>предпринимательства (соответствующих критериям отнесения к субъектам</w:t>
      </w:r>
      <w:proofErr w:type="gramEnd"/>
      <w:r w:rsidR="00333630" w:rsidRPr="00333630">
        <w:rPr>
          <w:sz w:val="24"/>
          <w:szCs w:val="24"/>
        </w:rPr>
        <w:t xml:space="preserve"> </w:t>
      </w:r>
      <w:proofErr w:type="gramStart"/>
      <w:r w:rsidR="00333630" w:rsidRPr="00333630">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333630">
        <w:rPr>
          <w:sz w:val="24"/>
          <w:szCs w:val="24"/>
        </w:rPr>
        <w:t xml:space="preserve"> </w:t>
      </w:r>
      <w:r w:rsidR="00D15381" w:rsidRPr="00333630">
        <w:rPr>
          <w:sz w:val="24"/>
          <w:szCs w:val="24"/>
        </w:rPr>
        <w:t xml:space="preserve">(далее – Участники) </w:t>
      </w:r>
      <w:r w:rsidR="004B5EB3" w:rsidRPr="00333630">
        <w:rPr>
          <w:sz w:val="24"/>
          <w:szCs w:val="24"/>
        </w:rPr>
        <w:t>к участию в процедуре О</w:t>
      </w:r>
      <w:r w:rsidRPr="00333630">
        <w:rPr>
          <w:sz w:val="24"/>
          <w:szCs w:val="24"/>
        </w:rPr>
        <w:t xml:space="preserve">ткрытого запроса предложений (далее – запрос предложений) </w:t>
      </w:r>
      <w:bookmarkEnd w:id="10"/>
      <w:r w:rsidR="004B5EB3" w:rsidRPr="00333630">
        <w:rPr>
          <w:sz w:val="24"/>
          <w:szCs w:val="24"/>
        </w:rPr>
        <w:t xml:space="preserve">на право заключения </w:t>
      </w:r>
      <w:r w:rsidR="00702B2C" w:rsidRPr="00333630">
        <w:rPr>
          <w:sz w:val="24"/>
          <w:szCs w:val="24"/>
        </w:rPr>
        <w:t xml:space="preserve">Договоров на поставку </w:t>
      </w:r>
      <w:r w:rsidR="00333630" w:rsidRPr="00333630">
        <w:rPr>
          <w:sz w:val="24"/>
          <w:szCs w:val="24"/>
        </w:rPr>
        <w:t xml:space="preserve">комплектующих РЗА </w:t>
      </w:r>
      <w:r w:rsidR="00702B2C" w:rsidRPr="00333630">
        <w:rPr>
          <w:sz w:val="24"/>
          <w:szCs w:val="24"/>
        </w:rPr>
        <w:t xml:space="preserve">для нужд ПАО «МРСК Центра» </w:t>
      </w:r>
      <w:r w:rsidR="00862664" w:rsidRPr="009C5057">
        <w:rPr>
          <w:sz w:val="24"/>
          <w:szCs w:val="24"/>
        </w:rPr>
        <w:t>(филиала «Ярэнерго», расположенного по адресу:</w:t>
      </w:r>
      <w:proofErr w:type="gramEnd"/>
      <w:r w:rsidR="00862664" w:rsidRPr="009C5057">
        <w:rPr>
          <w:sz w:val="24"/>
          <w:szCs w:val="24"/>
        </w:rPr>
        <w:t xml:space="preserve"> </w:t>
      </w:r>
      <w:proofErr w:type="gramStart"/>
      <w:r w:rsidR="00862664" w:rsidRPr="009C5057">
        <w:rPr>
          <w:sz w:val="24"/>
          <w:szCs w:val="24"/>
        </w:rPr>
        <w:t xml:space="preserve">РФ, 150003, г. Ярославль, ул. </w:t>
      </w:r>
      <w:proofErr w:type="spellStart"/>
      <w:r w:rsidR="00862664" w:rsidRPr="009C5057">
        <w:rPr>
          <w:sz w:val="24"/>
          <w:szCs w:val="24"/>
        </w:rPr>
        <w:t>Воинова</w:t>
      </w:r>
      <w:proofErr w:type="spellEnd"/>
      <w:r w:rsidR="00862664" w:rsidRPr="009C5057">
        <w:rPr>
          <w:sz w:val="24"/>
          <w:szCs w:val="24"/>
        </w:rPr>
        <w:t>, д. 12)</w:t>
      </w:r>
      <w:r w:rsidRPr="009C5057">
        <w:rPr>
          <w:sz w:val="24"/>
          <w:szCs w:val="24"/>
        </w:rPr>
        <w:t>.</w:t>
      </w:r>
      <w:bookmarkEnd w:id="11"/>
      <w:bookmarkEnd w:id="12"/>
      <w:bookmarkEnd w:id="13"/>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3" w:history="1">
        <w:r w:rsidR="00862664" w:rsidRPr="009C505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9C5057">
        <w:rPr>
          <w:sz w:val="24"/>
          <w:szCs w:val="24"/>
        </w:rPr>
        <w:t>Договор</w:t>
      </w:r>
      <w:r w:rsidR="00702B2C" w:rsidRPr="009C5057">
        <w:rPr>
          <w:sz w:val="24"/>
          <w:szCs w:val="24"/>
        </w:rPr>
        <w:t>ов</w:t>
      </w:r>
      <w:r w:rsidR="00A40714" w:rsidRPr="009C5057">
        <w:rPr>
          <w:sz w:val="24"/>
          <w:szCs w:val="24"/>
        </w:rPr>
        <w:t xml:space="preserve"> </w:t>
      </w:r>
      <w:r w:rsidR="00702B2C" w:rsidRPr="009C5057">
        <w:rPr>
          <w:sz w:val="24"/>
          <w:szCs w:val="24"/>
        </w:rPr>
        <w:t xml:space="preserve">на поставку </w:t>
      </w:r>
      <w:r w:rsidR="009C5057" w:rsidRPr="009C5057">
        <w:rPr>
          <w:sz w:val="24"/>
          <w:szCs w:val="24"/>
        </w:rPr>
        <w:t xml:space="preserve">комплектующих РЗА </w:t>
      </w:r>
      <w:r w:rsidR="00702B2C" w:rsidRPr="009C5057">
        <w:rPr>
          <w:sz w:val="24"/>
          <w:szCs w:val="24"/>
        </w:rPr>
        <w:t xml:space="preserve">для </w:t>
      </w:r>
      <w:r w:rsidR="009C5057" w:rsidRPr="009C5057">
        <w:rPr>
          <w:sz w:val="24"/>
          <w:szCs w:val="24"/>
        </w:rPr>
        <w:t>нужд ПАО «МРСК Центра» (филиала</w:t>
      </w:r>
      <w:r w:rsidR="00702B2C" w:rsidRPr="009C5057">
        <w:rPr>
          <w:sz w:val="24"/>
          <w:szCs w:val="24"/>
        </w:rPr>
        <w:t xml:space="preserve"> </w:t>
      </w:r>
      <w:r w:rsidR="00862664" w:rsidRPr="009C5057">
        <w:rPr>
          <w:sz w:val="24"/>
          <w:szCs w:val="24"/>
        </w:rPr>
        <w:t>«Ярэнерго»</w:t>
      </w:r>
      <w:r w:rsidR="00702B2C" w:rsidRPr="009C5057">
        <w:rPr>
          <w:sz w:val="24"/>
          <w:szCs w:val="24"/>
        </w:rPr>
        <w:t>)</w:t>
      </w:r>
      <w:bookmarkEnd w:id="18"/>
      <w:r w:rsidR="00702B2C" w:rsidRPr="009C5057">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9C5057">
        <w:rPr>
          <w:b/>
          <w:sz w:val="24"/>
          <w:szCs w:val="24"/>
        </w:rPr>
        <w:t>1 (один)</w:t>
      </w:r>
      <w:r w:rsidRPr="009C5057">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9C5057">
      <w:pPr>
        <w:pStyle w:val="a"/>
        <w:keepNext/>
        <w:numPr>
          <w:ilvl w:val="0"/>
          <w:numId w:val="0"/>
        </w:numPr>
        <w:spacing w:line="264" w:lineRule="auto"/>
        <w:ind w:left="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C505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9C5057" w:rsidRPr="009C5057">
        <w:rPr>
          <w:b/>
          <w:sz w:val="24"/>
          <w:szCs w:val="24"/>
        </w:rPr>
        <w:t>в течение 45</w:t>
      </w:r>
      <w:r w:rsidRPr="009C5057">
        <w:rPr>
          <w:b/>
          <w:sz w:val="24"/>
          <w:szCs w:val="24"/>
        </w:rPr>
        <w:t xml:space="preserve"> календарных дней с момента заключения Договора</w:t>
      </w:r>
      <w:r w:rsidR="00717F60" w:rsidRPr="009C5057">
        <w:rPr>
          <w:sz w:val="24"/>
          <w:szCs w:val="24"/>
        </w:rPr>
        <w:t>.</w:t>
      </w:r>
      <w:bookmarkEnd w:id="20"/>
    </w:p>
    <w:p w:rsidR="002A47D1" w:rsidRPr="009C5057" w:rsidRDefault="002A47D1" w:rsidP="009C505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w:t>
      </w:r>
      <w:r w:rsidR="009C5057">
        <w:rPr>
          <w:sz w:val="24"/>
          <w:szCs w:val="24"/>
        </w:rPr>
        <w:t>ласно ИНКОТЕРМС 2000) по адресу филиала</w:t>
      </w:r>
      <w:r w:rsidR="008D2928" w:rsidRPr="008D2928">
        <w:rPr>
          <w:sz w:val="24"/>
          <w:szCs w:val="24"/>
        </w:rPr>
        <w:t xml:space="preserve"> ПАО «МРСК Центра»:</w:t>
      </w:r>
      <w:bookmarkEnd w:id="21"/>
      <w:r w:rsidR="002556E6">
        <w:rPr>
          <w:sz w:val="24"/>
          <w:szCs w:val="24"/>
        </w:rPr>
        <w:t xml:space="preserve"> </w:t>
      </w:r>
      <w:r w:rsidR="008D2928" w:rsidRPr="009C5057">
        <w:rPr>
          <w:sz w:val="24"/>
          <w:szCs w:val="24"/>
        </w:rPr>
        <w:t>РФ, 150003, г. Ярославль,</w:t>
      </w:r>
      <w:r w:rsidR="009C5057">
        <w:rPr>
          <w:sz w:val="24"/>
          <w:szCs w:val="24"/>
        </w:rPr>
        <w:t xml:space="preserve"> ул. Северная подстанция, д. 9</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lastRenderedPageBreak/>
        <w:t xml:space="preserve">Форма и порядок оплаты: безналичный расчет, в течение 30 (тридцати) </w:t>
      </w:r>
      <w:r w:rsidR="006160F6">
        <w:rPr>
          <w:iCs/>
          <w:sz w:val="24"/>
          <w:szCs w:val="24"/>
        </w:rPr>
        <w:t xml:space="preserve">календарных </w:t>
      </w:r>
      <w:r w:rsidRPr="0022360B">
        <w:rPr>
          <w:iCs/>
          <w:sz w:val="24"/>
          <w:szCs w:val="24"/>
        </w:rPr>
        <w:t>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w:t>
      </w:r>
      <w:proofErr w:type="spellStart"/>
      <w:r w:rsidRPr="00032CFB">
        <w:rPr>
          <w:sz w:val="24"/>
          <w:szCs w:val="24"/>
        </w:rPr>
        <w:t>задани</w:t>
      </w:r>
      <w:r w:rsidR="00E04D95">
        <w:rPr>
          <w:sz w:val="24"/>
          <w:szCs w:val="24"/>
        </w:rPr>
        <w:t>и</w:t>
      </w:r>
      <w:r w:rsidRPr="00032CFB">
        <w:rPr>
          <w:sz w:val="24"/>
          <w:szCs w:val="24"/>
        </w:rPr>
        <w:t>ях</w:t>
      </w:r>
      <w:proofErr w:type="spellEnd"/>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w:t>
      </w:r>
      <w:proofErr w:type="gramStart"/>
      <w:r w:rsidRPr="00A052DC">
        <w:rPr>
          <w:rFonts w:ascii="Times New Roman" w:hAnsi="Times New Roman"/>
          <w:i/>
          <w:sz w:val="24"/>
        </w:rPr>
        <w:t>по</w:t>
      </w:r>
      <w:proofErr w:type="gramEnd"/>
      <w:r w:rsidRPr="00A052DC">
        <w:rPr>
          <w:rFonts w:ascii="Times New Roman" w:hAnsi="Times New Roman"/>
          <w:i/>
          <w:sz w:val="24"/>
        </w:rPr>
        <w:t xml:space="preserve">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В целях подтверждения вы</w:t>
      </w:r>
      <w:r w:rsidR="00E04D95">
        <w:rPr>
          <w:sz w:val="24"/>
          <w:szCs w:val="24"/>
        </w:rPr>
        <w:t>полнения требований технических заданий</w:t>
      </w:r>
      <w:r w:rsidRPr="000E5AC7">
        <w:rPr>
          <w:sz w:val="24"/>
          <w:szCs w:val="24"/>
        </w:rPr>
        <w:t xml:space="preserve">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2"/>
      <w:bookmarkEnd w:id="203"/>
      <w:bookmarkEnd w:id="204"/>
      <w:bookmarkEnd w:id="205"/>
      <w:bookmarkEnd w:id="206"/>
      <w:bookmarkEnd w:id="20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D7577" w:rsidRPr="001D7577" w:rsidRDefault="00216641" w:rsidP="001D7577">
      <w:pPr>
        <w:widowControl w:val="0"/>
        <w:shd w:val="clear" w:color="auto" w:fill="FFFFFF"/>
        <w:tabs>
          <w:tab w:val="left" w:pos="1701"/>
        </w:tabs>
        <w:autoSpaceDE w:val="0"/>
        <w:spacing w:after="100" w:line="264" w:lineRule="auto"/>
        <w:ind w:right="17" w:firstLine="0"/>
        <w:rPr>
          <w:bCs w:val="0"/>
          <w:sz w:val="24"/>
          <w:szCs w:val="24"/>
        </w:rPr>
      </w:pPr>
      <w:r w:rsidRPr="001D7577">
        <w:rPr>
          <w:b/>
          <w:bCs w:val="0"/>
          <w:sz w:val="24"/>
          <w:szCs w:val="24"/>
          <w:u w:val="single"/>
        </w:rPr>
        <w:t>По Лоту №1:</w:t>
      </w:r>
      <w:r w:rsidR="00717F60" w:rsidRPr="00C12FA4">
        <w:rPr>
          <w:bCs w:val="0"/>
          <w:sz w:val="24"/>
          <w:szCs w:val="24"/>
        </w:rPr>
        <w:t xml:space="preserve"> </w:t>
      </w:r>
      <w:r w:rsidR="001D7577" w:rsidRPr="001D7577">
        <w:rPr>
          <w:b/>
          <w:bCs w:val="0"/>
          <w:sz w:val="24"/>
          <w:szCs w:val="24"/>
        </w:rPr>
        <w:t>577 685,00</w:t>
      </w:r>
      <w:r w:rsidR="001D7577" w:rsidRPr="001D7577">
        <w:rPr>
          <w:bCs w:val="0"/>
          <w:sz w:val="24"/>
          <w:szCs w:val="24"/>
        </w:rPr>
        <w:t xml:space="preserve"> (Пятьсот семьдесят семь тысяч шестьсот восемьдесят пять) рублей 00 копеек РФ, без учета НДС; НДС составляет </w:t>
      </w:r>
      <w:r w:rsidR="001D7577" w:rsidRPr="001D7577">
        <w:rPr>
          <w:b/>
          <w:bCs w:val="0"/>
          <w:sz w:val="24"/>
          <w:szCs w:val="24"/>
        </w:rPr>
        <w:t>103 983,30</w:t>
      </w:r>
      <w:r w:rsidR="001D7577" w:rsidRPr="001D7577">
        <w:rPr>
          <w:bCs w:val="0"/>
          <w:sz w:val="24"/>
          <w:szCs w:val="24"/>
        </w:rPr>
        <w:t xml:space="preserve"> (Сто три тысячи девятьсот восемьдесят три) рубля 30 копеек РФ; </w:t>
      </w:r>
      <w:r w:rsidR="001D7577" w:rsidRPr="001D7577">
        <w:rPr>
          <w:b/>
          <w:bCs w:val="0"/>
          <w:sz w:val="24"/>
          <w:szCs w:val="24"/>
        </w:rPr>
        <w:t>681 668,30</w:t>
      </w:r>
      <w:r w:rsidR="001D7577" w:rsidRPr="001D7577">
        <w:rPr>
          <w:bCs w:val="0"/>
          <w:sz w:val="24"/>
          <w:szCs w:val="24"/>
        </w:rPr>
        <w:t xml:space="preserve"> (Шестьсот восемьдесят одна тысяча шестьсот шестьдесят восемь) рублей 30 копеек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D7577" w:rsidRPr="001D7577">
        <w:rPr>
          <w:sz w:val="24"/>
          <w:szCs w:val="24"/>
          <w:highlight w:val="darkGray"/>
        </w:rPr>
        <w:t xml:space="preserve"> </w:t>
      </w:r>
      <w:r w:rsidR="001D7577" w:rsidRPr="001D7577">
        <w:rPr>
          <w:sz w:val="24"/>
          <w:szCs w:val="24"/>
        </w:rPr>
        <w:t>являющееся субъектом малого и среднего предпринимательства</w:t>
      </w:r>
      <w:r w:rsidRPr="001D7577">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1D7577" w:rsidRDefault="001D7577" w:rsidP="001D7577">
      <w:pPr>
        <w:numPr>
          <w:ilvl w:val="0"/>
          <w:numId w:val="21"/>
        </w:numPr>
        <w:suppressAutoHyphens w:val="0"/>
        <w:spacing w:line="264" w:lineRule="auto"/>
        <w:rPr>
          <w:sz w:val="24"/>
          <w:szCs w:val="24"/>
          <w:lang w:eastAsia="ru-RU"/>
        </w:rPr>
      </w:pPr>
      <w:r w:rsidRPr="001D7577">
        <w:rPr>
          <w:sz w:val="24"/>
          <w:szCs w:val="24"/>
          <w:lang w:eastAsia="ru-RU"/>
        </w:rPr>
        <w:t>е)</w:t>
      </w:r>
      <w:r w:rsidRPr="001D7577">
        <w:rPr>
          <w:sz w:val="24"/>
          <w:szCs w:val="24"/>
          <w:lang w:eastAsia="ru-RU"/>
        </w:rPr>
        <w:ta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w:t>
      </w:r>
      <w:proofErr w:type="gramStart"/>
      <w:r w:rsidRPr="00E71A4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roofErr w:type="gramEnd"/>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E421E2" w:rsidRPr="00E421E2">
        <w:rPr>
          <w:bCs w:val="0"/>
          <w:sz w:val="24"/>
          <w:szCs w:val="24"/>
        </w:rPr>
        <w:t>сумму 2% от стоимости Заявки</w:t>
      </w:r>
      <w:r w:rsidR="00932C0A" w:rsidRPr="00E71A48">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6E53B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r w:rsidR="00A03F5C" w:rsidRPr="006E14CA">
        <w:rPr>
          <w:lang w:val="x-none" w:eastAsia="x-none"/>
        </w:rPr>
        <w:t>РФ, 150003, г. Ярославль, ул. Северная подстанция, д. 9</w:t>
      </w:r>
      <w:r w:rsidR="00A03F5C">
        <w:rPr>
          <w:lang w:eastAsia="x-none"/>
        </w:rPr>
        <w:t xml:space="preserve"> </w:t>
      </w:r>
      <w:r w:rsidR="00A03F5C" w:rsidRPr="00A03F5C">
        <w:rPr>
          <w:bCs w:val="0"/>
          <w:sz w:val="24"/>
          <w:szCs w:val="24"/>
        </w:rPr>
        <w:t>кабинет отдела закупок</w:t>
      </w:r>
      <w:r w:rsidR="00D12816" w:rsidRPr="00A03F5C">
        <w:rPr>
          <w:bCs w:val="0"/>
          <w:sz w:val="24"/>
          <w:szCs w:val="24"/>
        </w:rPr>
        <w:t>, исп</w:t>
      </w:r>
      <w:r w:rsidR="00A03F5C">
        <w:rPr>
          <w:bCs w:val="0"/>
          <w:sz w:val="24"/>
          <w:szCs w:val="24"/>
        </w:rPr>
        <w:t>олнительный сотрудник – Лаврентьева</w:t>
      </w:r>
      <w:r w:rsidR="00D12816" w:rsidRPr="00A03F5C">
        <w:rPr>
          <w:bCs w:val="0"/>
          <w:sz w:val="24"/>
          <w:szCs w:val="24"/>
        </w:rPr>
        <w:t xml:space="preserve"> </w:t>
      </w:r>
      <w:r w:rsidR="00A03F5C" w:rsidRPr="00A03F5C">
        <w:rPr>
          <w:bCs w:val="0"/>
          <w:sz w:val="24"/>
          <w:szCs w:val="24"/>
        </w:rPr>
        <w:t>Ангелина Ивановна, контактный телефон (4852) 78-14-86</w:t>
      </w:r>
      <w:r w:rsidRPr="00A03F5C">
        <w:rPr>
          <w:bCs w:val="0"/>
          <w:sz w:val="24"/>
          <w:szCs w:val="24"/>
        </w:rPr>
        <w:t>.</w:t>
      </w:r>
      <w:r w:rsidRPr="008D1B83">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B778AB" w:rsidRPr="00B778AB">
        <w:rPr>
          <w:b/>
          <w:bCs w:val="0"/>
          <w:sz w:val="24"/>
          <w:szCs w:val="24"/>
        </w:rPr>
        <w:t>14 апреля</w:t>
      </w:r>
      <w:r w:rsidR="002B5044" w:rsidRPr="00B778A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A03F5C">
        <w:rPr>
          <w:b w:val="0"/>
          <w:szCs w:val="24"/>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proofErr w:type="gramStart"/>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A03F5C">
        <w:rPr>
          <w:b w:val="0"/>
          <w:szCs w:val="24"/>
          <w:lang w:eastAsia="ru-RU"/>
        </w:rPr>
        <w:t>Технических заданий</w:t>
      </w:r>
      <w:r w:rsidR="003776BB" w:rsidRPr="003803A7">
        <w:rPr>
          <w:b w:val="0"/>
          <w:szCs w:val="24"/>
          <w:lang w:eastAsia="ru-RU"/>
        </w:rPr>
        <w:t>, изложены в Приложении №1 (Техническ</w:t>
      </w:r>
      <w:r w:rsidR="00A03F5C">
        <w:rPr>
          <w:b w:val="0"/>
          <w:szCs w:val="24"/>
          <w:lang w:eastAsia="ru-RU"/>
        </w:rPr>
        <w:t>их заданиях</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несоблюдении требований Тех</w:t>
      </w:r>
      <w:r w:rsidR="00A03F5C">
        <w:rPr>
          <w:b w:val="0"/>
          <w:szCs w:val="24"/>
          <w:lang w:eastAsia="ru-RU"/>
        </w:rPr>
        <w:t>ническ</w:t>
      </w:r>
      <w:r w:rsidR="003776BB" w:rsidRPr="003803A7">
        <w:rPr>
          <w:b w:val="0"/>
          <w:szCs w:val="24"/>
          <w:lang w:eastAsia="ru-RU"/>
        </w:rPr>
        <w:t>их</w:t>
      </w:r>
      <w:r w:rsidR="00A03F5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w:t>
      </w:r>
      <w:proofErr w:type="gramStart"/>
      <w:r w:rsidRPr="00F647F7">
        <w:rPr>
          <w:sz w:val="24"/>
          <w:szCs w:val="24"/>
          <w:vertAlign w:val="superscript"/>
        </w:rPr>
        <w:t>полное</w:t>
      </w:r>
      <w:proofErr w:type="gramEnd"/>
      <w:r w:rsidRPr="00F647F7">
        <w:rPr>
          <w:sz w:val="24"/>
          <w:szCs w:val="24"/>
          <w:vertAlign w:val="superscript"/>
        </w:rPr>
        <w:t xml:space="preserve">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w:t>
            </w:r>
            <w:proofErr w:type="gramStart"/>
            <w:r w:rsidRPr="001361CC">
              <w:t>полная</w:t>
            </w:r>
            <w:proofErr w:type="gramEnd"/>
            <w:r w:rsidRPr="001361CC">
              <w:t xml:space="preserve">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w:t>
            </w:r>
            <w:proofErr w:type="gramStart"/>
            <w:r w:rsidRPr="006F3996">
              <w:t>полная</w:t>
            </w:r>
            <w:proofErr w:type="gramEnd"/>
            <w:r w:rsidRPr="006F3996">
              <w:t xml:space="preserve">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w:t>
            </w:r>
            <w:proofErr w:type="gramStart"/>
            <w:r w:rsidRPr="006F3996">
              <w:t>полная</w:t>
            </w:r>
            <w:proofErr w:type="gramEnd"/>
            <w:r w:rsidRPr="006F3996">
              <w:t xml:space="preserve">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w:t>
            </w:r>
            <w:proofErr w:type="gramStart"/>
            <w:r w:rsidRPr="006F3996">
              <w:t>полная</w:t>
            </w:r>
            <w:proofErr w:type="gramEnd"/>
            <w:r w:rsidRPr="006F3996">
              <w:t xml:space="preserve">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w:t>
            </w:r>
            <w:proofErr w:type="gramStart"/>
            <w:r w:rsidRPr="006F3996">
              <w:t>полная</w:t>
            </w:r>
            <w:proofErr w:type="gramEnd"/>
            <w:r w:rsidRPr="006F3996">
              <w:t xml:space="preserve">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w:t>
      </w:r>
      <w:proofErr w:type="gramStart"/>
      <w:r w:rsidRPr="00572945">
        <w:rPr>
          <w:sz w:val="24"/>
          <w:szCs w:val="24"/>
        </w:rPr>
        <w:t>итоговую</w:t>
      </w:r>
      <w:proofErr w:type="gramEnd"/>
      <w:r w:rsidRPr="00572945">
        <w:rPr>
          <w:sz w:val="24"/>
          <w:szCs w:val="24"/>
        </w:rPr>
        <w:t xml:space="preserve">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w:t>
            </w:r>
            <w:proofErr w:type="gramStart"/>
            <w:r w:rsidRPr="00A55F54">
              <w:rPr>
                <w:szCs w:val="24"/>
              </w:rPr>
              <w:t>фирменное</w:t>
            </w:r>
            <w:proofErr w:type="gramEnd"/>
            <w:r w:rsidRPr="00A55F54">
              <w:rPr>
                <w:szCs w:val="24"/>
              </w:rPr>
              <w:t xml:space="preserve">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093B2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093B2C">
        <w:tc>
          <w:tcPr>
            <w:tcW w:w="557" w:type="dxa"/>
          </w:tcPr>
          <w:p w:rsidR="00466B78" w:rsidRPr="00316742" w:rsidRDefault="00466B78" w:rsidP="00093B2C">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093B2C">
        <w:tc>
          <w:tcPr>
            <w:tcW w:w="557"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093B2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93B2C">
        <w:tc>
          <w:tcPr>
            <w:tcW w:w="557" w:type="dxa"/>
            <w:vMerge w:val="restart"/>
          </w:tcPr>
          <w:p w:rsidR="00466B78" w:rsidRPr="00316742" w:rsidRDefault="00466B78" w:rsidP="00093B2C">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093B2C">
        <w:tc>
          <w:tcPr>
            <w:tcW w:w="557" w:type="dxa"/>
            <w:vMerge/>
          </w:tcPr>
          <w:p w:rsidR="00466B78" w:rsidRPr="00316742" w:rsidRDefault="00466B78" w:rsidP="00093B2C"/>
        </w:tc>
        <w:tc>
          <w:tcPr>
            <w:tcW w:w="4109" w:type="dxa"/>
            <w:vMerge/>
          </w:tcPr>
          <w:p w:rsidR="00466B78" w:rsidRPr="00316742" w:rsidRDefault="00466B78" w:rsidP="00093B2C"/>
        </w:tc>
        <w:tc>
          <w:tcPr>
            <w:tcW w:w="1799"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93B2C">
            <w:pPr>
              <w:jc w:val="center"/>
            </w:pPr>
          </w:p>
        </w:tc>
        <w:tc>
          <w:tcPr>
            <w:tcW w:w="1417" w:type="dxa"/>
            <w:vMerge/>
          </w:tcPr>
          <w:p w:rsidR="00466B78" w:rsidRPr="00316742" w:rsidRDefault="00466B78" w:rsidP="00093B2C">
            <w:pPr>
              <w:jc w:val="center"/>
            </w:pPr>
          </w:p>
        </w:tc>
      </w:tr>
      <w:tr w:rsidR="00466B78" w:rsidTr="00093B2C">
        <w:tc>
          <w:tcPr>
            <w:tcW w:w="557" w:type="dxa"/>
            <w:vMerge w:val="restart"/>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w:t>
            </w:r>
            <w:proofErr w:type="gramStart"/>
            <w:r w:rsidRPr="00316742">
              <w:rPr>
                <w:rFonts w:ascii="Times New Roman" w:hAnsi="Times New Roman" w:cs="Times New Roman"/>
                <w:sz w:val="22"/>
                <w:szCs w:val="22"/>
              </w:rPr>
              <w:t>добавленную</w:t>
            </w:r>
            <w:proofErr w:type="gramEnd"/>
            <w:r w:rsidRPr="00316742">
              <w:rPr>
                <w:rFonts w:ascii="Times New Roman" w:hAnsi="Times New Roman" w:cs="Times New Roman"/>
                <w:sz w:val="22"/>
                <w:szCs w:val="22"/>
              </w:rPr>
              <w:t xml:space="preserve">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093B2C">
        <w:tc>
          <w:tcPr>
            <w:tcW w:w="557" w:type="dxa"/>
            <w:vMerge/>
          </w:tcPr>
          <w:p w:rsidR="00466B78" w:rsidRPr="00316742" w:rsidRDefault="00466B78" w:rsidP="00093B2C"/>
        </w:tc>
        <w:tc>
          <w:tcPr>
            <w:tcW w:w="4109" w:type="dxa"/>
            <w:vMerge/>
          </w:tcPr>
          <w:p w:rsidR="00466B78" w:rsidRPr="00316742" w:rsidRDefault="00466B78" w:rsidP="00093B2C"/>
        </w:tc>
        <w:tc>
          <w:tcPr>
            <w:tcW w:w="1799" w:type="dxa"/>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93B2C">
            <w:pPr>
              <w:jc w:val="center"/>
            </w:pPr>
          </w:p>
        </w:tc>
        <w:tc>
          <w:tcPr>
            <w:tcW w:w="1417" w:type="dxa"/>
          </w:tcPr>
          <w:p w:rsidR="00466B78" w:rsidRPr="00316742" w:rsidRDefault="00466B78" w:rsidP="00093B2C">
            <w:pPr>
              <w:pStyle w:val="ConsPlusNormal"/>
              <w:jc w:val="center"/>
              <w:rPr>
                <w:rFonts w:ascii="Times New Roman" w:hAnsi="Times New Roman" w:cs="Times New Roman"/>
                <w:sz w:val="22"/>
                <w:szCs w:val="22"/>
              </w:rPr>
            </w:pP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093B2C">
        <w:tc>
          <w:tcPr>
            <w:tcW w:w="557"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093B2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093B2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093B2C">
        <w:tc>
          <w:tcPr>
            <w:tcW w:w="3960" w:type="dxa"/>
            <w:tcBorders>
              <w:top w:val="single" w:sz="4" w:space="0" w:color="auto"/>
            </w:tcBorders>
          </w:tcPr>
          <w:p w:rsidR="00466B78" w:rsidRPr="00DB6009" w:rsidRDefault="00466B78" w:rsidP="00093B2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093B2C">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093B2C">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w:t>
      </w:r>
      <w:proofErr w:type="gramStart"/>
      <w:r w:rsidR="004F4D80" w:rsidRPr="00F647F7">
        <w:rPr>
          <w:sz w:val="24"/>
          <w:szCs w:val="24"/>
        </w:rPr>
        <w:t xml:space="preserve">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roofErr w:type="gramEnd"/>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7857E5">
        <w:rPr>
          <w:sz w:val="24"/>
          <w:szCs w:val="24"/>
        </w:rPr>
        <w:t>Полное</w:t>
      </w:r>
      <w:proofErr w:type="gramEnd"/>
      <w:r w:rsidRPr="007857E5">
        <w:rPr>
          <w:sz w:val="24"/>
          <w:szCs w:val="24"/>
        </w:rPr>
        <w:t xml:space="preserve">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C47" w:rsidRDefault="00270C47">
      <w:pPr>
        <w:spacing w:line="240" w:lineRule="auto"/>
      </w:pPr>
      <w:r>
        <w:separator/>
      </w:r>
    </w:p>
  </w:endnote>
  <w:endnote w:type="continuationSeparator" w:id="0">
    <w:p w:rsidR="00270C47" w:rsidRDefault="00270C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78AB" w:rsidRDefault="00B778A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Pr="00FA0376" w:rsidRDefault="00B778A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73235">
      <w:rPr>
        <w:noProof/>
        <w:sz w:val="16"/>
        <w:szCs w:val="16"/>
        <w:lang w:eastAsia="ru-RU"/>
      </w:rPr>
      <w:t>4</w:t>
    </w:r>
    <w:r w:rsidRPr="00FA0376">
      <w:rPr>
        <w:sz w:val="16"/>
        <w:szCs w:val="16"/>
        <w:lang w:eastAsia="ru-RU"/>
      </w:rPr>
      <w:fldChar w:fldCharType="end"/>
    </w:r>
  </w:p>
  <w:p w:rsidR="00B778AB" w:rsidRPr="00EE0539" w:rsidRDefault="00B778A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93B2C">
      <w:rPr>
        <w:sz w:val="18"/>
        <w:szCs w:val="18"/>
      </w:rPr>
      <w:t>Договора на поставку комплектующих РЗА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C47" w:rsidRDefault="00270C47">
      <w:pPr>
        <w:spacing w:line="240" w:lineRule="auto"/>
      </w:pPr>
      <w:r>
        <w:separator/>
      </w:r>
    </w:p>
  </w:footnote>
  <w:footnote w:type="continuationSeparator" w:id="0">
    <w:p w:rsidR="00270C47" w:rsidRDefault="00270C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Pr="00930031" w:rsidRDefault="00B778A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AB" w:rsidRDefault="00B778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6D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3B2C"/>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73235"/>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D7577"/>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0C47"/>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3630"/>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160F6"/>
    <w:rsid w:val="00620D7C"/>
    <w:rsid w:val="00622B69"/>
    <w:rsid w:val="00623429"/>
    <w:rsid w:val="006238AF"/>
    <w:rsid w:val="00623BA2"/>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56D1"/>
    <w:rsid w:val="006C6116"/>
    <w:rsid w:val="006C6F82"/>
    <w:rsid w:val="006D0DE7"/>
    <w:rsid w:val="006D58F3"/>
    <w:rsid w:val="006E10CC"/>
    <w:rsid w:val="006E53BA"/>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0CA2"/>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5057"/>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29FD"/>
    <w:rsid w:val="00A03F5C"/>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695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778AB"/>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4D95"/>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21E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141"/>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avrente@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Donskov.AY@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Lavrenteva.ai@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454D2-81E0-4EDA-A26A-61EA22B1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78</Pages>
  <Words>23357</Words>
  <Characters>133135</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Лаврентьева Ангелина Ивановна</cp:lastModifiedBy>
  <cp:revision>93</cp:revision>
  <cp:lastPrinted>2015-12-29T14:27:00Z</cp:lastPrinted>
  <dcterms:created xsi:type="dcterms:W3CDTF">2016-01-12T11:24:00Z</dcterms:created>
  <dcterms:modified xsi:type="dcterms:W3CDTF">2016-03-29T09:25:00Z</dcterms:modified>
</cp:coreProperties>
</file>