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C05ED">
        <w:rPr>
          <w:rFonts w:ascii="Times New Roman" w:hAnsi="Times New Roman"/>
          <w:b/>
          <w:sz w:val="24"/>
          <w:szCs w:val="24"/>
        </w:rPr>
        <w:t>6</w:t>
      </w:r>
      <w:r w:rsidR="00FC08B5">
        <w:rPr>
          <w:rFonts w:ascii="Times New Roman" w:hAnsi="Times New Roman"/>
          <w:b/>
          <w:sz w:val="24"/>
          <w:szCs w:val="24"/>
        </w:rPr>
        <w:t>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23A95" w:rsidRDefault="00723A95" w:rsidP="00B800E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723A95" w:rsidRDefault="002B153A" w:rsidP="00B800E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23A95">
        <w:rPr>
          <w:rFonts w:ascii="Times New Roman" w:hAnsi="Times New Roman"/>
          <w:sz w:val="24"/>
          <w:szCs w:val="24"/>
        </w:rPr>
        <w:t xml:space="preserve">Задонском, </w:t>
      </w:r>
      <w:proofErr w:type="spellStart"/>
      <w:r w:rsidR="00723A95">
        <w:rPr>
          <w:rFonts w:ascii="Times New Roman" w:hAnsi="Times New Roman"/>
          <w:sz w:val="24"/>
          <w:szCs w:val="24"/>
        </w:rPr>
        <w:t>Усманском</w:t>
      </w:r>
      <w:proofErr w:type="spellEnd"/>
      <w:r w:rsidR="00723A95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723A95" w:rsidP="00B800E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Липецком, </w:t>
      </w:r>
      <w:proofErr w:type="spellStart"/>
      <w:r>
        <w:rPr>
          <w:rFonts w:ascii="Times New Roman" w:hAnsi="Times New Roman"/>
          <w:sz w:val="24"/>
          <w:szCs w:val="24"/>
        </w:rPr>
        <w:t>Чаплыгинском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Становлянском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B800EB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5E1C83" w:rsidRPr="005E1C83" w:rsidRDefault="005E1C83" w:rsidP="005E1C83">
      <w:bookmarkStart w:id="2" w:name="_GoBack"/>
      <w:bookmarkEnd w:id="2"/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Pr="005E1C83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color w:val="000000" w:themeColor="text1"/>
          <w:sz w:val="24"/>
          <w:szCs w:val="24"/>
        </w:rPr>
      </w:pPr>
      <w:r w:rsidRPr="005E1C83">
        <w:rPr>
          <w:bCs/>
          <w:iCs/>
          <w:color w:val="000000" w:themeColor="text1"/>
          <w:sz w:val="24"/>
          <w:szCs w:val="24"/>
        </w:rPr>
        <w:t xml:space="preserve">Срок выполнения работ: </w:t>
      </w:r>
      <w:r w:rsidR="00F46F5A" w:rsidRPr="005E1C83">
        <w:rPr>
          <w:bCs/>
          <w:iCs/>
          <w:color w:val="000000" w:themeColor="text1"/>
          <w:sz w:val="24"/>
          <w:szCs w:val="24"/>
        </w:rPr>
        <w:t xml:space="preserve">в течение </w:t>
      </w:r>
      <w:r w:rsidR="001D4FE8" w:rsidRPr="005E1C83">
        <w:rPr>
          <w:bCs/>
          <w:iCs/>
          <w:color w:val="000000" w:themeColor="text1"/>
          <w:sz w:val="24"/>
          <w:szCs w:val="24"/>
        </w:rPr>
        <w:t>52</w:t>
      </w:r>
      <w:r w:rsidR="00F46F5A" w:rsidRPr="005E1C83">
        <w:rPr>
          <w:bCs/>
          <w:iCs/>
          <w:color w:val="000000" w:themeColor="text1"/>
          <w:sz w:val="24"/>
          <w:szCs w:val="24"/>
        </w:rPr>
        <w:t xml:space="preserve"> календарных дней с момента заключения договора;</w:t>
      </w:r>
      <w:r w:rsidR="003824C4" w:rsidRPr="005E1C83">
        <w:rPr>
          <w:bCs/>
          <w:iCs/>
          <w:color w:val="000000" w:themeColor="text1"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C45AD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Ю.А. Емельянова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E63" w:rsidRDefault="007C6E63">
      <w:r>
        <w:separator/>
      </w:r>
    </w:p>
  </w:endnote>
  <w:endnote w:type="continuationSeparator" w:id="0">
    <w:p w:rsidR="007C6E63" w:rsidRDefault="007C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1C83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E63" w:rsidRDefault="007C6E63">
      <w:r>
        <w:separator/>
      </w:r>
    </w:p>
  </w:footnote>
  <w:footnote w:type="continuationSeparator" w:id="0">
    <w:p w:rsidR="007C6E63" w:rsidRDefault="007C6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6F30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55F7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C83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4A72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A95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C6E63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07E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A39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2DB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5323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8B5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3BF1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52EDE3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64A7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64A7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64A7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5035A-C64E-46DE-AF6B-512C5416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3951</Words>
  <Characters>22525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5</cp:revision>
  <cp:lastPrinted>2019-05-20T11:21:00Z</cp:lastPrinted>
  <dcterms:created xsi:type="dcterms:W3CDTF">2019-07-30T11:15:00Z</dcterms:created>
  <dcterms:modified xsi:type="dcterms:W3CDTF">2019-07-30T11:45:00Z</dcterms:modified>
</cp:coreProperties>
</file>