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Pr="008644A8" w:rsidRDefault="004752B0" w:rsidP="004752B0">
      <w:pPr>
        <w:jc w:val="center"/>
        <w:rPr>
          <w:b/>
          <w:sz w:val="24"/>
          <w:szCs w:val="24"/>
        </w:rPr>
      </w:pPr>
      <w:r>
        <w:rPr>
          <w:b/>
          <w:sz w:val="24"/>
          <w:szCs w:val="24"/>
        </w:rPr>
        <w:t>НА</w:t>
      </w:r>
      <w:r w:rsidR="00AE4249">
        <w:rPr>
          <w:b/>
          <w:sz w:val="24"/>
          <w:szCs w:val="24"/>
        </w:rPr>
        <w:t xml:space="preserve"> ВЫПОЛНЕНИЕ РАБОТ ПО </w:t>
      </w:r>
      <w:r w:rsidR="008644A8">
        <w:rPr>
          <w:b/>
          <w:sz w:val="24"/>
          <w:szCs w:val="24"/>
        </w:rPr>
        <w:t>ТЕКУЩЕМУ РЕМОНТУ И ТЕХНИЧЕСКОМУ ОБСЛУЖИВАНИЮ ГРУЗОВЫХ АВТОМОБИЛЕЙ И ТРАКТОР</w:t>
      </w:r>
      <w:r w:rsidR="007E1884">
        <w:rPr>
          <w:b/>
          <w:sz w:val="24"/>
          <w:szCs w:val="24"/>
        </w:rPr>
        <w:t>О</w:t>
      </w:r>
      <w:r w:rsidR="008644A8">
        <w:rPr>
          <w:b/>
          <w:sz w:val="24"/>
          <w:szCs w:val="24"/>
        </w:rPr>
        <w:t xml:space="preserve">В </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2D7AD7" w:rsidP="00C752B0">
            <w:pPr>
              <w:jc w:val="right"/>
              <w:rPr>
                <w:b/>
                <w:sz w:val="24"/>
                <w:szCs w:val="24"/>
              </w:rPr>
            </w:pPr>
            <w:r>
              <w:rPr>
                <w:b/>
                <w:sz w:val="24"/>
                <w:szCs w:val="24"/>
              </w:rPr>
              <w:t>«___</w:t>
            </w:r>
            <w:proofErr w:type="gramStart"/>
            <w:r>
              <w:rPr>
                <w:b/>
                <w:sz w:val="24"/>
                <w:szCs w:val="24"/>
              </w:rPr>
              <w:t>_»_</w:t>
            </w:r>
            <w:proofErr w:type="gramEnd"/>
            <w:r>
              <w:rPr>
                <w:b/>
                <w:sz w:val="24"/>
                <w:szCs w:val="24"/>
              </w:rPr>
              <w:t>________202</w:t>
            </w:r>
            <w:r w:rsidR="00110FB5">
              <w:rPr>
                <w:b/>
                <w:sz w:val="24"/>
                <w:szCs w:val="24"/>
              </w:rPr>
              <w:t>3</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007A2B">
        <w:rPr>
          <w:b/>
          <w:iCs/>
        </w:rPr>
        <w:t>Россети</w:t>
      </w:r>
      <w:proofErr w:type="spellEnd"/>
      <w:r w:rsidR="00007A2B">
        <w:rPr>
          <w:b/>
          <w:iCs/>
        </w:rPr>
        <w:t xml:space="preserve"> </w:t>
      </w:r>
      <w:r w:rsidRPr="00012F4B">
        <w:rPr>
          <w:b/>
          <w:iCs/>
        </w:rPr>
        <w:t>Центр»</w:t>
      </w:r>
      <w:r>
        <w:t xml:space="preserve"> (филиал П</w:t>
      </w:r>
      <w:r w:rsidRPr="00213A24">
        <w:t>АО «</w:t>
      </w:r>
      <w:proofErr w:type="spellStart"/>
      <w:r w:rsidR="00007A2B">
        <w:t>Россети</w:t>
      </w:r>
      <w:proofErr w:type="spellEnd"/>
      <w:r w:rsidRPr="00213A24">
        <w:t xml:space="preserve"> Центр»</w:t>
      </w:r>
      <w:r>
        <w:t>-«Белгородэнерго»),</w:t>
      </w:r>
      <w:r w:rsidRPr="00571A3B">
        <w:t xml:space="preserve"> </w:t>
      </w:r>
      <w:r w:rsidR="00024540" w:rsidRPr="00571A3B">
        <w:t>именуемое в дальнейшем «</w:t>
      </w:r>
      <w:r w:rsidR="00024540">
        <w:t>Заказчик</w:t>
      </w:r>
      <w:r w:rsidR="007B188F" w:rsidRPr="0096420C">
        <w:t xml:space="preserve">», </w:t>
      </w:r>
      <w:r w:rsidR="00C20090">
        <w:t xml:space="preserve">в лице </w:t>
      </w:r>
      <w:r w:rsidR="002074CC">
        <w:t>_________________________</w:t>
      </w:r>
      <w:r w:rsidR="00C20090">
        <w:t xml:space="preserve"> </w:t>
      </w:r>
      <w:r w:rsidR="00C20090" w:rsidRPr="00E02818">
        <w:t>филиала ПАО «</w:t>
      </w:r>
      <w:proofErr w:type="spellStart"/>
      <w:r w:rsidR="00C20090">
        <w:t>Россети</w:t>
      </w:r>
      <w:proofErr w:type="spellEnd"/>
      <w:r w:rsidR="00C20090">
        <w:t xml:space="preserve"> Центр</w:t>
      </w:r>
      <w:r w:rsidR="00C20090" w:rsidRPr="00E02818">
        <w:t xml:space="preserve">» - «Белгородэнерго» </w:t>
      </w:r>
      <w:r w:rsidR="002074CC">
        <w:t>_______________________________________-</w:t>
      </w:r>
      <w:r>
        <w:t xml:space="preserve">, </w:t>
      </w:r>
      <w:r w:rsidRPr="000B611A">
        <w:t xml:space="preserve">с одной </w:t>
      </w:r>
      <w:r w:rsidRPr="00B65CCB">
        <w:t>стороны,</w:t>
      </w:r>
      <w:r w:rsidR="00A82768">
        <w:t xml:space="preserve"> и</w:t>
      </w:r>
      <w:r>
        <w:t xml:space="preserve"> </w:t>
      </w:r>
      <w:r w:rsidR="002074CC">
        <w:rPr>
          <w:b/>
        </w:rPr>
        <w:t>____________________________________________</w:t>
      </w:r>
      <w:r w:rsidR="00A82768">
        <w:t xml:space="preserve">. именуемое в дальнейшем «Исполнитель»,  </w:t>
      </w:r>
      <w:r w:rsidR="00A82768" w:rsidRPr="00AE7B9E">
        <w:t xml:space="preserve">с другой стороны, </w:t>
      </w:r>
      <w:r w:rsidR="00A82768">
        <w:t>совместно</w:t>
      </w:r>
      <w:r w:rsidR="00A82768" w:rsidRPr="00AE7B9E">
        <w:t xml:space="preserve"> именуемые «Стороны», </w:t>
      </w:r>
      <w:r w:rsidR="00A82768">
        <w:t xml:space="preserve">а по отдельности «Сторона», </w:t>
      </w:r>
      <w:r w:rsidR="00A82768" w:rsidRPr="00171812">
        <w:t xml:space="preserve">по </w:t>
      </w:r>
      <w:r w:rsidR="00A82768" w:rsidRPr="00AE7B9E">
        <w:t xml:space="preserve">результатам открытого </w:t>
      </w:r>
      <w:r w:rsidR="00A82768">
        <w:t xml:space="preserve">запроса предложений </w:t>
      </w:r>
      <w:r w:rsidR="00A82768" w:rsidRPr="00171812">
        <w:rPr>
          <w:iCs/>
        </w:rPr>
        <w:t>на право заключения договора</w:t>
      </w:r>
      <w:r w:rsidR="00A82768" w:rsidRPr="00AE7B9E">
        <w:t xml:space="preserve"> </w:t>
      </w:r>
      <w:r w:rsidR="00A82768">
        <w:t xml:space="preserve">на выполнение работ по </w:t>
      </w:r>
      <w:r w:rsidR="008134F5">
        <w:t xml:space="preserve">текущему </w:t>
      </w:r>
      <w:r w:rsidR="00C752B0">
        <w:t xml:space="preserve">ремонту </w:t>
      </w:r>
      <w:r w:rsidR="008134F5">
        <w:t xml:space="preserve">и техническому обслуживанию </w:t>
      </w:r>
      <w:r w:rsidR="00A82768">
        <w:t xml:space="preserve">грузовых </w:t>
      </w:r>
      <w:r w:rsidR="008134F5">
        <w:t>автомобилей и тракторов</w:t>
      </w:r>
      <w:r w:rsidR="00E6495A">
        <w:t xml:space="preserve"> </w:t>
      </w:r>
      <w:r w:rsidR="00A82768">
        <w:t>для нужд филиала ПАО «</w:t>
      </w:r>
      <w:proofErr w:type="spellStart"/>
      <w:r w:rsidR="007B188F">
        <w:t>Россети</w:t>
      </w:r>
      <w:proofErr w:type="spellEnd"/>
      <w:r w:rsidR="007B188F">
        <w:t xml:space="preserve"> </w:t>
      </w:r>
      <w:r w:rsidR="00A82768">
        <w:t>Центр»-</w:t>
      </w:r>
      <w:r w:rsidR="00A82768" w:rsidRPr="00AE7B9E">
        <w:t xml:space="preserve">«Белгородэнерго», </w:t>
      </w:r>
      <w:r w:rsidR="00A82768">
        <w:t>на основании</w:t>
      </w:r>
      <w:r w:rsidR="00A82768" w:rsidRPr="00AE7B9E">
        <w:t xml:space="preserve"> </w:t>
      </w:r>
      <w:r w:rsidR="00A82768">
        <w:t xml:space="preserve">Протокола </w:t>
      </w:r>
      <w:r w:rsidR="00A82768">
        <w:rPr>
          <w:iCs/>
        </w:rPr>
        <w:t xml:space="preserve">заседания Закупочной комиссии по подведению итогов закупочной процедуры </w:t>
      </w:r>
      <w:r w:rsidR="002074CC">
        <w:rPr>
          <w:b/>
        </w:rPr>
        <w:t>___________________</w:t>
      </w:r>
      <w:r w:rsidR="00A82768" w:rsidRPr="00E20526">
        <w:rPr>
          <w:b/>
        </w:rPr>
        <w:t>,</w:t>
      </w:r>
      <w:r w:rsidR="00A82768" w:rsidRPr="00AE7B9E">
        <w:t xml:space="preserve"> заключили настоящий Договор о нижеследующем:</w:t>
      </w: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proofErr w:type="gramStart"/>
      <w:r w:rsidRPr="00C27A28">
        <w:rPr>
          <w:b/>
          <w:sz w:val="24"/>
          <w:szCs w:val="24"/>
        </w:rPr>
        <w:t>ПРЕДМЕТ  ДОГОВОРА</w:t>
      </w:r>
      <w:proofErr w:type="gramEnd"/>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772E2A">
        <w:t xml:space="preserve">по текущему ремонту и техническому обслуживанию грузовых автомобилей и тракторов </w:t>
      </w:r>
      <w:r w:rsidR="00052BB2" w:rsidRPr="00FF6900">
        <w:t>для нужд филиала ПАО «</w:t>
      </w:r>
      <w:proofErr w:type="spellStart"/>
      <w:r w:rsidR="007B188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766AD4" w:rsidRPr="00FF6900" w:rsidRDefault="00934BA2" w:rsidP="00766AD4">
      <w:pPr>
        <w:pStyle w:val="ConsPlusNormal"/>
        <w:numPr>
          <w:ilvl w:val="1"/>
          <w:numId w:val="10"/>
        </w:numPr>
        <w:ind w:left="0" w:firstLine="567"/>
        <w:jc w:val="both"/>
      </w:pPr>
      <w:r w:rsidRPr="00FF6900">
        <w:t xml:space="preserve">Характеристики </w:t>
      </w:r>
      <w:r w:rsidR="00766AD4" w:rsidRPr="00FF6900">
        <w:t xml:space="preserve">автомобилей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емонт автомобилей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t xml:space="preserve">автомобилей </w:t>
      </w:r>
      <w:r w:rsidRPr="00FF6900">
        <w:t>с учетом условий эксплуатации.</w:t>
      </w:r>
    </w:p>
    <w:p w:rsidR="00766AD4" w:rsidRDefault="00766AD4" w:rsidP="00766AD4">
      <w:pPr>
        <w:pStyle w:val="ConsPlusNormal"/>
        <w:numPr>
          <w:ilvl w:val="1"/>
          <w:numId w:val="10"/>
        </w:numPr>
        <w:ind w:left="0" w:firstLine="567"/>
        <w:jc w:val="both"/>
      </w:pPr>
      <w:r>
        <w:t>Дата приема автомобилей</w:t>
      </w:r>
      <w:r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134523" w:rsidRPr="00134523" w:rsidRDefault="00134523" w:rsidP="00134523">
      <w:pPr>
        <w:pStyle w:val="a4"/>
        <w:numPr>
          <w:ilvl w:val="0"/>
          <w:numId w:val="10"/>
        </w:numPr>
        <w:jc w:val="center"/>
        <w:rPr>
          <w:b/>
        </w:rPr>
      </w:pPr>
      <w:proofErr w:type="gramStart"/>
      <w:r w:rsidRPr="00FB6AF0">
        <w:rPr>
          <w:b/>
        </w:rPr>
        <w:t>ПРАВА  И</w:t>
      </w:r>
      <w:proofErr w:type="gramEnd"/>
      <w:r w:rsidRPr="00FB6AF0">
        <w:rPr>
          <w:b/>
        </w:rPr>
        <w:t xml:space="preserve"> ОБЯЗАННОСТИ СТОРОН</w:t>
      </w:r>
    </w:p>
    <w:p w:rsidR="0084040C" w:rsidRPr="00FF6900" w:rsidRDefault="0084040C" w:rsidP="0084040C">
      <w:pPr>
        <w:pStyle w:val="2"/>
        <w:spacing w:after="0" w:line="240" w:lineRule="auto"/>
        <w:ind w:firstLine="567"/>
        <w:jc w:val="both"/>
      </w:pPr>
      <w:r w:rsidRPr="00FF6900">
        <w:t>2.1. Права и обязанности Исполнителя:</w:t>
      </w:r>
    </w:p>
    <w:p w:rsidR="0084040C"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84040C" w:rsidRDefault="0084040C" w:rsidP="0084040C">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F04798">
        <w:rPr>
          <w:iCs/>
        </w:rPr>
        <w:t>автомобилей</w:t>
      </w:r>
      <w: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84040C" w:rsidRPr="005A29BE" w:rsidRDefault="0084040C" w:rsidP="0084040C">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w:t>
      </w:r>
      <w:proofErr w:type="gramStart"/>
      <w:r w:rsidRPr="00FF6900">
        <w:t>установленными нормами</w:t>
      </w:r>
      <w:proofErr w:type="gramEnd"/>
      <w:r w:rsidRPr="00FF6900">
        <w:t xml:space="preserve">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автомобилей.</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w:t>
      </w:r>
      <w:proofErr w:type="gramStart"/>
      <w:r w:rsidRPr="00FF6900">
        <w:t>обязан  не</w:t>
      </w:r>
      <w:proofErr w:type="gramEnd"/>
      <w:r w:rsidRPr="00FF6900">
        <w:t xml:space="preserve">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t>жении №2 к настоящему Договору) и</w:t>
      </w:r>
      <w:r w:rsidRPr="00FF6900">
        <w:t xml:space="preserve"> </w:t>
      </w:r>
      <w:r w:rsidR="004267A2">
        <w:t>наряд-заказ</w:t>
      </w:r>
      <w:r w:rsidRPr="00143856">
        <w:t xml:space="preserve"> (по форме, приведенной в Приложении № 3 к настоящему Договору).</w:t>
      </w:r>
    </w:p>
    <w:p w:rsidR="0084040C" w:rsidRPr="00FF6900" w:rsidRDefault="0084040C" w:rsidP="0084040C">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84040C" w:rsidRDefault="0084040C" w:rsidP="0084040C">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4040C" w:rsidRDefault="0084040C" w:rsidP="0084040C">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84040C" w:rsidRDefault="0084040C" w:rsidP="0084040C">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84040C" w:rsidRDefault="0084040C" w:rsidP="0084040C">
      <w:pPr>
        <w:pStyle w:val="2"/>
        <w:tabs>
          <w:tab w:val="left" w:pos="0"/>
        </w:tabs>
        <w:spacing w:after="0" w:line="240" w:lineRule="auto"/>
        <w:ind w:firstLine="567"/>
        <w:jc w:val="both"/>
      </w:pPr>
      <w:r>
        <w:t xml:space="preserve">2.1.7. </w:t>
      </w:r>
      <w:r w:rsidRPr="007D3E80">
        <w:t>Устранять по требованию Заказчика допущенные недостатки в процес</w:t>
      </w:r>
      <w:r>
        <w:t>се выполнения работ по Договору.</w:t>
      </w:r>
    </w:p>
    <w:p w:rsidR="0084040C" w:rsidRDefault="0084040C" w:rsidP="0084040C">
      <w:pPr>
        <w:pStyle w:val="2"/>
        <w:tabs>
          <w:tab w:val="left" w:pos="0"/>
        </w:tabs>
        <w:spacing w:after="0" w:line="240" w:lineRule="auto"/>
        <w:ind w:firstLine="567"/>
        <w:jc w:val="both"/>
      </w:pPr>
      <w:r>
        <w:t xml:space="preserve">2.1.8. </w:t>
      </w:r>
      <w:r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84040C" w:rsidRPr="00AF5A4B" w:rsidRDefault="0084040C" w:rsidP="0084040C">
      <w:pPr>
        <w:pStyle w:val="2"/>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AF5A4B">
        <w:rPr>
          <w:sz w:val="24"/>
          <w:szCs w:val="24"/>
        </w:rPr>
        <w:t>состава  исполнительных</w:t>
      </w:r>
      <w:proofErr w:type="gramEnd"/>
      <w:r w:rsidRPr="00AF5A4B">
        <w:rPr>
          <w:sz w:val="24"/>
          <w:szCs w:val="24"/>
        </w:rPr>
        <w:t xml:space="preserve"> органов </w:t>
      </w:r>
      <w:r>
        <w:rPr>
          <w:sz w:val="24"/>
          <w:szCs w:val="24"/>
        </w:rPr>
        <w:t>Исполнителя</w:t>
      </w:r>
      <w:r w:rsidRPr="00AF5A4B">
        <w:rPr>
          <w:sz w:val="24"/>
          <w:szCs w:val="24"/>
        </w:rPr>
        <w:t>,</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84040C" w:rsidRPr="00AF5A4B" w:rsidRDefault="0084040C" w:rsidP="0084040C">
      <w:pPr>
        <w:widowControl w:val="0"/>
        <w:autoSpaceDE w:val="0"/>
        <w:autoSpaceDN w:val="0"/>
        <w:adjustRightInd w:val="0"/>
        <w:ind w:firstLine="567"/>
        <w:jc w:val="both"/>
        <w:rPr>
          <w:sz w:val="24"/>
          <w:szCs w:val="24"/>
        </w:rPr>
      </w:pPr>
      <w:r>
        <w:rPr>
          <w:sz w:val="24"/>
          <w:szCs w:val="24"/>
        </w:rPr>
        <w:t>2.1.10</w:t>
      </w:r>
      <w:r w:rsidRPr="00AF5A4B">
        <w:rPr>
          <w:sz w:val="24"/>
          <w:szCs w:val="24"/>
        </w:rPr>
        <w:t xml:space="preserve">. При предоставлении </w:t>
      </w:r>
      <w:r>
        <w:rPr>
          <w:sz w:val="24"/>
          <w:szCs w:val="24"/>
        </w:rPr>
        <w:t>Исполнителем</w:t>
      </w:r>
      <w:r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Pr>
          <w:sz w:val="24"/>
          <w:szCs w:val="24"/>
        </w:rPr>
        <w:t xml:space="preserve"> </w:t>
      </w:r>
      <w:r w:rsidRPr="00AF5A4B">
        <w:rPr>
          <w:sz w:val="24"/>
          <w:szCs w:val="24"/>
        </w:rPr>
        <w:t xml:space="preserve">152-ФЗ «О персональных данных») в адрес Заказчика, по форме установленной Приложением № 5 к Договору. </w:t>
      </w:r>
    </w:p>
    <w:p w:rsidR="0084040C" w:rsidRPr="000F0FCB" w:rsidRDefault="0084040C" w:rsidP="0084040C">
      <w:pPr>
        <w:pStyle w:val="a4"/>
        <w:tabs>
          <w:tab w:val="left" w:pos="1134"/>
        </w:tabs>
        <w:ind w:left="0" w:firstLine="567"/>
        <w:jc w:val="both"/>
      </w:pPr>
      <w:r>
        <w:t>2.1.11. Исполнитель</w:t>
      </w:r>
      <w:r w:rsidRPr="000E1E25">
        <w:t xml:space="preserve"> предоставляет Заказчику информацию об отнесении привлекаемых </w:t>
      </w:r>
      <w:r>
        <w:t>соисполнителей</w:t>
      </w:r>
      <w:r w:rsidRPr="000E1E25">
        <w:t xml:space="preserve"> к субъектам малого и среднего предпринимательства до </w:t>
      </w:r>
      <w:r w:rsidRPr="000F0FCB">
        <w:t xml:space="preserve">заключения договора (дополнительного соглашения о привлечении/замене </w:t>
      </w:r>
      <w:r>
        <w:t>соисполнителей</w:t>
      </w:r>
      <w:r w:rsidRPr="000F0FCB">
        <w:t>).</w:t>
      </w:r>
    </w:p>
    <w:p w:rsidR="0084040C" w:rsidRDefault="0084040C" w:rsidP="0084040C">
      <w:pPr>
        <w:pStyle w:val="a4"/>
        <w:tabs>
          <w:tab w:val="left" w:pos="1134"/>
        </w:tabs>
        <w:ind w:left="0" w:firstLine="567"/>
        <w:jc w:val="both"/>
      </w:pPr>
      <w:r>
        <w:t>2.1.12</w:t>
      </w:r>
      <w:r w:rsidRPr="000F0FCB">
        <w:t xml:space="preserve">. </w:t>
      </w:r>
      <w:r>
        <w:t>Исполнитель</w:t>
      </w:r>
      <w:r w:rsidRPr="000F0FCB">
        <w:t xml:space="preserve"> по запросу Заказчика обязан предоставлять отчет о целевом использовании денежных средств по настоящему Договору.</w:t>
      </w:r>
    </w:p>
    <w:p w:rsidR="0084040C" w:rsidRPr="002C297B" w:rsidRDefault="0084040C" w:rsidP="0084040C">
      <w:pPr>
        <w:pStyle w:val="a4"/>
        <w:tabs>
          <w:tab w:val="left" w:pos="1134"/>
        </w:tabs>
        <w:ind w:left="0" w:firstLine="567"/>
        <w:jc w:val="both"/>
      </w:pPr>
      <w:r>
        <w:t>2.1.13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84040C" w:rsidRPr="002C297B" w:rsidRDefault="0084040C" w:rsidP="0084040C">
      <w:pPr>
        <w:pStyle w:val="a4"/>
        <w:tabs>
          <w:tab w:val="left" w:pos="1134"/>
        </w:tabs>
        <w:ind w:left="0" w:firstLine="567"/>
        <w:jc w:val="both"/>
      </w:pPr>
      <w:r>
        <w:t>2.1.14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84040C" w:rsidRPr="00D56CB7" w:rsidRDefault="0084040C" w:rsidP="0084040C">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84040C" w:rsidRPr="0017501B" w:rsidRDefault="0084040C" w:rsidP="0084040C">
      <w:pPr>
        <w:pStyle w:val="a5"/>
        <w:ind w:firstLine="567"/>
        <w:jc w:val="both"/>
      </w:pPr>
      <w:r>
        <w:t>2.1.15. И</w:t>
      </w:r>
      <w:r w:rsidRPr="0092569E">
        <w:t>сполнитель</w:t>
      </w:r>
      <w:r w:rsidRPr="00F812E9">
        <w:t xml:space="preserve"> обязуется соблюдать положения Антикоррупционной оговорки </w:t>
      </w:r>
      <w:r w:rsidRPr="0017501B">
        <w:t xml:space="preserve">(Приложение № 6 к настоящему договору). </w:t>
      </w:r>
    </w:p>
    <w:p w:rsidR="0084040C" w:rsidRDefault="0084040C" w:rsidP="0084040C">
      <w:pPr>
        <w:pStyle w:val="a5"/>
        <w:ind w:firstLine="567"/>
        <w:jc w:val="both"/>
      </w:pPr>
      <w:r>
        <w:t>2.1.16</w:t>
      </w:r>
      <w:r w:rsidRPr="00F812E9">
        <w:t>. В случ</w:t>
      </w:r>
      <w:r>
        <w:t>ае, если в процессе исполнения Д</w:t>
      </w:r>
      <w:r w:rsidRPr="00F812E9">
        <w:t xml:space="preserve">оговора возникнут основания </w:t>
      </w:r>
      <w:proofErr w:type="gramStart"/>
      <w:r w:rsidRPr="00F812E9">
        <w:t xml:space="preserve">отнесения  </w:t>
      </w:r>
      <w:r>
        <w:t>Исполнителя</w:t>
      </w:r>
      <w:proofErr w:type="gramEnd"/>
      <w:r w:rsidRPr="00F812E9">
        <w:t xml:space="preserve"> к категории субъектов малого и среднего предпринимательства, </w:t>
      </w:r>
      <w:r>
        <w:t>Исполнитель</w:t>
      </w:r>
      <w:r w:rsidRPr="00F812E9">
        <w:t xml:space="preserve"> обязан письменно проинформировать об этом Заказчика с приложением заверенных копий подтверждающих документов</w:t>
      </w:r>
      <w:r>
        <w:t xml:space="preserve">. </w:t>
      </w:r>
    </w:p>
    <w:p w:rsidR="0084040C" w:rsidRDefault="0084040C" w:rsidP="0084040C">
      <w:pPr>
        <w:pStyle w:val="a5"/>
        <w:ind w:firstLine="567"/>
        <w:jc w:val="both"/>
      </w:pPr>
      <w:r>
        <w:t xml:space="preserve">2.1.17. </w:t>
      </w:r>
      <w:r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84040C" w:rsidRDefault="0084040C" w:rsidP="0084040C">
      <w:pPr>
        <w:pStyle w:val="ConsPlusNormal"/>
        <w:ind w:firstLine="567"/>
        <w:jc w:val="both"/>
      </w:pPr>
      <w:r>
        <w:t xml:space="preserve">2.1.18. </w:t>
      </w:r>
      <w:r w:rsidRPr="00FF6900">
        <w:t xml:space="preserve">Исполнитель вправе </w:t>
      </w:r>
      <w:r>
        <w:t>о</w:t>
      </w:r>
      <w:r w:rsidRPr="00C3284C">
        <w:t>тказаться от выполнения обязаннос</w:t>
      </w:r>
      <w:r>
        <w:t>ти, указанной в пункте 2.1</w:t>
      </w:r>
      <w:r w:rsidRPr="00C3284C">
        <w:t>.</w:t>
      </w:r>
      <w:r>
        <w:t>6</w:t>
      </w:r>
      <w:r w:rsidRPr="00C3284C">
        <w:t xml:space="preserve">, в случае, когда устранение недостатков не связано непосредственно </w:t>
      </w:r>
      <w:r>
        <w:t>с предметом настоящего Договора.</w:t>
      </w:r>
    </w:p>
    <w:p w:rsidR="0084040C" w:rsidRDefault="0084040C" w:rsidP="0084040C">
      <w:pPr>
        <w:pStyle w:val="a5"/>
        <w:ind w:firstLine="567"/>
        <w:jc w:val="both"/>
      </w:pPr>
      <w:r>
        <w:rPr>
          <w:rFonts w:eastAsiaTheme="minorHAnsi"/>
          <w:lang w:eastAsia="en-US"/>
        </w:rPr>
        <w:t>2.1.19.</w:t>
      </w:r>
      <w:r w:rsidRPr="00C3284C">
        <w:rPr>
          <w:rFonts w:eastAsiaTheme="minorHAnsi"/>
          <w:lang w:eastAsia="en-US"/>
        </w:rPr>
        <w:t xml:space="preserve"> </w:t>
      </w:r>
      <w:r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84040C" w:rsidRPr="002D11EC" w:rsidRDefault="0084040C" w:rsidP="0084040C">
      <w:pPr>
        <w:pStyle w:val="a5"/>
        <w:ind w:firstLine="567"/>
        <w:jc w:val="both"/>
      </w:pPr>
      <w:r>
        <w:t xml:space="preserve">2.1.20.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84040C" w:rsidRPr="002D11EC" w:rsidRDefault="0084040C" w:rsidP="0084040C">
      <w:pPr>
        <w:pStyle w:val="a5"/>
        <w:ind w:firstLine="567"/>
        <w:jc w:val="both"/>
      </w:pPr>
      <w:r>
        <w:t>2.1.21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84040C" w:rsidRPr="002D11EC" w:rsidRDefault="0084040C" w:rsidP="0084040C">
      <w:pPr>
        <w:pStyle w:val="a5"/>
        <w:ind w:firstLine="567"/>
        <w:jc w:val="both"/>
      </w:pPr>
      <w:r w:rsidRPr="002D11EC">
        <w:t>2.</w:t>
      </w:r>
      <w:r>
        <w:t>1.22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84040C" w:rsidRPr="002D11EC" w:rsidRDefault="0084040C" w:rsidP="0084040C">
      <w:pPr>
        <w:pStyle w:val="a5"/>
        <w:ind w:firstLine="567"/>
        <w:jc w:val="both"/>
      </w:pPr>
    </w:p>
    <w:p w:rsidR="0084040C" w:rsidRPr="00FF6900" w:rsidRDefault="0084040C" w:rsidP="0084040C">
      <w:pPr>
        <w:pStyle w:val="2"/>
        <w:tabs>
          <w:tab w:val="left" w:pos="0"/>
        </w:tabs>
        <w:spacing w:after="0" w:line="240" w:lineRule="auto"/>
        <w:ind w:firstLine="567"/>
        <w:jc w:val="both"/>
      </w:pPr>
      <w:r w:rsidRPr="00FF6900">
        <w:t>2.2. Права и обязанности Заказчика:</w:t>
      </w:r>
    </w:p>
    <w:p w:rsidR="0084040C" w:rsidRPr="00FF6900" w:rsidRDefault="0084040C" w:rsidP="0084040C">
      <w:pPr>
        <w:pStyle w:val="2"/>
        <w:numPr>
          <w:ilvl w:val="2"/>
          <w:numId w:val="5"/>
        </w:numPr>
        <w:tabs>
          <w:tab w:val="clear" w:pos="720"/>
          <w:tab w:val="left" w:pos="0"/>
        </w:tabs>
        <w:spacing w:after="0" w:line="240" w:lineRule="auto"/>
        <w:ind w:left="0" w:firstLine="567"/>
        <w:jc w:val="both"/>
      </w:pPr>
      <w:r w:rsidRPr="00FF6900">
        <w:t xml:space="preserve">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w:t>
      </w:r>
      <w:proofErr w:type="gramStart"/>
      <w:r w:rsidRPr="00FF6900">
        <w:t>момента  получения</w:t>
      </w:r>
      <w:proofErr w:type="gramEnd"/>
      <w:r w:rsidRPr="00FF6900">
        <w:t xml:space="preserve"> соответствующего уведомления Исполнителем.</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84040C" w:rsidRPr="00FF6900" w:rsidRDefault="0084040C" w:rsidP="0084040C">
      <w:pPr>
        <w:pStyle w:val="2"/>
        <w:numPr>
          <w:ilvl w:val="2"/>
          <w:numId w:val="5"/>
        </w:numPr>
        <w:tabs>
          <w:tab w:val="left" w:pos="0"/>
        </w:tabs>
        <w:spacing w:after="0" w:line="240" w:lineRule="auto"/>
        <w:ind w:left="0" w:firstLine="567"/>
        <w:jc w:val="both"/>
      </w:pPr>
      <w:r w:rsidRPr="00FF6900">
        <w:t xml:space="preserve">Заказчик имеет право получать от Исполнителя информацию, касающуюся выполнения работ по настоящему Договору, а </w:t>
      </w:r>
      <w:proofErr w:type="gramStart"/>
      <w:r w:rsidRPr="00FF6900">
        <w:t>также  контролировать</w:t>
      </w:r>
      <w:proofErr w:type="gramEnd"/>
      <w:r w:rsidRPr="00FF6900">
        <w:t xml:space="preserve"> исполнение  настоящего Договора в течение всего его срока действия.</w:t>
      </w:r>
    </w:p>
    <w:p w:rsidR="0084040C" w:rsidRPr="00C27A28" w:rsidRDefault="0084040C" w:rsidP="0084040C">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84040C" w:rsidRPr="00C27A28" w:rsidRDefault="0084040C" w:rsidP="0084040C">
      <w:pPr>
        <w:jc w:val="both"/>
        <w:rPr>
          <w:sz w:val="24"/>
          <w:szCs w:val="24"/>
        </w:rPr>
      </w:pPr>
      <w:r w:rsidRPr="00C27A28">
        <w:rPr>
          <w:sz w:val="24"/>
          <w:szCs w:val="24"/>
        </w:rPr>
        <w:t xml:space="preserve">       - 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Pr="00C27A28">
        <w:rPr>
          <w:sz w:val="24"/>
          <w:szCs w:val="24"/>
        </w:rPr>
        <w:t>в сроки</w:t>
      </w:r>
      <w:proofErr w:type="gramEnd"/>
      <w:r w:rsidRPr="00C27A28">
        <w:rPr>
          <w:sz w:val="24"/>
          <w:szCs w:val="24"/>
        </w:rPr>
        <w:t xml:space="preserve"> установленные Договором,</w:t>
      </w:r>
    </w:p>
    <w:p w:rsidR="0084040C" w:rsidRPr="00C27A28" w:rsidRDefault="0084040C" w:rsidP="0084040C">
      <w:pPr>
        <w:jc w:val="both"/>
        <w:rPr>
          <w:sz w:val="24"/>
          <w:szCs w:val="24"/>
        </w:rPr>
      </w:pPr>
      <w:r w:rsidRPr="00C27A28">
        <w:rPr>
          <w:sz w:val="24"/>
          <w:szCs w:val="24"/>
        </w:rPr>
        <w:t xml:space="preserve">       - </w:t>
      </w:r>
      <w:proofErr w:type="gramStart"/>
      <w:r w:rsidRPr="00C27A28">
        <w:rPr>
          <w:sz w:val="24"/>
          <w:szCs w:val="24"/>
        </w:rPr>
        <w:t>предоставления  Исполнителем</w:t>
      </w:r>
      <w:proofErr w:type="gramEnd"/>
      <w:r w:rsidRPr="00C27A28">
        <w:rPr>
          <w:sz w:val="24"/>
          <w:szCs w:val="24"/>
        </w:rPr>
        <w:t xml:space="preserve"> указанной информации не в полном объеме и/или в формате не соответствующем установленному в Приложении № 4 к Договору, </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84040C" w:rsidRPr="00C27A28" w:rsidRDefault="0084040C" w:rsidP="0084040C">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84040C" w:rsidRPr="00C27A28" w:rsidRDefault="0084040C" w:rsidP="0084040C">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84040C" w:rsidRPr="00C27A28" w:rsidRDefault="0084040C" w:rsidP="0084040C">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84040C" w:rsidRPr="00FF6900" w:rsidRDefault="0084040C" w:rsidP="0084040C">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84040C" w:rsidRPr="00FF6900" w:rsidRDefault="0084040C" w:rsidP="0084040C">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84040C" w:rsidRDefault="0084040C" w:rsidP="0084040C">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84040C" w:rsidRDefault="0084040C" w:rsidP="0084040C">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этом случае Стороны обязаны в течение 10 (десяти) календарных дней рассмотреть вопрос о целесообразности </w:t>
      </w:r>
      <w:proofErr w:type="gramStart"/>
      <w:r w:rsidRPr="00FD04C0">
        <w:rPr>
          <w:rFonts w:eastAsiaTheme="minorHAnsi"/>
          <w:sz w:val="24"/>
          <w:szCs w:val="24"/>
          <w:lang w:eastAsia="en-US"/>
        </w:rPr>
        <w:t>продолжения  выполнения</w:t>
      </w:r>
      <w:proofErr w:type="gramEnd"/>
      <w:r w:rsidRPr="00FD04C0">
        <w:rPr>
          <w:rFonts w:eastAsiaTheme="minorHAnsi"/>
          <w:sz w:val="24"/>
          <w:szCs w:val="24"/>
          <w:lang w:eastAsia="en-US"/>
        </w:rPr>
        <w:t xml:space="preserve">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 xml:space="preserve">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w:t>
      </w:r>
      <w:proofErr w:type="gramStart"/>
      <w:r w:rsidR="00541D92" w:rsidRPr="00541D92">
        <w:rPr>
          <w:rFonts w:eastAsiaTheme="minorHAnsi"/>
          <w:sz w:val="24"/>
          <w:szCs w:val="24"/>
          <w:lang w:eastAsia="en-US"/>
        </w:rPr>
        <w:t>требований  к</w:t>
      </w:r>
      <w:proofErr w:type="gramEnd"/>
      <w:r w:rsidR="00541D92" w:rsidRPr="00541D92">
        <w:rPr>
          <w:rFonts w:eastAsiaTheme="minorHAnsi"/>
          <w:sz w:val="24"/>
          <w:szCs w:val="24"/>
          <w:lang w:eastAsia="en-US"/>
        </w:rPr>
        <w:t xml:space="preserve"> нему или с его стороны к Заказчику ссылаться на указанные обстоятельства.</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Моментом исполнения обязательств </w:t>
      </w:r>
      <w:proofErr w:type="gramStart"/>
      <w:r w:rsidRPr="00C22090">
        <w:rPr>
          <w:rFonts w:eastAsiaTheme="minorHAnsi"/>
          <w:lang w:eastAsia="en-US"/>
        </w:rPr>
        <w:t>Исполнителя  по</w:t>
      </w:r>
      <w:proofErr w:type="gramEnd"/>
      <w:r w:rsidRPr="00C22090">
        <w:rPr>
          <w:rFonts w:eastAsiaTheme="minorHAnsi"/>
          <w:lang w:eastAsia="en-US"/>
        </w:rPr>
        <w:t xml:space="preserve"> настоящему договору  считается момент подписания Заказчиком Акт выполненных работ по последней заявке. </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w:t>
      </w:r>
      <w:r w:rsidR="002074CC">
        <w:rPr>
          <w:rFonts w:eastAsiaTheme="minorHAnsi"/>
          <w:lang w:eastAsia="en-US"/>
        </w:rPr>
        <w:t>_________________</w:t>
      </w:r>
    </w:p>
    <w:p w:rsidR="00FD04C0" w:rsidRPr="00FD04C0" w:rsidRDefault="00C776E2" w:rsidP="00D565DB">
      <w:pPr>
        <w:tabs>
          <w:tab w:val="left" w:pos="709"/>
        </w:tabs>
        <w:ind w:right="1" w:firstLine="540"/>
        <w:jc w:val="both"/>
        <w:rPr>
          <w:rFonts w:eastAsiaTheme="minorHAnsi"/>
          <w:sz w:val="24"/>
          <w:szCs w:val="24"/>
          <w:lang w:eastAsia="en-US"/>
        </w:rPr>
      </w:pPr>
      <w:r w:rsidRPr="00621BB4">
        <w:rPr>
          <w:rFonts w:eastAsiaTheme="minorHAnsi"/>
          <w:sz w:val="24"/>
          <w:szCs w:val="24"/>
          <w:lang w:eastAsia="en-US"/>
        </w:rPr>
        <w:t>3.7.</w:t>
      </w:r>
      <w:r w:rsidR="00FD04C0" w:rsidRPr="00621BB4">
        <w:rPr>
          <w:rFonts w:eastAsiaTheme="minorHAnsi"/>
          <w:sz w:val="24"/>
          <w:szCs w:val="24"/>
          <w:lang w:eastAsia="en-US"/>
        </w:rPr>
        <w:t xml:space="preserve"> Заказчик вправе отказаться</w:t>
      </w:r>
      <w:r w:rsidR="00FD04C0" w:rsidRPr="00FD04C0">
        <w:rPr>
          <w:rFonts w:eastAsiaTheme="minorHAnsi"/>
          <w:sz w:val="24"/>
          <w:szCs w:val="24"/>
          <w:lang w:eastAsia="en-US"/>
        </w:rPr>
        <w:t xml:space="preserve">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766AD4">
        <w:rPr>
          <w:rFonts w:eastAsiaTheme="minorHAnsi"/>
          <w:sz w:val="24"/>
          <w:szCs w:val="24"/>
          <w:lang w:eastAsia="en-US"/>
        </w:rPr>
        <w:t>автомобиля</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Все работы Исполнитель выполняет на собственных площадях и оборудовании с    использованием своих материалов и запчастей, а так </w:t>
      </w:r>
      <w:proofErr w:type="gramStart"/>
      <w:r w:rsidRPr="00FD04C0">
        <w:rPr>
          <w:rFonts w:eastAsiaTheme="minorHAnsi"/>
          <w:sz w:val="24"/>
          <w:szCs w:val="24"/>
          <w:lang w:eastAsia="en-US"/>
        </w:rPr>
        <w:t>же  с</w:t>
      </w:r>
      <w:proofErr w:type="gramEnd"/>
      <w:r w:rsidRPr="00FD04C0">
        <w:rPr>
          <w:rFonts w:eastAsiaTheme="minorHAnsi"/>
          <w:sz w:val="24"/>
          <w:szCs w:val="24"/>
          <w:lang w:eastAsia="en-US"/>
        </w:rPr>
        <w:t xml:space="preserve">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w:t>
      </w:r>
      <w:proofErr w:type="gramStart"/>
      <w:r w:rsidRPr="00FD04C0">
        <w:rPr>
          <w:rFonts w:eastAsiaTheme="minorHAnsi"/>
          <w:sz w:val="24"/>
          <w:szCs w:val="24"/>
          <w:lang w:eastAsia="en-US"/>
        </w:rPr>
        <w:t>так же</w:t>
      </w:r>
      <w:proofErr w:type="gramEnd"/>
      <w:r w:rsidRPr="00FD04C0">
        <w:rPr>
          <w:rFonts w:eastAsiaTheme="minorHAnsi"/>
          <w:sz w:val="24"/>
          <w:szCs w:val="24"/>
          <w:lang w:eastAsia="en-US"/>
        </w:rPr>
        <w:t xml:space="preserve">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w:t>
      </w:r>
      <w:proofErr w:type="gramStart"/>
      <w:r w:rsidRPr="00FD04C0">
        <w:rPr>
          <w:rFonts w:eastAsiaTheme="minorHAnsi"/>
          <w:sz w:val="24"/>
          <w:szCs w:val="24"/>
          <w:lang w:eastAsia="en-US"/>
        </w:rPr>
        <w:t>в  г.</w:t>
      </w:r>
      <w:proofErr w:type="gramEnd"/>
      <w:r w:rsidRPr="00FD04C0">
        <w:rPr>
          <w:rFonts w:eastAsiaTheme="minorHAnsi"/>
          <w:sz w:val="24"/>
          <w:szCs w:val="24"/>
          <w:lang w:eastAsia="en-US"/>
        </w:rPr>
        <w:t xml:space="preserve">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r w:rsidR="00766AD4">
        <w:rPr>
          <w:rFonts w:eastAsiaTheme="minorHAnsi"/>
          <w:sz w:val="24"/>
          <w:szCs w:val="24"/>
          <w:lang w:eastAsia="en-US"/>
        </w:rPr>
        <w:t>автомобилей</w:t>
      </w:r>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 xml:space="preserve">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w:t>
      </w:r>
      <w:proofErr w:type="gramStart"/>
      <w:r w:rsidRPr="00FD04C0">
        <w:rPr>
          <w:rFonts w:eastAsiaTheme="minorHAnsi"/>
          <w:lang w:eastAsia="en-US"/>
        </w:rPr>
        <w:t>и  использованных</w:t>
      </w:r>
      <w:proofErr w:type="gramEnd"/>
      <w:r w:rsidRPr="00FD04C0">
        <w:rPr>
          <w:rFonts w:eastAsiaTheme="minorHAnsi"/>
          <w:lang w:eastAsia="en-US"/>
        </w:rPr>
        <w:t xml:space="preserve"> при выполнении работ запасных частей и материалов, а также затраты на эвакуацию (в случае её проведения). Обнаруженные при приемке работ </w:t>
      </w:r>
      <w:proofErr w:type="gramStart"/>
      <w:r w:rsidRPr="00FD04C0">
        <w:rPr>
          <w:rFonts w:eastAsiaTheme="minorHAnsi"/>
          <w:lang w:eastAsia="en-US"/>
        </w:rPr>
        <w:t>отступления  и</w:t>
      </w:r>
      <w:proofErr w:type="gramEnd"/>
      <w:r w:rsidRPr="00FD04C0">
        <w:rPr>
          <w:rFonts w:eastAsiaTheme="minorHAnsi"/>
          <w:lang w:eastAsia="en-US"/>
        </w:rPr>
        <w:t xml:space="preserve">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proofErr w:type="gramStart"/>
      <w:r>
        <w:rPr>
          <w:b/>
          <w:sz w:val="24"/>
          <w:szCs w:val="24"/>
        </w:rPr>
        <w:t>РАБОТ</w:t>
      </w:r>
      <w:r w:rsidRPr="00C27A28">
        <w:rPr>
          <w:b/>
          <w:sz w:val="24"/>
          <w:szCs w:val="24"/>
        </w:rPr>
        <w:t xml:space="preserve">  И</w:t>
      </w:r>
      <w:proofErr w:type="gramEnd"/>
      <w:r w:rsidRPr="00C27A28">
        <w:rPr>
          <w:b/>
          <w:sz w:val="24"/>
          <w:szCs w:val="24"/>
        </w:rPr>
        <w:t xml:space="preserve">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2074CC">
        <w:t>____________________________</w:t>
      </w:r>
      <w:r w:rsidR="007A55C0" w:rsidRPr="00765F70">
        <w:t xml:space="preserve">, </w:t>
      </w:r>
      <w:r w:rsidR="007A55C0" w:rsidRPr="003C77F0">
        <w:t xml:space="preserve">НДС </w:t>
      </w:r>
      <w:r w:rsidR="002074CC">
        <w:t>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w:t>
      </w:r>
      <w:r w:rsidR="006059DE">
        <w:rPr>
          <w:rFonts w:eastAsia="Calibri"/>
          <w:sz w:val="24"/>
          <w:szCs w:val="24"/>
          <w:lang w:eastAsia="en-US"/>
        </w:rPr>
        <w:t>безналичный расчет, оплата производится в течени</w:t>
      </w:r>
      <w:r w:rsidR="00C20090">
        <w:rPr>
          <w:rFonts w:eastAsia="Calibri"/>
          <w:sz w:val="24"/>
          <w:szCs w:val="24"/>
          <w:lang w:eastAsia="en-US"/>
        </w:rPr>
        <w:t>е 7</w:t>
      </w:r>
      <w:r w:rsidR="006059DE" w:rsidRPr="00D3127B">
        <w:rPr>
          <w:sz w:val="24"/>
          <w:szCs w:val="24"/>
        </w:rPr>
        <w:t xml:space="preserve"> (</w:t>
      </w:r>
      <w:r w:rsidR="00C20090">
        <w:rPr>
          <w:sz w:val="24"/>
          <w:szCs w:val="24"/>
        </w:rPr>
        <w:t>семи</w:t>
      </w:r>
      <w:r w:rsidR="006059DE" w:rsidRPr="00D3127B">
        <w:rPr>
          <w:sz w:val="24"/>
          <w:szCs w:val="24"/>
        </w:rPr>
        <w:t xml:space="preserve">) </w:t>
      </w:r>
      <w:r w:rsidR="006059DE">
        <w:rPr>
          <w:sz w:val="24"/>
          <w:szCs w:val="24"/>
        </w:rPr>
        <w:t>рабочих</w:t>
      </w:r>
      <w:r w:rsidR="006059DE" w:rsidRPr="00D3127B">
        <w:rPr>
          <w:sz w:val="24"/>
          <w:szCs w:val="24"/>
        </w:rPr>
        <w:t xml:space="preserve"> дней с </w:t>
      </w:r>
      <w:r w:rsidR="006059DE">
        <w:rPr>
          <w:sz w:val="24"/>
          <w:szCs w:val="24"/>
        </w:rPr>
        <w:t>момента подписания сторонами Акта приемки выполненных работ</w:t>
      </w:r>
      <w:r w:rsidR="00C656C6">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4040C" w:rsidRDefault="0084040C" w:rsidP="0084040C">
      <w:pPr>
        <w:pStyle w:val="a9"/>
        <w:numPr>
          <w:ilvl w:val="0"/>
          <w:numId w:val="23"/>
        </w:numPr>
        <w:rPr>
          <w:b/>
        </w:rPr>
      </w:pPr>
      <w:r w:rsidRPr="00FF6900">
        <w:rPr>
          <w:b/>
        </w:rPr>
        <w:t>ОТВЕТСТВЕННОСТЬ СТОРОН</w:t>
      </w:r>
    </w:p>
    <w:p w:rsidR="0084040C" w:rsidRPr="007D3E80" w:rsidRDefault="0084040C" w:rsidP="0084040C">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84040C" w:rsidRPr="006518F0" w:rsidRDefault="0084040C" w:rsidP="0084040C">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 xml:space="preserve">работ по отдельной </w:t>
      </w:r>
      <w:proofErr w:type="gramStart"/>
      <w:r>
        <w:rPr>
          <w:rFonts w:eastAsiaTheme="minorHAnsi"/>
          <w:lang w:eastAsia="en-US"/>
        </w:rPr>
        <w:t>заявке</w:t>
      </w:r>
      <w:r w:rsidRPr="006518F0">
        <w:rPr>
          <w:rFonts w:eastAsiaTheme="minorHAnsi"/>
          <w:lang w:eastAsia="en-US"/>
        </w:rPr>
        <w:t xml:space="preserve">  -</w:t>
      </w:r>
      <w:proofErr w:type="gramEnd"/>
      <w:r w:rsidRPr="006518F0">
        <w:rPr>
          <w:rFonts w:eastAsiaTheme="minorHAnsi"/>
          <w:lang w:eastAsia="en-US"/>
        </w:rPr>
        <w:t xml:space="preserve">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84040C" w:rsidRPr="006518F0" w:rsidRDefault="0084040C" w:rsidP="0084040C">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84040C" w:rsidRPr="006518F0" w:rsidRDefault="0084040C" w:rsidP="0084040C">
      <w:pPr>
        <w:pStyle w:val="a4"/>
        <w:ind w:left="0" w:firstLine="709"/>
        <w:jc w:val="both"/>
        <w:rPr>
          <w:rFonts w:eastAsiaTheme="minorHAnsi"/>
          <w:lang w:eastAsia="en-US"/>
        </w:rPr>
      </w:pPr>
      <w:r w:rsidRPr="006518F0">
        <w:rPr>
          <w:rFonts w:eastAsiaTheme="minorHAnsi"/>
          <w:lang w:eastAsia="en-US"/>
        </w:rPr>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w:t>
      </w:r>
      <w:proofErr w:type="gramStart"/>
      <w:r w:rsidRPr="006518F0">
        <w:rPr>
          <w:rFonts w:eastAsiaTheme="minorHAnsi"/>
          <w:lang w:eastAsia="en-US"/>
        </w:rPr>
        <w:t>Заказчик  вправе</w:t>
      </w:r>
      <w:proofErr w:type="gramEnd"/>
      <w:r w:rsidRPr="006518F0">
        <w:rPr>
          <w:rFonts w:eastAsiaTheme="minorHAnsi"/>
          <w:lang w:eastAsia="en-US"/>
        </w:rPr>
        <w:t xml:space="preserve">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Pr>
          <w:rFonts w:eastAsiaTheme="minorHAnsi"/>
          <w:lang w:eastAsia="en-US"/>
        </w:rPr>
        <w:t>Исполнителем</w:t>
      </w:r>
      <w:r w:rsidRPr="006518F0">
        <w:rPr>
          <w:rFonts w:eastAsiaTheme="minorHAnsi"/>
          <w:lang w:eastAsia="en-US"/>
        </w:rPr>
        <w:t>;</w:t>
      </w:r>
    </w:p>
    <w:p w:rsidR="0084040C" w:rsidRPr="007A54EC" w:rsidRDefault="0084040C" w:rsidP="0084040C">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84040C" w:rsidRPr="006518F0" w:rsidRDefault="0084040C" w:rsidP="0084040C">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84040C" w:rsidRPr="006518F0" w:rsidRDefault="0084040C" w:rsidP="0084040C">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84040C" w:rsidRPr="006518F0" w:rsidRDefault="0084040C" w:rsidP="0084040C">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84040C" w:rsidRPr="00A05C41"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84040C" w:rsidRPr="006518F0" w:rsidRDefault="0084040C" w:rsidP="0084040C">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84040C" w:rsidRPr="006518F0" w:rsidRDefault="0084040C" w:rsidP="0084040C">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84040C"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84040C" w:rsidRPr="006518F0"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84040C" w:rsidRPr="00CF739C" w:rsidRDefault="0084040C" w:rsidP="0084040C">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4040C" w:rsidRPr="00FF6900" w:rsidRDefault="0084040C" w:rsidP="0084040C">
      <w:pPr>
        <w:pStyle w:val="ConsPlusNormal"/>
        <w:ind w:firstLine="709"/>
        <w:jc w:val="both"/>
      </w:pPr>
      <w:r>
        <w:t>5.10</w:t>
      </w:r>
      <w:r w:rsidRPr="00FF6900">
        <w:t>. В случае полной или частичной утраты (повреждения) принятого у Заказчика автомобиля (запасных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84040C" w:rsidRPr="00FF6900" w:rsidRDefault="0084040C" w:rsidP="0084040C">
      <w:pPr>
        <w:pStyle w:val="ConsPlusNormal"/>
        <w:ind w:firstLine="709"/>
        <w:jc w:val="both"/>
      </w:pPr>
      <w:r w:rsidRPr="00FF6900">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84040C" w:rsidRDefault="0084040C" w:rsidP="0084040C">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84040C" w:rsidRPr="00FF6900" w:rsidRDefault="0084040C" w:rsidP="0084040C">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84040C" w:rsidRPr="00FF6900" w:rsidRDefault="0084040C" w:rsidP="0084040C">
      <w:pPr>
        <w:pStyle w:val="ConsPlusNormal"/>
        <w:ind w:firstLine="709"/>
        <w:jc w:val="both"/>
      </w:pPr>
      <w:r w:rsidRPr="00FF6900">
        <w:t>5</w:t>
      </w:r>
      <w:r>
        <w:t>.12</w:t>
      </w:r>
      <w:r w:rsidRPr="00FF6900">
        <w:t>.1. Безвозмездного устранения недостатков в разумный срок.</w:t>
      </w:r>
    </w:p>
    <w:p w:rsidR="0084040C" w:rsidRPr="00FF6900" w:rsidRDefault="0084040C" w:rsidP="0084040C">
      <w:pPr>
        <w:pStyle w:val="ConsPlusNormal"/>
        <w:ind w:firstLine="709"/>
        <w:jc w:val="both"/>
      </w:pPr>
      <w:r>
        <w:t>5.12</w:t>
      </w:r>
      <w:r w:rsidRPr="00FF6900">
        <w:t>.2. Соразмерного уменьшения установленной за работу цены.</w:t>
      </w:r>
    </w:p>
    <w:p w:rsidR="0084040C" w:rsidRPr="00FF6900" w:rsidRDefault="0084040C" w:rsidP="0084040C">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84040C" w:rsidRPr="00FF6900" w:rsidRDefault="0084040C" w:rsidP="0084040C">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proofErr w:type="gramStart"/>
      <w:r w:rsidRPr="00FF6900">
        <w:rPr>
          <w:rFonts w:ascii="Times New Roman" w:hAnsi="Times New Roman"/>
          <w:sz w:val="24"/>
          <w:szCs w:val="24"/>
        </w:rPr>
        <w:t>Акта  выполненных</w:t>
      </w:r>
      <w:proofErr w:type="gramEnd"/>
      <w:r w:rsidRPr="00FF6900">
        <w:rPr>
          <w:rFonts w:ascii="Times New Roman" w:hAnsi="Times New Roman"/>
          <w:sz w:val="24"/>
          <w:szCs w:val="24"/>
        </w:rPr>
        <w:t xml:space="preserve">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766AD4">
        <w:rPr>
          <w:rFonts w:ascii="Times New Roman" w:hAnsi="Times New Roman"/>
          <w:sz w:val="24"/>
          <w:szCs w:val="24"/>
        </w:rPr>
        <w:t>автомобилей</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Default="00934BA2" w:rsidP="00BF34CD">
      <w:pPr>
        <w:pStyle w:val="2"/>
        <w:spacing w:after="0" w:line="240" w:lineRule="auto"/>
        <w:jc w:val="both"/>
        <w:rPr>
          <w:b/>
        </w:rPr>
      </w:pPr>
    </w:p>
    <w:p w:rsidR="00043921" w:rsidRPr="00BF34CD" w:rsidRDefault="00043921"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2074CC">
        <w:t>__________________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t xml:space="preserve">Общий период/срок выполнения </w:t>
      </w:r>
      <w:r w:rsidR="00013068">
        <w:t>работ</w:t>
      </w:r>
      <w:r>
        <w:t xml:space="preserve"> по Договору: </w:t>
      </w:r>
      <w:r w:rsidR="00010C60">
        <w:t>с моме</w:t>
      </w:r>
      <w:r w:rsidR="00C752B0">
        <w:t xml:space="preserve">нта подписания договора до </w:t>
      </w:r>
      <w:r w:rsidR="002074CC">
        <w:t>________________________</w:t>
      </w:r>
    </w:p>
    <w:p w:rsidR="00DA4089" w:rsidRPr="00FF6900" w:rsidRDefault="00DA4089" w:rsidP="00DA4089">
      <w:pPr>
        <w:pStyle w:val="a7"/>
        <w:numPr>
          <w:ilvl w:val="1"/>
          <w:numId w:val="15"/>
        </w:numPr>
        <w:spacing w:after="0"/>
        <w:ind w:left="0" w:firstLine="567"/>
        <w:jc w:val="both"/>
      </w:pPr>
      <w:r w:rsidRPr="00FF6900">
        <w:t xml:space="preserve">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w:t>
      </w:r>
      <w:proofErr w:type="gramStart"/>
      <w:r w:rsidRPr="00FF6900">
        <w:t>момента  получения</w:t>
      </w:r>
      <w:proofErr w:type="gramEnd"/>
      <w:r w:rsidRPr="00FF6900">
        <w:t xml:space="preserve">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040C" w:rsidRPr="00BF34CD" w:rsidRDefault="0084040C" w:rsidP="0084040C">
      <w:pPr>
        <w:pStyle w:val="a9"/>
        <w:numPr>
          <w:ilvl w:val="0"/>
          <w:numId w:val="23"/>
        </w:numPr>
        <w:rPr>
          <w:b/>
        </w:rPr>
      </w:pPr>
      <w:r w:rsidRPr="00FF6900">
        <w:rPr>
          <w:b/>
        </w:rPr>
        <w:t>ПОРЯДОК РАЗРЕШЕНИЯ СПОРОВ</w:t>
      </w:r>
    </w:p>
    <w:p w:rsidR="0084040C" w:rsidRPr="0011703C" w:rsidRDefault="0084040C" w:rsidP="0084040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84040C" w:rsidRDefault="0084040C" w:rsidP="0084040C">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4040C" w:rsidRDefault="0084040C" w:rsidP="0084040C">
      <w:pPr>
        <w:pStyle w:val="10"/>
        <w:tabs>
          <w:tab w:val="left" w:pos="284"/>
        </w:tabs>
        <w:jc w:val="both"/>
        <w:rPr>
          <w:szCs w:val="24"/>
        </w:rPr>
      </w:pPr>
    </w:p>
    <w:p w:rsidR="0084040C" w:rsidRPr="00FF6900" w:rsidRDefault="0084040C" w:rsidP="0084040C">
      <w:pPr>
        <w:pStyle w:val="a9"/>
        <w:numPr>
          <w:ilvl w:val="0"/>
          <w:numId w:val="18"/>
        </w:numPr>
        <w:ind w:left="0" w:firstLine="64"/>
        <w:rPr>
          <w:b/>
        </w:rPr>
      </w:pPr>
      <w:r w:rsidRPr="00FF6900">
        <w:rPr>
          <w:b/>
        </w:rPr>
        <w:t>ПРОЧИЕ УСЛОВИЯ</w:t>
      </w:r>
    </w:p>
    <w:p w:rsidR="0084040C" w:rsidRPr="00FB00F1" w:rsidRDefault="0084040C" w:rsidP="0084040C">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84040C" w:rsidRDefault="0084040C" w:rsidP="0084040C">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84040C" w:rsidRDefault="0084040C" w:rsidP="0084040C">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84040C" w:rsidRPr="00FC2630" w:rsidRDefault="0084040C" w:rsidP="0084040C">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84040C" w:rsidRDefault="0084040C" w:rsidP="0084040C">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каждой Стороны.</w:t>
      </w:r>
    </w:p>
    <w:p w:rsidR="0084040C" w:rsidRDefault="0084040C" w:rsidP="0084040C">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4B0D11">
        <w:t xml:space="preserve">Акта </w:t>
      </w:r>
      <w:r w:rsidR="00F963C1">
        <w:t xml:space="preserve">о приемке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845EBE">
        <w:t xml:space="preserve">Форма </w:t>
      </w:r>
      <w:r w:rsidR="00661727">
        <w:t>Заказ-наряд</w:t>
      </w:r>
      <w:r w:rsidR="00845EBE">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136D0C">
              <w:rPr>
                <w:rFonts w:ascii="Times New Roman" w:hAnsi="Times New Roman" w:cs="Times New Roman"/>
                <w:b/>
                <w:sz w:val="24"/>
                <w:szCs w:val="24"/>
              </w:rPr>
              <w:t>Россети</w:t>
            </w:r>
            <w:proofErr w:type="spellEnd"/>
            <w:r w:rsidRPr="00C14181">
              <w:rPr>
                <w:rFonts w:ascii="Times New Roman" w:hAnsi="Times New Roman" w:cs="Times New Roman"/>
                <w:b/>
                <w:sz w:val="24"/>
                <w:szCs w:val="24"/>
              </w:rPr>
              <w:t xml:space="preserve"> 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2074CC">
            <w:pPr>
              <w:ind w:firstLine="6"/>
              <w:jc w:val="center"/>
              <w:rPr>
                <w:b/>
                <w:sz w:val="24"/>
                <w:szCs w:val="24"/>
              </w:rPr>
            </w:pPr>
          </w:p>
        </w:tc>
      </w:tr>
      <w:tr w:rsidR="001B25DB" w:rsidRPr="00765F70" w:rsidTr="00AF5A4B">
        <w:trPr>
          <w:trHeight w:val="1208"/>
        </w:trPr>
        <w:tc>
          <w:tcPr>
            <w:tcW w:w="5157" w:type="dxa"/>
          </w:tcPr>
          <w:p w:rsidR="00010C60" w:rsidRPr="004A6895" w:rsidRDefault="00010C60" w:rsidP="00010C60">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10C60" w:rsidRPr="004A6895" w:rsidRDefault="00010C60" w:rsidP="00010C60">
            <w:pPr>
              <w:ind w:firstLine="6"/>
              <w:rPr>
                <w:sz w:val="24"/>
                <w:szCs w:val="24"/>
              </w:rPr>
            </w:pPr>
            <w:r w:rsidRPr="004A6895">
              <w:rPr>
                <w:sz w:val="24"/>
                <w:szCs w:val="24"/>
              </w:rPr>
              <w:t>Место нахождени</w:t>
            </w:r>
            <w:r w:rsidR="004F7F46">
              <w:rPr>
                <w:sz w:val="24"/>
                <w:szCs w:val="24"/>
              </w:rPr>
              <w:t>я</w:t>
            </w:r>
            <w:r w:rsidRPr="004A6895">
              <w:rPr>
                <w:sz w:val="24"/>
                <w:szCs w:val="24"/>
              </w:rPr>
              <w:t xml:space="preserve"> филиала:</w:t>
            </w:r>
          </w:p>
          <w:p w:rsidR="00010C60" w:rsidRDefault="00010C60" w:rsidP="00010C60">
            <w:pPr>
              <w:ind w:firstLine="6"/>
              <w:rPr>
                <w:sz w:val="24"/>
                <w:szCs w:val="24"/>
              </w:rPr>
            </w:pPr>
            <w:r w:rsidRPr="004A6895">
              <w:rPr>
                <w:sz w:val="24"/>
                <w:szCs w:val="24"/>
              </w:rPr>
              <w:t>308600, г. Белгород, ул. Преображенская д.42</w:t>
            </w:r>
          </w:p>
          <w:p w:rsidR="00010C60" w:rsidRPr="00CE7BD1" w:rsidRDefault="00010C60" w:rsidP="00010C60">
            <w:pPr>
              <w:ind w:firstLine="6"/>
              <w:rPr>
                <w:sz w:val="24"/>
                <w:szCs w:val="24"/>
              </w:rPr>
            </w:pPr>
            <w:r w:rsidRPr="00CE7BD1">
              <w:rPr>
                <w:sz w:val="24"/>
                <w:szCs w:val="24"/>
              </w:rPr>
              <w:t>ИНН/КПП: 6901067107/312302001</w:t>
            </w:r>
          </w:p>
          <w:p w:rsidR="00010C60" w:rsidRPr="00CE7BD1" w:rsidRDefault="00010C60" w:rsidP="00010C60">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10C60" w:rsidRPr="00CE7BD1" w:rsidRDefault="00010C60" w:rsidP="00010C60">
            <w:pPr>
              <w:ind w:firstLine="6"/>
              <w:rPr>
                <w:sz w:val="24"/>
                <w:szCs w:val="24"/>
              </w:rPr>
            </w:pPr>
            <w:r w:rsidRPr="00CE7BD1">
              <w:rPr>
                <w:sz w:val="24"/>
                <w:szCs w:val="24"/>
              </w:rPr>
              <w:t xml:space="preserve">Белгородское отделение №8592 </w:t>
            </w:r>
          </w:p>
          <w:p w:rsidR="00010C60" w:rsidRPr="00CE7BD1" w:rsidRDefault="00010C60" w:rsidP="00010C60">
            <w:pPr>
              <w:ind w:firstLine="6"/>
              <w:rPr>
                <w:sz w:val="24"/>
                <w:szCs w:val="24"/>
              </w:rPr>
            </w:pPr>
            <w:r w:rsidRPr="00CE7BD1">
              <w:rPr>
                <w:sz w:val="24"/>
                <w:szCs w:val="24"/>
              </w:rPr>
              <w:t xml:space="preserve">ПАО «Сбербанк» </w:t>
            </w:r>
          </w:p>
          <w:p w:rsidR="00010C60" w:rsidRPr="00CE7BD1" w:rsidRDefault="00010C60" w:rsidP="00010C60">
            <w:pPr>
              <w:ind w:firstLine="6"/>
              <w:rPr>
                <w:sz w:val="24"/>
                <w:szCs w:val="24"/>
              </w:rPr>
            </w:pPr>
            <w:r w:rsidRPr="00CE7BD1">
              <w:rPr>
                <w:sz w:val="24"/>
                <w:szCs w:val="24"/>
              </w:rPr>
              <w:t>БИК: 041403633</w:t>
            </w:r>
          </w:p>
          <w:p w:rsidR="00010C60" w:rsidRPr="00CE7BD1" w:rsidRDefault="00010C60" w:rsidP="00010C60">
            <w:pPr>
              <w:ind w:firstLine="6"/>
              <w:rPr>
                <w:sz w:val="24"/>
                <w:szCs w:val="24"/>
              </w:rPr>
            </w:pPr>
            <w:r w:rsidRPr="00CE7BD1">
              <w:rPr>
                <w:sz w:val="24"/>
                <w:szCs w:val="24"/>
              </w:rPr>
              <w:t>к/с: 30101810100000000633</w:t>
            </w:r>
          </w:p>
          <w:p w:rsidR="00010C60" w:rsidRPr="00CE7BD1" w:rsidRDefault="00010C60" w:rsidP="00010C60">
            <w:pPr>
              <w:ind w:firstLine="6"/>
              <w:rPr>
                <w:sz w:val="24"/>
                <w:szCs w:val="24"/>
              </w:rPr>
            </w:pPr>
            <w:r w:rsidRPr="00CE7BD1">
              <w:rPr>
                <w:sz w:val="24"/>
                <w:szCs w:val="24"/>
              </w:rPr>
              <w:t>ОКПО: 83595961</w:t>
            </w:r>
          </w:p>
          <w:p w:rsidR="00010C60" w:rsidRPr="00CE7BD1" w:rsidRDefault="00010C60" w:rsidP="00010C60">
            <w:pPr>
              <w:ind w:firstLine="6"/>
              <w:rPr>
                <w:sz w:val="24"/>
                <w:szCs w:val="24"/>
              </w:rPr>
            </w:pPr>
            <w:r w:rsidRPr="00CE7BD1">
              <w:rPr>
                <w:sz w:val="24"/>
                <w:szCs w:val="24"/>
              </w:rPr>
              <w:t>ОГРН:1046900099498</w:t>
            </w:r>
          </w:p>
          <w:p w:rsidR="00010C60" w:rsidRPr="00CE7BD1" w:rsidRDefault="00010C60" w:rsidP="00010C60">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562A10"/>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1B25DB" w:rsidRPr="00CE7BD1" w:rsidRDefault="001B25DB" w:rsidP="00376A94">
            <w:pPr>
              <w:jc w:val="center"/>
              <w:rPr>
                <w:sz w:val="24"/>
                <w:szCs w:val="24"/>
              </w:rPr>
            </w:pPr>
            <w:proofErr w:type="gramStart"/>
            <w:r w:rsidRPr="00CE7BD1">
              <w:rPr>
                <w:b/>
                <w:sz w:val="24"/>
                <w:szCs w:val="24"/>
              </w:rPr>
              <w:t>М.П.«</w:t>
            </w:r>
            <w:proofErr w:type="gramEnd"/>
            <w:r w:rsidRPr="00CE7BD1">
              <w:rPr>
                <w:b/>
                <w:sz w:val="24"/>
                <w:szCs w:val="24"/>
              </w:rPr>
              <w:t>_____»_____________20</w:t>
            </w:r>
            <w:r w:rsidR="00010C60">
              <w:rPr>
                <w:b/>
                <w:sz w:val="24"/>
                <w:szCs w:val="24"/>
              </w:rPr>
              <w:t>2</w:t>
            </w:r>
            <w:r w:rsidR="00110FB5">
              <w:rPr>
                <w:b/>
                <w:sz w:val="24"/>
                <w:szCs w:val="24"/>
              </w:rPr>
              <w:t>3</w:t>
            </w:r>
            <w:r w:rsidRPr="00CE7BD1">
              <w:rPr>
                <w:b/>
                <w:sz w:val="24"/>
                <w:szCs w:val="24"/>
              </w:rPr>
              <w:t xml:space="preserve"> г.</w:t>
            </w:r>
          </w:p>
          <w:p w:rsidR="001B25DB" w:rsidRPr="00782B3A" w:rsidRDefault="001B25DB" w:rsidP="00376A94">
            <w:pPr>
              <w:ind w:firstLine="6"/>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010C60">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00B04" w:rsidRDefault="00E00B0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36D0C" w:rsidRDefault="00136D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Pr="00986BBA"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proofErr w:type="gramStart"/>
      <w:r w:rsidRPr="00186AD8">
        <w:rPr>
          <w:b/>
        </w:rPr>
        <w:t>_  от</w:t>
      </w:r>
      <w:proofErr w:type="gramEnd"/>
      <w:r w:rsidRPr="00186AD8">
        <w:rPr>
          <w:b/>
        </w:rPr>
        <w:t xml:space="preserve"> «___»__</w:t>
      </w:r>
      <w:r w:rsidR="00186AD8" w:rsidRPr="00186AD8">
        <w:rPr>
          <w:b/>
        </w:rPr>
        <w:t>_______</w:t>
      </w:r>
      <w:r w:rsidRPr="00186AD8">
        <w:rPr>
          <w:b/>
        </w:rPr>
        <w:t>____ 20</w:t>
      </w:r>
      <w:r w:rsidR="00010C60">
        <w:rPr>
          <w:b/>
        </w:rPr>
        <w:t>2</w:t>
      </w:r>
      <w:r w:rsidR="00110FB5">
        <w:rPr>
          <w:b/>
        </w:rPr>
        <w:t>3</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Pr="00F51D7A"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ПЕРЕЧЕНЬ </w:t>
      </w:r>
      <w:r w:rsidR="00E93D3F">
        <w:rPr>
          <w:b/>
        </w:rPr>
        <w:t xml:space="preserve">РАБОТ </w:t>
      </w:r>
      <w:r>
        <w:rPr>
          <w:b/>
        </w:rPr>
        <w:t xml:space="preserve">ПО РЕМОНТУ </w:t>
      </w:r>
      <w:r w:rsidR="00766AD4">
        <w:rPr>
          <w:b/>
        </w:rPr>
        <w:t xml:space="preserve">ГРУЗОВЫХ </w:t>
      </w:r>
      <w:r w:rsidR="00B531F5">
        <w:rPr>
          <w:b/>
        </w:rPr>
        <w:t>ТС</w:t>
      </w:r>
      <w:r w:rsidR="00136D0C">
        <w:rPr>
          <w:b/>
        </w:rPr>
        <w:t xml:space="preserve"> И ТРАКТОРОВ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640"/>
        <w:gridCol w:w="1559"/>
        <w:gridCol w:w="1559"/>
        <w:gridCol w:w="1701"/>
        <w:gridCol w:w="1701"/>
      </w:tblGrid>
      <w:tr w:rsidR="00111C66" w:rsidRPr="00940702" w:rsidTr="00111C66">
        <w:trPr>
          <w:trHeight w:val="1446"/>
        </w:trPr>
        <w:tc>
          <w:tcPr>
            <w:tcW w:w="587" w:type="dxa"/>
            <w:vAlign w:val="center"/>
          </w:tcPr>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w:t>
            </w:r>
          </w:p>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п/п</w:t>
            </w:r>
          </w:p>
        </w:tc>
        <w:tc>
          <w:tcPr>
            <w:tcW w:w="2640" w:type="dxa"/>
            <w:vAlign w:val="center"/>
          </w:tcPr>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Вид работ</w:t>
            </w:r>
          </w:p>
        </w:tc>
        <w:tc>
          <w:tcPr>
            <w:tcW w:w="1559" w:type="dxa"/>
            <w:vAlign w:val="center"/>
          </w:tcPr>
          <w:p w:rsidR="00111C66" w:rsidRPr="00111C66" w:rsidRDefault="00111C66" w:rsidP="00111C66">
            <w:pPr>
              <w:jc w:val="center"/>
              <w:rPr>
                <w:b/>
                <w:sz w:val="24"/>
                <w:szCs w:val="24"/>
              </w:rPr>
            </w:pPr>
            <w:r w:rsidRPr="00111C66">
              <w:rPr>
                <w:b/>
                <w:sz w:val="24"/>
                <w:szCs w:val="24"/>
              </w:rPr>
              <w:t>Срок оказания услуг / работ</w:t>
            </w:r>
          </w:p>
        </w:tc>
        <w:tc>
          <w:tcPr>
            <w:tcW w:w="1559" w:type="dxa"/>
            <w:shd w:val="clear" w:color="auto" w:fill="auto"/>
            <w:vAlign w:val="center"/>
          </w:tcPr>
          <w:p w:rsidR="00111C66" w:rsidRPr="00C943A2" w:rsidRDefault="00111C66" w:rsidP="00111C66">
            <w:pPr>
              <w:jc w:val="center"/>
              <w:rPr>
                <w:sz w:val="24"/>
                <w:szCs w:val="24"/>
              </w:rPr>
            </w:pPr>
            <w:r w:rsidRPr="00C943A2">
              <w:rPr>
                <w:b/>
                <w:sz w:val="24"/>
                <w:szCs w:val="24"/>
              </w:rPr>
              <w:t>Предельная стоимость руб. нормо-часа работ на ГАЗ, УАЗ / без НДС</w:t>
            </w:r>
          </w:p>
        </w:tc>
        <w:tc>
          <w:tcPr>
            <w:tcW w:w="1701" w:type="dxa"/>
          </w:tcPr>
          <w:p w:rsidR="00111C66" w:rsidRPr="00C943A2" w:rsidRDefault="00111C66" w:rsidP="00541D92">
            <w:pPr>
              <w:rPr>
                <w:b/>
                <w:sz w:val="24"/>
                <w:szCs w:val="24"/>
              </w:rPr>
            </w:pPr>
            <w:r w:rsidRPr="00C943A2">
              <w:rPr>
                <w:b/>
                <w:sz w:val="24"/>
                <w:szCs w:val="24"/>
              </w:rPr>
              <w:t>Предельная стоимость руб. нормо-часа работ на КАМАЗ, УРАЛ, МАЗ, НЕФАЗ/ без НДС</w:t>
            </w:r>
          </w:p>
        </w:tc>
        <w:tc>
          <w:tcPr>
            <w:tcW w:w="1701" w:type="dxa"/>
          </w:tcPr>
          <w:p w:rsidR="00111C66" w:rsidRPr="00C943A2" w:rsidRDefault="00111C66" w:rsidP="00541D92">
            <w:pPr>
              <w:rPr>
                <w:b/>
                <w:sz w:val="24"/>
                <w:szCs w:val="24"/>
              </w:rPr>
            </w:pPr>
            <w:r w:rsidRPr="00C943A2">
              <w:rPr>
                <w:b/>
                <w:sz w:val="24"/>
                <w:szCs w:val="24"/>
              </w:rPr>
              <w:t xml:space="preserve">Предельная стоимость руб. нормо-часа работ на МТЗ, </w:t>
            </w:r>
            <w:proofErr w:type="spellStart"/>
            <w:r w:rsidRPr="00C943A2">
              <w:rPr>
                <w:b/>
                <w:sz w:val="24"/>
                <w:szCs w:val="24"/>
                <w:lang w:val="en-US"/>
              </w:rPr>
              <w:t>Hidromek</w:t>
            </w:r>
            <w:proofErr w:type="spellEnd"/>
            <w:r w:rsidRPr="00C943A2">
              <w:rPr>
                <w:b/>
                <w:sz w:val="24"/>
                <w:szCs w:val="24"/>
              </w:rPr>
              <w:t>/ без НДС</w:t>
            </w:r>
          </w:p>
        </w:tc>
      </w:tr>
      <w:tr w:rsidR="002074CC" w:rsidRPr="00940702" w:rsidTr="00FD01E5">
        <w:trPr>
          <w:trHeight w:val="932"/>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1</w:t>
            </w:r>
          </w:p>
        </w:tc>
        <w:tc>
          <w:tcPr>
            <w:tcW w:w="2640" w:type="dxa"/>
          </w:tcPr>
          <w:p w:rsidR="002074CC" w:rsidRPr="002074CC" w:rsidRDefault="002074CC" w:rsidP="002074CC">
            <w:pPr>
              <w:rPr>
                <w:sz w:val="24"/>
                <w:szCs w:val="24"/>
              </w:rPr>
            </w:pPr>
            <w:r w:rsidRPr="002074CC">
              <w:rPr>
                <w:b/>
                <w:sz w:val="24"/>
                <w:szCs w:val="24"/>
              </w:rPr>
              <w:t>Диагностика, ремонт двигателей и навесного оборудования ДВС автомобилей</w:t>
            </w:r>
          </w:p>
        </w:tc>
        <w:tc>
          <w:tcPr>
            <w:tcW w:w="1559" w:type="dxa"/>
            <w:vMerge w:val="restart"/>
            <w:vAlign w:val="center"/>
          </w:tcPr>
          <w:p w:rsidR="002074CC" w:rsidRDefault="002074CC" w:rsidP="002074CC">
            <w:pPr>
              <w:jc w:val="center"/>
              <w:rPr>
                <w:sz w:val="24"/>
                <w:szCs w:val="24"/>
              </w:rPr>
            </w:pPr>
            <w:r w:rsidRPr="004B4B11">
              <w:rPr>
                <w:sz w:val="24"/>
                <w:szCs w:val="24"/>
              </w:rPr>
              <w:t xml:space="preserve">Срок ремонта отдельного автомобиля или агрегата согласовываются с представителями </w:t>
            </w:r>
            <w:proofErr w:type="spellStart"/>
            <w:r w:rsidRPr="004B4B11">
              <w:rPr>
                <w:sz w:val="24"/>
                <w:szCs w:val="24"/>
              </w:rPr>
              <w:t>СМиТ</w:t>
            </w:r>
            <w:proofErr w:type="spellEnd"/>
            <w:r w:rsidRPr="004B4B11">
              <w:rPr>
                <w:sz w:val="24"/>
                <w:szCs w:val="24"/>
              </w:rPr>
              <w:t xml:space="preserve"> филиала</w:t>
            </w:r>
          </w:p>
        </w:tc>
        <w:tc>
          <w:tcPr>
            <w:tcW w:w="1559" w:type="dxa"/>
            <w:shd w:val="clear" w:color="auto" w:fill="auto"/>
            <w:vAlign w:val="center"/>
          </w:tcPr>
          <w:p w:rsidR="002074CC" w:rsidRPr="00A029FB" w:rsidRDefault="002074CC" w:rsidP="002074CC">
            <w:pPr>
              <w:jc w:val="center"/>
              <w:rPr>
                <w:sz w:val="24"/>
                <w:szCs w:val="24"/>
              </w:rPr>
            </w:pPr>
          </w:p>
        </w:tc>
        <w:tc>
          <w:tcPr>
            <w:tcW w:w="1701" w:type="dxa"/>
            <w:vAlign w:val="center"/>
          </w:tcPr>
          <w:p w:rsidR="002074CC" w:rsidRPr="007E5558"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845"/>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2</w:t>
            </w:r>
          </w:p>
        </w:tc>
        <w:tc>
          <w:tcPr>
            <w:tcW w:w="2640" w:type="dxa"/>
          </w:tcPr>
          <w:p w:rsidR="002074CC" w:rsidRPr="002074CC" w:rsidRDefault="002074CC" w:rsidP="002074CC">
            <w:pPr>
              <w:rPr>
                <w:sz w:val="24"/>
                <w:szCs w:val="24"/>
              </w:rPr>
            </w:pPr>
            <w:r w:rsidRPr="002074CC">
              <w:rPr>
                <w:b/>
                <w:sz w:val="24"/>
                <w:szCs w:val="24"/>
              </w:rPr>
              <w:t>Диагностика, ремонт ходовой части, подвески, трансмиссии, тормозной системы</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546"/>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3</w:t>
            </w:r>
          </w:p>
        </w:tc>
        <w:tc>
          <w:tcPr>
            <w:tcW w:w="2640" w:type="dxa"/>
          </w:tcPr>
          <w:p w:rsidR="002074CC" w:rsidRPr="002074CC" w:rsidRDefault="002074CC" w:rsidP="002074CC">
            <w:pPr>
              <w:rPr>
                <w:sz w:val="24"/>
                <w:szCs w:val="24"/>
              </w:rPr>
            </w:pPr>
            <w:r w:rsidRPr="002074CC">
              <w:rPr>
                <w:b/>
                <w:sz w:val="24"/>
                <w:szCs w:val="24"/>
              </w:rPr>
              <w:t>Диагностика и ремонт электрооборудования</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1183"/>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4</w:t>
            </w:r>
          </w:p>
        </w:tc>
        <w:tc>
          <w:tcPr>
            <w:tcW w:w="2640" w:type="dxa"/>
          </w:tcPr>
          <w:p w:rsidR="002074CC" w:rsidRPr="002074CC" w:rsidRDefault="002074CC" w:rsidP="002074CC">
            <w:pPr>
              <w:rPr>
                <w:sz w:val="24"/>
                <w:szCs w:val="24"/>
              </w:rPr>
            </w:pPr>
            <w:r w:rsidRPr="002074CC">
              <w:rPr>
                <w:b/>
                <w:sz w:val="24"/>
                <w:szCs w:val="24"/>
              </w:rPr>
              <w:t>Диагностика, ремонт топливной системы бензиновых и дизельных двигателей</w:t>
            </w:r>
          </w:p>
        </w:tc>
        <w:tc>
          <w:tcPr>
            <w:tcW w:w="1559" w:type="dxa"/>
            <w:vMerge/>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2074CC">
        <w:rPr>
          <w:color w:val="000000"/>
          <w:sz w:val="24"/>
          <w:szCs w:val="24"/>
        </w:rPr>
        <w:t>_________________________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7E5558">
        <w:rPr>
          <w:color w:val="000000"/>
          <w:sz w:val="24"/>
          <w:szCs w:val="24"/>
        </w:rPr>
        <w:t xml:space="preserve"> </w:t>
      </w:r>
      <w:r w:rsidR="002074CC">
        <w:rPr>
          <w:color w:val="000000"/>
          <w:sz w:val="24"/>
          <w:szCs w:val="24"/>
        </w:rPr>
        <w:t>_____________________</w:t>
      </w:r>
    </w:p>
    <w:p w:rsidR="00766AD4" w:rsidRPr="00EB2934" w:rsidRDefault="00EB2934" w:rsidP="00766AD4">
      <w:pPr>
        <w:tabs>
          <w:tab w:val="left" w:pos="8190"/>
        </w:tabs>
        <w:rPr>
          <w:b/>
          <w:color w:val="000000"/>
          <w:sz w:val="24"/>
          <w:szCs w:val="24"/>
        </w:rPr>
      </w:pPr>
      <w:r w:rsidRPr="00EB2934">
        <w:rPr>
          <w:b/>
          <w:color w:val="000000"/>
          <w:sz w:val="24"/>
          <w:szCs w:val="24"/>
        </w:rPr>
        <w:t>Сроки ремонта отдельного автомобиля не должны превышать</w:t>
      </w:r>
      <w:r w:rsidR="00766AD4" w:rsidRPr="00EB2934">
        <w:rPr>
          <w:b/>
          <w:color w:val="000000"/>
          <w:sz w:val="24"/>
          <w:szCs w:val="24"/>
        </w:rPr>
        <w:t>:</w:t>
      </w:r>
    </w:p>
    <w:p w:rsidR="00766AD4" w:rsidRPr="00766AD4" w:rsidRDefault="002074CC" w:rsidP="00766AD4">
      <w:pPr>
        <w:tabs>
          <w:tab w:val="left" w:pos="8190"/>
        </w:tabs>
        <w:rPr>
          <w:color w:val="000000"/>
          <w:sz w:val="24"/>
          <w:szCs w:val="24"/>
        </w:rPr>
      </w:pPr>
      <w:r>
        <w:rPr>
          <w:color w:val="000000"/>
          <w:sz w:val="24"/>
          <w:szCs w:val="24"/>
        </w:rPr>
        <w:t>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2074CC" w:rsidRDefault="002074CC" w:rsidP="000B7205">
            <w:pPr>
              <w:jc w:val="center"/>
              <w:rPr>
                <w:b/>
                <w:sz w:val="24"/>
                <w:szCs w:val="24"/>
              </w:rPr>
            </w:pPr>
          </w:p>
          <w:p w:rsidR="002074CC" w:rsidRDefault="002074CC" w:rsidP="000B7205">
            <w:pPr>
              <w:jc w:val="center"/>
              <w:rPr>
                <w:b/>
                <w:sz w:val="24"/>
                <w:szCs w:val="24"/>
              </w:rPr>
            </w:pPr>
          </w:p>
          <w:p w:rsidR="002074CC" w:rsidRDefault="002074CC" w:rsidP="000B7205">
            <w:pPr>
              <w:jc w:val="center"/>
              <w:rPr>
                <w:b/>
                <w:sz w:val="24"/>
                <w:szCs w:val="24"/>
              </w:rPr>
            </w:pPr>
          </w:p>
          <w:p w:rsidR="005726AA" w:rsidRPr="00C27A28" w:rsidRDefault="005726AA" w:rsidP="002074C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F25162" w:rsidRDefault="00F25162" w:rsidP="000B7205">
            <w:pPr>
              <w:ind w:firstLine="6"/>
              <w:jc w:val="center"/>
              <w:rPr>
                <w:b/>
                <w:sz w:val="24"/>
                <w:szCs w:val="24"/>
              </w:rPr>
            </w:pPr>
          </w:p>
          <w:p w:rsidR="005726AA" w:rsidRPr="003F21E6" w:rsidRDefault="005726AA" w:rsidP="002074C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BB517C" w:rsidRDefault="00BB517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963C1" w:rsidRDefault="00F963C1"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№____________ от «___» ______________ 20</w:t>
      </w:r>
      <w:r w:rsidR="00010C60">
        <w:rPr>
          <w:b/>
          <w:sz w:val="24"/>
          <w:szCs w:val="24"/>
        </w:rPr>
        <w:t>2</w:t>
      </w:r>
      <w:r w:rsidR="00110FB5">
        <w:rPr>
          <w:b/>
          <w:sz w:val="24"/>
          <w:szCs w:val="24"/>
        </w:rPr>
        <w:t>3</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CE603A" w:rsidRDefault="00CE603A" w:rsidP="000B7205">
            <w:pPr>
              <w:ind w:firstLine="6"/>
              <w:jc w:val="center"/>
              <w:rPr>
                <w:sz w:val="24"/>
                <w:szCs w:val="24"/>
              </w:rPr>
            </w:pPr>
          </w:p>
          <w:p w:rsidR="006A6A74" w:rsidRPr="00C27A28" w:rsidRDefault="006A6A74"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0B7205" w:rsidP="007E5558">
            <w:pPr>
              <w:jc w:val="center"/>
              <w:rPr>
                <w:sz w:val="24"/>
                <w:szCs w:val="24"/>
              </w:rPr>
            </w:pPr>
            <w:r>
              <w:rPr>
                <w:b/>
                <w:sz w:val="24"/>
                <w:szCs w:val="24"/>
              </w:rPr>
              <w:t>.</w:t>
            </w: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№____________ от «___» ______________ 20</w:t>
      </w:r>
      <w:r w:rsidR="00010C60">
        <w:rPr>
          <w:b/>
        </w:rPr>
        <w:t>2</w:t>
      </w:r>
      <w:r w:rsidR="00110FB5">
        <w:rPr>
          <w:b/>
        </w:rPr>
        <w:t>3</w:t>
      </w:r>
      <w:r w:rsidR="00CE603A">
        <w:rPr>
          <w:b/>
        </w:rPr>
        <w:t xml:space="preserve"> </w:t>
      </w:r>
      <w:r w:rsidRPr="00CE603A">
        <w:rPr>
          <w:b/>
        </w:rPr>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08374E" w:rsidRDefault="00934BA2" w:rsidP="0087406D">
            <w:pPr>
              <w:pStyle w:val="a7"/>
              <w:rPr>
                <w:b/>
                <w:bCs/>
                <w:iCs/>
              </w:rPr>
            </w:pPr>
          </w:p>
        </w:tc>
      </w:tr>
    </w:tbl>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365A3A" w:rsidRPr="00C27A28" w:rsidRDefault="00365A3A" w:rsidP="009326AA">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25" w:type="dxa"/>
        <w:tblInd w:w="113" w:type="dxa"/>
        <w:tblLook w:val="01E0" w:firstRow="1" w:lastRow="1" w:firstColumn="1" w:lastColumn="1" w:noHBand="0" w:noVBand="0"/>
      </w:tblPr>
      <w:tblGrid>
        <w:gridCol w:w="5015"/>
        <w:gridCol w:w="5010"/>
      </w:tblGrid>
      <w:tr w:rsidR="009326AA" w:rsidRPr="00C22A32" w:rsidTr="002074CC">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5010"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526223" w:rsidRPr="00C22A32" w:rsidRDefault="00526223" w:rsidP="002074CC">
            <w:pPr>
              <w:ind w:firstLine="6"/>
              <w:jc w:val="center"/>
              <w:rPr>
                <w:sz w:val="24"/>
                <w:szCs w:val="24"/>
              </w:rPr>
            </w:pPr>
          </w:p>
        </w:tc>
      </w:tr>
    </w:tbl>
    <w:p w:rsidR="00934BA2" w:rsidRPr="00C27A28" w:rsidRDefault="00934BA2" w:rsidP="00934BA2">
      <w:pPr>
        <w:tabs>
          <w:tab w:val="left" w:pos="8190"/>
        </w:tabs>
        <w:rPr>
          <w:sz w:val="24"/>
          <w:szCs w:val="24"/>
        </w:rPr>
        <w:sectPr w:rsidR="00934BA2" w:rsidRPr="00C27A28" w:rsidSect="0084040C">
          <w:pgSz w:w="11906" w:h="16838"/>
          <w:pgMar w:top="284" w:right="707"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010C60">
        <w:rPr>
          <w:rFonts w:eastAsia="Calibri"/>
          <w:b/>
          <w:sz w:val="24"/>
          <w:szCs w:val="24"/>
          <w:lang w:eastAsia="en-US"/>
        </w:rPr>
        <w:t>2</w:t>
      </w:r>
      <w:r w:rsidR="00110FB5">
        <w:rPr>
          <w:rFonts w:eastAsia="Calibri"/>
          <w:b/>
          <w:sz w:val="24"/>
          <w:szCs w:val="24"/>
          <w:lang w:eastAsia="en-US"/>
        </w:rPr>
        <w:t>3</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 xml:space="preserve">Формат предоставления </w:t>
      </w:r>
      <w:proofErr w:type="gramStart"/>
      <w:r w:rsidRPr="00ED3921">
        <w:rPr>
          <w:b/>
          <w:bCs/>
          <w:sz w:val="24"/>
          <w:szCs w:val="24"/>
        </w:rPr>
        <w:t>информации  утверждаем</w:t>
      </w:r>
      <w:proofErr w:type="gramEnd"/>
      <w:r w:rsidRPr="00ED3921">
        <w:rPr>
          <w:b/>
          <w:bCs/>
          <w:sz w:val="24"/>
          <w:szCs w:val="24"/>
        </w:rPr>
        <w:t>:</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2074C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proofErr w:type="gramStart"/>
            <w:r w:rsidRPr="006D66A8">
              <w:rPr>
                <w:rFonts w:eastAsia="Calibri"/>
                <w:b/>
                <w:bCs/>
                <w:sz w:val="18"/>
                <w:szCs w:val="18"/>
                <w:lang w:eastAsia="en-US"/>
              </w:rPr>
              <w:t>Наименование  контрагента</w:t>
            </w:r>
            <w:proofErr w:type="gramEnd"/>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F65FBD">
        <w:rPr>
          <w:b/>
          <w:sz w:val="24"/>
          <w:szCs w:val="24"/>
        </w:rPr>
        <w:t>________ от «__» __________ 20</w:t>
      </w:r>
      <w:r w:rsidR="00010C60">
        <w:rPr>
          <w:b/>
          <w:sz w:val="24"/>
          <w:szCs w:val="24"/>
        </w:rPr>
        <w:t>2</w:t>
      </w:r>
      <w:r w:rsidR="00110FB5">
        <w:rPr>
          <w:b/>
          <w:sz w:val="24"/>
          <w:szCs w:val="24"/>
        </w:rPr>
        <w:t>3</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41C2C" w:rsidRDefault="00F41C2C" w:rsidP="00F41C2C">
            <w:pPr>
              <w:ind w:firstLine="6"/>
              <w:rPr>
                <w:b/>
                <w:sz w:val="24"/>
                <w:szCs w:val="24"/>
              </w:rPr>
            </w:pPr>
            <w:r w:rsidRPr="004A6895">
              <w:rPr>
                <w:b/>
                <w:sz w:val="24"/>
                <w:szCs w:val="24"/>
              </w:rPr>
              <w:t xml:space="preserve"> </w:t>
            </w:r>
            <w:r w:rsidRPr="00F41C2C">
              <w:rPr>
                <w:b/>
                <w:sz w:val="24"/>
                <w:szCs w:val="24"/>
              </w:rPr>
              <w:t>Публичное акционерное общество</w:t>
            </w:r>
          </w:p>
          <w:p w:rsidR="00F41C2C" w:rsidRPr="00F41C2C" w:rsidRDefault="00F41C2C" w:rsidP="00F41C2C">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41C2C" w:rsidP="00F41C2C">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41C2C" w:rsidRPr="00186320" w:rsidRDefault="00F41C2C" w:rsidP="00F41C2C">
            <w:pPr>
              <w:pStyle w:val="af8"/>
              <w:jc w:val="left"/>
              <w:rPr>
                <w:b/>
              </w:rPr>
            </w:pPr>
            <w:r w:rsidRPr="004A6895">
              <w:rPr>
                <w:b/>
              </w:rPr>
              <w:t>«Белг</w:t>
            </w:r>
            <w:r>
              <w:rPr>
                <w:b/>
              </w:rPr>
              <w:t>ородэнерго</w:t>
            </w:r>
            <w:r w:rsidR="00F53962">
              <w:rPr>
                <w:b/>
              </w:rPr>
              <w:t>»</w:t>
            </w:r>
            <w:r w:rsidR="0066583B">
              <w:rPr>
                <w:b/>
              </w:rPr>
              <w:t>)</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Pr="00CE7BD1" w:rsidRDefault="000B7205" w:rsidP="000B7205">
            <w:pPr>
              <w:ind w:firstLine="6"/>
              <w:jc w:val="center"/>
              <w:rPr>
                <w:b/>
                <w:sz w:val="24"/>
                <w:szCs w:val="24"/>
              </w:rPr>
            </w:pPr>
          </w:p>
          <w:p w:rsidR="00A81C0C" w:rsidRPr="00C22A32" w:rsidRDefault="00A81C0C" w:rsidP="007E5558">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1652A4">
        <w:rPr>
          <w:sz w:val="24"/>
          <w:szCs w:val="24"/>
        </w:rPr>
        <w:t>Россети</w:t>
      </w:r>
      <w:proofErr w:type="spellEnd"/>
      <w:r w:rsidR="001652A4">
        <w:rPr>
          <w:sz w:val="24"/>
          <w:szCs w:val="24"/>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1652A4">
        <w:rPr>
          <w:sz w:val="24"/>
          <w:szCs w:val="24"/>
        </w:rPr>
        <w:t>Россети</w:t>
      </w:r>
      <w:proofErr w:type="spellEnd"/>
      <w:r w:rsidR="001652A4">
        <w:rPr>
          <w:sz w:val="24"/>
          <w:szCs w:val="24"/>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 xml:space="preserve">(Подпись уполномоченного </w:t>
      </w:r>
      <w:proofErr w:type="gramStart"/>
      <w:r w:rsidRPr="00AA7468">
        <w:rPr>
          <w:rFonts w:eastAsia="Calibri"/>
          <w:i/>
          <w:lang w:eastAsia="en-US"/>
        </w:rPr>
        <w:t xml:space="preserve">представителя)   </w:t>
      </w:r>
      <w:proofErr w:type="gramEnd"/>
      <w:r w:rsidRPr="00AA7468">
        <w:rPr>
          <w:rFonts w:eastAsia="Calibri"/>
          <w:i/>
          <w:lang w:eastAsia="en-US"/>
        </w:rPr>
        <w:t xml:space="preserve">                                  (Ф.И.О. и должность подписавшего)</w:t>
      </w:r>
    </w:p>
    <w:p w:rsidR="0017501B" w:rsidRDefault="0017501B" w:rsidP="00934BA2">
      <w:pPr>
        <w:rPr>
          <w:rFonts w:eastAsia="Calibri"/>
          <w:i/>
          <w:lang w:eastAsia="en-US"/>
        </w:rPr>
      </w:pPr>
    </w:p>
    <w:p w:rsidR="00F53962" w:rsidRDefault="00F53962" w:rsidP="0017501B">
      <w:pPr>
        <w:jc w:val="right"/>
        <w:rPr>
          <w:b/>
          <w:sz w:val="24"/>
          <w:szCs w:val="24"/>
        </w:rPr>
      </w:pPr>
    </w:p>
    <w:p w:rsidR="00F53962" w:rsidRDefault="00F53962"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17501B" w:rsidRPr="00A81C0C" w:rsidRDefault="0017501B" w:rsidP="0017501B">
      <w:pPr>
        <w:jc w:val="right"/>
        <w:rPr>
          <w:b/>
          <w:sz w:val="24"/>
          <w:szCs w:val="24"/>
        </w:rPr>
      </w:pPr>
      <w:r w:rsidRPr="00A81C0C">
        <w:rPr>
          <w:b/>
          <w:sz w:val="24"/>
          <w:szCs w:val="24"/>
        </w:rPr>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010C60">
        <w:rPr>
          <w:b/>
          <w:sz w:val="24"/>
          <w:szCs w:val="24"/>
        </w:rPr>
        <w:t>2</w:t>
      </w:r>
      <w:r w:rsidR="00110FB5">
        <w:rPr>
          <w:b/>
          <w:sz w:val="24"/>
          <w:szCs w:val="24"/>
        </w:rPr>
        <w:t>3</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34523" w:rsidRPr="000074EB" w:rsidRDefault="00134523" w:rsidP="00134523">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34523" w:rsidRPr="000074EB" w:rsidRDefault="00134523" w:rsidP="00134523">
      <w:pPr>
        <w:jc w:val="center"/>
        <w:rPr>
          <w:rFonts w:eastAsia="Calibri"/>
          <w:b/>
          <w:bCs/>
          <w:sz w:val="24"/>
          <w:szCs w:val="24"/>
          <w:lang w:eastAsia="en-US"/>
        </w:rPr>
      </w:pPr>
    </w:p>
    <w:p w:rsidR="00134523" w:rsidRPr="00060A82" w:rsidRDefault="00134523" w:rsidP="00134523">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Pr>
          <w:sz w:val="24"/>
          <w:szCs w:val="24"/>
        </w:rPr>
        <w:t>о том, что ПАО «</w:t>
      </w:r>
      <w:proofErr w:type="spellStart"/>
      <w:r w:rsidR="001652A4">
        <w:rPr>
          <w:sz w:val="24"/>
          <w:szCs w:val="24"/>
        </w:rPr>
        <w:t>Россети</w:t>
      </w:r>
      <w:proofErr w:type="spellEnd"/>
      <w:r w:rsidR="001652A4">
        <w:rPr>
          <w:sz w:val="24"/>
          <w:szCs w:val="24"/>
        </w:rPr>
        <w:t xml:space="preserve"> Центр</w:t>
      </w:r>
      <w:r>
        <w:rPr>
          <w:sz w:val="24"/>
          <w:szCs w:val="24"/>
        </w:rPr>
        <w:t xml:space="preserve">»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4523" w:rsidRPr="00060A82" w:rsidRDefault="00134523" w:rsidP="00134523">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1652A4">
        <w:rPr>
          <w:sz w:val="24"/>
          <w:szCs w:val="24"/>
        </w:rPr>
        <w:t>Россети</w:t>
      </w:r>
      <w:proofErr w:type="spellEnd"/>
      <w:r w:rsidR="001652A4">
        <w:rPr>
          <w:sz w:val="24"/>
          <w:szCs w:val="24"/>
        </w:rPr>
        <w:t xml:space="preserve"> Центр</w:t>
      </w:r>
      <w:r w:rsidR="001652A4" w:rsidRPr="00060A82">
        <w:rPr>
          <w:sz w:val="24"/>
          <w:szCs w:val="24"/>
        </w:rPr>
        <w:t xml:space="preserve"> </w:t>
      </w:r>
      <w:r w:rsidRPr="00060A82">
        <w:rPr>
          <w:sz w:val="24"/>
          <w:szCs w:val="24"/>
        </w:rPr>
        <w:t>(представленными на официальном сайте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4523" w:rsidRPr="00060A82" w:rsidRDefault="00134523" w:rsidP="00134523">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134523" w:rsidRPr="00060A82" w:rsidRDefault="00134523" w:rsidP="00134523">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134523" w:rsidRPr="00060A82" w:rsidRDefault="00134523" w:rsidP="00134523">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134523" w:rsidRPr="00060A82" w:rsidRDefault="00134523" w:rsidP="00134523">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134523" w:rsidRPr="00060A82" w:rsidRDefault="00134523" w:rsidP="00134523">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2074C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427" w:rsidRDefault="00B40427" w:rsidP="00934BA2">
      <w:r>
        <w:separator/>
      </w:r>
    </w:p>
  </w:endnote>
  <w:endnote w:type="continuationSeparator" w:id="0">
    <w:p w:rsidR="00B40427" w:rsidRDefault="00B40427"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427" w:rsidRDefault="00B40427" w:rsidP="00934BA2">
      <w:r>
        <w:separator/>
      </w:r>
    </w:p>
  </w:footnote>
  <w:footnote w:type="continuationSeparator" w:id="0">
    <w:p w:rsidR="00B40427" w:rsidRDefault="00B40427"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5486168C"/>
    <w:lvl w:ilvl="0" w:tplc="32B487EE">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0F3B4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6"/>
  </w:num>
  <w:num w:numId="13">
    <w:abstractNumId w:val="3"/>
  </w:num>
  <w:num w:numId="14">
    <w:abstractNumId w:val="5"/>
  </w:num>
  <w:num w:numId="15">
    <w:abstractNumId w:val="14"/>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3"/>
  </w:num>
  <w:num w:numId="19">
    <w:abstractNumId w:val="16"/>
  </w:num>
  <w:num w:numId="20">
    <w:abstractNumId w:val="10"/>
  </w:num>
  <w:num w:numId="21">
    <w:abstractNumId w:val="17"/>
  </w:num>
  <w:num w:numId="22">
    <w:abstractNumId w:val="8"/>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oNotDisplayPageBoundaries/>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BA2"/>
    <w:rsid w:val="000000BD"/>
    <w:rsid w:val="000074EB"/>
    <w:rsid w:val="00007A2B"/>
    <w:rsid w:val="00010C60"/>
    <w:rsid w:val="00010EB3"/>
    <w:rsid w:val="00013068"/>
    <w:rsid w:val="000153C2"/>
    <w:rsid w:val="00021059"/>
    <w:rsid w:val="000234E7"/>
    <w:rsid w:val="00024540"/>
    <w:rsid w:val="000323D9"/>
    <w:rsid w:val="00043921"/>
    <w:rsid w:val="00052AEA"/>
    <w:rsid w:val="00052BB2"/>
    <w:rsid w:val="000541DE"/>
    <w:rsid w:val="0005725D"/>
    <w:rsid w:val="00071880"/>
    <w:rsid w:val="00074362"/>
    <w:rsid w:val="00080938"/>
    <w:rsid w:val="0008374E"/>
    <w:rsid w:val="00083E38"/>
    <w:rsid w:val="00087303"/>
    <w:rsid w:val="00095EC2"/>
    <w:rsid w:val="000A2AA8"/>
    <w:rsid w:val="000B5E3B"/>
    <w:rsid w:val="000B6F76"/>
    <w:rsid w:val="000B7205"/>
    <w:rsid w:val="000C03F4"/>
    <w:rsid w:val="000C0A53"/>
    <w:rsid w:val="000C1C8B"/>
    <w:rsid w:val="000E2714"/>
    <w:rsid w:val="000F3B8D"/>
    <w:rsid w:val="00110FB5"/>
    <w:rsid w:val="00111C66"/>
    <w:rsid w:val="001162C0"/>
    <w:rsid w:val="0011703C"/>
    <w:rsid w:val="00121189"/>
    <w:rsid w:val="00134523"/>
    <w:rsid w:val="001363DE"/>
    <w:rsid w:val="00136D0C"/>
    <w:rsid w:val="0014387A"/>
    <w:rsid w:val="00145B0D"/>
    <w:rsid w:val="001546B7"/>
    <w:rsid w:val="0015772E"/>
    <w:rsid w:val="001618F9"/>
    <w:rsid w:val="00161FBA"/>
    <w:rsid w:val="001652A4"/>
    <w:rsid w:val="00171D94"/>
    <w:rsid w:val="00174175"/>
    <w:rsid w:val="0017501B"/>
    <w:rsid w:val="00186AD8"/>
    <w:rsid w:val="001A3544"/>
    <w:rsid w:val="001A4986"/>
    <w:rsid w:val="001B24EA"/>
    <w:rsid w:val="001B25DB"/>
    <w:rsid w:val="001C5F61"/>
    <w:rsid w:val="001E07DF"/>
    <w:rsid w:val="002074CC"/>
    <w:rsid w:val="00224DF4"/>
    <w:rsid w:val="00230D6C"/>
    <w:rsid w:val="00250676"/>
    <w:rsid w:val="00255FDE"/>
    <w:rsid w:val="002718A1"/>
    <w:rsid w:val="00275EAB"/>
    <w:rsid w:val="0027676C"/>
    <w:rsid w:val="00283F07"/>
    <w:rsid w:val="0028420E"/>
    <w:rsid w:val="002A0032"/>
    <w:rsid w:val="002A270B"/>
    <w:rsid w:val="002A3B13"/>
    <w:rsid w:val="002B5560"/>
    <w:rsid w:val="002C18A3"/>
    <w:rsid w:val="002D00A2"/>
    <w:rsid w:val="002D11EC"/>
    <w:rsid w:val="002D22E3"/>
    <w:rsid w:val="002D7AD7"/>
    <w:rsid w:val="00307B93"/>
    <w:rsid w:val="00316AB4"/>
    <w:rsid w:val="003201B5"/>
    <w:rsid w:val="00334458"/>
    <w:rsid w:val="00347FDD"/>
    <w:rsid w:val="00356F26"/>
    <w:rsid w:val="00365A3A"/>
    <w:rsid w:val="003708F9"/>
    <w:rsid w:val="003714A3"/>
    <w:rsid w:val="003758CE"/>
    <w:rsid w:val="0037648B"/>
    <w:rsid w:val="00376A94"/>
    <w:rsid w:val="00392353"/>
    <w:rsid w:val="00396D4A"/>
    <w:rsid w:val="003A28E8"/>
    <w:rsid w:val="003A2BF2"/>
    <w:rsid w:val="003A2D62"/>
    <w:rsid w:val="003A4B58"/>
    <w:rsid w:val="003A6045"/>
    <w:rsid w:val="003B004C"/>
    <w:rsid w:val="003B566A"/>
    <w:rsid w:val="003B7BD0"/>
    <w:rsid w:val="003C092E"/>
    <w:rsid w:val="003C2A73"/>
    <w:rsid w:val="003E0590"/>
    <w:rsid w:val="003E5946"/>
    <w:rsid w:val="003F119A"/>
    <w:rsid w:val="00416068"/>
    <w:rsid w:val="0042596F"/>
    <w:rsid w:val="004267A2"/>
    <w:rsid w:val="00433059"/>
    <w:rsid w:val="00435EDB"/>
    <w:rsid w:val="00436A8A"/>
    <w:rsid w:val="00440DB4"/>
    <w:rsid w:val="00441EB8"/>
    <w:rsid w:val="00462F66"/>
    <w:rsid w:val="00466AB8"/>
    <w:rsid w:val="0047041F"/>
    <w:rsid w:val="00473FDF"/>
    <w:rsid w:val="004746D7"/>
    <w:rsid w:val="004752B0"/>
    <w:rsid w:val="00475BBF"/>
    <w:rsid w:val="00476744"/>
    <w:rsid w:val="00480A0C"/>
    <w:rsid w:val="004B0D11"/>
    <w:rsid w:val="004B4B11"/>
    <w:rsid w:val="004C1062"/>
    <w:rsid w:val="004C3195"/>
    <w:rsid w:val="004C49C0"/>
    <w:rsid w:val="004D20A5"/>
    <w:rsid w:val="004D5443"/>
    <w:rsid w:val="004E141A"/>
    <w:rsid w:val="004F430E"/>
    <w:rsid w:val="004F5117"/>
    <w:rsid w:val="004F7F46"/>
    <w:rsid w:val="00501071"/>
    <w:rsid w:val="00503253"/>
    <w:rsid w:val="0050556A"/>
    <w:rsid w:val="00515A28"/>
    <w:rsid w:val="00526223"/>
    <w:rsid w:val="005361F8"/>
    <w:rsid w:val="00541D92"/>
    <w:rsid w:val="00552E6E"/>
    <w:rsid w:val="00562A10"/>
    <w:rsid w:val="00565E30"/>
    <w:rsid w:val="005726AA"/>
    <w:rsid w:val="005A0F81"/>
    <w:rsid w:val="005A1E88"/>
    <w:rsid w:val="005A227B"/>
    <w:rsid w:val="005A69BF"/>
    <w:rsid w:val="005B0C4B"/>
    <w:rsid w:val="005B0FD0"/>
    <w:rsid w:val="005B2CB2"/>
    <w:rsid w:val="005B3BFC"/>
    <w:rsid w:val="005B628D"/>
    <w:rsid w:val="005C3298"/>
    <w:rsid w:val="006059DE"/>
    <w:rsid w:val="00610728"/>
    <w:rsid w:val="00610C14"/>
    <w:rsid w:val="00621BB4"/>
    <w:rsid w:val="0062274A"/>
    <w:rsid w:val="00630A86"/>
    <w:rsid w:val="00640F79"/>
    <w:rsid w:val="006513F2"/>
    <w:rsid w:val="006518F0"/>
    <w:rsid w:val="006531A9"/>
    <w:rsid w:val="0065738E"/>
    <w:rsid w:val="00661727"/>
    <w:rsid w:val="00662FD6"/>
    <w:rsid w:val="0066583B"/>
    <w:rsid w:val="00672E81"/>
    <w:rsid w:val="00685BFE"/>
    <w:rsid w:val="00686268"/>
    <w:rsid w:val="006A6A74"/>
    <w:rsid w:val="006A7542"/>
    <w:rsid w:val="006C2DE8"/>
    <w:rsid w:val="006D111A"/>
    <w:rsid w:val="006D457B"/>
    <w:rsid w:val="006E0342"/>
    <w:rsid w:val="006E5E2E"/>
    <w:rsid w:val="006F5C2E"/>
    <w:rsid w:val="00712E24"/>
    <w:rsid w:val="0071332E"/>
    <w:rsid w:val="0071392D"/>
    <w:rsid w:val="00716FDD"/>
    <w:rsid w:val="007300B7"/>
    <w:rsid w:val="00754449"/>
    <w:rsid w:val="00754E19"/>
    <w:rsid w:val="00755027"/>
    <w:rsid w:val="00766AD4"/>
    <w:rsid w:val="00772E2A"/>
    <w:rsid w:val="00790AF9"/>
    <w:rsid w:val="00790B78"/>
    <w:rsid w:val="00794352"/>
    <w:rsid w:val="007974E4"/>
    <w:rsid w:val="007A0008"/>
    <w:rsid w:val="007A55C0"/>
    <w:rsid w:val="007A5CF9"/>
    <w:rsid w:val="007B188F"/>
    <w:rsid w:val="007B33CA"/>
    <w:rsid w:val="007B4175"/>
    <w:rsid w:val="007B49B2"/>
    <w:rsid w:val="007C405A"/>
    <w:rsid w:val="007C4D1D"/>
    <w:rsid w:val="007C5BC2"/>
    <w:rsid w:val="007D7DDA"/>
    <w:rsid w:val="007E1884"/>
    <w:rsid w:val="007E3A83"/>
    <w:rsid w:val="007E5558"/>
    <w:rsid w:val="007F41A2"/>
    <w:rsid w:val="00810640"/>
    <w:rsid w:val="008134F5"/>
    <w:rsid w:val="0082782B"/>
    <w:rsid w:val="00830708"/>
    <w:rsid w:val="00835C3B"/>
    <w:rsid w:val="00835F6E"/>
    <w:rsid w:val="0084040C"/>
    <w:rsid w:val="00845EBE"/>
    <w:rsid w:val="00846D26"/>
    <w:rsid w:val="0085465F"/>
    <w:rsid w:val="008644A8"/>
    <w:rsid w:val="0086716F"/>
    <w:rsid w:val="00870D89"/>
    <w:rsid w:val="00873903"/>
    <w:rsid w:val="00873D1A"/>
    <w:rsid w:val="0087406D"/>
    <w:rsid w:val="00874290"/>
    <w:rsid w:val="00884F86"/>
    <w:rsid w:val="008A3030"/>
    <w:rsid w:val="008B0D44"/>
    <w:rsid w:val="008B795B"/>
    <w:rsid w:val="008C03D8"/>
    <w:rsid w:val="008C114B"/>
    <w:rsid w:val="008D4AC4"/>
    <w:rsid w:val="00900118"/>
    <w:rsid w:val="00900621"/>
    <w:rsid w:val="00902A23"/>
    <w:rsid w:val="009046F7"/>
    <w:rsid w:val="00916DEF"/>
    <w:rsid w:val="009241CD"/>
    <w:rsid w:val="0092569E"/>
    <w:rsid w:val="0093121D"/>
    <w:rsid w:val="00931A46"/>
    <w:rsid w:val="009326AA"/>
    <w:rsid w:val="00934BA2"/>
    <w:rsid w:val="00946D5D"/>
    <w:rsid w:val="009626C7"/>
    <w:rsid w:val="0096759F"/>
    <w:rsid w:val="00967FE9"/>
    <w:rsid w:val="00971A59"/>
    <w:rsid w:val="00986BBA"/>
    <w:rsid w:val="009B6F5D"/>
    <w:rsid w:val="009D7D51"/>
    <w:rsid w:val="009E1F67"/>
    <w:rsid w:val="00A029FB"/>
    <w:rsid w:val="00A04A7B"/>
    <w:rsid w:val="00A05C41"/>
    <w:rsid w:val="00A06F73"/>
    <w:rsid w:val="00A1390D"/>
    <w:rsid w:val="00A20963"/>
    <w:rsid w:val="00A22A82"/>
    <w:rsid w:val="00A23B21"/>
    <w:rsid w:val="00A2685D"/>
    <w:rsid w:val="00A3352D"/>
    <w:rsid w:val="00A3686D"/>
    <w:rsid w:val="00A434D5"/>
    <w:rsid w:val="00A45CFC"/>
    <w:rsid w:val="00A47797"/>
    <w:rsid w:val="00A7413B"/>
    <w:rsid w:val="00A77F74"/>
    <w:rsid w:val="00A8002A"/>
    <w:rsid w:val="00A81C0C"/>
    <w:rsid w:val="00A82768"/>
    <w:rsid w:val="00A842FC"/>
    <w:rsid w:val="00AA2300"/>
    <w:rsid w:val="00AA326D"/>
    <w:rsid w:val="00AA35F8"/>
    <w:rsid w:val="00AC3A4D"/>
    <w:rsid w:val="00AD3553"/>
    <w:rsid w:val="00AD428D"/>
    <w:rsid w:val="00AD6E38"/>
    <w:rsid w:val="00AE4249"/>
    <w:rsid w:val="00AF0B9E"/>
    <w:rsid w:val="00AF5A4B"/>
    <w:rsid w:val="00AF5C4A"/>
    <w:rsid w:val="00B00C33"/>
    <w:rsid w:val="00B013FE"/>
    <w:rsid w:val="00B03606"/>
    <w:rsid w:val="00B0717D"/>
    <w:rsid w:val="00B22593"/>
    <w:rsid w:val="00B26BD9"/>
    <w:rsid w:val="00B32E16"/>
    <w:rsid w:val="00B40427"/>
    <w:rsid w:val="00B514D4"/>
    <w:rsid w:val="00B531F5"/>
    <w:rsid w:val="00B572C8"/>
    <w:rsid w:val="00B66C97"/>
    <w:rsid w:val="00B74C00"/>
    <w:rsid w:val="00B82D47"/>
    <w:rsid w:val="00B969ED"/>
    <w:rsid w:val="00BA1363"/>
    <w:rsid w:val="00BA4405"/>
    <w:rsid w:val="00BB108B"/>
    <w:rsid w:val="00BB2B17"/>
    <w:rsid w:val="00BB517C"/>
    <w:rsid w:val="00BB7450"/>
    <w:rsid w:val="00BD0D3E"/>
    <w:rsid w:val="00BD5F41"/>
    <w:rsid w:val="00BE7941"/>
    <w:rsid w:val="00BE7A32"/>
    <w:rsid w:val="00BF34CD"/>
    <w:rsid w:val="00C03D5F"/>
    <w:rsid w:val="00C11EBD"/>
    <w:rsid w:val="00C15D1F"/>
    <w:rsid w:val="00C20090"/>
    <w:rsid w:val="00C22090"/>
    <w:rsid w:val="00C239DD"/>
    <w:rsid w:val="00C26729"/>
    <w:rsid w:val="00C30401"/>
    <w:rsid w:val="00C3284C"/>
    <w:rsid w:val="00C360D0"/>
    <w:rsid w:val="00C50218"/>
    <w:rsid w:val="00C51D29"/>
    <w:rsid w:val="00C656C6"/>
    <w:rsid w:val="00C752B0"/>
    <w:rsid w:val="00C776E2"/>
    <w:rsid w:val="00C83AA4"/>
    <w:rsid w:val="00C943A2"/>
    <w:rsid w:val="00CB162B"/>
    <w:rsid w:val="00CB254E"/>
    <w:rsid w:val="00CB3A32"/>
    <w:rsid w:val="00CB7806"/>
    <w:rsid w:val="00CC0462"/>
    <w:rsid w:val="00CC2EFE"/>
    <w:rsid w:val="00CD102F"/>
    <w:rsid w:val="00CE603A"/>
    <w:rsid w:val="00CF0506"/>
    <w:rsid w:val="00CF2CDB"/>
    <w:rsid w:val="00CF739C"/>
    <w:rsid w:val="00D00F7F"/>
    <w:rsid w:val="00D01D4B"/>
    <w:rsid w:val="00D07396"/>
    <w:rsid w:val="00D101AE"/>
    <w:rsid w:val="00D13A93"/>
    <w:rsid w:val="00D2519A"/>
    <w:rsid w:val="00D25A80"/>
    <w:rsid w:val="00D3127B"/>
    <w:rsid w:val="00D32324"/>
    <w:rsid w:val="00D430AE"/>
    <w:rsid w:val="00D565DB"/>
    <w:rsid w:val="00D70EBA"/>
    <w:rsid w:val="00D815A0"/>
    <w:rsid w:val="00D8220E"/>
    <w:rsid w:val="00D937DF"/>
    <w:rsid w:val="00DA4089"/>
    <w:rsid w:val="00DB0847"/>
    <w:rsid w:val="00DC1EF7"/>
    <w:rsid w:val="00DD0FDB"/>
    <w:rsid w:val="00DE498C"/>
    <w:rsid w:val="00DF2AE5"/>
    <w:rsid w:val="00E001A9"/>
    <w:rsid w:val="00E00B04"/>
    <w:rsid w:val="00E10D0E"/>
    <w:rsid w:val="00E11E7F"/>
    <w:rsid w:val="00E12DE2"/>
    <w:rsid w:val="00E1352E"/>
    <w:rsid w:val="00E149F2"/>
    <w:rsid w:val="00E16050"/>
    <w:rsid w:val="00E167C9"/>
    <w:rsid w:val="00E24684"/>
    <w:rsid w:val="00E406C2"/>
    <w:rsid w:val="00E44DD9"/>
    <w:rsid w:val="00E46935"/>
    <w:rsid w:val="00E51FD2"/>
    <w:rsid w:val="00E53202"/>
    <w:rsid w:val="00E5606D"/>
    <w:rsid w:val="00E6495A"/>
    <w:rsid w:val="00E739B3"/>
    <w:rsid w:val="00E87E2F"/>
    <w:rsid w:val="00E93D3F"/>
    <w:rsid w:val="00E940AF"/>
    <w:rsid w:val="00E96611"/>
    <w:rsid w:val="00EA3D31"/>
    <w:rsid w:val="00EA57B1"/>
    <w:rsid w:val="00EB2934"/>
    <w:rsid w:val="00EB3B4B"/>
    <w:rsid w:val="00EC22DD"/>
    <w:rsid w:val="00EC266A"/>
    <w:rsid w:val="00EC4D52"/>
    <w:rsid w:val="00EC4F83"/>
    <w:rsid w:val="00EC7527"/>
    <w:rsid w:val="00ED3921"/>
    <w:rsid w:val="00ED4A6C"/>
    <w:rsid w:val="00EE638B"/>
    <w:rsid w:val="00EF148E"/>
    <w:rsid w:val="00F04798"/>
    <w:rsid w:val="00F05DBA"/>
    <w:rsid w:val="00F14E6D"/>
    <w:rsid w:val="00F16208"/>
    <w:rsid w:val="00F25162"/>
    <w:rsid w:val="00F25534"/>
    <w:rsid w:val="00F2688C"/>
    <w:rsid w:val="00F40267"/>
    <w:rsid w:val="00F41C2C"/>
    <w:rsid w:val="00F45F1C"/>
    <w:rsid w:val="00F53962"/>
    <w:rsid w:val="00F65FBD"/>
    <w:rsid w:val="00F6633A"/>
    <w:rsid w:val="00F73EED"/>
    <w:rsid w:val="00F74150"/>
    <w:rsid w:val="00F83A41"/>
    <w:rsid w:val="00F963C1"/>
    <w:rsid w:val="00FC62BC"/>
    <w:rsid w:val="00FD04C0"/>
    <w:rsid w:val="00FD3441"/>
    <w:rsid w:val="00FF28C4"/>
    <w:rsid w:val="00FF4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B3EC8-5B59-4E4D-BB42-FB118A96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9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8">
    <w:name w:val="Title"/>
    <w:basedOn w:val="a"/>
    <w:link w:val="af9"/>
    <w:qFormat/>
    <w:rsid w:val="00136D0C"/>
    <w:pPr>
      <w:autoSpaceDE w:val="0"/>
      <w:autoSpaceDN w:val="0"/>
      <w:ind w:right="-1050"/>
      <w:jc w:val="center"/>
    </w:pPr>
    <w:rPr>
      <w:sz w:val="24"/>
      <w:szCs w:val="24"/>
    </w:rPr>
  </w:style>
  <w:style w:type="character" w:customStyle="1" w:styleId="af9">
    <w:name w:val="Заголовок Знак"/>
    <w:basedOn w:val="a0"/>
    <w:link w:val="af8"/>
    <w:rsid w:val="00136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BEC7-2EA9-4AF7-9039-8E1A4F61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6210</Words>
  <Characters>35399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3</cp:revision>
  <cp:lastPrinted>2021-12-01T07:52:00Z</cp:lastPrinted>
  <dcterms:created xsi:type="dcterms:W3CDTF">2022-11-24T13:06:00Z</dcterms:created>
  <dcterms:modified xsi:type="dcterms:W3CDTF">2023-08-15T04:57:00Z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