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28133C"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28133C">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28133C">
              <w:rPr>
                <w:rFonts w:ascii="PF Din Text Cond Pro Light" w:hAnsi="PF Din Text Cond Pro Light"/>
                <w:sz w:val="18"/>
                <w:szCs w:val="18"/>
              </w:rPr>
              <w:t>ИНН/КПП 6901067107/</w:t>
            </w:r>
            <w:r w:rsidR="00FE2E1B" w:rsidRPr="0028133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A837AC4" w:rsidR="007F1DD5" w:rsidRPr="008316C3" w:rsidRDefault="007F1DD5" w:rsidP="007F1DD5">
      <w:pPr>
        <w:spacing w:after="120"/>
        <w:jc w:val="center"/>
        <w:rPr>
          <w:b/>
          <w:bCs/>
        </w:rPr>
      </w:pPr>
      <w:r w:rsidRPr="00656184">
        <w:rPr>
          <w:bCs/>
        </w:rPr>
        <w:t xml:space="preserve">на право заключения </w:t>
      </w:r>
      <w:r w:rsidR="0028133C" w:rsidRPr="00EA0546">
        <w:t>Договора на поставку расходных материалов и комплектующих для оборудования СВТ для нужд ПАО «</w:t>
      </w:r>
      <w:proofErr w:type="spellStart"/>
      <w:r w:rsidR="0028133C" w:rsidRPr="00EA0546">
        <w:t>Россети</w:t>
      </w:r>
      <w:proofErr w:type="spellEnd"/>
      <w:r w:rsidR="0028133C" w:rsidRPr="00EA0546">
        <w:t xml:space="preserve"> Центр и Приволжье» (филиала «Калугаэнерго»)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41096CC5" w:rsidR="007F1DD5" w:rsidRDefault="007F1DD5" w:rsidP="00B32937">
      <w:pPr>
        <w:spacing w:after="120"/>
        <w:jc w:val="center"/>
        <w:rPr>
          <w:b/>
          <w:bCs/>
        </w:rPr>
      </w:pPr>
    </w:p>
    <w:p w14:paraId="219EAAEB" w14:textId="5F0FBBAE" w:rsidR="0028133C" w:rsidRDefault="0028133C" w:rsidP="00B32937">
      <w:pPr>
        <w:spacing w:after="120"/>
        <w:jc w:val="center"/>
        <w:rPr>
          <w:b/>
          <w:bCs/>
        </w:rPr>
      </w:pPr>
    </w:p>
    <w:p w14:paraId="799FF8E5" w14:textId="77777777" w:rsidR="0028133C" w:rsidRDefault="0028133C"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0D4E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5C0CE5E8"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9A1597">
          <w:rPr>
            <w:noProof/>
            <w:webHidden/>
          </w:rPr>
          <w:t>2</w:t>
        </w:r>
        <w:r w:rsidR="003A69C7">
          <w:rPr>
            <w:noProof/>
            <w:webHidden/>
          </w:rPr>
          <w:fldChar w:fldCharType="end"/>
        </w:r>
      </w:hyperlink>
    </w:p>
    <w:p w14:paraId="23047972" w14:textId="571D4F4D" w:rsidR="003A69C7" w:rsidRDefault="00110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9A1597">
          <w:rPr>
            <w:noProof/>
            <w:webHidden/>
          </w:rPr>
          <w:t>3</w:t>
        </w:r>
        <w:r w:rsidR="003A69C7">
          <w:rPr>
            <w:noProof/>
            <w:webHidden/>
          </w:rPr>
          <w:fldChar w:fldCharType="end"/>
        </w:r>
      </w:hyperlink>
    </w:p>
    <w:p w14:paraId="7DB3D749" w14:textId="3E48690E" w:rsidR="003A69C7" w:rsidRDefault="00110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9A1597">
          <w:rPr>
            <w:noProof/>
            <w:webHidden/>
          </w:rPr>
          <w:t>3</w:t>
        </w:r>
        <w:r w:rsidR="003A69C7">
          <w:rPr>
            <w:noProof/>
            <w:webHidden/>
          </w:rPr>
          <w:fldChar w:fldCharType="end"/>
        </w:r>
      </w:hyperlink>
    </w:p>
    <w:p w14:paraId="775719A8" w14:textId="5E919058"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9A1597">
          <w:rPr>
            <w:noProof/>
            <w:webHidden/>
          </w:rPr>
          <w:t>3</w:t>
        </w:r>
        <w:r w:rsidR="003A69C7">
          <w:rPr>
            <w:noProof/>
            <w:webHidden/>
          </w:rPr>
          <w:fldChar w:fldCharType="end"/>
        </w:r>
      </w:hyperlink>
    </w:p>
    <w:p w14:paraId="638031E6" w14:textId="333A5443"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9A1597">
          <w:rPr>
            <w:noProof/>
            <w:webHidden/>
          </w:rPr>
          <w:t>3</w:t>
        </w:r>
        <w:r w:rsidR="003A69C7">
          <w:rPr>
            <w:noProof/>
            <w:webHidden/>
          </w:rPr>
          <w:fldChar w:fldCharType="end"/>
        </w:r>
      </w:hyperlink>
    </w:p>
    <w:p w14:paraId="480725BD" w14:textId="695A663E"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9A1597">
          <w:rPr>
            <w:noProof/>
            <w:webHidden/>
          </w:rPr>
          <w:t>4</w:t>
        </w:r>
        <w:r w:rsidR="003A69C7">
          <w:rPr>
            <w:noProof/>
            <w:webHidden/>
          </w:rPr>
          <w:fldChar w:fldCharType="end"/>
        </w:r>
      </w:hyperlink>
    </w:p>
    <w:p w14:paraId="553F8DB0" w14:textId="2F4A181B"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9A1597">
          <w:rPr>
            <w:noProof/>
            <w:webHidden/>
          </w:rPr>
          <w:t>4</w:t>
        </w:r>
        <w:r w:rsidR="003A69C7">
          <w:rPr>
            <w:noProof/>
            <w:webHidden/>
          </w:rPr>
          <w:fldChar w:fldCharType="end"/>
        </w:r>
      </w:hyperlink>
    </w:p>
    <w:p w14:paraId="022B8477" w14:textId="0C57E92F"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9A1597">
          <w:rPr>
            <w:noProof/>
            <w:webHidden/>
          </w:rPr>
          <w:t>5</w:t>
        </w:r>
        <w:r w:rsidR="003A69C7">
          <w:rPr>
            <w:noProof/>
            <w:webHidden/>
          </w:rPr>
          <w:fldChar w:fldCharType="end"/>
        </w:r>
      </w:hyperlink>
    </w:p>
    <w:p w14:paraId="5A856F71" w14:textId="5D96D561"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9A1597">
          <w:rPr>
            <w:noProof/>
            <w:webHidden/>
          </w:rPr>
          <w:t>6</w:t>
        </w:r>
        <w:r w:rsidR="003A69C7">
          <w:rPr>
            <w:noProof/>
            <w:webHidden/>
          </w:rPr>
          <w:fldChar w:fldCharType="end"/>
        </w:r>
      </w:hyperlink>
    </w:p>
    <w:p w14:paraId="4C113451" w14:textId="244444AD"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9A1597">
          <w:rPr>
            <w:noProof/>
            <w:webHidden/>
          </w:rPr>
          <w:t>7</w:t>
        </w:r>
        <w:r w:rsidR="003A69C7">
          <w:rPr>
            <w:noProof/>
            <w:webHidden/>
          </w:rPr>
          <w:fldChar w:fldCharType="end"/>
        </w:r>
      </w:hyperlink>
    </w:p>
    <w:p w14:paraId="4B10F858" w14:textId="16564B58"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9A1597">
          <w:rPr>
            <w:noProof/>
            <w:webHidden/>
          </w:rPr>
          <w:t>7</w:t>
        </w:r>
        <w:r w:rsidR="003A69C7">
          <w:rPr>
            <w:noProof/>
            <w:webHidden/>
          </w:rPr>
          <w:fldChar w:fldCharType="end"/>
        </w:r>
      </w:hyperlink>
    </w:p>
    <w:p w14:paraId="6514178A" w14:textId="01EDF0D6" w:rsidR="003A69C7" w:rsidRDefault="00110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9A1597">
          <w:rPr>
            <w:noProof/>
            <w:webHidden/>
          </w:rPr>
          <w:t>9</w:t>
        </w:r>
        <w:r w:rsidR="003A69C7">
          <w:rPr>
            <w:noProof/>
            <w:webHidden/>
          </w:rPr>
          <w:fldChar w:fldCharType="end"/>
        </w:r>
      </w:hyperlink>
    </w:p>
    <w:p w14:paraId="4ED80597" w14:textId="3AFFF7FF"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505B4061" w14:textId="6DF0E78B"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57C1B0DD" w14:textId="297D27AE"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3CAAF024" w14:textId="08349D14"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04CB7777" w14:textId="35879701" w:rsidR="003A69C7" w:rsidRDefault="00110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0CB2B04E" w14:textId="0EA5836C"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9A1597">
          <w:rPr>
            <w:noProof/>
            <w:webHidden/>
          </w:rPr>
          <w:t>10</w:t>
        </w:r>
        <w:r w:rsidR="003A69C7">
          <w:rPr>
            <w:noProof/>
            <w:webHidden/>
          </w:rPr>
          <w:fldChar w:fldCharType="end"/>
        </w:r>
      </w:hyperlink>
    </w:p>
    <w:p w14:paraId="3E2249EC" w14:textId="6CAB7763"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9A1597">
          <w:rPr>
            <w:noProof/>
            <w:webHidden/>
          </w:rPr>
          <w:t>11</w:t>
        </w:r>
        <w:r w:rsidR="003A69C7">
          <w:rPr>
            <w:noProof/>
            <w:webHidden/>
          </w:rPr>
          <w:fldChar w:fldCharType="end"/>
        </w:r>
      </w:hyperlink>
    </w:p>
    <w:p w14:paraId="447AB54E" w14:textId="5910D824"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9A1597">
          <w:rPr>
            <w:noProof/>
            <w:webHidden/>
          </w:rPr>
          <w:t>12</w:t>
        </w:r>
        <w:r w:rsidR="003A69C7">
          <w:rPr>
            <w:noProof/>
            <w:webHidden/>
          </w:rPr>
          <w:fldChar w:fldCharType="end"/>
        </w:r>
      </w:hyperlink>
    </w:p>
    <w:p w14:paraId="328A519F" w14:textId="562F3CED"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9A1597">
          <w:rPr>
            <w:noProof/>
            <w:webHidden/>
          </w:rPr>
          <w:t>12</w:t>
        </w:r>
        <w:r w:rsidR="003A69C7">
          <w:rPr>
            <w:noProof/>
            <w:webHidden/>
          </w:rPr>
          <w:fldChar w:fldCharType="end"/>
        </w:r>
      </w:hyperlink>
    </w:p>
    <w:p w14:paraId="7F6A03E5" w14:textId="668FDA02"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9A1597">
          <w:rPr>
            <w:noProof/>
            <w:webHidden/>
          </w:rPr>
          <w:t>12</w:t>
        </w:r>
        <w:r w:rsidR="003A69C7">
          <w:rPr>
            <w:noProof/>
            <w:webHidden/>
          </w:rPr>
          <w:fldChar w:fldCharType="end"/>
        </w:r>
      </w:hyperlink>
    </w:p>
    <w:p w14:paraId="21245ECE" w14:textId="04647E73"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9A1597">
          <w:rPr>
            <w:noProof/>
            <w:webHidden/>
          </w:rPr>
          <w:t>14</w:t>
        </w:r>
        <w:r w:rsidR="003A69C7">
          <w:rPr>
            <w:noProof/>
            <w:webHidden/>
          </w:rPr>
          <w:fldChar w:fldCharType="end"/>
        </w:r>
      </w:hyperlink>
    </w:p>
    <w:p w14:paraId="0B55CCFF" w14:textId="6EB2BA75" w:rsidR="003A69C7" w:rsidRDefault="00110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9A1597">
          <w:rPr>
            <w:noProof/>
            <w:webHidden/>
          </w:rPr>
          <w:t>16</w:t>
        </w:r>
        <w:r w:rsidR="003A69C7">
          <w:rPr>
            <w:noProof/>
            <w:webHidden/>
          </w:rPr>
          <w:fldChar w:fldCharType="end"/>
        </w:r>
      </w:hyperlink>
    </w:p>
    <w:p w14:paraId="75A6030A" w14:textId="6649838B"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9A1597">
          <w:rPr>
            <w:noProof/>
            <w:webHidden/>
          </w:rPr>
          <w:t>16</w:t>
        </w:r>
        <w:r w:rsidR="003A69C7">
          <w:rPr>
            <w:noProof/>
            <w:webHidden/>
          </w:rPr>
          <w:fldChar w:fldCharType="end"/>
        </w:r>
      </w:hyperlink>
    </w:p>
    <w:p w14:paraId="7CCF7D82" w14:textId="3F7ADACE"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9A1597">
          <w:rPr>
            <w:noProof/>
            <w:webHidden/>
          </w:rPr>
          <w:t>16</w:t>
        </w:r>
        <w:r w:rsidR="003A69C7">
          <w:rPr>
            <w:noProof/>
            <w:webHidden/>
          </w:rPr>
          <w:fldChar w:fldCharType="end"/>
        </w:r>
      </w:hyperlink>
    </w:p>
    <w:p w14:paraId="3F0ECD34" w14:textId="336A47B2" w:rsidR="003A69C7" w:rsidRDefault="00110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9A1597">
          <w:rPr>
            <w:noProof/>
            <w:webHidden/>
          </w:rPr>
          <w:t>17</w:t>
        </w:r>
        <w:r w:rsidR="003A69C7">
          <w:rPr>
            <w:noProof/>
            <w:webHidden/>
          </w:rPr>
          <w:fldChar w:fldCharType="end"/>
        </w:r>
      </w:hyperlink>
    </w:p>
    <w:p w14:paraId="35E309CD" w14:textId="6722A304"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9A1597">
          <w:rPr>
            <w:noProof/>
            <w:webHidden/>
          </w:rPr>
          <w:t>17</w:t>
        </w:r>
        <w:r w:rsidR="003A69C7">
          <w:rPr>
            <w:noProof/>
            <w:webHidden/>
          </w:rPr>
          <w:fldChar w:fldCharType="end"/>
        </w:r>
      </w:hyperlink>
    </w:p>
    <w:p w14:paraId="61FBC301" w14:textId="19E2B21C"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9A1597">
          <w:rPr>
            <w:noProof/>
            <w:webHidden/>
          </w:rPr>
          <w:t>17</w:t>
        </w:r>
        <w:r w:rsidR="003A69C7">
          <w:rPr>
            <w:noProof/>
            <w:webHidden/>
          </w:rPr>
          <w:fldChar w:fldCharType="end"/>
        </w:r>
      </w:hyperlink>
    </w:p>
    <w:p w14:paraId="1274ECC9" w14:textId="7108FDCD"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9A1597">
          <w:rPr>
            <w:noProof/>
            <w:webHidden/>
          </w:rPr>
          <w:t>18</w:t>
        </w:r>
        <w:r w:rsidR="003A69C7">
          <w:rPr>
            <w:noProof/>
            <w:webHidden/>
          </w:rPr>
          <w:fldChar w:fldCharType="end"/>
        </w:r>
      </w:hyperlink>
    </w:p>
    <w:p w14:paraId="2AAC9251" w14:textId="6A50E363"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9A1597">
          <w:rPr>
            <w:noProof/>
            <w:webHidden/>
          </w:rPr>
          <w:t>19</w:t>
        </w:r>
        <w:r w:rsidR="003A69C7">
          <w:rPr>
            <w:noProof/>
            <w:webHidden/>
          </w:rPr>
          <w:fldChar w:fldCharType="end"/>
        </w:r>
      </w:hyperlink>
    </w:p>
    <w:p w14:paraId="39760937" w14:textId="0FC2F3CE"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9A1597">
          <w:rPr>
            <w:noProof/>
            <w:webHidden/>
          </w:rPr>
          <w:t>19</w:t>
        </w:r>
        <w:r w:rsidR="003A69C7">
          <w:rPr>
            <w:noProof/>
            <w:webHidden/>
          </w:rPr>
          <w:fldChar w:fldCharType="end"/>
        </w:r>
      </w:hyperlink>
    </w:p>
    <w:p w14:paraId="004C4A04" w14:textId="3DD621DE"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9A1597">
          <w:rPr>
            <w:noProof/>
            <w:webHidden/>
          </w:rPr>
          <w:t>20</w:t>
        </w:r>
        <w:r w:rsidR="003A69C7">
          <w:rPr>
            <w:noProof/>
            <w:webHidden/>
          </w:rPr>
          <w:fldChar w:fldCharType="end"/>
        </w:r>
      </w:hyperlink>
    </w:p>
    <w:p w14:paraId="09C0366D" w14:textId="27AC37D5"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9A1597">
          <w:rPr>
            <w:noProof/>
            <w:webHidden/>
          </w:rPr>
          <w:t>20</w:t>
        </w:r>
        <w:r w:rsidR="003A69C7">
          <w:rPr>
            <w:noProof/>
            <w:webHidden/>
          </w:rPr>
          <w:fldChar w:fldCharType="end"/>
        </w:r>
      </w:hyperlink>
    </w:p>
    <w:p w14:paraId="2DF4A534" w14:textId="138DB3D9" w:rsidR="003A69C7" w:rsidRDefault="00110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9A1597">
          <w:rPr>
            <w:noProof/>
            <w:webHidden/>
          </w:rPr>
          <w:t>20</w:t>
        </w:r>
        <w:r w:rsidR="003A69C7">
          <w:rPr>
            <w:noProof/>
            <w:webHidden/>
          </w:rPr>
          <w:fldChar w:fldCharType="end"/>
        </w:r>
      </w:hyperlink>
    </w:p>
    <w:p w14:paraId="1D728730" w14:textId="58F5DAB7"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9A1597">
          <w:rPr>
            <w:noProof/>
            <w:webHidden/>
          </w:rPr>
          <w:t>20</w:t>
        </w:r>
        <w:r w:rsidR="003A69C7">
          <w:rPr>
            <w:noProof/>
            <w:webHidden/>
          </w:rPr>
          <w:fldChar w:fldCharType="end"/>
        </w:r>
      </w:hyperlink>
    </w:p>
    <w:p w14:paraId="4DB8F5B8" w14:textId="4188CF58"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9A1597">
          <w:rPr>
            <w:noProof/>
            <w:webHidden/>
          </w:rPr>
          <w:t>21</w:t>
        </w:r>
        <w:r w:rsidR="003A69C7">
          <w:rPr>
            <w:noProof/>
            <w:webHidden/>
          </w:rPr>
          <w:fldChar w:fldCharType="end"/>
        </w:r>
      </w:hyperlink>
    </w:p>
    <w:p w14:paraId="4BB77BA8" w14:textId="49C1EB28"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9A1597">
          <w:rPr>
            <w:noProof/>
            <w:webHidden/>
          </w:rPr>
          <w:t>24</w:t>
        </w:r>
        <w:r w:rsidR="003A69C7">
          <w:rPr>
            <w:noProof/>
            <w:webHidden/>
          </w:rPr>
          <w:fldChar w:fldCharType="end"/>
        </w:r>
      </w:hyperlink>
    </w:p>
    <w:p w14:paraId="590FBC17" w14:textId="2D37442D"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9A1597">
          <w:rPr>
            <w:noProof/>
            <w:webHidden/>
          </w:rPr>
          <w:t>24</w:t>
        </w:r>
        <w:r w:rsidR="003A69C7">
          <w:rPr>
            <w:noProof/>
            <w:webHidden/>
          </w:rPr>
          <w:fldChar w:fldCharType="end"/>
        </w:r>
      </w:hyperlink>
    </w:p>
    <w:p w14:paraId="4BAF92F3" w14:textId="0B3BA707" w:rsidR="003A69C7" w:rsidRDefault="00110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9A1597">
          <w:rPr>
            <w:noProof/>
            <w:webHidden/>
          </w:rPr>
          <w:t>25</w:t>
        </w:r>
        <w:r w:rsidR="003A69C7">
          <w:rPr>
            <w:noProof/>
            <w:webHidden/>
          </w:rPr>
          <w:fldChar w:fldCharType="end"/>
        </w:r>
      </w:hyperlink>
    </w:p>
    <w:p w14:paraId="29A550E4" w14:textId="5AFEF21B"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9A1597">
          <w:rPr>
            <w:noProof/>
            <w:webHidden/>
          </w:rPr>
          <w:t>25</w:t>
        </w:r>
        <w:r w:rsidR="003A69C7">
          <w:rPr>
            <w:noProof/>
            <w:webHidden/>
          </w:rPr>
          <w:fldChar w:fldCharType="end"/>
        </w:r>
      </w:hyperlink>
    </w:p>
    <w:p w14:paraId="461D01C9" w14:textId="2D73D9A9"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9A1597">
          <w:rPr>
            <w:noProof/>
            <w:webHidden/>
          </w:rPr>
          <w:t>25</w:t>
        </w:r>
        <w:r w:rsidR="003A69C7">
          <w:rPr>
            <w:noProof/>
            <w:webHidden/>
          </w:rPr>
          <w:fldChar w:fldCharType="end"/>
        </w:r>
      </w:hyperlink>
    </w:p>
    <w:p w14:paraId="61DA5662" w14:textId="50732E60"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9A1597">
          <w:rPr>
            <w:noProof/>
            <w:webHidden/>
          </w:rPr>
          <w:t>25</w:t>
        </w:r>
        <w:r w:rsidR="003A69C7">
          <w:rPr>
            <w:noProof/>
            <w:webHidden/>
          </w:rPr>
          <w:fldChar w:fldCharType="end"/>
        </w:r>
      </w:hyperlink>
    </w:p>
    <w:p w14:paraId="1030C9B1" w14:textId="17F45A54" w:rsidR="003A69C7" w:rsidRDefault="001107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9A1597">
          <w:rPr>
            <w:noProof/>
            <w:webHidden/>
          </w:rPr>
          <w:t>26</w:t>
        </w:r>
        <w:r w:rsidR="003A69C7">
          <w:rPr>
            <w:noProof/>
            <w:webHidden/>
          </w:rPr>
          <w:fldChar w:fldCharType="end"/>
        </w:r>
      </w:hyperlink>
    </w:p>
    <w:p w14:paraId="3AB647D8" w14:textId="157E6B59" w:rsidR="003A69C7" w:rsidRDefault="001107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9A1597">
          <w:rPr>
            <w:noProof/>
            <w:webHidden/>
          </w:rPr>
          <w:t>26</w:t>
        </w:r>
        <w:r w:rsidR="003A69C7">
          <w:rPr>
            <w:noProof/>
            <w:webHidden/>
          </w:rPr>
          <w:fldChar w:fldCharType="end"/>
        </w:r>
      </w:hyperlink>
    </w:p>
    <w:p w14:paraId="7DEEFA50" w14:textId="517626D6" w:rsidR="003A69C7" w:rsidRDefault="001107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9A1597">
          <w:rPr>
            <w:noProof/>
            <w:webHidden/>
          </w:rPr>
          <w:t>27</w:t>
        </w:r>
        <w:r w:rsidR="003A69C7">
          <w:rPr>
            <w:noProof/>
            <w:webHidden/>
          </w:rPr>
          <w:fldChar w:fldCharType="end"/>
        </w:r>
      </w:hyperlink>
    </w:p>
    <w:p w14:paraId="5405CEE4" w14:textId="0747BCEC" w:rsidR="003A69C7" w:rsidRDefault="001107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9A1597">
          <w:rPr>
            <w:noProof/>
            <w:webHidden/>
          </w:rPr>
          <w:t>28</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51277">
        <w:t>победителем</w:t>
      </w:r>
      <w:proofErr w:type="gramEnd"/>
      <w:r w:rsidRPr="00151277">
        <w:t xml:space="preserve">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3D1E45">
        <w:rPr>
          <w:rFonts w:ascii="Times New Roman" w:hAnsi="Times New Roman" w:cs="Times New Roman"/>
          <w:b w:val="0"/>
          <w:highlight w:val="yellow"/>
        </w:rPr>
        <w:t xml:space="preserve">в приложении №7 </w:t>
      </w:r>
      <w:r w:rsidRPr="00167AAB">
        <w:rPr>
          <w:rFonts w:ascii="Times New Roman" w:hAnsi="Times New Roman" w:cs="Times New Roman"/>
          <w:b w:val="0"/>
        </w:rPr>
        <w:t xml:space="preserve">к настоящей документации. В случае, если цена, указанная в </w:t>
      </w:r>
      <w:r w:rsidRPr="003D1E45">
        <w:rPr>
          <w:rFonts w:ascii="Times New Roman" w:hAnsi="Times New Roman" w:cs="Times New Roman"/>
          <w:b w:val="0"/>
          <w:highlight w:val="yellow"/>
        </w:rPr>
        <w:t xml:space="preserve">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3D1E45">
        <w:rPr>
          <w:i/>
          <w:highlight w:val="yellow"/>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 xml:space="preserve">или же подача заявки, не отвечающей требованиям документации </w:t>
      </w:r>
      <w:proofErr w:type="gramStart"/>
      <w:r w:rsidRPr="00151277">
        <w:rPr>
          <w:rFonts w:ascii="Times New Roman" w:hAnsi="Times New Roman" w:cs="Times New Roman"/>
          <w:b w:val="0"/>
          <w:bCs w:val="0"/>
        </w:rPr>
        <w:t>о закупк</w:t>
      </w:r>
      <w:r w:rsidR="00B95A22" w:rsidRPr="00151277">
        <w:rPr>
          <w:rFonts w:ascii="Times New Roman" w:hAnsi="Times New Roman" w:cs="Times New Roman"/>
          <w:b w:val="0"/>
          <w:bCs w:val="0"/>
        </w:rPr>
        <w:t>е</w:t>
      </w:r>
      <w:proofErr w:type="gramEnd"/>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 xml:space="preserve">Возврат копий независимых гарантий, предоставленных </w:t>
      </w:r>
      <w:proofErr w:type="gramStart"/>
      <w:r w:rsidRPr="00151277">
        <w:rPr>
          <w:rFonts w:ascii="Times New Roman" w:hAnsi="Times New Roman" w:cs="Times New Roman"/>
          <w:b w:val="0"/>
        </w:rPr>
        <w:t>через электронно-торговую площадку</w:t>
      </w:r>
      <w:proofErr w:type="gramEnd"/>
      <w:r w:rsidRPr="00151277">
        <w:rPr>
          <w:rFonts w:ascii="Times New Roman" w:hAnsi="Times New Roman" w:cs="Times New Roman"/>
          <w:b w:val="0"/>
        </w:rPr>
        <w:t xml:space="preserve">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 xml:space="preserve">о признании участника и/или </w:t>
      </w:r>
      <w:proofErr w:type="gramStart"/>
      <w:r w:rsidRPr="00151277">
        <w:rPr>
          <w:rFonts w:ascii="Times New Roman" w:hAnsi="Times New Roman" w:cs="Times New Roman"/>
        </w:rPr>
        <w:t>заявки участника</w:t>
      </w:r>
      <w:proofErr w:type="gramEnd"/>
      <w:r w:rsidRPr="00151277">
        <w:rPr>
          <w:rFonts w:ascii="Times New Roman" w:hAnsi="Times New Roman" w:cs="Times New Roman"/>
        </w:rPr>
        <w:t xml:space="preserve">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28133C"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 xml:space="preserve">Критерии </w:t>
      </w:r>
      <w:r w:rsidRPr="0028133C">
        <w:rPr>
          <w:sz w:val="24"/>
          <w:szCs w:val="24"/>
        </w:rPr>
        <w:t>оценки заявок участников закупки</w:t>
      </w:r>
      <w:bookmarkEnd w:id="228"/>
      <w:bookmarkEnd w:id="229"/>
    </w:p>
    <w:p w14:paraId="471DFD46" w14:textId="77777777" w:rsidR="00C729A1" w:rsidRPr="0028133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8133C">
        <w:rPr>
          <w:rFonts w:ascii="Times New Roman" w:hAnsi="Times New Roman" w:cs="Times New Roman"/>
          <w:b w:val="0"/>
          <w:bCs w:val="0"/>
        </w:rPr>
        <w:t>непревышения</w:t>
      </w:r>
      <w:proofErr w:type="spellEnd"/>
      <w:r w:rsidRPr="0028133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8133C">
        <w:rPr>
          <w:rFonts w:ascii="Times New Roman" w:hAnsi="Times New Roman" w:cs="Times New Roman"/>
          <w:b w:val="0"/>
          <w:bCs w:val="0"/>
        </w:rPr>
        <w:t>непревышения</w:t>
      </w:r>
      <w:proofErr w:type="spellEnd"/>
      <w:r w:rsidRPr="0028133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F778A1">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proofErr w:type="gramStart"/>
      <w:r w:rsidR="00AF491B" w:rsidRPr="00AF491B">
        <w:rPr>
          <w:rFonts w:ascii="Times New Roman" w:hAnsi="Times New Roman" w:cs="Times New Roman"/>
          <w:b w:val="0"/>
          <w:bCs w:val="0"/>
        </w:rPr>
        <w:t>или в случае если</w:t>
      </w:r>
      <w:proofErr w:type="gramEnd"/>
      <w:r w:rsidR="00AF491B" w:rsidRPr="00AF491B">
        <w:rPr>
          <w:rFonts w:ascii="Times New Roman" w:hAnsi="Times New Roman" w:cs="Times New Roman"/>
          <w:b w:val="0"/>
          <w:bCs w:val="0"/>
        </w:rPr>
        <w:t>,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28133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28133C">
        <w:rPr>
          <w:rFonts w:ascii="Times New Roman" w:hAnsi="Times New Roman" w:cs="Times New Roman"/>
          <w:bCs w:val="0"/>
        </w:rPr>
        <w:t xml:space="preserve">В рамках оценочной стадии, предусмотренной </w:t>
      </w:r>
      <w:r w:rsidR="007E3D25" w:rsidRPr="0028133C">
        <w:rPr>
          <w:rFonts w:ascii="Times New Roman" w:hAnsi="Times New Roman" w:cs="Times New Roman"/>
          <w:bCs w:val="0"/>
        </w:rPr>
        <w:t>в Приложении №3</w:t>
      </w:r>
      <w:r w:rsidRPr="0028133C">
        <w:rPr>
          <w:rFonts w:ascii="Times New Roman" w:hAnsi="Times New Roman" w:cs="Times New Roman"/>
          <w:bCs w:val="0"/>
        </w:rPr>
        <w:t xml:space="preserve"> </w:t>
      </w:r>
      <w:r w:rsidR="002660B0" w:rsidRPr="0028133C">
        <w:rPr>
          <w:rFonts w:ascii="Times New Roman" w:hAnsi="Times New Roman" w:cs="Times New Roman"/>
          <w:bCs w:val="0"/>
        </w:rPr>
        <w:t xml:space="preserve">к </w:t>
      </w:r>
      <w:r w:rsidRPr="0028133C">
        <w:rPr>
          <w:rFonts w:ascii="Times New Roman" w:hAnsi="Times New Roman" w:cs="Times New Roman"/>
          <w:bCs w:val="0"/>
        </w:rPr>
        <w:t xml:space="preserve">настоящей Документации, </w:t>
      </w:r>
      <w:r w:rsidR="00314475" w:rsidRPr="0028133C">
        <w:rPr>
          <w:rFonts w:ascii="Times New Roman" w:hAnsi="Times New Roman" w:cs="Times New Roman"/>
          <w:bCs w:val="0"/>
        </w:rPr>
        <w:t>Закупочная</w:t>
      </w:r>
      <w:r w:rsidRPr="0028133C">
        <w:rPr>
          <w:rFonts w:ascii="Times New Roman" w:hAnsi="Times New Roman" w:cs="Times New Roman"/>
          <w:bCs w:val="0"/>
        </w:rPr>
        <w:t xml:space="preserve"> комиссия оценивает и сопоставляет стоимость Заявки </w:t>
      </w:r>
      <w:r w:rsidR="00995BEE" w:rsidRPr="0028133C">
        <w:rPr>
          <w:rFonts w:ascii="Times New Roman" w:hAnsi="Times New Roman" w:cs="Times New Roman"/>
          <w:bCs w:val="0"/>
        </w:rPr>
        <w:t>(</w:t>
      </w:r>
      <w:r w:rsidR="00995BEE" w:rsidRPr="0028133C">
        <w:rPr>
          <w:rFonts w:ascii="Times New Roman" w:hAnsi="Times New Roman" w:cs="Times New Roman"/>
        </w:rPr>
        <w:t>стоимости за единицу продукции</w:t>
      </w:r>
      <w:r w:rsidR="00995BEE" w:rsidRPr="0028133C">
        <w:rPr>
          <w:rFonts w:ascii="Times New Roman" w:hAnsi="Times New Roman" w:cs="Times New Roman"/>
          <w:bCs w:val="0"/>
        </w:rPr>
        <w:t xml:space="preserve"> в случае, если в </w:t>
      </w:r>
      <w:r w:rsidR="00995BEE" w:rsidRPr="0028133C">
        <w:rPr>
          <w:rFonts w:ascii="Times New Roman" w:hAnsi="Times New Roman" w:cs="Times New Roman"/>
        </w:rPr>
        <w:t xml:space="preserve">пункте </w:t>
      </w:r>
      <w:r w:rsidR="00995BEE" w:rsidRPr="0028133C">
        <w:rPr>
          <w:rFonts w:ascii="Times New Roman" w:hAnsi="Times New Roman" w:cs="Times New Roman"/>
          <w:bCs w:val="0"/>
        </w:rPr>
        <w:fldChar w:fldCharType="begin"/>
      </w:r>
      <w:r w:rsidR="00995BEE" w:rsidRPr="0028133C">
        <w:rPr>
          <w:rFonts w:ascii="Times New Roman" w:hAnsi="Times New Roman" w:cs="Times New Roman"/>
        </w:rPr>
        <w:instrText xml:space="preserve"> REF _Ref3371190 \r \h </w:instrText>
      </w:r>
      <w:r w:rsidR="009B1C05" w:rsidRPr="0028133C">
        <w:rPr>
          <w:rFonts w:ascii="Times New Roman" w:hAnsi="Times New Roman" w:cs="Times New Roman"/>
          <w:bCs w:val="0"/>
        </w:rPr>
        <w:instrText xml:space="preserve"> \* MERGEFORMAT </w:instrText>
      </w:r>
      <w:r w:rsidR="00995BEE" w:rsidRPr="0028133C">
        <w:rPr>
          <w:rFonts w:ascii="Times New Roman" w:hAnsi="Times New Roman" w:cs="Times New Roman"/>
          <w:bCs w:val="0"/>
        </w:rPr>
      </w:r>
      <w:r w:rsidR="00995BEE" w:rsidRPr="0028133C">
        <w:rPr>
          <w:rFonts w:ascii="Times New Roman" w:hAnsi="Times New Roman" w:cs="Times New Roman"/>
          <w:bCs w:val="0"/>
        </w:rPr>
        <w:fldChar w:fldCharType="separate"/>
      </w:r>
      <w:r w:rsidR="00E400DF" w:rsidRPr="0028133C">
        <w:rPr>
          <w:rFonts w:ascii="Times New Roman" w:hAnsi="Times New Roman" w:cs="Times New Roman"/>
        </w:rPr>
        <w:t>31</w:t>
      </w:r>
      <w:r w:rsidR="00995BEE" w:rsidRPr="0028133C">
        <w:rPr>
          <w:rFonts w:ascii="Times New Roman" w:hAnsi="Times New Roman" w:cs="Times New Roman"/>
          <w:bCs w:val="0"/>
        </w:rPr>
        <w:fldChar w:fldCharType="end"/>
      </w:r>
      <w:r w:rsidR="00995BEE" w:rsidRPr="0028133C">
        <w:rPr>
          <w:rFonts w:ascii="Times New Roman" w:hAnsi="Times New Roman" w:cs="Times New Roman"/>
          <w:bCs w:val="0"/>
        </w:rPr>
        <w:t xml:space="preserve"> части </w:t>
      </w:r>
      <w:r w:rsidR="00995BEE" w:rsidRPr="0028133C">
        <w:rPr>
          <w:rStyle w:val="15"/>
          <w:rFonts w:ascii="Times New Roman" w:hAnsi="Times New Roman" w:cs="Times New Roman"/>
          <w:b/>
          <w:bCs/>
          <w:sz w:val="24"/>
          <w:szCs w:val="24"/>
          <w:lang w:val="en-US"/>
        </w:rPr>
        <w:t>IV</w:t>
      </w:r>
      <w:r w:rsidR="00995BEE" w:rsidRPr="0028133C" w:rsidDel="00413E80">
        <w:rPr>
          <w:rFonts w:ascii="Times New Roman" w:hAnsi="Times New Roman" w:cs="Times New Roman"/>
          <w:bCs w:val="0"/>
        </w:rPr>
        <w:t xml:space="preserve"> </w:t>
      </w:r>
      <w:r w:rsidR="00995BEE" w:rsidRPr="0028133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8133C">
        <w:rPr>
          <w:rFonts w:ascii="Times New Roman" w:hAnsi="Times New Roman" w:cs="Times New Roman"/>
          <w:bCs w:val="0"/>
        </w:rPr>
        <w:t>без учета НДС.</w:t>
      </w:r>
      <w:bookmarkEnd w:id="230"/>
    </w:p>
    <w:p w14:paraId="238ED902" w14:textId="21508CC5" w:rsidR="00995BEE" w:rsidRPr="0028133C"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w:t>
      </w:r>
      <w:r w:rsidR="00D7381D" w:rsidRPr="0028133C">
        <w:rPr>
          <w:rFonts w:ascii="Times New Roman" w:hAnsi="Times New Roman" w:cs="Times New Roman"/>
          <w:b w:val="0"/>
          <w:bCs w:val="0"/>
        </w:rPr>
        <w:t>осуществляется в порядке, установленном в Приложении №3 к закупочной документации.</w:t>
      </w:r>
    </w:p>
    <w:p w14:paraId="3F419AC7" w14:textId="721EA386" w:rsidR="0086183E" w:rsidRPr="0028133C"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28133C">
        <w:rPr>
          <w:sz w:val="24"/>
          <w:szCs w:val="24"/>
        </w:rPr>
        <w:t>Признание закупки несостоявшейся</w:t>
      </w:r>
      <w:bookmarkEnd w:id="231"/>
      <w:bookmarkEnd w:id="232"/>
      <w:bookmarkEnd w:id="233"/>
    </w:p>
    <w:p w14:paraId="52DB9D4F" w14:textId="77777777" w:rsidR="0086183E" w:rsidRPr="0028133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8133C"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28133C">
        <w:rPr>
          <w:sz w:val="24"/>
          <w:szCs w:val="24"/>
        </w:rPr>
        <w:t>Рассмотрение жалоб и обращений участников закупки</w:t>
      </w:r>
      <w:bookmarkEnd w:id="234"/>
      <w:bookmarkEnd w:id="235"/>
    </w:p>
    <w:p w14:paraId="33D77829" w14:textId="77777777" w:rsidR="008A58B0" w:rsidRPr="0028133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8133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8133C">
        <w:rPr>
          <w:rFonts w:ascii="Times New Roman" w:hAnsi="Times New Roman" w:cs="Times New Roman"/>
          <w:b w:val="0"/>
          <w:bCs w:val="0"/>
        </w:rPr>
        <w:t>Организатора</w:t>
      </w:r>
      <w:r w:rsidRPr="0028133C">
        <w:rPr>
          <w:rFonts w:ascii="Times New Roman" w:hAnsi="Times New Roman" w:cs="Times New Roman"/>
          <w:b w:val="0"/>
          <w:bCs w:val="0"/>
        </w:rPr>
        <w:t xml:space="preserve">, указанный в извещении </w:t>
      </w:r>
      <w:r w:rsidR="00A52BE4" w:rsidRPr="0028133C">
        <w:rPr>
          <w:rFonts w:ascii="Times New Roman" w:hAnsi="Times New Roman" w:cs="Times New Roman"/>
          <w:b w:val="0"/>
          <w:bCs w:val="0"/>
        </w:rPr>
        <w:t>о</w:t>
      </w:r>
      <w:r w:rsidRPr="0028133C">
        <w:rPr>
          <w:rFonts w:ascii="Times New Roman" w:hAnsi="Times New Roman" w:cs="Times New Roman"/>
          <w:b w:val="0"/>
          <w:bCs w:val="0"/>
        </w:rPr>
        <w:t xml:space="preserve"> закупке и документации о закупке запрос о разъяснении </w:t>
      </w:r>
      <w:r w:rsidR="00A52BE4" w:rsidRPr="0028133C">
        <w:rPr>
          <w:rFonts w:ascii="Times New Roman" w:hAnsi="Times New Roman" w:cs="Times New Roman"/>
          <w:b w:val="0"/>
          <w:bCs w:val="0"/>
        </w:rPr>
        <w:t xml:space="preserve">причин отклонения заявки такого участника. </w:t>
      </w:r>
      <w:r w:rsidR="0042610A" w:rsidRPr="0028133C">
        <w:rPr>
          <w:rFonts w:ascii="Times New Roman" w:hAnsi="Times New Roman" w:cs="Times New Roman"/>
          <w:b w:val="0"/>
          <w:bCs w:val="0"/>
        </w:rPr>
        <w:t xml:space="preserve">Организатор </w:t>
      </w:r>
      <w:r w:rsidR="00A52BE4" w:rsidRPr="0028133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8133C" w:rsidRDefault="00340DDC" w:rsidP="001760A4"/>
    <w:p w14:paraId="705A42C5" w14:textId="686D491F" w:rsidR="007633E7" w:rsidRPr="0028133C"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28133C">
        <w:rPr>
          <w:sz w:val="24"/>
          <w:szCs w:val="24"/>
        </w:rPr>
        <w:t xml:space="preserve">ЗАКЛЮЧЕНИЕ, ИЗМЕНЕНИЕ И РАСТОРЖЕНИЕ </w:t>
      </w:r>
      <w:r w:rsidR="007633E7" w:rsidRPr="0028133C">
        <w:rPr>
          <w:sz w:val="24"/>
          <w:szCs w:val="24"/>
        </w:rPr>
        <w:t>ДОГОВОРА</w:t>
      </w:r>
      <w:bookmarkEnd w:id="238"/>
      <w:bookmarkEnd w:id="239"/>
      <w:bookmarkEnd w:id="240"/>
      <w:bookmarkEnd w:id="241"/>
      <w:bookmarkEnd w:id="242"/>
      <w:bookmarkEnd w:id="243"/>
    </w:p>
    <w:p w14:paraId="5E96D578" w14:textId="77777777" w:rsidR="007633E7" w:rsidRPr="0028133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28133C">
        <w:rPr>
          <w:sz w:val="24"/>
          <w:szCs w:val="24"/>
        </w:rPr>
        <w:t>Срок и порядок заключения договора</w:t>
      </w:r>
      <w:bookmarkEnd w:id="244"/>
      <w:bookmarkEnd w:id="245"/>
      <w:bookmarkEnd w:id="246"/>
      <w:bookmarkEnd w:id="247"/>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8133C">
        <w:rPr>
          <w:rFonts w:ascii="Times New Roman" w:hAnsi="Times New Roman" w:cs="Times New Roman"/>
          <w:b w:val="0"/>
        </w:rPr>
        <w:t>Проект договора</w:t>
      </w:r>
      <w:r w:rsidRPr="0028133C">
        <w:rPr>
          <w:rFonts w:ascii="Times New Roman" w:hAnsi="Times New Roman" w:cs="Times New Roman"/>
          <w:b w:val="0"/>
          <w:bCs w:val="0"/>
        </w:rPr>
        <w:t xml:space="preserve"> на закупку </w:t>
      </w:r>
      <w:r w:rsidRPr="0028133C">
        <w:rPr>
          <w:rFonts w:ascii="Times New Roman" w:hAnsi="Times New Roman" w:cs="Times New Roman"/>
          <w:b w:val="0"/>
        </w:rPr>
        <w:t>изложен в Приложении №2 к настоящей</w:t>
      </w:r>
      <w:r w:rsidRPr="003D1E45">
        <w:rPr>
          <w:rFonts w:ascii="Times New Roman" w:hAnsi="Times New Roman" w:cs="Times New Roman"/>
          <w:b w:val="0"/>
        </w:rPr>
        <w:t xml:space="preserve">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w:t>
      </w:r>
      <w:r w:rsidRPr="0028133C">
        <w:rPr>
          <w:rFonts w:ascii="Times New Roman" w:hAnsi="Times New Roman" w:cs="Times New Roman"/>
          <w:b w:val="0"/>
        </w:rPr>
        <w:t>Победителем, в текст договора должна быть включена Антикоррупционная оговорка</w:t>
      </w:r>
      <w:r w:rsidR="005D4577" w:rsidRPr="0028133C">
        <w:rPr>
          <w:rFonts w:ascii="Times New Roman" w:hAnsi="Times New Roman" w:cs="Times New Roman"/>
          <w:b w:val="0"/>
        </w:rPr>
        <w:t xml:space="preserve"> </w:t>
      </w:r>
      <w:r w:rsidR="00F637D6" w:rsidRPr="0028133C">
        <w:rPr>
          <w:rFonts w:ascii="Times New Roman" w:hAnsi="Times New Roman" w:cs="Times New Roman"/>
          <w:b w:val="0"/>
        </w:rPr>
        <w:t>(Приложение №6 к закупочной</w:t>
      </w:r>
      <w:r w:rsidR="00F637D6" w:rsidRPr="003D1E45">
        <w:rPr>
          <w:rFonts w:ascii="Times New Roman" w:hAnsi="Times New Roman" w:cs="Times New Roman"/>
          <w:b w:val="0"/>
        </w:rPr>
        <w:t xml:space="preserve">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 xml:space="preserve">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151277">
        <w:rPr>
          <w:sz w:val="24"/>
          <w:szCs w:val="24"/>
        </w:rPr>
        <w:t>в настоящем абзаце</w:t>
      </w:r>
      <w:proofErr w:type="gramEnd"/>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w:t>
      </w:r>
      <w:r w:rsidRPr="0028133C">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28133C">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28133C">
        <w:rPr>
          <w:rFonts w:ascii="Times New Roman" w:hAnsi="Times New Roman" w:cs="Times New Roman"/>
          <w:b w:val="0"/>
          <w:bCs w:val="0"/>
        </w:rPr>
        <w:t>ценой в случае если</w:t>
      </w:r>
      <w:proofErr w:type="gramEnd"/>
      <w:r w:rsidR="00E35970" w:rsidRPr="0028133C">
        <w:rPr>
          <w:rFonts w:ascii="Times New Roman" w:hAnsi="Times New Roman" w:cs="Times New Roman"/>
          <w:b w:val="0"/>
          <w:bCs w:val="0"/>
        </w:rPr>
        <w:t>, сумма единиц расценок заявки будет на 25 и более</w:t>
      </w:r>
      <w:r w:rsidR="00E35970" w:rsidRPr="00E35970">
        <w:rPr>
          <w:rFonts w:ascii="Times New Roman" w:hAnsi="Times New Roman" w:cs="Times New Roman"/>
          <w:b w:val="0"/>
          <w:bCs w:val="0"/>
        </w:rPr>
        <w:t xml:space="preserve">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26AC9">
        <w:rPr>
          <w:rFonts w:ascii="Times New Roman" w:hAnsi="Times New Roman" w:cs="Times New Roman"/>
          <w:b w:val="0"/>
        </w:rPr>
        <w:t>документов, в случае, если</w:t>
      </w:r>
      <w:proofErr w:type="gramEnd"/>
      <w:r w:rsidRPr="00026AC9">
        <w:rPr>
          <w:rFonts w:ascii="Times New Roman" w:hAnsi="Times New Roman" w:cs="Times New Roman"/>
          <w:b w:val="0"/>
        </w:rPr>
        <w:t xml:space="preserve">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28133C"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w:t>
      </w:r>
      <w:r w:rsidR="006545EB" w:rsidRPr="0028133C">
        <w:rPr>
          <w:sz w:val="24"/>
          <w:szCs w:val="24"/>
        </w:rPr>
        <w:t>и характеристики закупаемой продукции/работ/услуг</w:t>
      </w:r>
      <w:bookmarkEnd w:id="319"/>
      <w:bookmarkEnd w:id="320"/>
      <w:bookmarkEnd w:id="321"/>
    </w:p>
    <w:p w14:paraId="26043600" w14:textId="75300B7B" w:rsidR="006545EB" w:rsidRPr="0028133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28133C">
        <w:rPr>
          <w:rFonts w:ascii="Times New Roman" w:hAnsi="Times New Roman" w:cs="Times New Roman"/>
          <w:b w:val="0"/>
        </w:rPr>
        <w:t>Техническое(</w:t>
      </w:r>
      <w:proofErr w:type="spellStart"/>
      <w:r w:rsidRPr="0028133C">
        <w:rPr>
          <w:rFonts w:ascii="Times New Roman" w:hAnsi="Times New Roman" w:cs="Times New Roman"/>
          <w:b w:val="0"/>
        </w:rPr>
        <w:t>ие</w:t>
      </w:r>
      <w:proofErr w:type="spellEnd"/>
      <w:r w:rsidRPr="0028133C">
        <w:rPr>
          <w:rFonts w:ascii="Times New Roman" w:hAnsi="Times New Roman" w:cs="Times New Roman"/>
          <w:b w:val="0"/>
        </w:rPr>
        <w:t xml:space="preserve">) задание(я) по Лоту №1 (пункт </w:t>
      </w:r>
      <w:r w:rsidR="00493CAF" w:rsidRPr="0028133C">
        <w:rPr>
          <w:rFonts w:ascii="Times New Roman" w:hAnsi="Times New Roman" w:cs="Times New Roman"/>
          <w:b w:val="0"/>
        </w:rPr>
        <w:fldChar w:fldCharType="begin"/>
      </w:r>
      <w:r w:rsidR="00493CAF" w:rsidRPr="0028133C">
        <w:rPr>
          <w:rFonts w:ascii="Times New Roman" w:hAnsi="Times New Roman" w:cs="Times New Roman"/>
          <w:b w:val="0"/>
        </w:rPr>
        <w:instrText xml:space="preserve"> REF _Ref696642 \r \h  \* MERGEFORMAT </w:instrText>
      </w:r>
      <w:r w:rsidR="00493CAF" w:rsidRPr="0028133C">
        <w:rPr>
          <w:rFonts w:ascii="Times New Roman" w:hAnsi="Times New Roman" w:cs="Times New Roman"/>
          <w:b w:val="0"/>
        </w:rPr>
      </w:r>
      <w:r w:rsidR="00493CAF" w:rsidRPr="0028133C">
        <w:rPr>
          <w:rFonts w:ascii="Times New Roman" w:hAnsi="Times New Roman" w:cs="Times New Roman"/>
          <w:b w:val="0"/>
        </w:rPr>
        <w:fldChar w:fldCharType="separate"/>
      </w:r>
      <w:r w:rsidR="00E400DF" w:rsidRPr="0028133C">
        <w:rPr>
          <w:rFonts w:ascii="Times New Roman" w:hAnsi="Times New Roman" w:cs="Times New Roman"/>
          <w:b w:val="0"/>
        </w:rPr>
        <w:t>3</w:t>
      </w:r>
      <w:r w:rsidR="00493CAF" w:rsidRPr="0028133C">
        <w:rPr>
          <w:rFonts w:ascii="Times New Roman" w:hAnsi="Times New Roman" w:cs="Times New Roman"/>
          <w:b w:val="0"/>
        </w:rPr>
        <w:fldChar w:fldCharType="end"/>
      </w:r>
      <w:r w:rsidRPr="0028133C">
        <w:rPr>
          <w:rFonts w:ascii="Times New Roman" w:hAnsi="Times New Roman" w:cs="Times New Roman"/>
          <w:b w:val="0"/>
        </w:rPr>
        <w:t xml:space="preserve"> части </w:t>
      </w:r>
      <w:r w:rsidRPr="0028133C">
        <w:rPr>
          <w:rStyle w:val="15"/>
          <w:rFonts w:ascii="Times New Roman" w:hAnsi="Times New Roman" w:cs="Times New Roman"/>
          <w:bCs/>
          <w:sz w:val="24"/>
          <w:szCs w:val="24"/>
          <w:lang w:val="en-US"/>
        </w:rPr>
        <w:t>IV</w:t>
      </w:r>
      <w:r w:rsidR="00643F33" w:rsidRPr="0028133C">
        <w:rPr>
          <w:rStyle w:val="15"/>
          <w:rFonts w:ascii="Times New Roman" w:hAnsi="Times New Roman" w:cs="Times New Roman"/>
          <w:bCs/>
          <w:sz w:val="24"/>
          <w:szCs w:val="24"/>
        </w:rPr>
        <w:t>.</w:t>
      </w:r>
      <w:r w:rsidRPr="0028133C" w:rsidDel="00413E80">
        <w:rPr>
          <w:rFonts w:ascii="Times New Roman" w:hAnsi="Times New Roman" w:cs="Times New Roman"/>
          <w:b w:val="0"/>
        </w:rPr>
        <w:t xml:space="preserve"> </w:t>
      </w:r>
      <w:r w:rsidRPr="0028133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CEF62C0"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8133C">
        <w:rPr>
          <w:rFonts w:ascii="Times New Roman" w:hAnsi="Times New Roman" w:cs="Times New Roman"/>
          <w:b w:val="0"/>
        </w:rPr>
        <w:t>В случае, если в Техническом(их) задании(</w:t>
      </w:r>
      <w:proofErr w:type="spellStart"/>
      <w:r w:rsidRPr="0028133C">
        <w:rPr>
          <w:rFonts w:ascii="Times New Roman" w:hAnsi="Times New Roman" w:cs="Times New Roman"/>
          <w:b w:val="0"/>
        </w:rPr>
        <w:t>ях</w:t>
      </w:r>
      <w:proofErr w:type="spellEnd"/>
      <w:r w:rsidRPr="0028133C">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8133C">
        <w:rPr>
          <w:rFonts w:ascii="Times New Roman" w:hAnsi="Times New Roman" w:cs="Times New Roman"/>
          <w:b w:val="0"/>
        </w:rPr>
        <w:fldChar w:fldCharType="begin"/>
      </w:r>
      <w:r w:rsidRPr="0028133C">
        <w:rPr>
          <w:rFonts w:ascii="Times New Roman" w:hAnsi="Times New Roman" w:cs="Times New Roman"/>
          <w:b w:val="0"/>
        </w:rPr>
        <w:instrText xml:space="preserve"> REF _Ref706182 \r \h </w:instrText>
      </w:r>
      <w:r w:rsidR="0028133C">
        <w:rPr>
          <w:rFonts w:ascii="Times New Roman" w:hAnsi="Times New Roman" w:cs="Times New Roman"/>
          <w:b w:val="0"/>
        </w:rPr>
        <w:instrText xml:space="preserve"> \* MERGEFORMAT </w:instrText>
      </w:r>
      <w:r w:rsidRPr="0028133C">
        <w:rPr>
          <w:rFonts w:ascii="Times New Roman" w:hAnsi="Times New Roman" w:cs="Times New Roman"/>
          <w:b w:val="0"/>
        </w:rPr>
      </w:r>
      <w:r w:rsidRPr="0028133C">
        <w:rPr>
          <w:rFonts w:ascii="Times New Roman" w:hAnsi="Times New Roman" w:cs="Times New Roman"/>
          <w:b w:val="0"/>
        </w:rPr>
        <w:fldChar w:fldCharType="separate"/>
      </w:r>
      <w:r w:rsidR="00E400DF" w:rsidRPr="0028133C">
        <w:rPr>
          <w:rFonts w:ascii="Times New Roman" w:hAnsi="Times New Roman" w:cs="Times New Roman"/>
          <w:b w:val="0"/>
        </w:rPr>
        <w:t>14</w:t>
      </w:r>
      <w:r w:rsidRPr="0028133C">
        <w:rPr>
          <w:rFonts w:ascii="Times New Roman" w:hAnsi="Times New Roman" w:cs="Times New Roman"/>
          <w:b w:val="0"/>
        </w:rPr>
        <w:fldChar w:fldCharType="end"/>
      </w:r>
      <w:r w:rsidRPr="0028133C">
        <w:rPr>
          <w:rFonts w:ascii="Times New Roman" w:hAnsi="Times New Roman" w:cs="Times New Roman"/>
          <w:b w:val="0"/>
        </w:rPr>
        <w:t xml:space="preserve"> части IV.</w:t>
      </w:r>
      <w:r w:rsidRPr="0028133C" w:rsidDel="00413E80">
        <w:rPr>
          <w:rFonts w:ascii="Times New Roman" w:hAnsi="Times New Roman" w:cs="Times New Roman"/>
          <w:b w:val="0"/>
        </w:rPr>
        <w:t xml:space="preserve"> </w:t>
      </w:r>
      <w:r w:rsidRPr="0028133C">
        <w:rPr>
          <w:rFonts w:ascii="Times New Roman" w:hAnsi="Times New Roman" w:cs="Times New Roman"/>
          <w:b w:val="0"/>
        </w:rPr>
        <w:t xml:space="preserve">«ИНФОРМАЦИОННАЯ КАРТА ЗАКУПКИ» (с учетом требований пункта </w:t>
      </w:r>
      <w:r w:rsidRPr="0028133C">
        <w:rPr>
          <w:rFonts w:ascii="Times New Roman" w:hAnsi="Times New Roman" w:cs="Times New Roman"/>
          <w:b w:val="0"/>
        </w:rPr>
        <w:fldChar w:fldCharType="begin"/>
      </w:r>
      <w:r w:rsidRPr="0028133C">
        <w:rPr>
          <w:rFonts w:ascii="Times New Roman" w:hAnsi="Times New Roman" w:cs="Times New Roman"/>
          <w:b w:val="0"/>
        </w:rPr>
        <w:instrText xml:space="preserve"> REF _Ref697983 \r \h </w:instrText>
      </w:r>
      <w:r w:rsidR="0028133C">
        <w:rPr>
          <w:rFonts w:ascii="Times New Roman" w:hAnsi="Times New Roman" w:cs="Times New Roman"/>
          <w:b w:val="0"/>
        </w:rPr>
        <w:instrText xml:space="preserve"> \* MERGEFORMAT </w:instrText>
      </w:r>
      <w:r w:rsidRPr="0028133C">
        <w:rPr>
          <w:rFonts w:ascii="Times New Roman" w:hAnsi="Times New Roman" w:cs="Times New Roman"/>
          <w:b w:val="0"/>
        </w:rPr>
      </w:r>
      <w:r w:rsidRPr="0028133C">
        <w:rPr>
          <w:rFonts w:ascii="Times New Roman" w:hAnsi="Times New Roman" w:cs="Times New Roman"/>
          <w:b w:val="0"/>
        </w:rPr>
        <w:fldChar w:fldCharType="separate"/>
      </w:r>
      <w:r w:rsidR="00E400DF" w:rsidRPr="0028133C">
        <w:rPr>
          <w:rFonts w:ascii="Times New Roman" w:hAnsi="Times New Roman" w:cs="Times New Roman"/>
          <w:b w:val="0"/>
        </w:rPr>
        <w:t>16</w:t>
      </w:r>
      <w:r w:rsidRPr="0028133C">
        <w:rPr>
          <w:rFonts w:ascii="Times New Roman" w:hAnsi="Times New Roman" w:cs="Times New Roman"/>
          <w:b w:val="0"/>
        </w:rPr>
        <w:fldChar w:fldCharType="end"/>
      </w:r>
      <w:r w:rsidRPr="0028133C">
        <w:rPr>
          <w:rFonts w:ascii="Times New Roman" w:hAnsi="Times New Roman" w:cs="Times New Roman"/>
          <w:b w:val="0"/>
        </w:rPr>
        <w:t xml:space="preserve"> части IV.</w:t>
      </w:r>
      <w:r w:rsidRPr="0028133C" w:rsidDel="00413E80">
        <w:rPr>
          <w:rFonts w:ascii="Times New Roman" w:hAnsi="Times New Roman" w:cs="Times New Roman"/>
          <w:b w:val="0"/>
        </w:rPr>
        <w:t xml:space="preserve"> </w:t>
      </w:r>
      <w:r w:rsidRPr="0028133C">
        <w:rPr>
          <w:rFonts w:ascii="Times New Roman" w:hAnsi="Times New Roman" w:cs="Times New Roman"/>
          <w:b w:val="0"/>
        </w:rPr>
        <w:t>«ИНФОРМАЦИОННАЯ КАРТА ЗАКУПКИ»), следует руководствоваться требованиями, изложенными</w:t>
      </w:r>
      <w:r w:rsidRPr="00250CC7">
        <w:rPr>
          <w:rFonts w:ascii="Times New Roman" w:hAnsi="Times New Roman" w:cs="Times New Roman"/>
          <w:b w:val="0"/>
        </w:rPr>
        <w:t xml:space="preserve">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28133C">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w:t>
      </w:r>
      <w:r w:rsidRPr="002660B0">
        <w:rPr>
          <w:rFonts w:ascii="Times New Roman" w:hAnsi="Times New Roman" w:cs="Times New Roman"/>
          <w:b w:val="0"/>
        </w:rPr>
        <w:t>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3789D96" w:rsidR="00970699" w:rsidRPr="0028133C" w:rsidRDefault="00970699" w:rsidP="00970699">
            <w:pPr>
              <w:widowControl w:val="0"/>
              <w:spacing w:after="0"/>
            </w:pPr>
            <w:r w:rsidRPr="0028133C">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5042D" w14:textId="77777777" w:rsidR="00970699" w:rsidRPr="0028133C" w:rsidRDefault="00970699" w:rsidP="00970699">
            <w:pPr>
              <w:widowControl w:val="0"/>
              <w:ind w:left="33" w:right="176"/>
              <w:rPr>
                <w:iCs/>
              </w:rPr>
            </w:pPr>
            <w:r w:rsidRPr="0028133C">
              <w:t>Наименование Заказчика:</w:t>
            </w:r>
            <w:r w:rsidRPr="0028133C">
              <w:rPr>
                <w:iCs/>
              </w:rPr>
              <w:t xml:space="preserve"> ПАО «</w:t>
            </w:r>
            <w:proofErr w:type="spellStart"/>
            <w:r w:rsidRPr="0028133C">
              <w:rPr>
                <w:iCs/>
              </w:rPr>
              <w:t>Россети</w:t>
            </w:r>
            <w:proofErr w:type="spellEnd"/>
            <w:r w:rsidRPr="0028133C">
              <w:rPr>
                <w:iCs/>
              </w:rPr>
              <w:t xml:space="preserve"> Центр и Приволжье»</w:t>
            </w:r>
          </w:p>
          <w:p w14:paraId="7A3DF8A1" w14:textId="77777777" w:rsidR="00970699" w:rsidRPr="0028133C" w:rsidRDefault="00970699" w:rsidP="00970699">
            <w:pPr>
              <w:widowControl w:val="0"/>
              <w:ind w:left="33" w:right="176"/>
            </w:pPr>
            <w:r w:rsidRPr="0028133C">
              <w:t>Место нахождения и почтовый адрес Заказчика:</w:t>
            </w:r>
          </w:p>
          <w:p w14:paraId="367820DD" w14:textId="77777777" w:rsidR="00970699" w:rsidRPr="0028133C" w:rsidRDefault="00970699" w:rsidP="00970699">
            <w:pPr>
              <w:widowControl w:val="0"/>
              <w:ind w:left="33" w:right="176"/>
            </w:pPr>
            <w:r w:rsidRPr="0028133C">
              <w:t>РФ, 603950, г. Нижний Новгород, ул. Рождественская, 33</w:t>
            </w:r>
            <w:r w:rsidRPr="0028133C">
              <w:rPr>
                <w:iCs/>
              </w:rPr>
              <w:t>;</w:t>
            </w:r>
          </w:p>
          <w:p w14:paraId="3991992D" w14:textId="77777777" w:rsidR="00970699" w:rsidRPr="0028133C" w:rsidRDefault="00970699" w:rsidP="00970699">
            <w:pPr>
              <w:widowControl w:val="0"/>
              <w:ind w:left="33" w:right="176"/>
            </w:pPr>
            <w:r w:rsidRPr="0028133C">
              <w:rPr>
                <w:lang w:val="en-US"/>
              </w:rPr>
              <w:t>E</w:t>
            </w:r>
            <w:r w:rsidRPr="0028133C">
              <w:t>-</w:t>
            </w:r>
            <w:r w:rsidRPr="0028133C">
              <w:rPr>
                <w:lang w:val="en-US"/>
              </w:rPr>
              <w:t>mail</w:t>
            </w:r>
            <w:r w:rsidRPr="0028133C">
              <w:t xml:space="preserve">: </w:t>
            </w:r>
            <w:hyperlink r:id="rId27" w:history="1">
              <w:r w:rsidRPr="0028133C">
                <w:rPr>
                  <w:rStyle w:val="aff7"/>
                </w:rPr>
                <w:t>info@mrsk-cp.ru</w:t>
              </w:r>
            </w:hyperlink>
            <w:r w:rsidRPr="0028133C">
              <w:rPr>
                <w:rStyle w:val="aff7"/>
                <w:color w:val="0000CC"/>
              </w:rPr>
              <w:t xml:space="preserve">, </w:t>
            </w:r>
            <w:r w:rsidRPr="0028133C">
              <w:t>тел (831) 431-74-00, факс (831) 433-38-06;</w:t>
            </w:r>
          </w:p>
          <w:p w14:paraId="21AE137D" w14:textId="77777777" w:rsidR="00970699" w:rsidRPr="0028133C" w:rsidRDefault="00970699" w:rsidP="00970699">
            <w:pPr>
              <w:widowControl w:val="0"/>
              <w:ind w:left="33" w:right="176"/>
              <w:rPr>
                <w:iCs/>
              </w:rPr>
            </w:pPr>
            <w:r w:rsidRPr="0028133C">
              <w:rPr>
                <w:bCs/>
              </w:rPr>
              <w:t>Электронный адрес официального сайта Заказчика:</w:t>
            </w:r>
            <w:r w:rsidRPr="0028133C">
              <w:rPr>
                <w:b/>
                <w:bCs/>
              </w:rPr>
              <w:t xml:space="preserve"> </w:t>
            </w:r>
            <w:hyperlink r:id="rId28" w:history="1">
              <w:r w:rsidRPr="0028133C">
                <w:rPr>
                  <w:rStyle w:val="aff7"/>
                </w:rPr>
                <w:t>http://www.mrsk-cp.ru</w:t>
              </w:r>
            </w:hyperlink>
            <w:r w:rsidRPr="0028133C">
              <w:rPr>
                <w:rStyle w:val="aff7"/>
              </w:rPr>
              <w:t xml:space="preserve">, </w:t>
            </w:r>
            <w:r w:rsidRPr="0028133C">
              <w:rPr>
                <w:iCs/>
              </w:rPr>
              <w:t>раздел «Закупки»;</w:t>
            </w:r>
          </w:p>
          <w:p w14:paraId="2E2E6878" w14:textId="77777777" w:rsidR="00970699" w:rsidRPr="0028133C" w:rsidRDefault="00970699" w:rsidP="00970699">
            <w:pPr>
              <w:widowControl w:val="0"/>
              <w:ind w:left="33" w:right="176"/>
            </w:pPr>
            <w:r w:rsidRPr="0028133C">
              <w:t>ПАО «</w:t>
            </w:r>
            <w:proofErr w:type="spellStart"/>
            <w:r w:rsidRPr="0028133C">
              <w:t>Россети</w:t>
            </w:r>
            <w:proofErr w:type="spellEnd"/>
            <w:r w:rsidRPr="0028133C">
              <w:t xml:space="preserve"> Центр» - </w:t>
            </w:r>
            <w:r w:rsidRPr="0028133C">
              <w:rPr>
                <w:b/>
                <w:u w:val="single"/>
              </w:rPr>
              <w:t>не является Заказчиком</w:t>
            </w:r>
            <w:r w:rsidRPr="0028133C">
              <w:t xml:space="preserve"> для данной закупочной процедуры.</w:t>
            </w:r>
          </w:p>
          <w:p w14:paraId="456A9710" w14:textId="77777777" w:rsidR="00970699" w:rsidRPr="0028133C" w:rsidRDefault="00970699" w:rsidP="00970699">
            <w:pPr>
              <w:widowControl w:val="0"/>
              <w:ind w:left="33" w:right="176"/>
              <w:rPr>
                <w:iCs/>
              </w:rPr>
            </w:pPr>
            <w:r w:rsidRPr="0028133C">
              <w:rPr>
                <w:iCs/>
              </w:rPr>
              <w:t>Контактное лицо заказчика ПАО «</w:t>
            </w:r>
            <w:proofErr w:type="spellStart"/>
            <w:r w:rsidRPr="0028133C">
              <w:rPr>
                <w:iCs/>
              </w:rPr>
              <w:t>Россети</w:t>
            </w:r>
            <w:proofErr w:type="spellEnd"/>
            <w:r w:rsidRPr="0028133C">
              <w:rPr>
                <w:iCs/>
              </w:rPr>
              <w:t xml:space="preserve"> Центр и Приволжье» </w:t>
            </w:r>
          </w:p>
          <w:p w14:paraId="36807CB7" w14:textId="51DB6BBC" w:rsidR="00970699" w:rsidRPr="0028133C" w:rsidRDefault="00970699" w:rsidP="0028133C">
            <w:pPr>
              <w:widowControl w:val="0"/>
              <w:ind w:left="33" w:right="176"/>
            </w:pPr>
            <w:r w:rsidRPr="0028133C">
              <w:t xml:space="preserve">Сляднева Инна Андреевна, контактные телефоны - (4722) 30-41-53, (495) 747-92-92, адрес электронной почты: </w:t>
            </w:r>
            <w:hyperlink r:id="rId29" w:history="1">
              <w:r w:rsidRPr="0028133C">
                <w:rPr>
                  <w:rStyle w:val="aff7"/>
                  <w:lang w:val="en-US"/>
                </w:rPr>
                <w:t>Slyadneva</w:t>
              </w:r>
              <w:r w:rsidRPr="0028133C">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8133C" w:rsidRDefault="00BB31B1" w:rsidP="009712ED">
            <w:pPr>
              <w:widowControl w:val="0"/>
              <w:spacing w:after="0"/>
              <w:rPr>
                <w:bCs/>
              </w:rPr>
            </w:pPr>
            <w:r w:rsidRPr="0028133C">
              <w:rPr>
                <w:bCs/>
              </w:rPr>
              <w:t xml:space="preserve">Наименование, место нахождения, почтовый адрес, </w:t>
            </w:r>
            <w:r w:rsidR="001D1CDA" w:rsidRPr="0028133C">
              <w:rPr>
                <w:bCs/>
              </w:rPr>
              <w:t xml:space="preserve">электронный адрес официального сайта, </w:t>
            </w:r>
            <w:r w:rsidRPr="0028133C">
              <w:rPr>
                <w:bCs/>
              </w:rPr>
              <w:t xml:space="preserve">адрес электронной почты, номер </w:t>
            </w:r>
            <w:r w:rsidRPr="0028133C">
              <w:rPr>
                <w:bCs/>
              </w:rPr>
              <w:lastRenderedPageBreak/>
              <w:t>контактного телефона Организатора закупки</w:t>
            </w:r>
            <w:r w:rsidR="00463416" w:rsidRPr="0028133C">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2D04691" w14:textId="3870A8C5" w:rsidR="00E80EBC" w:rsidRPr="0028133C" w:rsidRDefault="00E80EBC" w:rsidP="00166099">
            <w:pPr>
              <w:widowControl w:val="0"/>
              <w:ind w:right="175"/>
              <w:rPr>
                <w:iCs/>
              </w:rPr>
            </w:pPr>
            <w:r w:rsidRPr="0028133C">
              <w:lastRenderedPageBreak/>
              <w:t>Наименование Организатора:</w:t>
            </w:r>
            <w:r w:rsidRPr="0028133C">
              <w:rPr>
                <w:iCs/>
              </w:rPr>
              <w:t xml:space="preserve"> ПАО «</w:t>
            </w:r>
            <w:proofErr w:type="spellStart"/>
            <w:r w:rsidR="00991FA4" w:rsidRPr="0028133C">
              <w:rPr>
                <w:iCs/>
              </w:rPr>
              <w:t>Россети</w:t>
            </w:r>
            <w:proofErr w:type="spellEnd"/>
            <w:r w:rsidR="00991FA4" w:rsidRPr="0028133C">
              <w:rPr>
                <w:iCs/>
              </w:rPr>
              <w:t xml:space="preserve"> Центр</w:t>
            </w:r>
            <w:r w:rsidRPr="0028133C">
              <w:rPr>
                <w:iCs/>
              </w:rPr>
              <w:t xml:space="preserve">» </w:t>
            </w:r>
          </w:p>
          <w:p w14:paraId="2D198567" w14:textId="4C6F2D54" w:rsidR="00E80EBC" w:rsidRPr="0028133C" w:rsidRDefault="00E80EBC" w:rsidP="00166099">
            <w:pPr>
              <w:widowControl w:val="0"/>
              <w:spacing w:after="0"/>
              <w:ind w:right="175"/>
            </w:pPr>
            <w:r w:rsidRPr="0028133C">
              <w:t>Место нахождения и почтовый адрес Организатора:</w:t>
            </w:r>
          </w:p>
          <w:p w14:paraId="471F7A7D" w14:textId="63406E9D" w:rsidR="00E80EBC" w:rsidRPr="0028133C" w:rsidRDefault="002E1736" w:rsidP="00166099">
            <w:pPr>
              <w:widowControl w:val="0"/>
              <w:spacing w:after="0"/>
              <w:ind w:right="175"/>
            </w:pPr>
            <w:r w:rsidRPr="0028133C">
              <w:t>РФ, 119017, г. Москва</w:t>
            </w:r>
            <w:r w:rsidRPr="0028133C">
              <w:rPr>
                <w:iCs/>
              </w:rPr>
              <w:t>, ул. Малая Ордынка, 15</w:t>
            </w:r>
            <w:r w:rsidR="00E80EBC" w:rsidRPr="0028133C">
              <w:rPr>
                <w:iCs/>
              </w:rPr>
              <w:t>;</w:t>
            </w:r>
            <w:r w:rsidR="00E80EBC" w:rsidRPr="0028133C">
              <w:t xml:space="preserve"> </w:t>
            </w:r>
          </w:p>
          <w:p w14:paraId="09912843" w14:textId="20C2581A" w:rsidR="00A54EE2" w:rsidRPr="0028133C" w:rsidRDefault="00A54EE2" w:rsidP="00166099">
            <w:pPr>
              <w:widowControl w:val="0"/>
              <w:spacing w:after="0"/>
              <w:ind w:right="175"/>
            </w:pPr>
            <w:r w:rsidRPr="0028133C">
              <w:rPr>
                <w:lang w:val="en-US"/>
              </w:rPr>
              <w:t>E</w:t>
            </w:r>
            <w:r w:rsidRPr="0028133C">
              <w:t>-</w:t>
            </w:r>
            <w:r w:rsidRPr="0028133C">
              <w:rPr>
                <w:lang w:val="en-US"/>
              </w:rPr>
              <w:t>mail</w:t>
            </w:r>
            <w:r w:rsidRPr="0028133C">
              <w:t xml:space="preserve">: </w:t>
            </w:r>
            <w:hyperlink r:id="rId30" w:history="1">
              <w:r w:rsidRPr="0028133C">
                <w:rPr>
                  <w:rStyle w:val="aff7"/>
                  <w:color w:val="0000CC"/>
                  <w:lang w:val="en-US"/>
                </w:rPr>
                <w:t>posta</w:t>
              </w:r>
              <w:r w:rsidRPr="0028133C">
                <w:rPr>
                  <w:rStyle w:val="aff7"/>
                  <w:color w:val="0000CC"/>
                </w:rPr>
                <w:t>@</w:t>
              </w:r>
              <w:r w:rsidRPr="0028133C">
                <w:rPr>
                  <w:rStyle w:val="aff7"/>
                  <w:color w:val="0000CC"/>
                  <w:lang w:val="en-US"/>
                </w:rPr>
                <w:t>mrsk</w:t>
              </w:r>
              <w:r w:rsidRPr="0028133C">
                <w:rPr>
                  <w:rStyle w:val="aff7"/>
                  <w:color w:val="0000CC"/>
                </w:rPr>
                <w:t>-1.</w:t>
              </w:r>
              <w:proofErr w:type="spellStart"/>
              <w:r w:rsidRPr="0028133C">
                <w:rPr>
                  <w:rStyle w:val="aff7"/>
                  <w:color w:val="0000CC"/>
                  <w:lang w:val="en-US"/>
                </w:rPr>
                <w:t>ru</w:t>
              </w:r>
              <w:proofErr w:type="spellEnd"/>
            </w:hyperlink>
            <w:r w:rsidRPr="0028133C">
              <w:rPr>
                <w:color w:val="0000CC"/>
              </w:rPr>
              <w:t xml:space="preserve">, </w:t>
            </w:r>
            <w:r w:rsidRPr="0028133C">
              <w:t>тел (495) 747-92-92, факс (495) 747-92-95;</w:t>
            </w:r>
          </w:p>
          <w:p w14:paraId="5B487E0D" w14:textId="051CEA6E" w:rsidR="00E80EBC" w:rsidRPr="0028133C" w:rsidRDefault="001D1CDA" w:rsidP="00133AB1">
            <w:pPr>
              <w:widowControl w:val="0"/>
              <w:ind w:right="175"/>
              <w:rPr>
                <w:iCs/>
              </w:rPr>
            </w:pPr>
            <w:r w:rsidRPr="0028133C">
              <w:rPr>
                <w:bCs/>
              </w:rPr>
              <w:t>Электронный адрес официального сайта Организатора:</w:t>
            </w:r>
            <w:r w:rsidRPr="0028133C">
              <w:rPr>
                <w:b/>
                <w:bCs/>
              </w:rPr>
              <w:t xml:space="preserve"> </w:t>
            </w:r>
            <w:hyperlink r:id="rId31" w:history="1">
              <w:r w:rsidRPr="0028133C">
                <w:rPr>
                  <w:rStyle w:val="aff7"/>
                </w:rPr>
                <w:t>www.mrsk-1.ru</w:t>
              </w:r>
            </w:hyperlink>
            <w:r w:rsidRPr="0028133C">
              <w:rPr>
                <w:rStyle w:val="aff7"/>
              </w:rPr>
              <w:t xml:space="preserve">, </w:t>
            </w:r>
            <w:r w:rsidR="00133AB1" w:rsidRPr="0028133C">
              <w:rPr>
                <w:iCs/>
              </w:rPr>
              <w:t xml:space="preserve">раздел </w:t>
            </w:r>
            <w:r w:rsidR="00133AB1" w:rsidRPr="0028133C">
              <w:rPr>
                <w:iCs/>
              </w:rPr>
              <w:lastRenderedPageBreak/>
              <w:t>«Закупки»</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97F7FF" w14:textId="6BCC85DE" w:rsidR="009E2798" w:rsidRPr="0028133C" w:rsidRDefault="007D35D2" w:rsidP="00166099">
            <w:pPr>
              <w:widowControl w:val="0"/>
              <w:spacing w:after="0"/>
              <w:ind w:right="175"/>
              <w:rPr>
                <w:bCs/>
              </w:rPr>
            </w:pPr>
            <w:r w:rsidRPr="006C0AA9">
              <w:rPr>
                <w:b/>
              </w:rPr>
              <w:t>Лот</w:t>
            </w:r>
            <w:r w:rsidR="0028133C">
              <w:rPr>
                <w:b/>
              </w:rPr>
              <w:t xml:space="preserve"> </w:t>
            </w:r>
            <w:r w:rsidRPr="006C0AA9">
              <w:rPr>
                <w:b/>
              </w:rPr>
              <w:t>№1</w:t>
            </w:r>
            <w:r w:rsidRPr="0028133C">
              <w:rPr>
                <w:b/>
              </w:rPr>
              <w:t>:</w:t>
            </w:r>
            <w:r w:rsidR="009E2798" w:rsidRPr="0028133C">
              <w:rPr>
                <w:bCs/>
              </w:rPr>
              <w:t xml:space="preserve"> </w:t>
            </w:r>
            <w:r w:rsidR="0028133C" w:rsidRPr="0028133C">
              <w:rPr>
                <w:bCs/>
              </w:rPr>
              <w:t>П</w:t>
            </w:r>
            <w:r w:rsidR="009E2798" w:rsidRPr="0028133C">
              <w:rPr>
                <w:bCs/>
              </w:rPr>
              <w:t xml:space="preserve">раво заключения </w:t>
            </w:r>
            <w:r w:rsidR="0028133C" w:rsidRPr="0028133C">
              <w:t>Договора на поставку расходных материалов и комплектующих для оборудования СВТ для нужд ПАО «</w:t>
            </w:r>
            <w:proofErr w:type="spellStart"/>
            <w:r w:rsidR="0028133C" w:rsidRPr="0028133C">
              <w:t>Россети</w:t>
            </w:r>
            <w:proofErr w:type="spellEnd"/>
            <w:r w:rsidR="0028133C" w:rsidRPr="0028133C">
              <w:t xml:space="preserve"> Центр и Приволжье» (филиала «Калугаэнерго»</w:t>
            </w:r>
            <w:r w:rsidR="009E2798" w:rsidRPr="0028133C">
              <w:t>, расположенного по адресу: РФ, 248000, г. Калуга, ул. Красная гора, д. 9/12</w:t>
            </w:r>
            <w:r w:rsidR="009E2798" w:rsidRPr="0028133C">
              <w:rPr>
                <w:bCs/>
              </w:rPr>
              <w:t>)</w:t>
            </w:r>
            <w:r w:rsidR="0028133C" w:rsidRPr="0028133C">
              <w:rPr>
                <w:bCs/>
              </w:rPr>
              <w:t>.</w:t>
            </w:r>
          </w:p>
          <w:p w14:paraId="0B3237A4" w14:textId="77777777" w:rsidR="00CD72EE" w:rsidRPr="0028133C" w:rsidRDefault="00CD72EE" w:rsidP="00166099">
            <w:pPr>
              <w:widowControl w:val="0"/>
              <w:spacing w:after="0"/>
              <w:ind w:right="175"/>
            </w:pPr>
          </w:p>
          <w:p w14:paraId="72675635" w14:textId="26E553A3" w:rsidR="0029672A" w:rsidRPr="0028133C" w:rsidRDefault="00790A57" w:rsidP="00166099">
            <w:pPr>
              <w:widowControl w:val="0"/>
              <w:spacing w:after="0"/>
              <w:ind w:right="175"/>
            </w:pPr>
            <w:r w:rsidRPr="0028133C">
              <w:t xml:space="preserve">Количество лотов: </w:t>
            </w:r>
            <w:r w:rsidRPr="0028133C">
              <w:rPr>
                <w:b/>
              </w:rPr>
              <w:t>1 (один)</w:t>
            </w:r>
          </w:p>
          <w:p w14:paraId="1281F41A" w14:textId="3E08EFB6" w:rsidR="0029672A" w:rsidRPr="006C0AA9" w:rsidRDefault="00790A57" w:rsidP="00166099">
            <w:pPr>
              <w:widowControl w:val="0"/>
              <w:spacing w:after="0"/>
              <w:ind w:right="175"/>
              <w:rPr>
                <w:i/>
              </w:rPr>
            </w:pPr>
            <w:r w:rsidRPr="0028133C">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60374B"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w:t>
            </w:r>
            <w:r w:rsidRPr="0028133C">
              <w:t xml:space="preserve">поставок: </w:t>
            </w:r>
            <w:r w:rsidR="009B1C05" w:rsidRPr="0028133C">
              <w:t xml:space="preserve">в течение </w:t>
            </w:r>
            <w:r w:rsidR="0028133C" w:rsidRPr="0028133C">
              <w:t>3</w:t>
            </w:r>
            <w:r w:rsidR="009B1C05" w:rsidRPr="0028133C">
              <w:t>0 календарных дней с момента заключения Договора</w:t>
            </w:r>
            <w:r w:rsidRPr="0028133C">
              <w:rPr>
                <w:bCs/>
              </w:rPr>
              <w:t>.</w:t>
            </w:r>
          </w:p>
          <w:p w14:paraId="06B7CA05" w14:textId="00F567DB" w:rsidR="006F43E1" w:rsidRPr="006C0AA9" w:rsidRDefault="006F43E1" w:rsidP="0028133C">
            <w:pPr>
              <w:widowControl w:val="0"/>
              <w:tabs>
                <w:tab w:val="num" w:pos="0"/>
              </w:tabs>
              <w:autoSpaceDE w:val="0"/>
              <w:autoSpaceDN w:val="0"/>
              <w:adjustRightInd w:val="0"/>
              <w:spacing w:after="120"/>
              <w:ind w:right="175"/>
              <w:rPr>
                <w:highlight w:val="yellow"/>
              </w:rPr>
            </w:pPr>
            <w:r w:rsidRPr="006C0AA9">
              <w:t>Отгрузочные реквизиты</w:t>
            </w:r>
            <w:r w:rsidRPr="0028133C">
              <w:t>/базис поставки: на условиях DDP (Согласно ИНКОТЕРМС 2010) по адресам филиал</w:t>
            </w:r>
            <w:r w:rsidR="00F14980" w:rsidRPr="0028133C">
              <w:t>а</w:t>
            </w:r>
            <w:r w:rsidRPr="0028133C">
              <w:t xml:space="preserve"> ПАО «</w:t>
            </w:r>
            <w:proofErr w:type="spellStart"/>
            <w:r w:rsidR="00991FA4" w:rsidRPr="0028133C">
              <w:t>Россети</w:t>
            </w:r>
            <w:proofErr w:type="spellEnd"/>
            <w:r w:rsidR="00991FA4" w:rsidRPr="0028133C">
              <w:t xml:space="preserve"> Центр</w:t>
            </w:r>
            <w:r w:rsidRPr="0028133C">
              <w:t xml:space="preserve"> и </w:t>
            </w:r>
            <w:r w:rsidR="00991FA4" w:rsidRPr="0028133C">
              <w:t>Приволжье</w:t>
            </w:r>
            <w:r w:rsidRPr="0028133C">
              <w:t>»: Приволжья»</w:t>
            </w:r>
            <w:r w:rsidR="0028133C" w:rsidRPr="0028133C">
              <w:t xml:space="preserve"> -</w:t>
            </w:r>
            <w:r w:rsidRPr="0028133C">
              <w:t xml:space="preserve"> «К</w:t>
            </w:r>
            <w:r w:rsidR="0028133C" w:rsidRPr="0028133C">
              <w:t>алуга</w:t>
            </w:r>
            <w:r w:rsidRPr="0028133C">
              <w:t xml:space="preserve">энерго», </w:t>
            </w:r>
            <w:r w:rsidR="0028133C" w:rsidRPr="0028133C">
              <w:t>указанным в Техническом задании (Приложение №1 к настоящей документации).</w:t>
            </w: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8133C" w:rsidRDefault="00A563D9" w:rsidP="00A563D9">
            <w:pPr>
              <w:widowControl w:val="0"/>
              <w:spacing w:after="0"/>
            </w:pPr>
            <w:r w:rsidRPr="0028133C">
              <w:t xml:space="preserve">Сведения о начальной (максимальной) цене договора, либо формула цены и </w:t>
            </w:r>
            <w:r w:rsidRPr="0028133C">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C4B194E" w:rsidR="00A563D9" w:rsidRPr="0028133C" w:rsidRDefault="00A563D9" w:rsidP="00A563D9">
            <w:pPr>
              <w:pStyle w:val="Times12"/>
              <w:widowControl w:val="0"/>
              <w:tabs>
                <w:tab w:val="num" w:pos="1620"/>
              </w:tabs>
              <w:spacing w:after="120"/>
              <w:ind w:left="34" w:right="175" w:firstLine="283"/>
              <w:rPr>
                <w:rFonts w:eastAsia="Calibri"/>
                <w:szCs w:val="24"/>
                <w:lang w:eastAsia="en-US"/>
              </w:rPr>
            </w:pPr>
            <w:r w:rsidRPr="0028133C">
              <w:rPr>
                <w:b/>
                <w:bCs w:val="0"/>
                <w:szCs w:val="24"/>
                <w:u w:val="single"/>
              </w:rPr>
              <w:lastRenderedPageBreak/>
              <w:t>По Лоту №1:</w:t>
            </w:r>
            <w:r w:rsidRPr="0028133C">
              <w:rPr>
                <w:bCs w:val="0"/>
                <w:szCs w:val="24"/>
              </w:rPr>
              <w:t xml:space="preserve"> </w:t>
            </w:r>
            <w:r w:rsidR="004C6946" w:rsidRPr="006342BD">
              <w:rPr>
                <w:b/>
                <w:szCs w:val="24"/>
              </w:rPr>
              <w:t xml:space="preserve">4 990 019 </w:t>
            </w:r>
            <w:r w:rsidR="004C6946" w:rsidRPr="006342BD">
              <w:rPr>
                <w:szCs w:val="24"/>
              </w:rPr>
              <w:t xml:space="preserve">(Четыре миллиона девятьсот девяносто тысяч девятнадцать) рублей 00 копеек РФ, без учета НДС; НДС составляет </w:t>
            </w:r>
            <w:r w:rsidR="004C6946" w:rsidRPr="006342BD">
              <w:rPr>
                <w:b/>
                <w:szCs w:val="24"/>
              </w:rPr>
              <w:t xml:space="preserve">998 003 </w:t>
            </w:r>
            <w:r w:rsidR="004C6946" w:rsidRPr="006342BD">
              <w:rPr>
                <w:szCs w:val="24"/>
              </w:rPr>
              <w:t xml:space="preserve">(Девятьсот девяносто </w:t>
            </w:r>
            <w:r w:rsidR="004C6946">
              <w:rPr>
                <w:szCs w:val="24"/>
              </w:rPr>
              <w:t xml:space="preserve">восемь </w:t>
            </w:r>
            <w:r w:rsidR="004C6946" w:rsidRPr="006342BD">
              <w:rPr>
                <w:szCs w:val="24"/>
              </w:rPr>
              <w:t xml:space="preserve">тысяч три) рубля 80 копеек РФ; </w:t>
            </w:r>
            <w:r w:rsidR="004C6946" w:rsidRPr="006342BD">
              <w:rPr>
                <w:b/>
                <w:szCs w:val="24"/>
              </w:rPr>
              <w:t xml:space="preserve">5 988 022 </w:t>
            </w:r>
            <w:r w:rsidR="004C6946" w:rsidRPr="006342BD">
              <w:rPr>
                <w:szCs w:val="24"/>
              </w:rPr>
              <w:t xml:space="preserve">(Пять </w:t>
            </w:r>
            <w:r w:rsidR="004C6946" w:rsidRPr="006342BD">
              <w:rPr>
                <w:szCs w:val="24"/>
              </w:rPr>
              <w:lastRenderedPageBreak/>
              <w:t>миллионов девятьсот восемьдесят восемь тысяч двадцать два) рубля 80 копеек РФ, с учетом НДС</w:t>
            </w:r>
            <w:r w:rsidR="0028133C" w:rsidRPr="0028133C">
              <w:rPr>
                <w:szCs w:val="24"/>
              </w:rPr>
              <w:t>.</w:t>
            </w:r>
          </w:p>
          <w:p w14:paraId="34367D3C" w14:textId="2EC7E33C" w:rsidR="00BD692E" w:rsidRPr="0028133C" w:rsidRDefault="00BD692E" w:rsidP="00BD692E">
            <w:pPr>
              <w:widowControl w:val="0"/>
              <w:spacing w:after="0"/>
              <w:ind w:right="175"/>
              <w:rPr>
                <w:bCs/>
              </w:rPr>
            </w:pPr>
            <w:r w:rsidRPr="0028133C">
              <w:t>В случае, если Участник применяет УСН</w:t>
            </w:r>
            <w:r w:rsidR="00AF491B" w:rsidRPr="0028133C">
              <w:t xml:space="preserve"> </w:t>
            </w:r>
            <w:proofErr w:type="gramStart"/>
            <w:r w:rsidR="00AF491B" w:rsidRPr="0028133C">
              <w:t>или в случае если</w:t>
            </w:r>
            <w:proofErr w:type="gramEnd"/>
            <w:r w:rsidR="00AF491B" w:rsidRPr="0028133C">
              <w:t>, проводится закупка, для которой НДС не предусмотрен</w:t>
            </w:r>
            <w:r w:rsidRPr="0028133C">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8133C">
              <w:rPr>
                <w:bCs/>
              </w:rPr>
              <w:t>Сводной таблице стоимости поставок</w:t>
            </w:r>
            <w:r w:rsidRPr="0028133C">
              <w:t xml:space="preserve">. </w:t>
            </w:r>
          </w:p>
          <w:p w14:paraId="742D9BF0" w14:textId="77777777" w:rsidR="00A563D9" w:rsidRPr="0028133C" w:rsidRDefault="00A563D9" w:rsidP="00A563D9">
            <w:pPr>
              <w:widowControl w:val="0"/>
              <w:spacing w:after="0"/>
              <w:ind w:right="175"/>
              <w:rPr>
                <w:rFonts w:eastAsia="Calibri"/>
              </w:rPr>
            </w:pPr>
          </w:p>
          <w:p w14:paraId="5F79230D" w14:textId="073E1BB8" w:rsidR="00785E5D" w:rsidRPr="0028133C" w:rsidRDefault="00A563D9" w:rsidP="0028133C">
            <w:pPr>
              <w:widowControl w:val="0"/>
              <w:spacing w:after="0"/>
              <w:ind w:right="175"/>
              <w:rPr>
                <w:rFonts w:eastAsia="Calibri"/>
              </w:rPr>
            </w:pPr>
            <w:r w:rsidRPr="0028133C">
              <w:rPr>
                <w:bCs/>
              </w:rPr>
              <w:t>Начальная (</w:t>
            </w:r>
            <w:r w:rsidRPr="0028133C">
              <w:t>максимальная</w:t>
            </w:r>
            <w:r w:rsidRPr="0028133C">
              <w:rPr>
                <w:bCs/>
              </w:rPr>
              <w:t xml:space="preserve">) цена продукции с НДС включает все налоги, </w:t>
            </w:r>
            <w:r w:rsidRPr="0028133C">
              <w:rPr>
                <w:rFonts w:eastAsia="Calibri"/>
              </w:rPr>
              <w:t xml:space="preserve">накладные расходы, пошлины, таможенные платежи, </w:t>
            </w:r>
            <w:r w:rsidRPr="0028133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8133C">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2E4B00C" w:rsidR="007F7090" w:rsidRPr="006C0AA9" w:rsidRDefault="007F7090" w:rsidP="0028133C">
            <w:pPr>
              <w:widowControl w:val="0"/>
              <w:ind w:right="175"/>
              <w:rPr>
                <w:snapToGrid w:val="0"/>
              </w:rPr>
            </w:pPr>
            <w:bookmarkStart w:id="346" w:name="_Ref441564579"/>
            <w:r w:rsidRPr="006C0AA9">
              <w:rPr>
                <w:iCs/>
              </w:rPr>
              <w:t xml:space="preserve">Форма и порядок </w:t>
            </w:r>
            <w:r w:rsidRPr="0028133C">
              <w:rPr>
                <w:iCs/>
              </w:rPr>
              <w:t xml:space="preserve">оплаты: безналичный расчет, оплата производится </w:t>
            </w:r>
            <w:bookmarkEnd w:id="346"/>
            <w:r w:rsidRPr="0028133C">
              <w:rPr>
                <w:iCs/>
              </w:rPr>
              <w:t xml:space="preserve">в течение </w:t>
            </w:r>
            <w:r w:rsidR="005E427A" w:rsidRPr="0028133C">
              <w:rPr>
                <w:iCs/>
              </w:rPr>
              <w:t>7 (семь)</w:t>
            </w:r>
            <w:r w:rsidR="00D92913" w:rsidRPr="0028133C">
              <w:rPr>
                <w:iCs/>
              </w:rPr>
              <w:t xml:space="preserve"> рабочих </w:t>
            </w:r>
            <w:r w:rsidRPr="0028133C">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8133C">
              <w:rPr>
                <w:iCs/>
              </w:rPr>
              <w:t>«</w:t>
            </w:r>
            <w:r w:rsidRPr="0028133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8133C">
              <w:rPr>
                <w:iCs/>
              </w:rPr>
              <w:t>»</w:t>
            </w:r>
            <w:r w:rsidRPr="0028133C">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8133C" w:rsidRDefault="005B1551" w:rsidP="00643B43">
            <w:pPr>
              <w:pStyle w:val="afffff4"/>
              <w:widowControl w:val="0"/>
              <w:numPr>
                <w:ilvl w:val="0"/>
                <w:numId w:val="9"/>
              </w:numPr>
              <w:ind w:left="34" w:right="175" w:firstLine="0"/>
              <w:jc w:val="both"/>
            </w:pPr>
            <w:r w:rsidRPr="0028133C">
              <w:t xml:space="preserve">Рассмотрение </w:t>
            </w:r>
            <w:r w:rsidR="00A13786" w:rsidRPr="0028133C">
              <w:t>первых частей заявки</w:t>
            </w:r>
            <w:r w:rsidR="00A13786" w:rsidRPr="0028133C">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28133C">
              <w:t>Рассмотре</w:t>
            </w:r>
            <w:r w:rsidRPr="006432AE">
              <w:t>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E55782">
              <w:lastRenderedPageBreak/>
              <w:t>(этапов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499109E5" w:rsidR="00562DB8" w:rsidRPr="0028133C"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подачи </w:t>
            </w:r>
            <w:r w:rsidRPr="0028133C">
              <w:rPr>
                <w:bCs/>
              </w:rPr>
              <w:t xml:space="preserve">заявок: </w:t>
            </w:r>
            <w:r w:rsidRPr="0028133C">
              <w:rPr>
                <w:b/>
                <w:bCs/>
              </w:rPr>
              <w:t>0</w:t>
            </w:r>
            <w:r w:rsidR="0028133C" w:rsidRPr="0028133C">
              <w:rPr>
                <w:b/>
                <w:bCs/>
              </w:rPr>
              <w:t>3</w:t>
            </w:r>
            <w:r w:rsidR="00970699" w:rsidRPr="0028133C">
              <w:rPr>
                <w:b/>
                <w:bCs/>
              </w:rPr>
              <w:t> </w:t>
            </w:r>
            <w:r w:rsidR="0028133C" w:rsidRPr="0028133C">
              <w:rPr>
                <w:b/>
                <w:bCs/>
              </w:rPr>
              <w:t>июля</w:t>
            </w:r>
            <w:r w:rsidRPr="0028133C">
              <w:rPr>
                <w:b/>
                <w:bCs/>
              </w:rPr>
              <w:t xml:space="preserve"> </w:t>
            </w:r>
            <w:r w:rsidR="00903752" w:rsidRPr="0028133C">
              <w:rPr>
                <w:b/>
                <w:bCs/>
              </w:rPr>
              <w:t>20</w:t>
            </w:r>
            <w:r w:rsidR="00410B1C" w:rsidRPr="0028133C">
              <w:rPr>
                <w:b/>
                <w:bCs/>
              </w:rPr>
              <w:t>23</w:t>
            </w:r>
            <w:r w:rsidRPr="0028133C">
              <w:rPr>
                <w:b/>
                <w:bCs/>
              </w:rPr>
              <w:t xml:space="preserve"> года;</w:t>
            </w:r>
            <w:r w:rsidRPr="0028133C" w:rsidDel="003514C1">
              <w:rPr>
                <w:bCs/>
              </w:rPr>
              <w:t xml:space="preserve"> </w:t>
            </w:r>
          </w:p>
          <w:p w14:paraId="01921B5B" w14:textId="77777777" w:rsidR="00562DB8" w:rsidRPr="00631ACF" w:rsidRDefault="00562DB8" w:rsidP="00643B43">
            <w:pPr>
              <w:widowControl w:val="0"/>
              <w:numPr>
                <w:ilvl w:val="0"/>
                <w:numId w:val="18"/>
              </w:numPr>
              <w:tabs>
                <w:tab w:val="left" w:pos="0"/>
              </w:tabs>
              <w:spacing w:after="0" w:line="264" w:lineRule="auto"/>
              <w:ind w:left="1134" w:right="175" w:hanging="567"/>
            </w:pPr>
            <w:bookmarkStart w:id="349" w:name="_Ref762965"/>
            <w:r w:rsidRPr="0028133C">
              <w:t>Дата и время окончания срока, посл</w:t>
            </w:r>
            <w:r w:rsidRPr="006C0AA9">
              <w:t xml:space="preserve">едний день срока подачи </w:t>
            </w:r>
            <w:r w:rsidRPr="00631ACF">
              <w:lastRenderedPageBreak/>
              <w:t>Заявок:</w:t>
            </w:r>
            <w:bookmarkEnd w:id="349"/>
          </w:p>
          <w:p w14:paraId="5D3035DE" w14:textId="64673503" w:rsidR="00562DB8" w:rsidRPr="00631ACF" w:rsidRDefault="00717CE7" w:rsidP="00166099">
            <w:pPr>
              <w:widowControl w:val="0"/>
              <w:tabs>
                <w:tab w:val="left" w:pos="0"/>
              </w:tabs>
              <w:spacing w:after="0" w:line="264" w:lineRule="auto"/>
              <w:ind w:left="1134" w:right="175"/>
            </w:pPr>
            <w:r w:rsidRPr="00631ACF">
              <w:rPr>
                <w:b/>
              </w:rPr>
              <w:t>1</w:t>
            </w:r>
            <w:r w:rsidR="00CB6A73">
              <w:rPr>
                <w:b/>
              </w:rPr>
              <w:t>2</w:t>
            </w:r>
            <w:r w:rsidRPr="00631ACF">
              <w:rPr>
                <w:b/>
              </w:rPr>
              <w:t xml:space="preserve"> июля</w:t>
            </w:r>
            <w:r w:rsidR="00562DB8" w:rsidRPr="00631ACF">
              <w:rPr>
                <w:b/>
              </w:rPr>
              <w:t xml:space="preserve"> </w:t>
            </w:r>
            <w:r w:rsidR="00903752" w:rsidRPr="00631ACF">
              <w:rPr>
                <w:b/>
                <w:bCs/>
              </w:rPr>
              <w:t>20</w:t>
            </w:r>
            <w:r w:rsidR="00410B1C" w:rsidRPr="00631ACF">
              <w:rPr>
                <w:b/>
                <w:bCs/>
              </w:rPr>
              <w:t>23</w:t>
            </w:r>
            <w:r w:rsidR="00D50B29" w:rsidRPr="00631ACF">
              <w:rPr>
                <w:b/>
                <w:bCs/>
              </w:rPr>
              <w:t xml:space="preserve"> </w:t>
            </w:r>
            <w:r w:rsidR="00562DB8" w:rsidRPr="00631ACF">
              <w:rPr>
                <w:b/>
              </w:rPr>
              <w:t>года</w:t>
            </w:r>
            <w:r w:rsidR="00562DB8" w:rsidRPr="00631ACF" w:rsidDel="003514C1">
              <w:t xml:space="preserve"> </w:t>
            </w:r>
            <w:r w:rsidR="00791300" w:rsidRPr="00631ACF">
              <w:rPr>
                <w:b/>
              </w:rPr>
              <w:t xml:space="preserve">12:00 </w:t>
            </w:r>
            <w:r w:rsidR="00562DB8" w:rsidRPr="00631ACF">
              <w:rPr>
                <w:b/>
              </w:rPr>
              <w:t>(время московское)</w:t>
            </w:r>
            <w:r w:rsidR="00562DB8" w:rsidRPr="00631ACF">
              <w:t>;</w:t>
            </w:r>
          </w:p>
          <w:p w14:paraId="1D8F6E40" w14:textId="238D7C06" w:rsidR="00562DB8" w:rsidRPr="00631ACF" w:rsidRDefault="00562DB8" w:rsidP="00166099">
            <w:pPr>
              <w:pStyle w:val="Default"/>
              <w:widowControl w:val="0"/>
              <w:ind w:right="175" w:firstLine="1168"/>
              <w:jc w:val="both"/>
              <w:rPr>
                <w:color w:val="auto"/>
              </w:rPr>
            </w:pPr>
            <w:r w:rsidRPr="00631ACF">
              <w:rPr>
                <w:iCs/>
                <w:color w:val="auto"/>
              </w:rPr>
              <w:t xml:space="preserve">При этом Организатор получает доступ к первым </w:t>
            </w:r>
            <w:r w:rsidRPr="00631ACF">
              <w:rPr>
                <w:color w:val="auto"/>
              </w:rPr>
              <w:t xml:space="preserve">частям заявок на участие в </w:t>
            </w:r>
            <w:r w:rsidR="00314475" w:rsidRPr="00631ACF">
              <w:rPr>
                <w:iCs/>
              </w:rPr>
              <w:t xml:space="preserve">закупке </w:t>
            </w:r>
            <w:r w:rsidR="007B6A44" w:rsidRPr="00631ACF">
              <w:rPr>
                <w:color w:val="auto"/>
              </w:rPr>
              <w:t>–</w:t>
            </w:r>
            <w:r w:rsidRPr="00631ACF">
              <w:rPr>
                <w:color w:val="auto"/>
              </w:rPr>
              <w:t xml:space="preserve"> не позднее дня, следующего за днем окончания срока подачи заявок.</w:t>
            </w:r>
          </w:p>
          <w:p w14:paraId="22856212" w14:textId="77777777" w:rsidR="00562DB8" w:rsidRPr="00631ACF" w:rsidRDefault="00562DB8" w:rsidP="00643B43">
            <w:pPr>
              <w:widowControl w:val="0"/>
              <w:numPr>
                <w:ilvl w:val="0"/>
                <w:numId w:val="18"/>
              </w:numPr>
              <w:tabs>
                <w:tab w:val="left" w:pos="0"/>
              </w:tabs>
              <w:spacing w:after="0" w:line="264" w:lineRule="auto"/>
              <w:ind w:left="1134" w:right="175" w:hanging="567"/>
            </w:pPr>
            <w:r w:rsidRPr="00631ACF">
              <w:t xml:space="preserve">Рассмотрение первых частей заявок: </w:t>
            </w:r>
          </w:p>
          <w:p w14:paraId="6E69C241" w14:textId="4125E52D" w:rsidR="00562DB8" w:rsidRPr="00631ACF" w:rsidRDefault="00562DB8" w:rsidP="00166099">
            <w:pPr>
              <w:pStyle w:val="Default"/>
              <w:widowControl w:val="0"/>
              <w:ind w:right="175" w:firstLine="1168"/>
              <w:jc w:val="both"/>
              <w:rPr>
                <w:b/>
              </w:rPr>
            </w:pPr>
            <w:r w:rsidRPr="00631ACF">
              <w:rPr>
                <w:color w:val="auto"/>
              </w:rPr>
              <w:t>Дата начала проведения этапа: с момент</w:t>
            </w:r>
            <w:r w:rsidR="00062A76" w:rsidRPr="00631ACF">
              <w:rPr>
                <w:color w:val="auto"/>
              </w:rPr>
              <w:t>а</w:t>
            </w:r>
            <w:r w:rsidRPr="00631ACF">
              <w:rPr>
                <w:color w:val="auto"/>
              </w:rPr>
              <w:t xml:space="preserve"> направления оператором </w:t>
            </w:r>
            <w:r w:rsidR="00B46C3E" w:rsidRPr="00631ACF">
              <w:rPr>
                <w:color w:val="auto"/>
              </w:rPr>
              <w:t>ЭТП</w:t>
            </w:r>
            <w:r w:rsidRPr="00631ACF">
              <w:rPr>
                <w:color w:val="auto"/>
              </w:rPr>
              <w:t xml:space="preserve"> заказчику первы</w:t>
            </w:r>
            <w:r w:rsidR="007B6A44" w:rsidRPr="00631ACF">
              <w:rPr>
                <w:color w:val="auto"/>
              </w:rPr>
              <w:t>х</w:t>
            </w:r>
            <w:r w:rsidRPr="00631ACF">
              <w:rPr>
                <w:color w:val="auto"/>
              </w:rPr>
              <w:t xml:space="preserve"> частей заявок; Дата окончания проведения этапа: </w:t>
            </w:r>
            <w:r w:rsidR="00631ACF" w:rsidRPr="00631ACF">
              <w:rPr>
                <w:color w:val="auto"/>
              </w:rPr>
              <w:br/>
            </w:r>
            <w:r w:rsidR="00631ACF" w:rsidRPr="00631ACF">
              <w:rPr>
                <w:b/>
                <w:color w:val="auto"/>
              </w:rPr>
              <w:t>1</w:t>
            </w:r>
            <w:r w:rsidR="00CB6A73">
              <w:rPr>
                <w:b/>
                <w:color w:val="auto"/>
              </w:rPr>
              <w:t xml:space="preserve">4 </w:t>
            </w:r>
            <w:r w:rsidR="00631ACF" w:rsidRPr="00631ACF">
              <w:rPr>
                <w:b/>
                <w:color w:val="auto"/>
              </w:rPr>
              <w:t>июля</w:t>
            </w:r>
            <w:r w:rsidRPr="00631ACF">
              <w:rPr>
                <w:b/>
                <w:color w:val="auto"/>
              </w:rPr>
              <w:t xml:space="preserve"> </w:t>
            </w:r>
            <w:r w:rsidR="00903752" w:rsidRPr="00631ACF">
              <w:rPr>
                <w:b/>
                <w:bCs/>
              </w:rPr>
              <w:t>20</w:t>
            </w:r>
            <w:r w:rsidR="00410B1C" w:rsidRPr="00631ACF">
              <w:rPr>
                <w:b/>
                <w:bCs/>
              </w:rPr>
              <w:t>23</w:t>
            </w:r>
            <w:r w:rsidR="00D50B29" w:rsidRPr="00631ACF">
              <w:rPr>
                <w:b/>
                <w:bCs/>
              </w:rPr>
              <w:t xml:space="preserve"> </w:t>
            </w:r>
            <w:r w:rsidRPr="00631ACF">
              <w:rPr>
                <w:b/>
                <w:color w:val="auto"/>
              </w:rPr>
              <w:t>года;</w:t>
            </w:r>
          </w:p>
          <w:p w14:paraId="38CB2C4A" w14:textId="039727B3" w:rsidR="00062A76" w:rsidRPr="00631ACF" w:rsidRDefault="00562DB8" w:rsidP="00643B43">
            <w:pPr>
              <w:widowControl w:val="0"/>
              <w:numPr>
                <w:ilvl w:val="0"/>
                <w:numId w:val="18"/>
              </w:numPr>
              <w:tabs>
                <w:tab w:val="left" w:pos="0"/>
              </w:tabs>
              <w:spacing w:after="0" w:line="264" w:lineRule="auto"/>
              <w:ind w:left="1134" w:right="175" w:hanging="567"/>
            </w:pPr>
            <w:r w:rsidRPr="00631ACF">
              <w:t xml:space="preserve">Дата </w:t>
            </w:r>
            <w:r w:rsidR="00587B44" w:rsidRPr="00631ACF">
              <w:t xml:space="preserve">рассмотрения и оценки вторых частей заявок и </w:t>
            </w:r>
            <w:r w:rsidRPr="00631ACF">
              <w:t xml:space="preserve">подведения итогов закупки: </w:t>
            </w:r>
          </w:p>
          <w:p w14:paraId="6B00AC70" w14:textId="54E4AFFF" w:rsidR="00062A76" w:rsidRPr="00587B44" w:rsidRDefault="00062A76" w:rsidP="00587B44">
            <w:pPr>
              <w:widowControl w:val="0"/>
              <w:tabs>
                <w:tab w:val="left" w:pos="0"/>
              </w:tabs>
              <w:spacing w:after="0" w:line="264" w:lineRule="auto"/>
              <w:ind w:right="175" w:firstLine="1168"/>
            </w:pPr>
            <w:r w:rsidRPr="00631ACF">
              <w:t xml:space="preserve">Дата начала проведения этапа: </w:t>
            </w:r>
            <w:r w:rsidR="00587B44" w:rsidRPr="00631ACF">
              <w:t xml:space="preserve">с момента получения доступа ко вторым частям заявки и ценовому предложению; </w:t>
            </w:r>
            <w:r w:rsidRPr="00631ACF">
              <w:t>Дата окончания:</w:t>
            </w:r>
            <w:r w:rsidRPr="00631ACF">
              <w:rPr>
                <w:b/>
              </w:rPr>
              <w:t xml:space="preserve"> </w:t>
            </w:r>
            <w:r w:rsidR="00631ACF" w:rsidRPr="00631ACF">
              <w:rPr>
                <w:b/>
              </w:rPr>
              <w:t>1</w:t>
            </w:r>
            <w:r w:rsidR="00CB6A73">
              <w:rPr>
                <w:b/>
              </w:rPr>
              <w:t>7</w:t>
            </w:r>
            <w:r w:rsidR="00631ACF" w:rsidRPr="00631ACF">
              <w:rPr>
                <w:b/>
              </w:rPr>
              <w:t xml:space="preserve"> июля </w:t>
            </w:r>
            <w:r w:rsidR="00903752" w:rsidRPr="00631ACF">
              <w:rPr>
                <w:b/>
                <w:bCs/>
              </w:rPr>
              <w:t>20</w:t>
            </w:r>
            <w:r w:rsidR="00410B1C" w:rsidRPr="00631ACF">
              <w:rPr>
                <w:b/>
                <w:bCs/>
              </w:rPr>
              <w:t>23</w:t>
            </w:r>
            <w:r w:rsidR="00D50B29" w:rsidRPr="00631ACF">
              <w:rPr>
                <w:b/>
                <w:bCs/>
              </w:rPr>
              <w:t xml:space="preserve"> </w:t>
            </w:r>
            <w:r w:rsidR="00310993" w:rsidRPr="00631ACF">
              <w:rPr>
                <w:b/>
              </w:rPr>
              <w:t>года</w:t>
            </w:r>
            <w:r w:rsidR="00631ACF">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E88D2C" w:rsidR="00205740" w:rsidRPr="006C0AA9" w:rsidRDefault="00205740" w:rsidP="00970699">
            <w:pPr>
              <w:widowControl w:val="0"/>
              <w:spacing w:after="0"/>
              <w:ind w:right="175"/>
            </w:pPr>
            <w:r w:rsidRPr="006C0AA9">
              <w:t xml:space="preserve">Дата и время окончания срока </w:t>
            </w:r>
            <w:r w:rsidRPr="00631ACF">
              <w:t xml:space="preserve">предоставления участникам закупки разъяснений положений документации о закупке: </w:t>
            </w:r>
            <w:r w:rsidR="00631ACF" w:rsidRPr="00631ACF">
              <w:rPr>
                <w:b/>
              </w:rPr>
              <w:t>0</w:t>
            </w:r>
            <w:r w:rsidR="00CB6A73">
              <w:rPr>
                <w:b/>
              </w:rPr>
              <w:t>7</w:t>
            </w:r>
            <w:bookmarkStart w:id="351" w:name="_GoBack"/>
            <w:bookmarkEnd w:id="351"/>
            <w:r w:rsidR="00631ACF" w:rsidRPr="00631ACF">
              <w:rPr>
                <w:b/>
              </w:rPr>
              <w:t xml:space="preserve"> ию</w:t>
            </w:r>
            <w:r w:rsidRPr="00631ACF">
              <w:rPr>
                <w:b/>
              </w:rPr>
              <w:t xml:space="preserve">ля </w:t>
            </w:r>
            <w:r w:rsidR="00903752" w:rsidRPr="00631ACF">
              <w:rPr>
                <w:b/>
                <w:bCs/>
              </w:rPr>
              <w:t>20</w:t>
            </w:r>
            <w:r w:rsidR="00410B1C" w:rsidRPr="00631ACF">
              <w:rPr>
                <w:b/>
                <w:bCs/>
              </w:rPr>
              <w:t>23</w:t>
            </w:r>
            <w:r w:rsidR="00D50B29" w:rsidRPr="00631ACF">
              <w:rPr>
                <w:b/>
                <w:bCs/>
              </w:rPr>
              <w:t xml:space="preserve"> </w:t>
            </w:r>
            <w:r w:rsidRPr="00631ACF">
              <w:rPr>
                <w:b/>
              </w:rPr>
              <w:t xml:space="preserve">года, 12:00 </w:t>
            </w:r>
            <w:r w:rsidR="00935BEC" w:rsidRPr="00631ACF">
              <w:rPr>
                <w:b/>
              </w:rPr>
              <w:t>(время московское)</w:t>
            </w:r>
            <w:r w:rsidR="002660B0" w:rsidRPr="00631AC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1ACF" w:rsidRDefault="00FC0A54" w:rsidP="00205740">
            <w:pPr>
              <w:widowControl w:val="0"/>
              <w:spacing w:after="0"/>
            </w:pPr>
            <w:r w:rsidRPr="00631ACF">
              <w:t>Возможность привлечения соисполнителей</w:t>
            </w:r>
            <w:r w:rsidRPr="00631ACF">
              <w:rPr>
                <w:i/>
              </w:rPr>
              <w:t xml:space="preserve"> </w:t>
            </w:r>
            <w:r w:rsidRPr="00631AC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1F4F90" w:rsidR="00205740" w:rsidRPr="00631ACF" w:rsidRDefault="00631ACF" w:rsidP="00166099">
            <w:pPr>
              <w:widowControl w:val="0"/>
              <w:tabs>
                <w:tab w:val="left" w:pos="851"/>
                <w:tab w:val="left" w:pos="1134"/>
              </w:tabs>
              <w:ind w:right="175"/>
              <w:rPr>
                <w:b/>
              </w:rPr>
            </w:pPr>
            <w:r w:rsidRPr="00631ACF">
              <w:rPr>
                <w:b/>
              </w:rPr>
              <w:t xml:space="preserve">Не </w:t>
            </w:r>
            <w:r w:rsidR="00FC0A54" w:rsidRPr="00631AC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lastRenderedPageBreak/>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77506364" w:rsidR="00677152" w:rsidRPr="006C0AA9" w:rsidRDefault="00677152" w:rsidP="00631ACF">
            <w:pPr>
              <w:pStyle w:val="afffff4"/>
              <w:widowControl w:val="0"/>
              <w:numPr>
                <w:ilvl w:val="0"/>
                <w:numId w:val="31"/>
              </w:numPr>
              <w:shd w:val="clear" w:color="auto" w:fill="FFFFFF"/>
              <w:autoSpaceDE w:val="0"/>
              <w:spacing w:line="264" w:lineRule="auto"/>
              <w:ind w:right="175"/>
              <w:jc w:val="both"/>
            </w:pPr>
            <w:r w:rsidRPr="006C0AA9">
              <w:t xml:space="preserve">Сводную таблицу </w:t>
            </w:r>
            <w:r w:rsidRPr="00631ACF">
              <w:t xml:space="preserve">стоимости поставок </w:t>
            </w:r>
            <w:r w:rsidRPr="00631ACF">
              <w:rPr>
                <w:bCs/>
              </w:rPr>
              <w:t>по форме и в соответствии с инструкциями, приведенными в настоящей закупочной документации (</w:t>
            </w:r>
            <w:r w:rsidRPr="00631ACF">
              <w:t>часть III. «ОБРАЗЦЫ ФОРМ ДЛЯ ЗАПОЛНЕНИЯ УЧАСТНИКАМИ ЗАКУПКИ»</w:t>
            </w:r>
            <w:r w:rsidRPr="00631ACF">
              <w:rPr>
                <w:bCs/>
              </w:rPr>
              <w:t>),</w:t>
            </w:r>
            <w:r w:rsidRPr="00631ACF">
              <w:rPr>
                <w:bCs/>
                <w:spacing w:val="-1"/>
              </w:rPr>
              <w:t xml:space="preserve"> с приложением файла копии </w:t>
            </w:r>
            <w:r w:rsidRPr="00631ACF">
              <w:t xml:space="preserve">Сводной таблицы стоимости </w:t>
            </w:r>
            <w:r w:rsidR="001C3B8A" w:rsidRPr="00631ACF">
              <w:t>поставок</w:t>
            </w:r>
            <w:r w:rsidR="00A02B81" w:rsidRPr="00631ACF">
              <w:rPr>
                <w:bCs/>
                <w:spacing w:val="-1"/>
              </w:rPr>
              <w:t xml:space="preserve">, выполненного в редактируемом формате, желательно в формате </w:t>
            </w:r>
            <w:r w:rsidR="00A02B81" w:rsidRPr="00631ACF">
              <w:rPr>
                <w:bCs/>
                <w:spacing w:val="-1"/>
                <w:lang w:val="en-US"/>
              </w:rPr>
              <w:t>MS</w:t>
            </w:r>
            <w:r w:rsidR="00A02B81" w:rsidRPr="00631ACF">
              <w:rPr>
                <w:bCs/>
                <w:spacing w:val="-1"/>
              </w:rPr>
              <w:t> </w:t>
            </w:r>
            <w:r w:rsidR="00A02B81" w:rsidRPr="00631ACF">
              <w:rPr>
                <w:bCs/>
                <w:spacing w:val="-1"/>
                <w:lang w:val="en-US"/>
              </w:rPr>
              <w:t>Excel</w:t>
            </w:r>
            <w:r w:rsidR="00631ACF">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151277">
              <w:lastRenderedPageBreak/>
              <w:t>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8692609" w:rsidR="00205740" w:rsidRPr="00BB4B32" w:rsidRDefault="007641AA" w:rsidP="00631ACF">
            <w:pPr>
              <w:widowControl w:val="0"/>
              <w:numPr>
                <w:ilvl w:val="0"/>
                <w:numId w:val="29"/>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60"/>
            <w:r w:rsidR="00631ACF">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643B43">
            <w:pPr>
              <w:widowControl w:val="0"/>
              <w:numPr>
                <w:ilvl w:val="0"/>
                <w:numId w:val="20"/>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31ACF"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w:t>
            </w:r>
            <w:r w:rsidRPr="006414C7">
              <w:lastRenderedPageBreak/>
              <w:t xml:space="preserve">обеспечение заявки на участие в такой закупке предоставляется </w:t>
            </w:r>
            <w:r w:rsidRPr="00631ACF">
              <w:t>участником такой закупки путем внесения денежных средств;</w:t>
            </w:r>
          </w:p>
          <w:p w14:paraId="4F55CB03" w14:textId="2B58F9A7" w:rsidR="001E77CB" w:rsidRPr="00631ACF" w:rsidRDefault="001E77CB" w:rsidP="001E77CB">
            <w:pPr>
              <w:widowControl w:val="0"/>
              <w:tabs>
                <w:tab w:val="left" w:pos="1260"/>
              </w:tabs>
              <w:autoSpaceDE w:val="0"/>
              <w:spacing w:after="0" w:line="264" w:lineRule="auto"/>
              <w:ind w:left="1134" w:right="175" w:firstLine="459"/>
            </w:pPr>
            <w:r w:rsidRPr="00631ACF">
              <w:t xml:space="preserve">2) </w:t>
            </w:r>
            <w:r w:rsidR="002325CA" w:rsidRPr="00631ACF">
              <w:t xml:space="preserve">независимая </w:t>
            </w:r>
            <w:r w:rsidRPr="00631AC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31ACF">
              <w:t xml:space="preserve">независимая </w:t>
            </w:r>
            <w:r w:rsidRPr="00631ACF">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31ACF">
              <w:t>копию решения о согласии на совершение крупной сделки или о последующем одобрении это</w:t>
            </w:r>
            <w:r w:rsidRPr="006414C7">
              <w:t>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25FF4E38" w14:textId="4E06FC43" w:rsidR="00205740" w:rsidRPr="006C0AA9" w:rsidRDefault="007641AA" w:rsidP="00643B43">
            <w:pPr>
              <w:widowControl w:val="0"/>
              <w:numPr>
                <w:ilvl w:val="0"/>
                <w:numId w:val="20"/>
              </w:numPr>
              <w:tabs>
                <w:tab w:val="left" w:pos="1260"/>
              </w:tabs>
              <w:autoSpaceDE w:val="0"/>
              <w:spacing w:after="0" w:line="264" w:lineRule="auto"/>
              <w:ind w:right="175"/>
            </w:pPr>
            <w:r w:rsidRPr="00631AC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631ACF">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1ACF" w:rsidRDefault="00205740" w:rsidP="00205740">
            <w:pPr>
              <w:widowControl w:val="0"/>
              <w:spacing w:after="0"/>
            </w:pPr>
            <w:r w:rsidRPr="00631AC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1ACF" w:rsidRDefault="002660B0" w:rsidP="00166099">
            <w:pPr>
              <w:widowControl w:val="0"/>
              <w:spacing w:after="0"/>
              <w:ind w:right="175"/>
              <w:jc w:val="left"/>
              <w:rPr>
                <w:b/>
              </w:rPr>
            </w:pPr>
            <w:r w:rsidRPr="00631ACF">
              <w:rPr>
                <w:b/>
              </w:rPr>
              <w:t>Не установлены.</w:t>
            </w:r>
          </w:p>
          <w:p w14:paraId="1C5A99B5" w14:textId="4CAD81F8" w:rsidR="00205740" w:rsidRPr="00631ACF" w:rsidRDefault="00205740" w:rsidP="00166099">
            <w:pPr>
              <w:widowControl w:val="0"/>
              <w:spacing w:after="0"/>
              <w:ind w:right="175"/>
              <w:rPr>
                <w:b/>
              </w:rPr>
            </w:pPr>
            <w:r w:rsidRPr="00631ACF">
              <w:rPr>
                <w:b/>
              </w:rPr>
              <w:t>(</w:t>
            </w:r>
            <w:r w:rsidR="00C121BB" w:rsidRPr="00631ACF">
              <w:rPr>
                <w:i/>
              </w:rPr>
              <w:t xml:space="preserve">Требования устанавливаются в соответствии со статьей 48.1. «Особо опасные, технически сложные и уникальные объекты» </w:t>
            </w:r>
            <w:hyperlink r:id="rId33" w:history="1">
              <w:r w:rsidR="00C121BB" w:rsidRPr="00631ACF">
                <w:rPr>
                  <w:i/>
                </w:rPr>
                <w:t>"Градостроительного кодекса Российской Федерации" от 29.12.2004 N 190-ФЗ</w:t>
              </w:r>
            </w:hyperlink>
            <w:r w:rsidRPr="00631AC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w:t>
            </w:r>
            <w:r w:rsidRPr="006C0AA9">
              <w:lastRenderedPageBreak/>
              <w:t xml:space="preserve">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1ACF" w:rsidRDefault="00205740" w:rsidP="00205740">
            <w:pPr>
              <w:pStyle w:val="5"/>
              <w:widowControl w:val="0"/>
              <w:numPr>
                <w:ilvl w:val="0"/>
                <w:numId w:val="0"/>
              </w:numPr>
              <w:tabs>
                <w:tab w:val="left" w:pos="708"/>
              </w:tabs>
              <w:rPr>
                <w:sz w:val="24"/>
                <w:szCs w:val="24"/>
              </w:rPr>
            </w:pPr>
            <w:r w:rsidRPr="00631ACF">
              <w:rPr>
                <w:sz w:val="24"/>
                <w:szCs w:val="24"/>
              </w:rPr>
              <w:t>Обеспечение заявок на участие в закупке</w:t>
            </w:r>
          </w:p>
          <w:p w14:paraId="2535E2A2" w14:textId="56B5AEF9" w:rsidR="00205740" w:rsidRPr="00631ACF" w:rsidRDefault="00205740" w:rsidP="002325CA">
            <w:pPr>
              <w:widowControl w:val="0"/>
              <w:spacing w:after="0"/>
            </w:pPr>
            <w:r w:rsidRPr="00631AC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31ACF">
              <w:t xml:space="preserve">независимой </w:t>
            </w:r>
            <w:r w:rsidRPr="00631ACF">
              <w:t>гарантии</w:t>
            </w:r>
            <w:r w:rsidRPr="00631AC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80697" w14:textId="4A06B90E" w:rsidR="00836212" w:rsidRPr="00631ACF" w:rsidRDefault="00836212" w:rsidP="00836212">
            <w:pPr>
              <w:widowControl w:val="0"/>
              <w:spacing w:after="0"/>
              <w:ind w:right="175"/>
            </w:pPr>
            <w:r w:rsidRPr="00631ACF">
              <w:t xml:space="preserve">Обеспечение заявок на участие в закупке предусмотрено в размере 2% от начальной (максимальной) цены договора, что составляет </w:t>
            </w:r>
            <w:r w:rsidR="00631ACF" w:rsidRPr="00631ACF">
              <w:rPr>
                <w:b/>
              </w:rPr>
              <w:t xml:space="preserve">119 760 </w:t>
            </w:r>
            <w:r w:rsidRPr="00631ACF">
              <w:t xml:space="preserve">рублей </w:t>
            </w:r>
            <w:r w:rsidR="00631ACF" w:rsidRPr="00631ACF">
              <w:rPr>
                <w:b/>
              </w:rPr>
              <w:t>46</w:t>
            </w:r>
            <w:r w:rsidRPr="00631ACF">
              <w:rPr>
                <w:b/>
              </w:rPr>
              <w:t xml:space="preserve"> </w:t>
            </w:r>
            <w:r w:rsidRPr="00631ACF">
              <w:t>копе</w:t>
            </w:r>
            <w:r w:rsidR="00631ACF" w:rsidRPr="00631ACF">
              <w:t>ек</w:t>
            </w:r>
            <w:r w:rsidRPr="00631ACF">
              <w:t xml:space="preserve"> РФ, НДС не облагается.</w:t>
            </w:r>
          </w:p>
          <w:p w14:paraId="3E21C71E" w14:textId="77777777" w:rsidR="00836212" w:rsidRPr="00631ACF" w:rsidRDefault="00836212" w:rsidP="00836212">
            <w:pPr>
              <w:spacing w:after="0"/>
              <w:rPr>
                <w:sz w:val="14"/>
                <w:szCs w:val="14"/>
              </w:rPr>
            </w:pPr>
          </w:p>
          <w:p w14:paraId="5159A9D8" w14:textId="43FF128D" w:rsidR="002017D1" w:rsidRPr="00631ACF" w:rsidRDefault="002017D1" w:rsidP="002017D1">
            <w:pPr>
              <w:widowControl w:val="0"/>
              <w:spacing w:after="0"/>
              <w:ind w:left="134" w:right="175"/>
              <w:rPr>
                <w:strike/>
              </w:rPr>
            </w:pPr>
            <w:r w:rsidRPr="00631ACF">
              <w:rPr>
                <w:b/>
              </w:rPr>
              <w:t>Срок предоставления обеспечения заявки на участие в закупке:</w:t>
            </w:r>
            <w:r w:rsidRPr="00631ACF">
              <w:t xml:space="preserve"> обеспечение заявки представляется не позднее срока окончания подачи заявок. Срок подачи заявок на участие в закупке, установлен в п. </w:t>
            </w:r>
            <w:r w:rsidRPr="00631ACF">
              <w:fldChar w:fldCharType="begin"/>
            </w:r>
            <w:r w:rsidRPr="00631ACF">
              <w:instrText xml:space="preserve"> REF _Ref762967 \r \h  \* MERGEFORMAT </w:instrText>
            </w:r>
            <w:r w:rsidRPr="00631ACF">
              <w:fldChar w:fldCharType="separate"/>
            </w:r>
            <w:r w:rsidR="00E400DF" w:rsidRPr="00631ACF">
              <w:t>8</w:t>
            </w:r>
            <w:r w:rsidRPr="00631ACF">
              <w:fldChar w:fldCharType="end"/>
            </w:r>
            <w:r w:rsidRPr="00631ACF">
              <w:t xml:space="preserve"> части </w:t>
            </w:r>
            <w:r w:rsidRPr="00631ACF">
              <w:rPr>
                <w:lang w:val="en-US"/>
              </w:rPr>
              <w:t>IV</w:t>
            </w:r>
            <w:r w:rsidRPr="00631ACF" w:rsidDel="00AD392F">
              <w:t xml:space="preserve"> </w:t>
            </w:r>
            <w:r w:rsidRPr="00631ACF">
              <w:t>«ИНФОРМАЦИОННАЯ КАРТА ЗАКУПКИ»</w:t>
            </w:r>
          </w:p>
          <w:p w14:paraId="77D5A0AD" w14:textId="77777777" w:rsidR="002017D1" w:rsidRPr="00631ACF" w:rsidRDefault="002017D1" w:rsidP="002017D1">
            <w:pPr>
              <w:pStyle w:val="32"/>
              <w:keepNext w:val="0"/>
              <w:tabs>
                <w:tab w:val="clear" w:pos="312"/>
              </w:tabs>
              <w:spacing w:before="0" w:after="0"/>
              <w:rPr>
                <w:rFonts w:ascii="Times New Roman" w:hAnsi="Times New Roman" w:cs="Times New Roman"/>
                <w:b w:val="0"/>
              </w:rPr>
            </w:pPr>
            <w:r w:rsidRPr="00631ACF">
              <w:rPr>
                <w:rFonts w:ascii="Times New Roman" w:hAnsi="Times New Roman" w:cs="Times New Roman"/>
              </w:rPr>
              <w:t>Порядок предоставления независимой гарантии:</w:t>
            </w:r>
            <w:r w:rsidRPr="00631ACF">
              <w:rPr>
                <w:rFonts w:ascii="Times New Roman" w:hAnsi="Times New Roman" w:cs="Times New Roman"/>
                <w:b w:val="0"/>
              </w:rPr>
              <w:t xml:space="preserve"> копия независимой 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Pr="00631ACF">
              <w:rPr>
                <w:b w:val="0"/>
              </w:rPr>
              <w:t>,</w:t>
            </w:r>
            <w:r w:rsidRPr="00631ACF">
              <w:t xml:space="preserve"> </w:t>
            </w:r>
            <w:r w:rsidRPr="00631ACF">
              <w:rPr>
                <w:rFonts w:ascii="Times New Roman" w:hAnsi="Times New Roman" w:cs="Times New Roman"/>
                <w:b w:val="0"/>
              </w:rPr>
              <w:t xml:space="preserve">размещается Участником в соответствующем разделе на электронно-торговой площадке. </w:t>
            </w:r>
          </w:p>
          <w:p w14:paraId="59820B8D" w14:textId="77777777" w:rsidR="002017D1" w:rsidRPr="00631ACF" w:rsidRDefault="002017D1" w:rsidP="002017D1">
            <w:pPr>
              <w:pStyle w:val="32"/>
              <w:keepNext w:val="0"/>
              <w:tabs>
                <w:tab w:val="clear" w:pos="312"/>
              </w:tabs>
              <w:spacing w:before="0" w:after="0"/>
              <w:rPr>
                <w:rFonts w:ascii="Times New Roman" w:hAnsi="Times New Roman" w:cs="Times New Roman"/>
                <w:b w:val="0"/>
              </w:rPr>
            </w:pPr>
            <w:r w:rsidRPr="00631ACF">
              <w:rPr>
                <w:rFonts w:ascii="Times New Roman" w:hAnsi="Times New Roman" w:cs="Times New Roman"/>
              </w:rPr>
              <w:t>Порядок предоставления обеспечения путем внесения денежных средств:</w:t>
            </w:r>
            <w:r w:rsidRPr="00631ACF">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631ACF">
              <w:rPr>
                <w:rFonts w:ascii="Times New Roman" w:hAnsi="Times New Roman" w:cs="Times New Roman"/>
                <w:b w:val="0"/>
              </w:rPr>
              <w:t>спецторгах</w:t>
            </w:r>
            <w:proofErr w:type="spellEnd"/>
            <w:r w:rsidRPr="00631ACF">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70435D6" w14:textId="52718230" w:rsidR="00836212" w:rsidRPr="00631ACF" w:rsidRDefault="00836212" w:rsidP="00836212">
            <w:pPr>
              <w:pStyle w:val="32"/>
              <w:keepNext w:val="0"/>
              <w:tabs>
                <w:tab w:val="clear" w:pos="312"/>
              </w:tabs>
              <w:spacing w:before="0" w:after="0"/>
              <w:rPr>
                <w:rFonts w:ascii="Times New Roman" w:hAnsi="Times New Roman" w:cs="Times New Roman"/>
                <w:b w:val="0"/>
              </w:rPr>
            </w:pPr>
            <w:r w:rsidRPr="00631ACF">
              <w:rPr>
                <w:rFonts w:ascii="Times New Roman" w:hAnsi="Times New Roman" w:cs="Times New Roman"/>
              </w:rPr>
              <w:t>Порядок и срок возвра</w:t>
            </w:r>
            <w:r w:rsidR="00E400DF" w:rsidRPr="00631ACF">
              <w:rPr>
                <w:rFonts w:ascii="Times New Roman" w:hAnsi="Times New Roman" w:cs="Times New Roman"/>
              </w:rPr>
              <w:t>та</w:t>
            </w:r>
            <w:r w:rsidRPr="00631ACF">
              <w:rPr>
                <w:rFonts w:ascii="Times New Roman" w:hAnsi="Times New Roman" w:cs="Times New Roman"/>
              </w:rPr>
              <w:t xml:space="preserve"> обеспечения заявок:</w:t>
            </w:r>
            <w:r w:rsidRPr="00631ACF">
              <w:rPr>
                <w:rFonts w:ascii="Times New Roman" w:hAnsi="Times New Roman" w:cs="Times New Roman"/>
                <w:b w:val="0"/>
              </w:rPr>
              <w:t xml:space="preserve"> указан в п. </w:t>
            </w:r>
            <w:r w:rsidRPr="00631ACF">
              <w:rPr>
                <w:rFonts w:ascii="Times New Roman" w:hAnsi="Times New Roman" w:cs="Times New Roman"/>
                <w:b w:val="0"/>
              </w:rPr>
              <w:fldChar w:fldCharType="begin"/>
            </w:r>
            <w:r w:rsidRPr="00631ACF">
              <w:rPr>
                <w:rFonts w:ascii="Times New Roman" w:hAnsi="Times New Roman" w:cs="Times New Roman"/>
                <w:b w:val="0"/>
              </w:rPr>
              <w:instrText xml:space="preserve"> REF _Ref117178592 \r \h  \* MERGEFORMAT </w:instrText>
            </w:r>
            <w:r w:rsidRPr="00631ACF">
              <w:rPr>
                <w:rFonts w:ascii="Times New Roman" w:hAnsi="Times New Roman" w:cs="Times New Roman"/>
                <w:b w:val="0"/>
              </w:rPr>
            </w:r>
            <w:r w:rsidRPr="00631ACF">
              <w:rPr>
                <w:rFonts w:ascii="Times New Roman" w:hAnsi="Times New Roman" w:cs="Times New Roman"/>
                <w:b w:val="0"/>
              </w:rPr>
              <w:fldChar w:fldCharType="separate"/>
            </w:r>
            <w:r w:rsidR="00E400DF" w:rsidRPr="00631ACF">
              <w:rPr>
                <w:rFonts w:ascii="Times New Roman" w:hAnsi="Times New Roman" w:cs="Times New Roman"/>
                <w:b w:val="0"/>
              </w:rPr>
              <w:t>3.6.5</w:t>
            </w:r>
            <w:r w:rsidRPr="00631ACF">
              <w:rPr>
                <w:rFonts w:ascii="Times New Roman" w:hAnsi="Times New Roman" w:cs="Times New Roman"/>
                <w:b w:val="0"/>
              </w:rPr>
              <w:fldChar w:fldCharType="end"/>
            </w:r>
            <w:r w:rsidRPr="00631ACF">
              <w:rPr>
                <w:rFonts w:ascii="Times New Roman" w:hAnsi="Times New Roman" w:cs="Times New Roman"/>
                <w:b w:val="0"/>
              </w:rPr>
              <w:t xml:space="preserve"> и </w:t>
            </w:r>
            <w:r w:rsidRPr="00631ACF">
              <w:rPr>
                <w:rFonts w:ascii="Times New Roman" w:hAnsi="Times New Roman" w:cs="Times New Roman"/>
                <w:b w:val="0"/>
              </w:rPr>
              <w:fldChar w:fldCharType="begin"/>
            </w:r>
            <w:r w:rsidRPr="00631ACF">
              <w:rPr>
                <w:rFonts w:ascii="Times New Roman" w:hAnsi="Times New Roman" w:cs="Times New Roman"/>
                <w:b w:val="0"/>
              </w:rPr>
              <w:instrText xml:space="preserve"> REF _Ref117178609 \r \h  \* MERGEFORMAT </w:instrText>
            </w:r>
            <w:r w:rsidRPr="00631ACF">
              <w:rPr>
                <w:rFonts w:ascii="Times New Roman" w:hAnsi="Times New Roman" w:cs="Times New Roman"/>
                <w:b w:val="0"/>
              </w:rPr>
            </w:r>
            <w:r w:rsidRPr="00631ACF">
              <w:rPr>
                <w:rFonts w:ascii="Times New Roman" w:hAnsi="Times New Roman" w:cs="Times New Roman"/>
                <w:b w:val="0"/>
              </w:rPr>
              <w:fldChar w:fldCharType="separate"/>
            </w:r>
            <w:r w:rsidR="00E400DF" w:rsidRPr="00631ACF">
              <w:rPr>
                <w:rFonts w:ascii="Times New Roman" w:hAnsi="Times New Roman" w:cs="Times New Roman"/>
                <w:b w:val="0"/>
              </w:rPr>
              <w:t>3.6.12</w:t>
            </w:r>
            <w:r w:rsidRPr="00631ACF">
              <w:rPr>
                <w:rFonts w:ascii="Times New Roman" w:hAnsi="Times New Roman" w:cs="Times New Roman"/>
                <w:b w:val="0"/>
              </w:rPr>
              <w:fldChar w:fldCharType="end"/>
            </w:r>
            <w:r w:rsidRPr="00631ACF">
              <w:rPr>
                <w:rFonts w:ascii="Times New Roman" w:hAnsi="Times New Roman" w:cs="Times New Roman"/>
                <w:b w:val="0"/>
              </w:rPr>
              <w:t xml:space="preserve"> настоящей документации. </w:t>
            </w:r>
          </w:p>
          <w:p w14:paraId="4791F5E2" w14:textId="77777777" w:rsidR="00836212" w:rsidRPr="00631ACF" w:rsidRDefault="00836212" w:rsidP="00836212">
            <w:pPr>
              <w:pStyle w:val="32"/>
              <w:keepNext w:val="0"/>
              <w:tabs>
                <w:tab w:val="clear" w:pos="312"/>
              </w:tabs>
              <w:spacing w:before="0" w:after="0"/>
              <w:rPr>
                <w:rFonts w:ascii="Times New Roman" w:hAnsi="Times New Roman" w:cs="Times New Roman"/>
              </w:rPr>
            </w:pPr>
            <w:r w:rsidRPr="00631ACF">
              <w:rPr>
                <w:rFonts w:ascii="Times New Roman" w:hAnsi="Times New Roman" w:cs="Times New Roman"/>
              </w:rPr>
              <w:t xml:space="preserve">Данные об арбитражном суде для указания в форме независимой гарантии: </w:t>
            </w:r>
            <w:r w:rsidRPr="00631ACF">
              <w:rPr>
                <w:rFonts w:ascii="Times New Roman" w:hAnsi="Times New Roman" w:cs="Times New Roman"/>
                <w:b w:val="0"/>
              </w:rPr>
              <w:t>г. Москва</w:t>
            </w:r>
          </w:p>
          <w:p w14:paraId="1115600C" w14:textId="77777777" w:rsidR="00205740" w:rsidRPr="00631ACF" w:rsidRDefault="00205740" w:rsidP="00166099">
            <w:pPr>
              <w:widowControl w:val="0"/>
              <w:autoSpaceDE w:val="0"/>
              <w:autoSpaceDN w:val="0"/>
              <w:adjustRightInd w:val="0"/>
              <w:spacing w:after="0"/>
              <w:ind w:right="175"/>
              <w:rPr>
                <w:iCs/>
              </w:rPr>
            </w:pPr>
          </w:p>
          <w:p w14:paraId="43B05E38" w14:textId="744DC19B" w:rsidR="00205740" w:rsidRPr="00631ACF" w:rsidRDefault="002017D1" w:rsidP="00166099">
            <w:pPr>
              <w:widowControl w:val="0"/>
              <w:spacing w:after="0"/>
              <w:ind w:right="175"/>
            </w:pPr>
            <w:r w:rsidRPr="00631ACF">
              <w:t>Более подробно об обеспечении заявок на участие в закупке указано в подразделе</w:t>
            </w:r>
            <w:r w:rsidR="005D6892" w:rsidRPr="00631ACF">
              <w:t xml:space="preserve"> </w:t>
            </w:r>
            <w:r w:rsidR="005D6892" w:rsidRPr="00631ACF">
              <w:fldChar w:fldCharType="begin"/>
            </w:r>
            <w:r w:rsidR="005D6892" w:rsidRPr="00631ACF">
              <w:instrText xml:space="preserve"> REF _Ref775202 \r \h  \* MERGEFORMAT </w:instrText>
            </w:r>
            <w:r w:rsidR="005D6892" w:rsidRPr="00631ACF">
              <w:fldChar w:fldCharType="separate"/>
            </w:r>
            <w:r w:rsidR="00E400DF" w:rsidRPr="00631ACF">
              <w:t>3.6</w:t>
            </w:r>
            <w:r w:rsidR="005D6892" w:rsidRPr="00631ACF">
              <w:fldChar w:fldCharType="end"/>
            </w:r>
            <w:r w:rsidR="00205740" w:rsidRPr="00631ACF">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EF6279F" w:rsidR="00205740" w:rsidRPr="00631ACF" w:rsidRDefault="00AE03AE" w:rsidP="00AE03AE">
            <w:pPr>
              <w:widowControl w:val="0"/>
              <w:spacing w:after="0"/>
              <w:jc w:val="left"/>
            </w:pPr>
            <w:r w:rsidRPr="00631ACF">
              <w:rPr>
                <w:bCs/>
              </w:rPr>
              <w:fldChar w:fldCharType="begin"/>
            </w:r>
            <w:r w:rsidRPr="00631ACF">
              <w:rPr>
                <w:rFonts w:ascii="Times New Roman CYR" w:hAnsi="Times New Roman CYR" w:cs="Times New Roman CYR"/>
              </w:rPr>
              <w:instrText xml:space="preserve"> REF _Ref2765502 \r \h </w:instrText>
            </w:r>
            <w:r w:rsidR="00631ACF">
              <w:rPr>
                <w:bCs/>
              </w:rPr>
              <w:instrText xml:space="preserve"> \* MERGEFORMAT </w:instrText>
            </w:r>
            <w:r w:rsidRPr="00631ACF">
              <w:rPr>
                <w:bCs/>
              </w:rPr>
            </w:r>
            <w:r w:rsidRPr="00631ACF">
              <w:rPr>
                <w:bCs/>
              </w:rPr>
              <w:fldChar w:fldCharType="separate"/>
            </w:r>
            <w:r w:rsidR="00E400DF" w:rsidRPr="00631ACF">
              <w:rPr>
                <w:rFonts w:ascii="Times New Roman CYR" w:hAnsi="Times New Roman CYR" w:cs="Times New Roman CYR"/>
              </w:rPr>
              <w:t>3.6.6</w:t>
            </w:r>
            <w:r w:rsidRPr="00631ACF">
              <w:rPr>
                <w:bCs/>
              </w:rPr>
              <w:fldChar w:fldCharType="end"/>
            </w:r>
            <w:r w:rsidR="00AF59BC" w:rsidRPr="00631ACF">
              <w:t xml:space="preserve">, </w:t>
            </w:r>
            <w:hyperlink w:anchor="_Банковская_гарантия_должна" w:history="1">
              <w:r w:rsidR="00AF59BC" w:rsidRPr="00631ACF">
                <w:rPr>
                  <w:rStyle w:val="aff7"/>
                  <w:color w:val="auto"/>
                  <w:u w:val="none"/>
                </w:rPr>
                <w:t>3.6.9</w:t>
              </w:r>
            </w:hyperlink>
            <w:r w:rsidRPr="00631ACF">
              <w:rPr>
                <w:rStyle w:val="aff7"/>
                <w:color w:val="auto"/>
                <w:u w:val="none"/>
              </w:rPr>
              <w:t xml:space="preserve">, </w:t>
            </w:r>
            <w:r w:rsidRPr="00631ACF">
              <w:rPr>
                <w:bCs/>
              </w:rPr>
              <w:fldChar w:fldCharType="begin"/>
            </w:r>
            <w:r w:rsidRPr="00631ACF">
              <w:rPr>
                <w:bCs/>
              </w:rPr>
              <w:instrText xml:space="preserve"> REF _Ref125452106 \r \h  \* MERGEFORMAT </w:instrText>
            </w:r>
            <w:r w:rsidRPr="00631ACF">
              <w:rPr>
                <w:bCs/>
              </w:rPr>
            </w:r>
            <w:r w:rsidRPr="00631ACF">
              <w:rPr>
                <w:bCs/>
              </w:rPr>
              <w:fldChar w:fldCharType="separate"/>
            </w:r>
            <w:r w:rsidR="00E400DF" w:rsidRPr="00631ACF">
              <w:rPr>
                <w:bCs/>
              </w:rPr>
              <w:t>3.6.7</w:t>
            </w:r>
            <w:r w:rsidRPr="00631ACF">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45B0149" w:rsidR="00205740" w:rsidRPr="00631ACF" w:rsidRDefault="00AB00BF" w:rsidP="00DD7DE5">
            <w:pPr>
              <w:widowControl w:val="0"/>
              <w:spacing w:after="0"/>
            </w:pPr>
            <w:r w:rsidRPr="00631AC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w:t>
            </w:r>
            <w:r w:rsidRPr="00631ACF">
              <w:rPr>
                <w:rFonts w:ascii="Times New Roman CYR" w:hAnsi="Times New Roman CYR" w:cs="Times New Roman CYR"/>
              </w:rPr>
              <w:lastRenderedPageBreak/>
              <w:t>внесены   денежные средства в качестве обеспечения заявки в случаях, установленных п. </w:t>
            </w:r>
            <w:r w:rsidR="00633896" w:rsidRPr="00631ACF">
              <w:rPr>
                <w:bCs/>
              </w:rPr>
              <w:fldChar w:fldCharType="begin"/>
            </w:r>
            <w:r w:rsidR="00633896" w:rsidRPr="00631ACF">
              <w:rPr>
                <w:rFonts w:ascii="Times New Roman CYR" w:hAnsi="Times New Roman CYR" w:cs="Times New Roman CYR"/>
              </w:rPr>
              <w:instrText xml:space="preserve"> REF _Ref2765502 \r \h </w:instrText>
            </w:r>
            <w:r w:rsidR="00631ACF">
              <w:rPr>
                <w:bCs/>
              </w:rPr>
              <w:instrText xml:space="preserve"> \* MERGEFORMAT </w:instrText>
            </w:r>
            <w:r w:rsidR="00633896" w:rsidRPr="00631ACF">
              <w:rPr>
                <w:bCs/>
              </w:rPr>
            </w:r>
            <w:r w:rsidR="00633896" w:rsidRPr="00631ACF">
              <w:rPr>
                <w:bCs/>
              </w:rPr>
              <w:fldChar w:fldCharType="separate"/>
            </w:r>
            <w:r w:rsidR="00E400DF" w:rsidRPr="00631ACF">
              <w:rPr>
                <w:rFonts w:ascii="Times New Roman CYR" w:hAnsi="Times New Roman CYR" w:cs="Times New Roman CYR"/>
              </w:rPr>
              <w:t>3.6.6</w:t>
            </w:r>
            <w:r w:rsidR="00633896" w:rsidRPr="00631ACF">
              <w:rPr>
                <w:bCs/>
              </w:rPr>
              <w:fldChar w:fldCharType="end"/>
            </w:r>
            <w:r w:rsidR="00AE03AE" w:rsidRPr="00631ACF">
              <w:rPr>
                <w:bCs/>
              </w:rPr>
              <w:t xml:space="preserve"> и </w:t>
            </w:r>
            <w:proofErr w:type="spellStart"/>
            <w:r w:rsidR="00AE03AE" w:rsidRPr="00631ACF">
              <w:rPr>
                <w:bCs/>
              </w:rPr>
              <w:t>и</w:t>
            </w:r>
            <w:proofErr w:type="spellEnd"/>
            <w:r w:rsidR="00AE03AE" w:rsidRPr="00631ACF">
              <w:rPr>
                <w:bCs/>
              </w:rPr>
              <w:t xml:space="preserve"> п. </w:t>
            </w:r>
            <w:r w:rsidR="00AE03AE" w:rsidRPr="00631ACF">
              <w:rPr>
                <w:bCs/>
              </w:rPr>
              <w:fldChar w:fldCharType="begin"/>
            </w:r>
            <w:r w:rsidR="00AE03AE" w:rsidRPr="00631ACF">
              <w:rPr>
                <w:bCs/>
              </w:rPr>
              <w:instrText xml:space="preserve"> REF _Ref125452106 \r \h  \* MERGEFORMAT </w:instrText>
            </w:r>
            <w:r w:rsidR="00AE03AE" w:rsidRPr="00631ACF">
              <w:rPr>
                <w:bCs/>
              </w:rPr>
            </w:r>
            <w:r w:rsidR="00AE03AE" w:rsidRPr="00631ACF">
              <w:rPr>
                <w:bCs/>
              </w:rPr>
              <w:fldChar w:fldCharType="separate"/>
            </w:r>
            <w:r w:rsidR="00E400DF" w:rsidRPr="00631ACF">
              <w:rPr>
                <w:bCs/>
              </w:rPr>
              <w:t>3.6.7</w:t>
            </w:r>
            <w:r w:rsidR="00AE03AE" w:rsidRPr="00631ACF">
              <w:rPr>
                <w:bCs/>
              </w:rPr>
              <w:fldChar w:fldCharType="end"/>
            </w:r>
            <w:r w:rsidRPr="00631ACF">
              <w:rPr>
                <w:bCs/>
              </w:rPr>
              <w:t xml:space="preserve"> </w:t>
            </w:r>
            <w:r w:rsidRPr="00631ACF">
              <w:rPr>
                <w:rFonts w:ascii="Times New Roman CYR" w:hAnsi="Times New Roman CYR" w:cs="Times New Roman CYR"/>
              </w:rPr>
              <w:t>документации о закупки</w:t>
            </w:r>
            <w:r w:rsidR="00633896" w:rsidRPr="00631ACF">
              <w:rPr>
                <w:rFonts w:ascii="Times New Roman CYR" w:hAnsi="Times New Roman CYR" w:cs="Times New Roman CYR"/>
              </w:rPr>
              <w:t xml:space="preserve"> </w:t>
            </w:r>
            <w:r w:rsidRPr="00631ACF">
              <w:t xml:space="preserve"> </w:t>
            </w:r>
            <w:r w:rsidR="00077FCB" w:rsidRPr="00631ACF">
              <w:t xml:space="preserve"> </w:t>
            </w:r>
          </w:p>
          <w:p w14:paraId="76D094AA" w14:textId="1807543C" w:rsidR="006654A5" w:rsidRPr="00631ACF" w:rsidRDefault="006654A5" w:rsidP="006654A5">
            <w:pPr>
              <w:widowControl w:val="0"/>
              <w:spacing w:after="0"/>
            </w:pPr>
            <w:r w:rsidRPr="00631ACF">
              <w:rPr>
                <w:bCs/>
                <w:iCs/>
              </w:rPr>
              <w:t xml:space="preserve">Получатель платежа и Реквизиты </w:t>
            </w:r>
            <w:r w:rsidRPr="00631ACF">
              <w:t xml:space="preserve">Организатора </w:t>
            </w:r>
            <w:r w:rsidRPr="00631ACF">
              <w:rPr>
                <w:bCs/>
                <w:iCs/>
              </w:rPr>
              <w:t xml:space="preserve">для указания в </w:t>
            </w:r>
            <w:r w:rsidR="002325CA" w:rsidRPr="00631ACF">
              <w:t xml:space="preserve">независимой </w:t>
            </w:r>
            <w:r w:rsidRPr="00631ACF">
              <w:rPr>
                <w:bCs/>
                <w:iCs/>
              </w:rPr>
              <w:t>гарантии</w:t>
            </w:r>
            <w:r w:rsidRPr="00631ACF">
              <w:t>.</w:t>
            </w:r>
          </w:p>
          <w:p w14:paraId="06D63FFE" w14:textId="11902776" w:rsidR="006654A5" w:rsidRPr="00631AC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1ACF" w:rsidRDefault="00205740" w:rsidP="00166099">
            <w:pPr>
              <w:widowControl w:val="0"/>
              <w:spacing w:after="0"/>
              <w:ind w:right="175"/>
            </w:pPr>
            <w:r w:rsidRPr="00631ACF">
              <w:rPr>
                <w:b/>
              </w:rPr>
              <w:lastRenderedPageBreak/>
              <w:t>Не требуется</w:t>
            </w:r>
            <w:r w:rsidR="002660B0" w:rsidRPr="00631ACF">
              <w:rPr>
                <w:b/>
              </w:rPr>
              <w:t>.</w:t>
            </w:r>
          </w:p>
          <w:p w14:paraId="541CF232" w14:textId="15D05F96" w:rsidR="00205740" w:rsidRPr="00631ACF" w:rsidRDefault="00205740" w:rsidP="00166099">
            <w:pPr>
              <w:widowControl w:val="0"/>
              <w:ind w:right="175"/>
              <w:rPr>
                <w:b/>
              </w:rPr>
            </w:pPr>
          </w:p>
          <w:p w14:paraId="057313DB" w14:textId="52FE11EB" w:rsidR="00205740" w:rsidRPr="00631ACF" w:rsidRDefault="00B70F5F" w:rsidP="00166099">
            <w:pPr>
              <w:widowControl w:val="0"/>
              <w:spacing w:after="0"/>
              <w:ind w:right="175"/>
              <w:rPr>
                <w:i/>
              </w:rPr>
            </w:pPr>
            <w:r w:rsidRPr="00631ACF">
              <w:rPr>
                <w:b/>
                <w:i/>
              </w:rPr>
              <w:t xml:space="preserve">ИНСТРУКЦИЯ: </w:t>
            </w:r>
            <w:r w:rsidR="00205740" w:rsidRPr="00631ACF">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Pr="00631ACF" w:rsidRDefault="006654A5" w:rsidP="00166099">
            <w:pPr>
              <w:widowControl w:val="0"/>
              <w:ind w:right="175"/>
              <w:rPr>
                <w:sz w:val="16"/>
                <w:szCs w:val="16"/>
              </w:rPr>
            </w:pPr>
          </w:p>
          <w:p w14:paraId="2ACD6212" w14:textId="77777777" w:rsidR="00205740" w:rsidRPr="00631ACF" w:rsidRDefault="00205740" w:rsidP="00166099">
            <w:pPr>
              <w:widowControl w:val="0"/>
              <w:ind w:right="175"/>
            </w:pPr>
            <w:r w:rsidRPr="00631ACF">
              <w:t>Реквизиты счета:</w:t>
            </w:r>
          </w:p>
          <w:p w14:paraId="7DBB2B1B" w14:textId="0E64DC20" w:rsidR="00205740" w:rsidRPr="00631ACF" w:rsidRDefault="00205740" w:rsidP="00166099">
            <w:pPr>
              <w:pStyle w:val="affffa"/>
              <w:widowControl w:val="0"/>
              <w:snapToGrid w:val="0"/>
              <w:spacing w:before="100" w:beforeAutospacing="1"/>
              <w:ind w:left="317" w:right="175" w:firstLine="0"/>
              <w:rPr>
                <w:u w:val="single"/>
              </w:rPr>
            </w:pPr>
            <w:r w:rsidRPr="00631ACF">
              <w:rPr>
                <w:u w:val="single"/>
              </w:rPr>
              <w:t>Получатель платежа: Публичное акционерное общество «</w:t>
            </w:r>
            <w:proofErr w:type="spellStart"/>
            <w:r w:rsidR="0023047E" w:rsidRPr="00631ACF">
              <w:rPr>
                <w:u w:val="single"/>
              </w:rPr>
              <w:t>Россети</w:t>
            </w:r>
            <w:proofErr w:type="spellEnd"/>
            <w:r w:rsidR="0023047E" w:rsidRPr="00631ACF">
              <w:rPr>
                <w:u w:val="single"/>
              </w:rPr>
              <w:t xml:space="preserve"> Центр</w:t>
            </w:r>
            <w:r w:rsidRPr="00631ACF">
              <w:rPr>
                <w:u w:val="single"/>
              </w:rPr>
              <w:t>»</w:t>
            </w:r>
          </w:p>
          <w:p w14:paraId="10719B81" w14:textId="77777777" w:rsidR="00205740" w:rsidRPr="00631ACF" w:rsidRDefault="00205740" w:rsidP="00643B43">
            <w:pPr>
              <w:pStyle w:val="affffa"/>
              <w:widowControl w:val="0"/>
              <w:numPr>
                <w:ilvl w:val="0"/>
                <w:numId w:val="14"/>
              </w:numPr>
              <w:tabs>
                <w:tab w:val="left" w:pos="2127"/>
              </w:tabs>
              <w:spacing w:before="240"/>
              <w:ind w:left="1600" w:right="175" w:firstLine="7"/>
            </w:pPr>
            <w:r w:rsidRPr="00631ACF">
              <w:t>ИНН/КПП: 6901067107/997650001</w:t>
            </w:r>
          </w:p>
          <w:p w14:paraId="22ADAE24" w14:textId="7BFE6B53" w:rsidR="00FE2E1B" w:rsidRPr="00631ACF" w:rsidRDefault="00FE2E1B" w:rsidP="00166099">
            <w:pPr>
              <w:pStyle w:val="affffa"/>
              <w:widowControl w:val="0"/>
              <w:tabs>
                <w:tab w:val="left" w:pos="2127"/>
              </w:tabs>
              <w:ind w:left="1600" w:right="175" w:firstLine="7"/>
            </w:pPr>
            <w:r w:rsidRPr="00631ACF">
              <w:rPr>
                <w:rFonts w:eastAsia="MS Mincho"/>
              </w:rPr>
              <w:t>ОГРН: 1046900099498</w:t>
            </w:r>
          </w:p>
          <w:p w14:paraId="71675E88" w14:textId="77777777" w:rsidR="00205740" w:rsidRPr="00631ACF" w:rsidRDefault="00205740" w:rsidP="00166099">
            <w:pPr>
              <w:pStyle w:val="affffa"/>
              <w:widowControl w:val="0"/>
              <w:tabs>
                <w:tab w:val="left" w:pos="2127"/>
              </w:tabs>
              <w:ind w:left="1600" w:right="175" w:firstLine="7"/>
            </w:pPr>
            <w:r w:rsidRPr="00631ACF">
              <w:t>р/с: 40702810000000019885 в ПАО РОСБАНК</w:t>
            </w:r>
          </w:p>
          <w:p w14:paraId="25A269DD" w14:textId="77777777" w:rsidR="00205740" w:rsidRPr="00631ACF" w:rsidRDefault="00205740" w:rsidP="00166099">
            <w:pPr>
              <w:pStyle w:val="affffa"/>
              <w:widowControl w:val="0"/>
              <w:tabs>
                <w:tab w:val="left" w:pos="2127"/>
              </w:tabs>
              <w:ind w:left="1600" w:right="175" w:firstLine="7"/>
            </w:pPr>
            <w:r w:rsidRPr="00631ACF">
              <w:t>БИК: 044525256</w:t>
            </w:r>
          </w:p>
          <w:p w14:paraId="62C410D6" w14:textId="77777777" w:rsidR="00205740" w:rsidRPr="00631ACF" w:rsidRDefault="00205740" w:rsidP="00166099">
            <w:pPr>
              <w:pStyle w:val="affffa"/>
              <w:widowControl w:val="0"/>
              <w:tabs>
                <w:tab w:val="left" w:pos="2127"/>
              </w:tabs>
              <w:ind w:left="1600" w:right="175" w:firstLine="7"/>
            </w:pPr>
            <w:r w:rsidRPr="00631ACF">
              <w:t>к/с: 30101810000000000256.</w:t>
            </w:r>
          </w:p>
          <w:p w14:paraId="7CF1D5F2" w14:textId="77777777" w:rsidR="006654A5" w:rsidRPr="00631ACF" w:rsidRDefault="006654A5" w:rsidP="006654A5">
            <w:pPr>
              <w:pStyle w:val="affff9"/>
              <w:widowControl w:val="0"/>
              <w:tabs>
                <w:tab w:val="clear" w:pos="1980"/>
              </w:tabs>
              <w:spacing w:after="120"/>
              <w:ind w:left="900" w:right="175" w:firstLine="0"/>
              <w:rPr>
                <w:b/>
                <w:sz w:val="16"/>
                <w:szCs w:val="16"/>
              </w:rPr>
            </w:pPr>
          </w:p>
          <w:p w14:paraId="517B997F" w14:textId="77777777" w:rsidR="00836212" w:rsidRPr="00631ACF" w:rsidRDefault="00836212" w:rsidP="00836212">
            <w:pPr>
              <w:pStyle w:val="affff9"/>
              <w:widowControl w:val="0"/>
              <w:tabs>
                <w:tab w:val="clear" w:pos="1980"/>
              </w:tabs>
              <w:spacing w:after="120"/>
              <w:ind w:left="900" w:right="175" w:firstLine="0"/>
              <w:rPr>
                <w:b/>
              </w:rPr>
            </w:pPr>
            <w:r w:rsidRPr="00631ACF">
              <w:rPr>
                <w:b/>
              </w:rPr>
              <w:t>Реквизиты Организатора (бенефициара) для оформления независимой</w:t>
            </w:r>
            <w:r w:rsidRPr="00631ACF">
              <w:t xml:space="preserve"> </w:t>
            </w:r>
            <w:r w:rsidRPr="00631ACF">
              <w:rPr>
                <w:b/>
              </w:rPr>
              <w:t>гарантии в качестве обеспечения Заявки:</w:t>
            </w:r>
          </w:p>
          <w:p w14:paraId="0DBC73D5" w14:textId="77777777" w:rsidR="00836212" w:rsidRPr="00631ACF" w:rsidRDefault="00836212" w:rsidP="00836212">
            <w:pPr>
              <w:pStyle w:val="affffa"/>
              <w:widowControl w:val="0"/>
              <w:snapToGrid w:val="0"/>
              <w:spacing w:before="100" w:beforeAutospacing="1"/>
              <w:ind w:left="459" w:right="175" w:firstLine="0"/>
              <w:rPr>
                <w:u w:val="single"/>
              </w:rPr>
            </w:pPr>
            <w:r w:rsidRPr="00631ACF">
              <w:rPr>
                <w:u w:val="single"/>
              </w:rPr>
              <w:t>Получатель платежа: Публичное акционерное общество «</w:t>
            </w:r>
            <w:proofErr w:type="spellStart"/>
            <w:r w:rsidRPr="00631ACF">
              <w:rPr>
                <w:bCs/>
                <w:u w:val="single"/>
              </w:rPr>
              <w:t>Россети</w:t>
            </w:r>
            <w:proofErr w:type="spellEnd"/>
            <w:r w:rsidRPr="00631ACF">
              <w:rPr>
                <w:bCs/>
                <w:u w:val="single"/>
              </w:rPr>
              <w:t xml:space="preserve"> Центр</w:t>
            </w:r>
            <w:r w:rsidRPr="00631ACF">
              <w:rPr>
                <w:u w:val="single"/>
              </w:rPr>
              <w:t>»</w:t>
            </w:r>
          </w:p>
          <w:p w14:paraId="11B46BED" w14:textId="77777777" w:rsidR="00836212" w:rsidRPr="00631ACF" w:rsidRDefault="00836212" w:rsidP="00643B43">
            <w:pPr>
              <w:pStyle w:val="affffa"/>
              <w:widowControl w:val="0"/>
              <w:numPr>
                <w:ilvl w:val="0"/>
                <w:numId w:val="14"/>
              </w:numPr>
              <w:tabs>
                <w:tab w:val="left" w:pos="2127"/>
              </w:tabs>
              <w:spacing w:before="120"/>
              <w:ind w:left="1458" w:right="175" w:firstLine="0"/>
            </w:pPr>
            <w:r w:rsidRPr="00631ACF">
              <w:t>ИНН/КПП: 6901067107/997650001</w:t>
            </w:r>
          </w:p>
          <w:p w14:paraId="519D29C1" w14:textId="77777777" w:rsidR="00836212" w:rsidRPr="00631ACF" w:rsidRDefault="00836212" w:rsidP="00643B43">
            <w:pPr>
              <w:pStyle w:val="affffa"/>
              <w:widowControl w:val="0"/>
              <w:numPr>
                <w:ilvl w:val="0"/>
                <w:numId w:val="14"/>
              </w:numPr>
              <w:tabs>
                <w:tab w:val="left" w:pos="2127"/>
              </w:tabs>
              <w:spacing w:before="120"/>
              <w:ind w:left="1458" w:right="175" w:firstLine="0"/>
            </w:pPr>
            <w:r w:rsidRPr="00631ACF">
              <w:t>ОГРН: 1046900099498</w:t>
            </w:r>
          </w:p>
          <w:p w14:paraId="1557B5F8" w14:textId="77777777" w:rsidR="00836212" w:rsidRPr="00631ACF" w:rsidRDefault="00836212" w:rsidP="00643B43">
            <w:pPr>
              <w:pStyle w:val="affffa"/>
              <w:widowControl w:val="0"/>
              <w:numPr>
                <w:ilvl w:val="0"/>
                <w:numId w:val="14"/>
              </w:numPr>
              <w:tabs>
                <w:tab w:val="left" w:pos="2127"/>
              </w:tabs>
              <w:spacing w:before="120"/>
              <w:ind w:left="1458" w:right="175" w:firstLine="0"/>
            </w:pPr>
            <w:r w:rsidRPr="00631ACF">
              <w:t>ОКТМО 45376000</w:t>
            </w:r>
          </w:p>
          <w:p w14:paraId="60ECB14D" w14:textId="3F25128C" w:rsidR="00836212" w:rsidRPr="00631ACF" w:rsidRDefault="00836212" w:rsidP="00643B43">
            <w:pPr>
              <w:pStyle w:val="affffa"/>
              <w:widowControl w:val="0"/>
              <w:numPr>
                <w:ilvl w:val="0"/>
                <w:numId w:val="14"/>
              </w:numPr>
              <w:tabs>
                <w:tab w:val="left" w:pos="2127"/>
              </w:tabs>
              <w:spacing w:before="120"/>
              <w:ind w:left="1458" w:right="175" w:firstLine="0"/>
            </w:pPr>
            <w:r w:rsidRPr="00631ACF">
              <w:t xml:space="preserve">Место нахождения, телефон, адрес электронной почты Организатора (бенефициара) указан в п. </w:t>
            </w:r>
            <w:r w:rsidRPr="00631ACF">
              <w:fldChar w:fldCharType="begin"/>
            </w:r>
            <w:r w:rsidRPr="00631ACF">
              <w:instrText xml:space="preserve"> REF _Ref696686 \r \h </w:instrText>
            </w:r>
            <w:r w:rsidR="00151277" w:rsidRPr="00631ACF">
              <w:instrText xml:space="preserve"> \* MERGEFORMAT </w:instrText>
            </w:r>
            <w:r w:rsidRPr="00631ACF">
              <w:fldChar w:fldCharType="separate"/>
            </w:r>
            <w:r w:rsidR="00E400DF" w:rsidRPr="00631ACF">
              <w:t>2</w:t>
            </w:r>
            <w:r w:rsidRPr="00631ACF">
              <w:fldChar w:fldCharType="end"/>
            </w:r>
            <w:r w:rsidRPr="00631ACF">
              <w:t xml:space="preserve"> части IV</w:t>
            </w:r>
            <w:r w:rsidRPr="00631ACF" w:rsidDel="00AD392F">
              <w:t xml:space="preserve"> </w:t>
            </w:r>
            <w:r w:rsidRPr="00631ACF">
              <w:t>«ИНФОРМАЦИОННАЯ КАРТА ЗАКУПКИ»</w:t>
            </w:r>
            <w:r w:rsidR="00562D2F" w:rsidRPr="00631ACF">
              <w:t xml:space="preserve"> </w:t>
            </w:r>
          </w:p>
          <w:p w14:paraId="735AB860" w14:textId="77777777" w:rsidR="00836212" w:rsidRPr="00631ACF" w:rsidRDefault="00836212" w:rsidP="00643B43">
            <w:pPr>
              <w:pStyle w:val="affffa"/>
              <w:widowControl w:val="0"/>
              <w:numPr>
                <w:ilvl w:val="0"/>
                <w:numId w:val="14"/>
              </w:numPr>
              <w:tabs>
                <w:tab w:val="left" w:pos="2127"/>
              </w:tabs>
              <w:spacing w:before="120"/>
              <w:ind w:left="1458" w:right="175" w:firstLine="0"/>
            </w:pPr>
            <w:r w:rsidRPr="00631ACF">
              <w:t>Реквизиты счета:</w:t>
            </w:r>
          </w:p>
          <w:p w14:paraId="7A60402B" w14:textId="77777777" w:rsidR="00836212" w:rsidRPr="00631ACF" w:rsidRDefault="00836212" w:rsidP="00836212">
            <w:pPr>
              <w:pStyle w:val="affffa"/>
              <w:widowControl w:val="0"/>
              <w:tabs>
                <w:tab w:val="left" w:pos="2127"/>
              </w:tabs>
              <w:ind w:left="1458" w:right="175" w:firstLine="0"/>
            </w:pPr>
            <w:r w:rsidRPr="00631ACF">
              <w:t>р/с: 40702810205250001807 в Филиале Банка ВТБ в г. Воронеже (ПАО)</w:t>
            </w:r>
          </w:p>
          <w:p w14:paraId="598AB738" w14:textId="77777777" w:rsidR="00836212" w:rsidRPr="00631ACF" w:rsidRDefault="00836212" w:rsidP="00836212">
            <w:pPr>
              <w:pStyle w:val="affffa"/>
              <w:widowControl w:val="0"/>
              <w:tabs>
                <w:tab w:val="left" w:pos="2127"/>
              </w:tabs>
              <w:ind w:left="1458" w:right="175" w:firstLine="0"/>
            </w:pPr>
            <w:r w:rsidRPr="00631ACF">
              <w:t>БИК: 042007835</w:t>
            </w:r>
          </w:p>
          <w:p w14:paraId="39A3B417" w14:textId="77777777" w:rsidR="00836212" w:rsidRPr="00631ACF" w:rsidRDefault="00836212" w:rsidP="00836212">
            <w:pPr>
              <w:pStyle w:val="affffa"/>
              <w:widowControl w:val="0"/>
              <w:tabs>
                <w:tab w:val="left" w:pos="2127"/>
              </w:tabs>
              <w:ind w:left="1458" w:right="175" w:firstLine="0"/>
            </w:pPr>
            <w:r w:rsidRPr="00631ACF">
              <w:t>к/с: 30101810100000000835</w:t>
            </w:r>
          </w:p>
          <w:p w14:paraId="58409A8A" w14:textId="77777777" w:rsidR="00836212" w:rsidRPr="00631ACF" w:rsidRDefault="00836212" w:rsidP="00836212">
            <w:pPr>
              <w:widowControl w:val="0"/>
              <w:spacing w:after="0"/>
              <w:rPr>
                <w:b/>
                <w:sz w:val="14"/>
                <w:szCs w:val="14"/>
              </w:rPr>
            </w:pPr>
          </w:p>
          <w:p w14:paraId="41758536" w14:textId="77777777" w:rsidR="00836212" w:rsidRPr="00631ACF" w:rsidRDefault="00836212" w:rsidP="00836212">
            <w:pPr>
              <w:pStyle w:val="affffa"/>
              <w:widowControl w:val="0"/>
              <w:tabs>
                <w:tab w:val="left" w:pos="2127"/>
              </w:tabs>
              <w:ind w:left="1458" w:right="175" w:firstLine="0"/>
              <w:rPr>
                <w:b/>
              </w:rPr>
            </w:pPr>
            <w:r w:rsidRPr="00631ACF">
              <w:rPr>
                <w:b/>
              </w:rPr>
              <w:t xml:space="preserve">или </w:t>
            </w:r>
          </w:p>
          <w:p w14:paraId="548443BB" w14:textId="77777777" w:rsidR="00836212" w:rsidRPr="00631ACF" w:rsidRDefault="00836212" w:rsidP="00836212">
            <w:pPr>
              <w:widowControl w:val="0"/>
              <w:spacing w:after="0"/>
              <w:rPr>
                <w:b/>
                <w:sz w:val="14"/>
                <w:szCs w:val="14"/>
              </w:rPr>
            </w:pPr>
          </w:p>
          <w:p w14:paraId="712731F9" w14:textId="77777777" w:rsidR="00836212" w:rsidRPr="00631ACF" w:rsidRDefault="00836212" w:rsidP="00836212">
            <w:pPr>
              <w:pStyle w:val="affffa"/>
              <w:widowControl w:val="0"/>
              <w:tabs>
                <w:tab w:val="left" w:pos="2127"/>
              </w:tabs>
              <w:ind w:left="1458" w:right="175" w:firstLine="0"/>
            </w:pPr>
            <w:r w:rsidRPr="00631ACF">
              <w:t>р/с: 40702810000000019885 в ПАО РОСБАНК</w:t>
            </w:r>
          </w:p>
          <w:p w14:paraId="07B523E2" w14:textId="77777777" w:rsidR="00836212" w:rsidRPr="00631ACF" w:rsidRDefault="00836212" w:rsidP="00836212">
            <w:pPr>
              <w:pStyle w:val="affffa"/>
              <w:widowControl w:val="0"/>
              <w:tabs>
                <w:tab w:val="left" w:pos="2127"/>
              </w:tabs>
              <w:ind w:left="1458" w:right="175" w:firstLine="0"/>
            </w:pPr>
            <w:r w:rsidRPr="00631ACF">
              <w:t>БИК: 044525256</w:t>
            </w:r>
          </w:p>
          <w:p w14:paraId="4B2E437B" w14:textId="77777777" w:rsidR="00836212" w:rsidRPr="00631ACF" w:rsidRDefault="00836212" w:rsidP="00836212">
            <w:pPr>
              <w:pStyle w:val="affffa"/>
              <w:widowControl w:val="0"/>
              <w:tabs>
                <w:tab w:val="left" w:pos="2127"/>
              </w:tabs>
              <w:ind w:left="1458" w:right="175" w:firstLine="0"/>
            </w:pPr>
            <w:r w:rsidRPr="00631ACF">
              <w:lastRenderedPageBreak/>
              <w:t>к/с: 30101810000000000256</w:t>
            </w:r>
          </w:p>
          <w:p w14:paraId="48DFB03B" w14:textId="77777777" w:rsidR="00836212" w:rsidRPr="00631ACF" w:rsidRDefault="00836212" w:rsidP="00166099">
            <w:pPr>
              <w:widowControl w:val="0"/>
              <w:ind w:right="175"/>
              <w:rPr>
                <w:sz w:val="16"/>
                <w:szCs w:val="16"/>
              </w:rPr>
            </w:pPr>
          </w:p>
          <w:p w14:paraId="7A47DF75" w14:textId="73638BEA" w:rsidR="00205740" w:rsidRPr="00631ACF" w:rsidRDefault="006654A5" w:rsidP="00166099">
            <w:pPr>
              <w:widowControl w:val="0"/>
              <w:ind w:right="175"/>
            </w:pPr>
            <w:r w:rsidRPr="00631ACF">
              <w:t>ОБЕСПЕЧЕНИЕ УДЕРЖИВАЕТСЯ В СЛЕДУЮЩИХ СЛУЧАЯХ</w:t>
            </w:r>
            <w:r w:rsidR="00205740" w:rsidRPr="00631ACF">
              <w:t>:</w:t>
            </w:r>
          </w:p>
          <w:p w14:paraId="7C2FF083" w14:textId="31B4830E" w:rsidR="00205740" w:rsidRPr="00631ACF" w:rsidRDefault="00205740" w:rsidP="00643B43">
            <w:pPr>
              <w:pStyle w:val="afffff4"/>
              <w:widowControl w:val="0"/>
              <w:numPr>
                <w:ilvl w:val="0"/>
                <w:numId w:val="21"/>
              </w:numPr>
              <w:ind w:right="175"/>
            </w:pPr>
            <w:r w:rsidRPr="00631ACF">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2B2F998D" w14:textId="77777777" w:rsidR="00205740" w:rsidRPr="00631ACF" w:rsidRDefault="00205740" w:rsidP="00643B43">
            <w:pPr>
              <w:pStyle w:val="31"/>
              <w:widowControl w:val="0"/>
              <w:numPr>
                <w:ilvl w:val="0"/>
                <w:numId w:val="21"/>
              </w:numPr>
              <w:tabs>
                <w:tab w:val="left" w:pos="0"/>
              </w:tabs>
              <w:snapToGrid/>
              <w:ind w:right="175"/>
              <w:rPr>
                <w:sz w:val="24"/>
                <w:szCs w:val="24"/>
              </w:rPr>
            </w:pPr>
            <w:r w:rsidRPr="00631ACF">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31ACF">
              <w:rPr>
                <w:sz w:val="24"/>
                <w:szCs w:val="24"/>
              </w:rPr>
              <w:t>.</w:t>
            </w:r>
          </w:p>
          <w:p w14:paraId="6461AFD0" w14:textId="5C380229" w:rsidR="0090596B" w:rsidRPr="00631ACF" w:rsidRDefault="0090596B" w:rsidP="0090596B">
            <w:pPr>
              <w:widowControl w:val="0"/>
              <w:tabs>
                <w:tab w:val="left" w:pos="0"/>
              </w:tabs>
              <w:autoSpaceDE w:val="0"/>
              <w:spacing w:after="0" w:line="264" w:lineRule="auto"/>
            </w:pPr>
            <w:r w:rsidRPr="00631ACF">
              <w:rPr>
                <w:i/>
              </w:rPr>
              <w:t xml:space="preserve">Подробнее условия невозврата обеспечения указаны в п. </w:t>
            </w:r>
            <w:r w:rsidRPr="00631ACF">
              <w:rPr>
                <w:i/>
              </w:rPr>
              <w:fldChar w:fldCharType="begin"/>
            </w:r>
            <w:r w:rsidRPr="00631ACF">
              <w:rPr>
                <w:i/>
              </w:rPr>
              <w:instrText xml:space="preserve"> REF _Ref125452106 \r \h  \* MERGEFORMAT </w:instrText>
            </w:r>
            <w:r w:rsidRPr="00631ACF">
              <w:rPr>
                <w:i/>
              </w:rPr>
            </w:r>
            <w:r w:rsidRPr="00631ACF">
              <w:rPr>
                <w:i/>
              </w:rPr>
              <w:fldChar w:fldCharType="separate"/>
            </w:r>
            <w:r w:rsidR="00E400DF" w:rsidRPr="00631ACF">
              <w:rPr>
                <w:i/>
              </w:rPr>
              <w:t>3.6.7</w:t>
            </w:r>
            <w:r w:rsidRPr="00631ACF">
              <w:rPr>
                <w:i/>
              </w:rPr>
              <w:fldChar w:fldCharType="end"/>
            </w:r>
            <w:r w:rsidRPr="00631ACF">
              <w:rPr>
                <w:i/>
              </w:rPr>
              <w:t xml:space="preserve"> документации.</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31ACF" w:rsidRDefault="006654A5" w:rsidP="006654A5">
            <w:pPr>
              <w:pStyle w:val="5"/>
              <w:widowControl w:val="0"/>
              <w:numPr>
                <w:ilvl w:val="0"/>
                <w:numId w:val="0"/>
              </w:numPr>
              <w:tabs>
                <w:tab w:val="left" w:pos="708"/>
              </w:tabs>
              <w:rPr>
                <w:sz w:val="24"/>
                <w:szCs w:val="24"/>
              </w:rPr>
            </w:pPr>
            <w:r w:rsidRPr="00631ACF">
              <w:rPr>
                <w:sz w:val="24"/>
                <w:szCs w:val="24"/>
              </w:rPr>
              <w:t>Обеспечение исполнения договора</w:t>
            </w:r>
          </w:p>
          <w:p w14:paraId="36D8F4D3" w14:textId="3123052D" w:rsidR="006654A5" w:rsidRPr="00631ACF" w:rsidRDefault="006654A5" w:rsidP="006654A5">
            <w:pPr>
              <w:widowControl w:val="0"/>
              <w:spacing w:after="0"/>
            </w:pPr>
            <w:r w:rsidRPr="00631AC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31ACF">
              <w:t xml:space="preserve">независимой </w:t>
            </w:r>
            <w:r w:rsidRPr="00631ACF">
              <w:t>гарантии.</w:t>
            </w:r>
          </w:p>
          <w:p w14:paraId="510DF46F" w14:textId="3C35148D" w:rsidR="006654A5" w:rsidRPr="00631ACF" w:rsidRDefault="00A84934" w:rsidP="006654A5">
            <w:pPr>
              <w:widowControl w:val="0"/>
              <w:spacing w:after="0"/>
            </w:pPr>
            <w:r w:rsidRPr="00631AC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31ACF" w:rsidRDefault="00836212" w:rsidP="00836212">
            <w:pPr>
              <w:widowControl w:val="0"/>
              <w:spacing w:after="0"/>
            </w:pPr>
            <w:r w:rsidRPr="00631ACF">
              <w:t xml:space="preserve">Обеспечения исполнения обязательств по Договору, помимо указанного подпункте </w:t>
            </w:r>
            <w:r w:rsidRPr="00631ACF">
              <w:fldChar w:fldCharType="begin"/>
            </w:r>
            <w:r w:rsidRPr="00631ACF">
              <w:instrText xml:space="preserve"> REF _Ref784649 \r \h  \* MERGEFORMAT </w:instrText>
            </w:r>
            <w:r w:rsidRPr="00631ACF">
              <w:fldChar w:fldCharType="separate"/>
            </w:r>
            <w:r w:rsidR="00E400DF" w:rsidRPr="00631ACF">
              <w:t>6.2.12</w:t>
            </w:r>
            <w:r w:rsidRPr="00631ACF">
              <w:fldChar w:fldCharType="end"/>
            </w:r>
            <w:r w:rsidRPr="00631ACF">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31ACF">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31ACF">
              <w:t>:</w:t>
            </w:r>
          </w:p>
          <w:p w14:paraId="3AC72575" w14:textId="77777777" w:rsidR="00836212" w:rsidRPr="00631ACF" w:rsidRDefault="00836212" w:rsidP="00836212">
            <w:pPr>
              <w:autoSpaceDE w:val="0"/>
              <w:autoSpaceDN w:val="0"/>
              <w:adjustRightInd w:val="0"/>
              <w:spacing w:after="0"/>
              <w:ind w:left="459" w:firstLine="540"/>
              <w:rPr>
                <w:b/>
              </w:rPr>
            </w:pPr>
            <w:r w:rsidRPr="00631ACF">
              <w:rPr>
                <w:b/>
              </w:rPr>
              <w:t xml:space="preserve"> - не может превышать 5 процентов начальной (максимальной) цены договора.</w:t>
            </w:r>
          </w:p>
          <w:p w14:paraId="04F4CDE1" w14:textId="77777777" w:rsidR="00836212" w:rsidRPr="00631ACF" w:rsidRDefault="00836212" w:rsidP="00836212">
            <w:pPr>
              <w:widowControl w:val="0"/>
              <w:spacing w:after="0"/>
              <w:rPr>
                <w:b/>
                <w:sz w:val="14"/>
                <w:szCs w:val="14"/>
              </w:rPr>
            </w:pPr>
          </w:p>
          <w:p w14:paraId="3E8AD215" w14:textId="77777777" w:rsidR="00836212" w:rsidRPr="00631ACF" w:rsidRDefault="00836212" w:rsidP="00836212">
            <w:pPr>
              <w:widowControl w:val="0"/>
              <w:spacing w:after="0"/>
              <w:ind w:right="175"/>
              <w:rPr>
                <w:b/>
                <w:i/>
              </w:rPr>
            </w:pPr>
            <w:r w:rsidRPr="00631ACF">
              <w:rPr>
                <w:b/>
                <w:i/>
              </w:rPr>
              <w:t>Авансирование в рамках исполнения договора – не предусмотрено.</w:t>
            </w:r>
          </w:p>
          <w:p w14:paraId="6EAA42F2" w14:textId="77777777" w:rsidR="00836212" w:rsidRPr="00631ACF" w:rsidRDefault="00836212" w:rsidP="00836212">
            <w:pPr>
              <w:widowControl w:val="0"/>
              <w:spacing w:after="0"/>
              <w:rPr>
                <w:b/>
                <w:sz w:val="14"/>
                <w:szCs w:val="14"/>
              </w:rPr>
            </w:pPr>
          </w:p>
          <w:p w14:paraId="14D73D85" w14:textId="77777777" w:rsidR="00836212" w:rsidRPr="00631ACF" w:rsidRDefault="00836212" w:rsidP="00836212">
            <w:pPr>
              <w:widowControl w:val="0"/>
              <w:spacing w:after="0"/>
              <w:rPr>
                <w:b/>
              </w:rPr>
            </w:pPr>
            <w:r w:rsidRPr="00631ACF">
              <w:rPr>
                <w:b/>
                <w:bCs/>
              </w:rPr>
              <w:t xml:space="preserve">В случае </w:t>
            </w:r>
            <w:r w:rsidRPr="00631ACF">
              <w:rPr>
                <w:b/>
              </w:rPr>
              <w:t>предложения Участником демпинговой цены:</w:t>
            </w:r>
          </w:p>
          <w:p w14:paraId="205FD7AF" w14:textId="3737F6C1" w:rsidR="00836212" w:rsidRPr="00631ACF" w:rsidRDefault="00836212" w:rsidP="00836212">
            <w:pPr>
              <w:autoSpaceDE w:val="0"/>
              <w:autoSpaceDN w:val="0"/>
              <w:adjustRightInd w:val="0"/>
              <w:spacing w:after="0"/>
              <w:ind w:firstLine="540"/>
              <w:rPr>
                <w:b/>
              </w:rPr>
            </w:pPr>
            <w:r w:rsidRPr="00631ACF">
              <w:rPr>
                <w:b/>
              </w:rPr>
              <w:t xml:space="preserve">Порядок предоставления обеспечения: </w:t>
            </w:r>
            <w:r w:rsidRPr="00631ACF">
              <w:t xml:space="preserve">может предоставляться путем внесения денежных средств на расчетный счет, указанный в п. </w:t>
            </w:r>
            <w:r w:rsidRPr="00631ACF">
              <w:fldChar w:fldCharType="begin"/>
            </w:r>
            <w:r w:rsidRPr="00631ACF">
              <w:instrText xml:space="preserve"> REF _Ref442263553 \r \h  \* MERGEFORMAT </w:instrText>
            </w:r>
            <w:r w:rsidRPr="00631ACF">
              <w:fldChar w:fldCharType="separate"/>
            </w:r>
            <w:r w:rsidR="00E400DF" w:rsidRPr="00631ACF">
              <w:t>6.2.11</w:t>
            </w:r>
            <w:r w:rsidRPr="00631ACF">
              <w:fldChar w:fldCharType="end"/>
            </w:r>
            <w:r w:rsidRPr="00631ACF">
              <w:t xml:space="preserve"> настоящей документации или предоставления независимой </w:t>
            </w:r>
            <w:r w:rsidR="002017D1" w:rsidRPr="00631ACF">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31ACF">
              <w:t xml:space="preserve">, в случае если </w:t>
            </w:r>
            <w:r w:rsidR="00E80EFB" w:rsidRPr="00631ACF">
              <w:lastRenderedPageBreak/>
              <w:t>иное не предусмотрено в проекте Договора</w:t>
            </w:r>
            <w:r w:rsidR="002017D1" w:rsidRPr="00631ACF">
              <w:t xml:space="preserve">. </w:t>
            </w:r>
            <w:r w:rsidRPr="00631ACF">
              <w:t xml:space="preserve">Выбор способа обеспечения осуществляется участником такой закупки самостоятельно. </w:t>
            </w:r>
          </w:p>
          <w:p w14:paraId="17E2092D" w14:textId="1B4DFA5F" w:rsidR="00836212" w:rsidRPr="00631ACF" w:rsidRDefault="002017D1" w:rsidP="00836212">
            <w:pPr>
              <w:autoSpaceDE w:val="0"/>
              <w:autoSpaceDN w:val="0"/>
              <w:adjustRightInd w:val="0"/>
              <w:spacing w:after="0"/>
              <w:ind w:firstLine="540"/>
              <w:rPr>
                <w:b/>
              </w:rPr>
            </w:pPr>
            <w:r w:rsidRPr="00631ACF">
              <w:rPr>
                <w:b/>
              </w:rPr>
              <w:t xml:space="preserve">Срок предоставления обеспечения по Договору: </w:t>
            </w:r>
            <w:r w:rsidRPr="00631ACF">
              <w:t>до момента подписания Договора.</w:t>
            </w:r>
          </w:p>
          <w:p w14:paraId="1D5DC7F0" w14:textId="77777777" w:rsidR="002017D1" w:rsidRPr="00631ACF" w:rsidRDefault="002017D1" w:rsidP="002017D1">
            <w:pPr>
              <w:autoSpaceDE w:val="0"/>
              <w:autoSpaceDN w:val="0"/>
              <w:adjustRightInd w:val="0"/>
              <w:spacing w:after="0"/>
              <w:ind w:firstLine="540"/>
              <w:rPr>
                <w:b/>
              </w:rPr>
            </w:pPr>
            <w:r w:rsidRPr="00631ACF">
              <w:rPr>
                <w:b/>
              </w:rPr>
              <w:t xml:space="preserve">Основное обязательство: </w:t>
            </w:r>
            <w:r w:rsidRPr="00631ACF">
              <w:t xml:space="preserve">исполнение Договора </w:t>
            </w:r>
          </w:p>
          <w:p w14:paraId="31CC1210" w14:textId="1758AA2A" w:rsidR="002017D1" w:rsidRPr="00631ACF" w:rsidRDefault="002017D1" w:rsidP="002017D1">
            <w:pPr>
              <w:autoSpaceDE w:val="0"/>
              <w:autoSpaceDN w:val="0"/>
              <w:adjustRightInd w:val="0"/>
              <w:spacing w:after="0"/>
              <w:ind w:firstLine="540"/>
            </w:pPr>
            <w:r w:rsidRPr="00631ACF">
              <w:rPr>
                <w:b/>
              </w:rPr>
              <w:t xml:space="preserve">Срок исполнения обязательства: </w:t>
            </w:r>
            <w:r w:rsidRPr="00631ACF">
              <w:t>указывается Участником в Заявке как срок поставки продукции.</w:t>
            </w:r>
          </w:p>
          <w:p w14:paraId="7CDDBB69" w14:textId="77777777" w:rsidR="002017D1" w:rsidRPr="00631ACF" w:rsidRDefault="002017D1" w:rsidP="002017D1">
            <w:pPr>
              <w:autoSpaceDE w:val="0"/>
              <w:autoSpaceDN w:val="0"/>
              <w:adjustRightInd w:val="0"/>
              <w:spacing w:after="0"/>
              <w:ind w:firstLine="540"/>
            </w:pPr>
            <w:r w:rsidRPr="00631ACF">
              <w:rPr>
                <w:b/>
              </w:rPr>
              <w:t xml:space="preserve">Срок действия независимой гарантии по Договору: </w:t>
            </w:r>
            <w:r w:rsidRPr="00631ACF">
              <w:t>не менее двух месяцев (60 календарных дней) с даты окончания исполнения обязательств по договору;</w:t>
            </w:r>
          </w:p>
          <w:p w14:paraId="616BB5E9" w14:textId="77777777" w:rsidR="002017D1" w:rsidRPr="00631ACF" w:rsidRDefault="002017D1" w:rsidP="002017D1">
            <w:pPr>
              <w:autoSpaceDE w:val="0"/>
              <w:autoSpaceDN w:val="0"/>
              <w:adjustRightInd w:val="0"/>
              <w:spacing w:after="0"/>
              <w:ind w:firstLine="540"/>
              <w:rPr>
                <w:b/>
              </w:rPr>
            </w:pPr>
            <w:r w:rsidRPr="00631ACF">
              <w:rPr>
                <w:b/>
              </w:rPr>
              <w:t xml:space="preserve">Порядок возврата обеспечения: </w:t>
            </w:r>
          </w:p>
          <w:p w14:paraId="7C2E94C4" w14:textId="2CABDA2C" w:rsidR="002017D1" w:rsidRPr="00631ACF" w:rsidRDefault="002017D1" w:rsidP="002017D1">
            <w:pPr>
              <w:autoSpaceDE w:val="0"/>
              <w:autoSpaceDN w:val="0"/>
              <w:adjustRightInd w:val="0"/>
              <w:spacing w:after="0"/>
              <w:ind w:firstLine="540"/>
            </w:pPr>
            <w:r w:rsidRPr="00631ACF">
              <w:rPr>
                <w:b/>
              </w:rPr>
              <w:t xml:space="preserve">- </w:t>
            </w:r>
            <w:r w:rsidRPr="00631ACF">
              <w:t xml:space="preserve">возврат оригинала независимой гарантии, на условиях, указанных в п. </w:t>
            </w:r>
            <w:r w:rsidRPr="00631ACF">
              <w:fldChar w:fldCharType="begin"/>
            </w:r>
            <w:r w:rsidRPr="00631ACF">
              <w:instrText xml:space="preserve"> REF _Ref130229492 \r \h </w:instrText>
            </w:r>
            <w:r w:rsidR="00151277" w:rsidRPr="00631ACF">
              <w:instrText xml:space="preserve"> \* MERGEFORMAT </w:instrText>
            </w:r>
            <w:r w:rsidRPr="00631ACF">
              <w:fldChar w:fldCharType="separate"/>
            </w:r>
            <w:r w:rsidR="00E400DF" w:rsidRPr="00631ACF">
              <w:t>6.2.9</w:t>
            </w:r>
            <w:r w:rsidRPr="00631ACF">
              <w:fldChar w:fldCharType="end"/>
            </w:r>
            <w:r w:rsidRPr="00631ACF">
              <w:t xml:space="preserve"> и </w:t>
            </w:r>
            <w:r w:rsidRPr="00631ACF">
              <w:fldChar w:fldCharType="begin"/>
            </w:r>
            <w:r w:rsidRPr="00631ACF">
              <w:instrText xml:space="preserve"> REF _Ref130229493 \r \h </w:instrText>
            </w:r>
            <w:r w:rsidR="00151277" w:rsidRPr="00631ACF">
              <w:instrText xml:space="preserve"> \* MERGEFORMAT </w:instrText>
            </w:r>
            <w:r w:rsidRPr="00631ACF">
              <w:fldChar w:fldCharType="separate"/>
            </w:r>
            <w:r w:rsidR="00E400DF" w:rsidRPr="00631ACF">
              <w:t>6.2.10</w:t>
            </w:r>
            <w:r w:rsidRPr="00631ACF">
              <w:fldChar w:fldCharType="end"/>
            </w:r>
            <w:r w:rsidRPr="00631ACF">
              <w:t xml:space="preserve"> в случае предоставления независимой гарантии; </w:t>
            </w:r>
            <w:r w:rsidR="00270E59" w:rsidRPr="00631ACF">
              <w:t xml:space="preserve"> </w:t>
            </w:r>
          </w:p>
          <w:p w14:paraId="220E1D57" w14:textId="77777777" w:rsidR="002017D1" w:rsidRPr="00631ACF" w:rsidRDefault="002017D1" w:rsidP="002017D1">
            <w:pPr>
              <w:autoSpaceDE w:val="0"/>
              <w:autoSpaceDN w:val="0"/>
              <w:adjustRightInd w:val="0"/>
              <w:spacing w:after="0"/>
              <w:ind w:firstLine="540"/>
            </w:pPr>
            <w:r w:rsidRPr="00631ACF">
              <w:t>- причисление денежных средств на расчетный счет Победителя,</w:t>
            </w:r>
            <w:r w:rsidRPr="00631ACF">
              <w:rPr>
                <w:b/>
              </w:rPr>
              <w:t xml:space="preserve"> </w:t>
            </w:r>
            <w:r w:rsidRPr="00631ACF">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31ACF" w:rsidRDefault="002017D1" w:rsidP="002017D1">
            <w:pPr>
              <w:autoSpaceDE w:val="0"/>
              <w:autoSpaceDN w:val="0"/>
              <w:adjustRightInd w:val="0"/>
              <w:spacing w:after="0"/>
              <w:ind w:firstLine="540"/>
              <w:rPr>
                <w:b/>
              </w:rPr>
            </w:pPr>
            <w:r w:rsidRPr="00631ACF">
              <w:t xml:space="preserve"> - иным способом, если это предусмотрено проектом Договора</w:t>
            </w:r>
            <w:r w:rsidRPr="00631ACF">
              <w:rPr>
                <w:b/>
              </w:rPr>
              <w:t>.</w:t>
            </w:r>
          </w:p>
          <w:p w14:paraId="11686022" w14:textId="163E575F" w:rsidR="002017D1" w:rsidRPr="00631ACF" w:rsidRDefault="002017D1" w:rsidP="002017D1">
            <w:pPr>
              <w:autoSpaceDE w:val="0"/>
              <w:autoSpaceDN w:val="0"/>
              <w:adjustRightInd w:val="0"/>
              <w:spacing w:after="0"/>
              <w:ind w:firstLine="540"/>
              <w:rPr>
                <w:b/>
              </w:rPr>
            </w:pPr>
            <w:r w:rsidRPr="00631ACF">
              <w:rPr>
                <w:b/>
              </w:rPr>
              <w:t xml:space="preserve">Условия утраты обеспечения исполнения обязательств по договору: </w:t>
            </w:r>
            <w:r w:rsidRPr="00631ACF">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31ACF">
              <w:rPr>
                <w:b/>
              </w:rPr>
              <w:t xml:space="preserve"> </w:t>
            </w:r>
          </w:p>
          <w:p w14:paraId="6868A3D4" w14:textId="77777777" w:rsidR="00836212" w:rsidRPr="00631ACF" w:rsidRDefault="00836212" w:rsidP="00836212">
            <w:pPr>
              <w:widowControl w:val="0"/>
              <w:spacing w:after="0"/>
              <w:rPr>
                <w:b/>
                <w:sz w:val="14"/>
                <w:szCs w:val="14"/>
              </w:rPr>
            </w:pPr>
          </w:p>
          <w:p w14:paraId="19F265F4" w14:textId="45B9FF51" w:rsidR="006654A5" w:rsidRPr="00631ACF" w:rsidRDefault="002017D1" w:rsidP="006654A5">
            <w:pPr>
              <w:widowControl w:val="0"/>
              <w:spacing w:after="0"/>
              <w:ind w:right="175"/>
            </w:pPr>
            <w:r w:rsidRPr="00631ACF">
              <w:t>Более подробно об обеспечении заявок на участие в закупке указано в подразделе</w:t>
            </w:r>
            <w:r w:rsidR="006654A5" w:rsidRPr="00631ACF">
              <w:t xml:space="preserve"> </w:t>
            </w:r>
            <w:r w:rsidR="006654A5" w:rsidRPr="00631ACF">
              <w:fldChar w:fldCharType="begin"/>
            </w:r>
            <w:r w:rsidR="006654A5" w:rsidRPr="00631ACF">
              <w:instrText xml:space="preserve"> REF _Ref775279 \r \h  \* MERGEFORMAT </w:instrText>
            </w:r>
            <w:r w:rsidR="006654A5" w:rsidRPr="00631ACF">
              <w:fldChar w:fldCharType="separate"/>
            </w:r>
            <w:r w:rsidR="00E400DF" w:rsidRPr="00631ACF">
              <w:t>6.2</w:t>
            </w:r>
            <w:r w:rsidR="006654A5" w:rsidRPr="00631ACF">
              <w:fldChar w:fldCharType="end"/>
            </w:r>
            <w:r w:rsidR="006654A5" w:rsidRPr="00631ACF">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31ACF" w:rsidRDefault="00DD7DE5" w:rsidP="00DD7DE5">
            <w:pPr>
              <w:widowControl w:val="0"/>
              <w:spacing w:after="0"/>
              <w:jc w:val="left"/>
            </w:pPr>
            <w:r w:rsidRPr="00631ACF">
              <w:fldChar w:fldCharType="begin"/>
            </w:r>
            <w:r w:rsidRPr="00631ACF">
              <w:instrText xml:space="preserve"> REF _Ref770278 \r \h  \* MERGEFORMAT </w:instrText>
            </w:r>
            <w:r w:rsidRPr="00631ACF">
              <w:fldChar w:fldCharType="separate"/>
            </w:r>
            <w:r w:rsidR="00E400DF" w:rsidRPr="00631ACF">
              <w:t>6.2.2</w:t>
            </w:r>
            <w:r w:rsidRPr="00631ACF">
              <w:fldChar w:fldCharType="end"/>
            </w:r>
            <w:r w:rsidRPr="00631ACF">
              <w:t xml:space="preserve">, </w:t>
            </w:r>
            <w:r w:rsidRPr="00631ACF">
              <w:fldChar w:fldCharType="begin"/>
            </w:r>
            <w:r w:rsidRPr="00631ACF">
              <w:instrText xml:space="preserve"> REF _Ref535998914 \r \h  \* MERGEFORMAT </w:instrText>
            </w:r>
            <w:r w:rsidRPr="00631ACF">
              <w:fldChar w:fldCharType="separate"/>
            </w:r>
            <w:r w:rsidR="00E400DF" w:rsidRPr="00631ACF">
              <w:t>6.2.3</w:t>
            </w:r>
            <w:r w:rsidRPr="00631ACF">
              <w:fldChar w:fldCharType="end"/>
            </w:r>
            <w:r w:rsidRPr="00631ACF">
              <w:t xml:space="preserve">, </w:t>
            </w:r>
            <w:r w:rsidRPr="00631ACF">
              <w:fldChar w:fldCharType="begin"/>
            </w:r>
            <w:r w:rsidRPr="00631ACF">
              <w:instrText xml:space="preserve"> REF _Ref442263553 \r \h  \* MERGEFORMAT </w:instrText>
            </w:r>
            <w:r w:rsidRPr="00631ACF">
              <w:fldChar w:fldCharType="separate"/>
            </w:r>
            <w:r w:rsidR="00E400DF" w:rsidRPr="00631ACF">
              <w:t>6.2.11</w:t>
            </w:r>
            <w:r w:rsidRPr="00631ACF">
              <w:fldChar w:fldCharType="end"/>
            </w:r>
            <w:r w:rsidR="00630459" w:rsidRPr="00631ACF">
              <w:t xml:space="preserve">, </w:t>
            </w:r>
            <w:r w:rsidR="00630459" w:rsidRPr="00631ACF">
              <w:fldChar w:fldCharType="begin"/>
            </w:r>
            <w:r w:rsidR="00630459" w:rsidRPr="00631ACF">
              <w:instrText xml:space="preserve"> REF _Ref784649 \r \h  \* MERGEFORMAT </w:instrText>
            </w:r>
            <w:r w:rsidR="00630459" w:rsidRPr="00631ACF">
              <w:fldChar w:fldCharType="separate"/>
            </w:r>
            <w:r w:rsidR="00E400DF" w:rsidRPr="00631ACF">
              <w:t>6.2.12</w:t>
            </w:r>
            <w:r w:rsidR="00630459" w:rsidRPr="00631AC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31ACF" w:rsidRDefault="00DD7DE5" w:rsidP="00DD7DE5">
            <w:pPr>
              <w:widowControl w:val="0"/>
            </w:pPr>
            <w:r w:rsidRPr="00631AC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631ACF">
              <w:lastRenderedPageBreak/>
              <w:t xml:space="preserve">для указания в </w:t>
            </w:r>
            <w:r w:rsidR="002325CA" w:rsidRPr="00631ACF">
              <w:t xml:space="preserve">независимой </w:t>
            </w:r>
            <w:r w:rsidRPr="00631AC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31ACF" w:rsidRDefault="00A25BD9" w:rsidP="00A25BD9">
            <w:pPr>
              <w:pStyle w:val="affff9"/>
              <w:widowControl w:val="0"/>
              <w:tabs>
                <w:tab w:val="clear" w:pos="1980"/>
              </w:tabs>
              <w:spacing w:after="120"/>
              <w:ind w:left="900" w:right="175" w:firstLine="0"/>
            </w:pPr>
          </w:p>
          <w:p w14:paraId="207F4938" w14:textId="11DAA1B4" w:rsidR="00A25BD9" w:rsidRPr="00631ACF" w:rsidRDefault="00A25BD9" w:rsidP="00A25BD9">
            <w:pPr>
              <w:pStyle w:val="affff9"/>
              <w:widowControl w:val="0"/>
              <w:tabs>
                <w:tab w:val="clear" w:pos="1980"/>
              </w:tabs>
              <w:spacing w:after="120"/>
              <w:ind w:left="900" w:right="175" w:firstLine="0"/>
              <w:rPr>
                <w:b/>
              </w:rPr>
            </w:pPr>
            <w:r w:rsidRPr="00631ACF">
              <w:t xml:space="preserve">Реквизиты Заказчика для оформления </w:t>
            </w:r>
            <w:r w:rsidR="002325CA" w:rsidRPr="00631ACF">
              <w:t xml:space="preserve">независимой </w:t>
            </w:r>
            <w:r w:rsidRPr="00631ACF">
              <w:t>гарантии или для перечисления денежных средств в качестве обеспечения обязательств по Договору</w:t>
            </w:r>
            <w:r w:rsidRPr="00631ACF">
              <w:rPr>
                <w:bCs/>
              </w:rPr>
              <w:t xml:space="preserve">: </w:t>
            </w:r>
            <w:r w:rsidRPr="00631ACF">
              <w:rPr>
                <w:b/>
                <w:bCs/>
              </w:rPr>
              <w:t>(уточняются на этапе заключения Договора).</w:t>
            </w:r>
          </w:p>
          <w:p w14:paraId="7226F780" w14:textId="45094309" w:rsidR="00DD7DE5" w:rsidRPr="00631AC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1ACF" w:rsidRDefault="00DD7DE5" w:rsidP="00DD7DE5">
            <w:pPr>
              <w:widowControl w:val="0"/>
              <w:spacing w:after="0"/>
              <w:ind w:right="175"/>
            </w:pPr>
            <w:r w:rsidRPr="00631AC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1ACF" w:rsidRDefault="00DD7DE5" w:rsidP="00DD7DE5">
            <w:pPr>
              <w:widowControl w:val="0"/>
              <w:spacing w:after="0"/>
              <w:ind w:right="175"/>
            </w:pPr>
            <w:r w:rsidRPr="00631AC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1ACF" w:rsidRDefault="00DD7DE5" w:rsidP="00DD7DE5">
            <w:pPr>
              <w:widowControl w:val="0"/>
              <w:spacing w:after="0"/>
              <w:ind w:right="175"/>
              <w:rPr>
                <w:i/>
              </w:rPr>
            </w:pPr>
            <w:r w:rsidRPr="00631ACF">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F84B8A4" w:rsidR="00DD7DE5" w:rsidRPr="00631ACF" w:rsidRDefault="00DD7DE5" w:rsidP="00DD7DE5">
            <w:pPr>
              <w:pStyle w:val="Default"/>
              <w:widowControl w:val="0"/>
              <w:ind w:right="175"/>
              <w:jc w:val="both"/>
              <w:rPr>
                <w:b/>
              </w:rPr>
            </w:pPr>
            <w:r w:rsidRPr="00631ACF">
              <w:rPr>
                <w:b/>
              </w:rPr>
              <w:t>Предусмотрено</w:t>
            </w:r>
          </w:p>
          <w:p w14:paraId="55881F20" w14:textId="77777777" w:rsidR="00DD7DE5" w:rsidRPr="00631ACF" w:rsidRDefault="00DD7DE5" w:rsidP="00DD7DE5">
            <w:pPr>
              <w:pStyle w:val="Default"/>
              <w:widowControl w:val="0"/>
              <w:ind w:right="175"/>
              <w:jc w:val="both"/>
              <w:rPr>
                <w:b/>
              </w:rPr>
            </w:pPr>
          </w:p>
          <w:p w14:paraId="20BC60A8" w14:textId="3CEE7945" w:rsidR="00DD7DE5" w:rsidRPr="00631ACF" w:rsidRDefault="00DD7DE5" w:rsidP="00DD7DE5">
            <w:pPr>
              <w:pStyle w:val="Default"/>
              <w:widowControl w:val="0"/>
              <w:ind w:right="175"/>
              <w:jc w:val="both"/>
            </w:pPr>
            <w:r w:rsidRPr="00631ACF">
              <w:t>предоставление</w:t>
            </w:r>
            <w:r w:rsidRPr="00631ACF">
              <w:rPr>
                <w:b/>
              </w:rPr>
              <w:t xml:space="preserve"> </w:t>
            </w:r>
            <w:r w:rsidRPr="00631AC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lastRenderedPageBreak/>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9EA004B" w:rsidR="00DD7DE5" w:rsidRPr="006C0AA9" w:rsidRDefault="00DD7DE5" w:rsidP="00DD7DE5">
            <w:pPr>
              <w:pStyle w:val="Default"/>
              <w:widowControl w:val="0"/>
              <w:ind w:right="175"/>
              <w:jc w:val="both"/>
            </w:pPr>
            <w:r w:rsidRPr="00631ACF">
              <w:rPr>
                <w:b/>
              </w:rPr>
              <w:t>Нет</w:t>
            </w:r>
            <w:r w:rsidRPr="006C0AA9">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1D09B" w14:textId="77777777" w:rsidR="001107F2" w:rsidRDefault="001107F2">
      <w:r>
        <w:separator/>
      </w:r>
    </w:p>
    <w:p w14:paraId="230CAD4A" w14:textId="77777777" w:rsidR="001107F2" w:rsidRDefault="001107F2"/>
  </w:endnote>
  <w:endnote w:type="continuationSeparator" w:id="0">
    <w:p w14:paraId="73D9F35E" w14:textId="77777777" w:rsidR="001107F2" w:rsidRDefault="001107F2">
      <w:r>
        <w:continuationSeparator/>
      </w:r>
    </w:p>
    <w:p w14:paraId="0B5A5915" w14:textId="77777777" w:rsidR="001107F2" w:rsidRDefault="001107F2"/>
  </w:endnote>
  <w:endnote w:type="continuationNotice" w:id="1">
    <w:p w14:paraId="51317683" w14:textId="77777777" w:rsidR="001107F2" w:rsidRDefault="001107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28133C" w:rsidRPr="00FA0376" w:rsidRDefault="0028133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8133C" w:rsidRPr="00902488" w:rsidRDefault="0028133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28133C" w:rsidRPr="00401A97" w:rsidRDefault="0028133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28133C" w:rsidRPr="00401A97" w:rsidRDefault="0028133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F85625A" w:rsidR="0028133C" w:rsidRPr="00401A97" w:rsidRDefault="0028133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8133C">
              <w:rPr>
                <w:sz w:val="16"/>
                <w:szCs w:val="16"/>
              </w:rPr>
              <w:t>Договора на поставку расходных материалов и комплектующих для оборудования СВТ для нужд ПАО «</w:t>
            </w:r>
            <w:proofErr w:type="spellStart"/>
            <w:r w:rsidRPr="0028133C">
              <w:rPr>
                <w:sz w:val="16"/>
                <w:szCs w:val="16"/>
              </w:rPr>
              <w:t>Россети</w:t>
            </w:r>
            <w:proofErr w:type="spellEnd"/>
            <w:r w:rsidRPr="0028133C">
              <w:rPr>
                <w:sz w:val="16"/>
                <w:szCs w:val="16"/>
              </w:rPr>
              <w:t xml:space="preserve"> Центр и Приволжье» (филиала «Калугаэнерго»)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00186" w14:textId="77777777" w:rsidR="001107F2" w:rsidRDefault="001107F2">
      <w:r>
        <w:separator/>
      </w:r>
    </w:p>
    <w:p w14:paraId="63B719D7" w14:textId="77777777" w:rsidR="001107F2" w:rsidRDefault="001107F2"/>
  </w:footnote>
  <w:footnote w:type="continuationSeparator" w:id="0">
    <w:p w14:paraId="4C5EE2CB" w14:textId="77777777" w:rsidR="001107F2" w:rsidRDefault="001107F2">
      <w:r>
        <w:continuationSeparator/>
      </w:r>
    </w:p>
    <w:p w14:paraId="6F2F5F0F" w14:textId="77777777" w:rsidR="001107F2" w:rsidRDefault="001107F2"/>
  </w:footnote>
  <w:footnote w:type="continuationNotice" w:id="1">
    <w:p w14:paraId="5A07EADC" w14:textId="77777777" w:rsidR="001107F2" w:rsidRDefault="001107F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8133C" w:rsidRPr="00401A97" w:rsidRDefault="0028133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8133C" w:rsidRPr="003C47E7" w:rsidRDefault="0028133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7F2"/>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33C"/>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946"/>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1ACF"/>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39B"/>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CE7"/>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4966"/>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597"/>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482"/>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A1B"/>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A73"/>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cp.ru" TargetMode="External"/><Relationship Id="rId36"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info@mrsk-cp.ru" TargetMode="External"/><Relationship Id="rId30" Type="http://schemas.openxmlformats.org/officeDocument/2006/relationships/hyperlink" Target="mailto:posta@mrsk-1.ru"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8DF97D-79C7-4C30-9F82-DD0DE6AB0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45</Pages>
  <Words>19511</Words>
  <Characters>111217</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97</cp:revision>
  <cp:lastPrinted>2019-01-16T10:14:00Z</cp:lastPrinted>
  <dcterms:created xsi:type="dcterms:W3CDTF">2021-08-17T06:47:00Z</dcterms:created>
  <dcterms:modified xsi:type="dcterms:W3CDTF">2023-07-06T10:49:00Z</dcterms:modified>
</cp:coreProperties>
</file>