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13" w:rsidRPr="00CA5D21" w:rsidRDefault="00374413" w:rsidP="00374413">
      <w:pPr>
        <w:pStyle w:val="ab"/>
        <w:rPr>
          <w:b w:val="0"/>
          <w:sz w:val="22"/>
          <w:szCs w:val="22"/>
        </w:rPr>
      </w:pPr>
      <w:r w:rsidRPr="00CA5D21">
        <w:rPr>
          <w:b w:val="0"/>
          <w:bCs/>
          <w:sz w:val="22"/>
          <w:szCs w:val="22"/>
        </w:rPr>
        <w:t>ДОГОВОР №</w:t>
      </w:r>
    </w:p>
    <w:p w:rsidR="00374413" w:rsidRPr="00CA5D21" w:rsidRDefault="00374413" w:rsidP="00374413">
      <w:pPr>
        <w:jc w:val="center"/>
        <w:rPr>
          <w:sz w:val="22"/>
          <w:szCs w:val="22"/>
        </w:rPr>
      </w:pPr>
      <w:r w:rsidRPr="00CA5D21">
        <w:rPr>
          <w:sz w:val="22"/>
          <w:szCs w:val="22"/>
        </w:rPr>
        <w:t>аренды земельных участков</w:t>
      </w:r>
    </w:p>
    <w:p w:rsidR="00374413" w:rsidRPr="00CA5D21" w:rsidRDefault="00374413" w:rsidP="00374413">
      <w:pPr>
        <w:jc w:val="both"/>
        <w:rPr>
          <w:snapToGrid w:val="0"/>
          <w:color w:val="000000"/>
          <w:sz w:val="22"/>
          <w:szCs w:val="22"/>
        </w:rPr>
      </w:pPr>
    </w:p>
    <w:p w:rsidR="00374413" w:rsidRPr="00CA5D21" w:rsidRDefault="00374413" w:rsidP="00374413">
      <w:pPr>
        <w:jc w:val="both"/>
        <w:rPr>
          <w:snapToGrid w:val="0"/>
          <w:color w:val="000000"/>
          <w:sz w:val="22"/>
          <w:szCs w:val="22"/>
        </w:rPr>
      </w:pPr>
      <w:r w:rsidRPr="00CA5D21">
        <w:rPr>
          <w:snapToGrid w:val="0"/>
          <w:color w:val="000000"/>
          <w:sz w:val="22"/>
          <w:szCs w:val="22"/>
        </w:rPr>
        <w:t xml:space="preserve">г. Богучар                                                                                                   </w:t>
      </w:r>
      <w:proofErr w:type="gramStart"/>
      <w:r w:rsidRPr="00CA5D21">
        <w:rPr>
          <w:snapToGrid w:val="0"/>
          <w:color w:val="000000"/>
          <w:sz w:val="22"/>
          <w:szCs w:val="22"/>
        </w:rPr>
        <w:t xml:space="preserve">   </w:t>
      </w:r>
      <w:r w:rsidRPr="00CA5D21">
        <w:rPr>
          <w:sz w:val="22"/>
          <w:szCs w:val="22"/>
        </w:rPr>
        <w:t>«</w:t>
      </w:r>
      <w:proofErr w:type="gramEnd"/>
      <w:r w:rsidR="00CA5D21">
        <w:rPr>
          <w:sz w:val="22"/>
          <w:szCs w:val="22"/>
        </w:rPr>
        <w:t>___</w:t>
      </w:r>
      <w:r w:rsidRPr="00CA5D21">
        <w:rPr>
          <w:sz w:val="22"/>
          <w:szCs w:val="22"/>
        </w:rPr>
        <w:t>» августа 2018 г.</w:t>
      </w:r>
    </w:p>
    <w:p w:rsidR="00374413" w:rsidRPr="00CA5D21" w:rsidRDefault="00374413" w:rsidP="00374413">
      <w:pPr>
        <w:jc w:val="both"/>
        <w:rPr>
          <w:snapToGrid w:val="0"/>
          <w:color w:val="000000"/>
          <w:sz w:val="22"/>
          <w:szCs w:val="22"/>
        </w:rPr>
      </w:pPr>
    </w:p>
    <w:p w:rsidR="00374413" w:rsidRPr="00CA5D21" w:rsidRDefault="00374413" w:rsidP="00374413">
      <w:pPr>
        <w:pStyle w:val="2"/>
        <w:ind w:firstLine="708"/>
        <w:jc w:val="both"/>
        <w:rPr>
          <w:b w:val="0"/>
          <w:bCs/>
          <w:color w:val="FF0000"/>
          <w:sz w:val="22"/>
          <w:szCs w:val="22"/>
        </w:rPr>
      </w:pPr>
      <w:r w:rsidRPr="00CA5D21">
        <w:rPr>
          <w:bCs/>
          <w:sz w:val="22"/>
          <w:szCs w:val="22"/>
        </w:rPr>
        <w:t xml:space="preserve">Администрация городского поселения – город Богучар </w:t>
      </w:r>
      <w:proofErr w:type="spellStart"/>
      <w:r w:rsidRPr="00CA5D21">
        <w:rPr>
          <w:bCs/>
          <w:sz w:val="22"/>
          <w:szCs w:val="22"/>
        </w:rPr>
        <w:t>Богучарского</w:t>
      </w:r>
      <w:proofErr w:type="spellEnd"/>
      <w:r w:rsidRPr="00CA5D21">
        <w:rPr>
          <w:bCs/>
          <w:sz w:val="22"/>
          <w:szCs w:val="22"/>
        </w:rPr>
        <w:t xml:space="preserve"> муниципального района Воронежской области</w:t>
      </w:r>
      <w:r w:rsidRPr="00CA5D21">
        <w:rPr>
          <w:b w:val="0"/>
          <w:bCs/>
          <w:sz w:val="22"/>
          <w:szCs w:val="22"/>
        </w:rPr>
        <w:t xml:space="preserve">, ОГРН </w:t>
      </w:r>
      <w:r w:rsidRPr="00CA5D21">
        <w:rPr>
          <w:b w:val="0"/>
          <w:sz w:val="22"/>
          <w:szCs w:val="22"/>
        </w:rPr>
        <w:t>1023601077246</w:t>
      </w:r>
      <w:r w:rsidRPr="00CA5D21">
        <w:rPr>
          <w:b w:val="0"/>
          <w:bCs/>
          <w:sz w:val="22"/>
          <w:szCs w:val="22"/>
        </w:rPr>
        <w:t xml:space="preserve">, ИНН </w:t>
      </w:r>
      <w:r w:rsidRPr="00CA5D21">
        <w:rPr>
          <w:b w:val="0"/>
          <w:sz w:val="22"/>
          <w:szCs w:val="22"/>
        </w:rPr>
        <w:t>3603003649</w:t>
      </w:r>
      <w:r w:rsidRPr="00CA5D21">
        <w:rPr>
          <w:b w:val="0"/>
          <w:bCs/>
          <w:sz w:val="22"/>
          <w:szCs w:val="22"/>
        </w:rPr>
        <w:t xml:space="preserve">, КПП </w:t>
      </w:r>
      <w:r w:rsidRPr="00CA5D21">
        <w:rPr>
          <w:b w:val="0"/>
          <w:sz w:val="22"/>
          <w:szCs w:val="22"/>
        </w:rPr>
        <w:t>360301001</w:t>
      </w:r>
      <w:r w:rsidRPr="00CA5D21">
        <w:rPr>
          <w:b w:val="0"/>
          <w:bCs/>
          <w:sz w:val="22"/>
          <w:szCs w:val="22"/>
        </w:rPr>
        <w:t xml:space="preserve">, расположенная по адресу: 396790, Воронежская область, </w:t>
      </w:r>
      <w:proofErr w:type="spellStart"/>
      <w:r w:rsidRPr="00CA5D21">
        <w:rPr>
          <w:b w:val="0"/>
          <w:bCs/>
          <w:sz w:val="22"/>
          <w:szCs w:val="22"/>
        </w:rPr>
        <w:t>г.Богучар</w:t>
      </w:r>
      <w:proofErr w:type="spellEnd"/>
      <w:r w:rsidRPr="00CA5D21">
        <w:rPr>
          <w:b w:val="0"/>
          <w:bCs/>
          <w:sz w:val="22"/>
          <w:szCs w:val="22"/>
        </w:rPr>
        <w:t xml:space="preserve">, ул. Карла Маркса, д.2, именуемая в дальнейшем «Арендодатель», в лице главы администрации городского поселения – город Богучар </w:t>
      </w:r>
      <w:proofErr w:type="spellStart"/>
      <w:r w:rsidRPr="00CA5D21">
        <w:rPr>
          <w:bCs/>
          <w:sz w:val="22"/>
          <w:szCs w:val="22"/>
        </w:rPr>
        <w:t>Нежельского</w:t>
      </w:r>
      <w:proofErr w:type="spellEnd"/>
      <w:r w:rsidRPr="00CA5D21">
        <w:rPr>
          <w:bCs/>
          <w:sz w:val="22"/>
          <w:szCs w:val="22"/>
        </w:rPr>
        <w:t xml:space="preserve"> Ивана Михайловича</w:t>
      </w:r>
      <w:r w:rsidRPr="00CA5D21">
        <w:rPr>
          <w:b w:val="0"/>
          <w:bCs/>
          <w:sz w:val="22"/>
          <w:szCs w:val="22"/>
        </w:rPr>
        <w:t>, действующего на основании Устава, с одной стороны, и</w:t>
      </w:r>
    </w:p>
    <w:p w:rsidR="00374413" w:rsidRPr="00CA5D21" w:rsidRDefault="00374413" w:rsidP="00374413">
      <w:pPr>
        <w:shd w:val="clear" w:color="auto" w:fill="FFFFFF"/>
        <w:ind w:firstLine="709"/>
        <w:jc w:val="both"/>
        <w:rPr>
          <w:sz w:val="22"/>
          <w:szCs w:val="22"/>
        </w:rPr>
      </w:pPr>
      <w:r w:rsidRPr="00CA5D21">
        <w:rPr>
          <w:b/>
          <w:bCs/>
          <w:color w:val="000000"/>
          <w:sz w:val="22"/>
          <w:szCs w:val="22"/>
        </w:rPr>
        <w:t>Публичное акционерное общество «Межрегиональная распределительная сетевая компания Центра»</w:t>
      </w:r>
      <w:r w:rsidRPr="00CA5D21">
        <w:rPr>
          <w:color w:val="000000"/>
          <w:sz w:val="22"/>
          <w:szCs w:val="22"/>
        </w:rPr>
        <w:t>, ОГРН 1046900099498, ИНН 6901067107, КПП 770801001, расположенное по адресу: Россия, 127018, г. Москва, улица Ямская 2-я, д. 4, именуемое в дальнейшем «Арендатор», в  лице п</w:t>
      </w:r>
      <w:r w:rsidRPr="00CA5D21">
        <w:rPr>
          <w:snapToGrid w:val="0"/>
          <w:sz w:val="22"/>
          <w:szCs w:val="22"/>
        </w:rPr>
        <w:t xml:space="preserve">ервого заместителя директора-главного инженера филиала ПАО «МРСК Центра»-«Воронежэнерго» </w:t>
      </w:r>
      <w:r w:rsidRPr="00CA5D21">
        <w:rPr>
          <w:b/>
          <w:color w:val="000000"/>
          <w:sz w:val="22"/>
          <w:szCs w:val="22"/>
        </w:rPr>
        <w:t>Антонова Вячеслава Алексеевича</w:t>
      </w:r>
      <w:r w:rsidRPr="00CA5D21">
        <w:rPr>
          <w:color w:val="000000"/>
          <w:sz w:val="22"/>
          <w:szCs w:val="22"/>
        </w:rPr>
        <w:t>, действующего на основании доверенности от 29.05.2018г., зарегистрированной в реестре за №36/80-н/36-2018-1-1024,  с другой стороны,</w:t>
      </w:r>
      <w:r w:rsidRPr="00CA5D21">
        <w:rPr>
          <w:sz w:val="22"/>
          <w:szCs w:val="22"/>
        </w:rPr>
        <w:t xml:space="preserve"> </w:t>
      </w:r>
      <w:r w:rsidRPr="00CA5D21">
        <w:rPr>
          <w:spacing w:val="-2"/>
          <w:sz w:val="22"/>
          <w:szCs w:val="22"/>
        </w:rPr>
        <w:t xml:space="preserve">и именуемые вместе </w:t>
      </w:r>
      <w:r w:rsidRPr="00CA5D21">
        <w:rPr>
          <w:b/>
          <w:bCs/>
          <w:spacing w:val="-2"/>
          <w:sz w:val="22"/>
          <w:szCs w:val="22"/>
        </w:rPr>
        <w:t xml:space="preserve">«Стороны», </w:t>
      </w:r>
      <w:r w:rsidRPr="00CA5D21">
        <w:rPr>
          <w:bCs/>
          <w:spacing w:val="-2"/>
          <w:sz w:val="22"/>
          <w:szCs w:val="22"/>
        </w:rPr>
        <w:t xml:space="preserve">в соответствии с п.п.4 п.2. ст.39.6 и п.1 ст.39.20  Земельного кодекса Российской Федерации </w:t>
      </w:r>
      <w:r w:rsidRPr="00CA5D21">
        <w:rPr>
          <w:sz w:val="22"/>
          <w:szCs w:val="22"/>
        </w:rPr>
        <w:t>заключили настоящий договор (далее - Договор) о нижеследующем:</w:t>
      </w:r>
    </w:p>
    <w:p w:rsidR="00374413" w:rsidRPr="00CA5D21" w:rsidRDefault="00374413" w:rsidP="0037441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374413" w:rsidRPr="00CA5D21" w:rsidRDefault="00374413" w:rsidP="00374413">
      <w:pPr>
        <w:pStyle w:val="a7"/>
        <w:numPr>
          <w:ilvl w:val="0"/>
          <w:numId w:val="1"/>
        </w:numPr>
        <w:jc w:val="center"/>
        <w:rPr>
          <w:sz w:val="22"/>
          <w:szCs w:val="22"/>
        </w:rPr>
      </w:pPr>
      <w:r w:rsidRPr="00CA5D21">
        <w:rPr>
          <w:sz w:val="22"/>
          <w:szCs w:val="22"/>
        </w:rPr>
        <w:t>Предмет и цель договора</w:t>
      </w:r>
    </w:p>
    <w:p w:rsidR="00374413" w:rsidRPr="00CA5D21" w:rsidRDefault="00374413" w:rsidP="00374413">
      <w:pPr>
        <w:pStyle w:val="a7"/>
        <w:ind w:left="360"/>
        <w:jc w:val="center"/>
        <w:rPr>
          <w:sz w:val="22"/>
          <w:szCs w:val="22"/>
        </w:rPr>
      </w:pPr>
    </w:p>
    <w:p w:rsidR="00374413" w:rsidRPr="00CA5D21" w:rsidRDefault="00374413" w:rsidP="00374413">
      <w:pPr>
        <w:pStyle w:val="a7"/>
        <w:tabs>
          <w:tab w:val="left" w:pos="709"/>
        </w:tabs>
        <w:rPr>
          <w:sz w:val="22"/>
          <w:szCs w:val="22"/>
        </w:rPr>
      </w:pPr>
      <w:r w:rsidRPr="00CA5D21">
        <w:rPr>
          <w:sz w:val="22"/>
          <w:szCs w:val="22"/>
        </w:rPr>
        <w:t xml:space="preserve">1.1. Арендодатель предоставляет, а Арендатор принимает в пользование на условиях аренды следующие земельные участки: </w:t>
      </w:r>
    </w:p>
    <w:p w:rsidR="00374413" w:rsidRPr="00CA5D21" w:rsidRDefault="00374413" w:rsidP="00374413">
      <w:pPr>
        <w:pStyle w:val="a5"/>
        <w:ind w:firstLine="709"/>
        <w:jc w:val="both"/>
        <w:rPr>
          <w:b w:val="0"/>
          <w:sz w:val="22"/>
          <w:szCs w:val="22"/>
        </w:rPr>
      </w:pPr>
      <w:r w:rsidRPr="00CA5D21">
        <w:rPr>
          <w:b w:val="0"/>
          <w:sz w:val="22"/>
          <w:szCs w:val="22"/>
        </w:rPr>
        <w:t xml:space="preserve">Земельный участок с кадастровым номером </w:t>
      </w:r>
      <w:r w:rsidRPr="00CA5D21">
        <w:rPr>
          <w:sz w:val="22"/>
          <w:szCs w:val="22"/>
        </w:rPr>
        <w:t>36:03:5300013:56</w:t>
      </w:r>
      <w:r w:rsidRPr="00CA5D21">
        <w:rPr>
          <w:b w:val="0"/>
          <w:sz w:val="22"/>
          <w:szCs w:val="22"/>
        </w:rPr>
        <w:t xml:space="preserve">, местоположение: Воронежская область, </w:t>
      </w:r>
      <w:proofErr w:type="spellStart"/>
      <w:r w:rsidRPr="00CA5D21">
        <w:rPr>
          <w:b w:val="0"/>
          <w:sz w:val="22"/>
          <w:szCs w:val="22"/>
        </w:rPr>
        <w:t>Богучарский</w:t>
      </w:r>
      <w:proofErr w:type="spellEnd"/>
      <w:r w:rsidRPr="00CA5D21">
        <w:rPr>
          <w:b w:val="0"/>
          <w:sz w:val="22"/>
          <w:szCs w:val="22"/>
        </w:rPr>
        <w:t xml:space="preserve"> район, г. Богучар, на земельном участке расположено сооружение ВЛ-10-1 ПС 110/35/10 Богучар. Разрешенное использование: для размещения опор ВЛ-10-1 ПС 110/35/10 Богучар, площадь 9 </w:t>
      </w:r>
      <w:proofErr w:type="spellStart"/>
      <w:r w:rsidRPr="00CA5D21">
        <w:rPr>
          <w:b w:val="0"/>
          <w:sz w:val="22"/>
          <w:szCs w:val="22"/>
        </w:rPr>
        <w:t>кв.м</w:t>
      </w:r>
      <w:proofErr w:type="spellEnd"/>
      <w:r w:rsidRPr="00CA5D21">
        <w:rPr>
          <w:b w:val="0"/>
          <w:sz w:val="22"/>
          <w:szCs w:val="22"/>
        </w:rPr>
        <w:t xml:space="preserve">., категория земель:  </w:t>
      </w:r>
      <w:r w:rsidRPr="00CA5D21">
        <w:rPr>
          <w:b w:val="0"/>
          <w:color w:val="333333"/>
          <w:sz w:val="22"/>
          <w:szCs w:val="22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CA5D21">
        <w:rPr>
          <w:b w:val="0"/>
          <w:sz w:val="22"/>
          <w:szCs w:val="22"/>
        </w:rPr>
        <w:t>;</w:t>
      </w:r>
    </w:p>
    <w:p w:rsidR="00374413" w:rsidRPr="00CA5D21" w:rsidRDefault="00374413" w:rsidP="00374413">
      <w:pPr>
        <w:pStyle w:val="a5"/>
        <w:ind w:firstLine="709"/>
        <w:jc w:val="both"/>
        <w:rPr>
          <w:b w:val="0"/>
          <w:sz w:val="22"/>
          <w:szCs w:val="22"/>
        </w:rPr>
      </w:pPr>
      <w:r w:rsidRPr="00CA5D21">
        <w:rPr>
          <w:b w:val="0"/>
          <w:sz w:val="22"/>
          <w:szCs w:val="22"/>
        </w:rPr>
        <w:t xml:space="preserve">Земельный участок с кадастровым номером </w:t>
      </w:r>
      <w:r w:rsidRPr="00CA5D21">
        <w:rPr>
          <w:sz w:val="22"/>
          <w:szCs w:val="22"/>
        </w:rPr>
        <w:t>36:03:0000000:2407</w:t>
      </w:r>
      <w:r w:rsidRPr="00CA5D21">
        <w:rPr>
          <w:b w:val="0"/>
          <w:sz w:val="22"/>
          <w:szCs w:val="22"/>
        </w:rPr>
        <w:t xml:space="preserve">, местоположение: Воронежская область, р-н </w:t>
      </w:r>
      <w:proofErr w:type="spellStart"/>
      <w:r w:rsidRPr="00CA5D21">
        <w:rPr>
          <w:b w:val="0"/>
          <w:sz w:val="22"/>
          <w:szCs w:val="22"/>
        </w:rPr>
        <w:t>Богучарский</w:t>
      </w:r>
      <w:proofErr w:type="spellEnd"/>
      <w:r w:rsidRPr="00CA5D21">
        <w:rPr>
          <w:b w:val="0"/>
          <w:sz w:val="22"/>
          <w:szCs w:val="22"/>
        </w:rPr>
        <w:t xml:space="preserve">, г. Богучар, на земельном участке расположено сооружение ВЛ-10-2 ПС 110/35/10 Богучар. Разрешенное использование: для размещения опор ВЛ-10-2 ПС 110/35/10 Богучар, площадь 223 </w:t>
      </w:r>
      <w:proofErr w:type="spellStart"/>
      <w:r w:rsidRPr="00CA5D21">
        <w:rPr>
          <w:b w:val="0"/>
          <w:sz w:val="22"/>
          <w:szCs w:val="22"/>
        </w:rPr>
        <w:t>кв.м</w:t>
      </w:r>
      <w:proofErr w:type="spellEnd"/>
      <w:r w:rsidRPr="00CA5D21">
        <w:rPr>
          <w:b w:val="0"/>
          <w:sz w:val="22"/>
          <w:szCs w:val="22"/>
        </w:rPr>
        <w:t xml:space="preserve">., категория земель:  </w:t>
      </w:r>
      <w:r w:rsidRPr="00CA5D21">
        <w:rPr>
          <w:b w:val="0"/>
          <w:color w:val="333333"/>
          <w:sz w:val="22"/>
          <w:szCs w:val="22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CA5D21">
        <w:rPr>
          <w:b w:val="0"/>
          <w:sz w:val="22"/>
          <w:szCs w:val="22"/>
        </w:rPr>
        <w:t>;</w:t>
      </w:r>
    </w:p>
    <w:p w:rsidR="00374413" w:rsidRPr="00CA5D21" w:rsidRDefault="00374413" w:rsidP="00374413">
      <w:pPr>
        <w:pStyle w:val="a5"/>
        <w:ind w:firstLine="709"/>
        <w:jc w:val="both"/>
        <w:rPr>
          <w:b w:val="0"/>
          <w:sz w:val="22"/>
          <w:szCs w:val="22"/>
        </w:rPr>
      </w:pPr>
      <w:r w:rsidRPr="00CA5D21">
        <w:rPr>
          <w:b w:val="0"/>
          <w:sz w:val="22"/>
          <w:szCs w:val="22"/>
        </w:rPr>
        <w:t xml:space="preserve">Земельный участок с кадастровым номером </w:t>
      </w:r>
      <w:r w:rsidRPr="00CA5D21">
        <w:rPr>
          <w:sz w:val="22"/>
          <w:szCs w:val="22"/>
        </w:rPr>
        <w:t>36:03:0000000:2376</w:t>
      </w:r>
      <w:r w:rsidRPr="00CA5D21">
        <w:rPr>
          <w:b w:val="0"/>
          <w:sz w:val="22"/>
          <w:szCs w:val="22"/>
        </w:rPr>
        <w:t xml:space="preserve">, местоположение: Воронежская область, р-н </w:t>
      </w:r>
      <w:proofErr w:type="spellStart"/>
      <w:r w:rsidRPr="00CA5D21">
        <w:rPr>
          <w:b w:val="0"/>
          <w:sz w:val="22"/>
          <w:szCs w:val="22"/>
        </w:rPr>
        <w:t>Богучарский</w:t>
      </w:r>
      <w:proofErr w:type="spellEnd"/>
      <w:r w:rsidRPr="00CA5D21">
        <w:rPr>
          <w:b w:val="0"/>
          <w:sz w:val="22"/>
          <w:szCs w:val="22"/>
        </w:rPr>
        <w:t xml:space="preserve">, г. Богучар, на земельном участке расположено сооружение ВЛ-10-7 ПС 110/35/10 Богучар. Разрешенное использование: для размещения опор ВЛ-10-7 ПС 110/35/10 Богучар, площадь 428 </w:t>
      </w:r>
      <w:proofErr w:type="spellStart"/>
      <w:r w:rsidRPr="00CA5D21">
        <w:rPr>
          <w:b w:val="0"/>
          <w:sz w:val="22"/>
          <w:szCs w:val="22"/>
        </w:rPr>
        <w:t>кв.м</w:t>
      </w:r>
      <w:proofErr w:type="spellEnd"/>
      <w:r w:rsidRPr="00CA5D21">
        <w:rPr>
          <w:b w:val="0"/>
          <w:sz w:val="22"/>
          <w:szCs w:val="22"/>
        </w:rPr>
        <w:t>., категория земель: земли населенных пунктов;</w:t>
      </w:r>
    </w:p>
    <w:p w:rsidR="00374413" w:rsidRPr="00CA5D21" w:rsidRDefault="00374413" w:rsidP="00374413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A5D21">
        <w:rPr>
          <w:rFonts w:ascii="Times New Roman" w:hAnsi="Times New Roman" w:cs="Times New Roman"/>
        </w:rPr>
        <w:t xml:space="preserve">Земельный участок с кадастровым номером </w:t>
      </w:r>
      <w:r w:rsidRPr="00CA5D21">
        <w:rPr>
          <w:rFonts w:ascii="Times New Roman" w:hAnsi="Times New Roman" w:cs="Times New Roman"/>
          <w:b/>
          <w:color w:val="000000"/>
        </w:rPr>
        <w:t>36:03:0000000:2360</w:t>
      </w:r>
      <w:r w:rsidRPr="00CA5D21">
        <w:rPr>
          <w:rFonts w:ascii="Times New Roman" w:hAnsi="Times New Roman" w:cs="Times New Roman"/>
          <w:color w:val="000000"/>
        </w:rPr>
        <w:t xml:space="preserve">, местоположение: Воронежская область, р-н </w:t>
      </w:r>
      <w:proofErr w:type="spellStart"/>
      <w:r w:rsidRPr="00CA5D21">
        <w:rPr>
          <w:rFonts w:ascii="Times New Roman" w:hAnsi="Times New Roman" w:cs="Times New Roman"/>
          <w:color w:val="000000"/>
        </w:rPr>
        <w:t>Богучарский</w:t>
      </w:r>
      <w:proofErr w:type="spellEnd"/>
      <w:r w:rsidRPr="00CA5D21">
        <w:rPr>
          <w:rFonts w:ascii="Times New Roman" w:hAnsi="Times New Roman" w:cs="Times New Roman"/>
          <w:color w:val="000000"/>
        </w:rPr>
        <w:t xml:space="preserve">, г. Богучар, на земельном участке расположено сооружение </w:t>
      </w:r>
      <w:r w:rsidRPr="00CA5D21">
        <w:rPr>
          <w:rFonts w:ascii="Times New Roman" w:hAnsi="Times New Roman" w:cs="Times New Roman"/>
          <w:color w:val="000000"/>
          <w:lang w:val="en-US"/>
        </w:rPr>
        <w:t>BJI</w:t>
      </w:r>
      <w:r w:rsidRPr="00CA5D21">
        <w:rPr>
          <w:rFonts w:ascii="Times New Roman" w:hAnsi="Times New Roman" w:cs="Times New Roman"/>
          <w:color w:val="000000"/>
        </w:rPr>
        <w:t xml:space="preserve">-10-4 ПС Богучар. Разрешенное использование: для размещения опор </w:t>
      </w:r>
      <w:r w:rsidRPr="00CA5D21">
        <w:rPr>
          <w:rFonts w:ascii="Times New Roman" w:hAnsi="Times New Roman" w:cs="Times New Roman"/>
          <w:color w:val="000000"/>
          <w:lang w:val="en-US"/>
        </w:rPr>
        <w:t>B</w:t>
      </w:r>
      <w:r w:rsidRPr="00CA5D21">
        <w:rPr>
          <w:rFonts w:ascii="Times New Roman" w:hAnsi="Times New Roman" w:cs="Times New Roman"/>
          <w:color w:val="000000"/>
        </w:rPr>
        <w:t xml:space="preserve">Л-10-4 ПС Богучар, площадь 140 </w:t>
      </w:r>
      <w:proofErr w:type="spellStart"/>
      <w:r w:rsidRPr="00CA5D21">
        <w:rPr>
          <w:rFonts w:ascii="Times New Roman" w:hAnsi="Times New Roman" w:cs="Times New Roman"/>
          <w:color w:val="000000"/>
        </w:rPr>
        <w:t>кв.м</w:t>
      </w:r>
      <w:proofErr w:type="spellEnd"/>
      <w:r w:rsidRPr="00CA5D21">
        <w:rPr>
          <w:rFonts w:ascii="Times New Roman" w:hAnsi="Times New Roman" w:cs="Times New Roman"/>
          <w:color w:val="000000"/>
        </w:rPr>
        <w:t>., категория земель: земли населенных пунктов;</w:t>
      </w:r>
    </w:p>
    <w:p w:rsidR="00374413" w:rsidRPr="00CA5D21" w:rsidRDefault="00374413" w:rsidP="00374413">
      <w:pPr>
        <w:pStyle w:val="a5"/>
        <w:ind w:firstLine="709"/>
        <w:jc w:val="both"/>
        <w:rPr>
          <w:b w:val="0"/>
          <w:sz w:val="22"/>
          <w:szCs w:val="22"/>
        </w:rPr>
      </w:pPr>
      <w:r w:rsidRPr="00CA5D21">
        <w:rPr>
          <w:b w:val="0"/>
          <w:sz w:val="22"/>
          <w:szCs w:val="22"/>
        </w:rPr>
        <w:t xml:space="preserve">Земельный участок с кадастровым номером </w:t>
      </w:r>
      <w:r w:rsidRPr="00CA5D21">
        <w:rPr>
          <w:color w:val="000000"/>
          <w:sz w:val="22"/>
          <w:szCs w:val="22"/>
        </w:rPr>
        <w:t>36:03:0000000:2423</w:t>
      </w:r>
      <w:r w:rsidRPr="00CA5D21">
        <w:rPr>
          <w:b w:val="0"/>
          <w:color w:val="000000"/>
          <w:sz w:val="22"/>
          <w:szCs w:val="22"/>
        </w:rPr>
        <w:t xml:space="preserve">, местоположение: Воронежская область, р-н </w:t>
      </w:r>
      <w:proofErr w:type="spellStart"/>
      <w:r w:rsidRPr="00CA5D21">
        <w:rPr>
          <w:b w:val="0"/>
          <w:color w:val="000000"/>
          <w:sz w:val="22"/>
          <w:szCs w:val="22"/>
        </w:rPr>
        <w:t>Богучарский</w:t>
      </w:r>
      <w:proofErr w:type="spellEnd"/>
      <w:r w:rsidRPr="00CA5D21">
        <w:rPr>
          <w:b w:val="0"/>
          <w:color w:val="000000"/>
          <w:sz w:val="22"/>
          <w:szCs w:val="22"/>
        </w:rPr>
        <w:t xml:space="preserve">, г. Богучар, на земельном участке расположено сооружение </w:t>
      </w:r>
      <w:r w:rsidRPr="00CA5D21">
        <w:rPr>
          <w:b w:val="0"/>
          <w:color w:val="000000"/>
          <w:sz w:val="22"/>
          <w:szCs w:val="22"/>
          <w:lang w:val="en-US"/>
        </w:rPr>
        <w:t>B</w:t>
      </w:r>
      <w:r w:rsidRPr="00CA5D21">
        <w:rPr>
          <w:b w:val="0"/>
          <w:color w:val="000000"/>
          <w:sz w:val="22"/>
          <w:szCs w:val="22"/>
        </w:rPr>
        <w:t xml:space="preserve">Л-10-8 ПС Богучар. Разрешенное использование: для размещения опор </w:t>
      </w:r>
      <w:r w:rsidRPr="00CA5D21">
        <w:rPr>
          <w:b w:val="0"/>
          <w:color w:val="000000"/>
          <w:sz w:val="22"/>
          <w:szCs w:val="22"/>
          <w:lang w:val="en-US"/>
        </w:rPr>
        <w:t>B</w:t>
      </w:r>
      <w:r w:rsidRPr="00CA5D21">
        <w:rPr>
          <w:b w:val="0"/>
          <w:color w:val="000000"/>
          <w:sz w:val="22"/>
          <w:szCs w:val="22"/>
        </w:rPr>
        <w:t xml:space="preserve">Л-10-8 ПС Богучар, площадь 62 </w:t>
      </w:r>
      <w:proofErr w:type="spellStart"/>
      <w:r w:rsidRPr="00CA5D21">
        <w:rPr>
          <w:b w:val="0"/>
          <w:color w:val="000000"/>
          <w:sz w:val="22"/>
          <w:szCs w:val="22"/>
        </w:rPr>
        <w:t>кв.м</w:t>
      </w:r>
      <w:proofErr w:type="spellEnd"/>
      <w:r w:rsidRPr="00CA5D21">
        <w:rPr>
          <w:b w:val="0"/>
          <w:color w:val="000000"/>
          <w:sz w:val="22"/>
          <w:szCs w:val="22"/>
        </w:rPr>
        <w:t>.</w:t>
      </w:r>
      <w:r w:rsidRPr="00CA5D21">
        <w:rPr>
          <w:b w:val="0"/>
          <w:sz w:val="22"/>
          <w:szCs w:val="22"/>
        </w:rPr>
        <w:t xml:space="preserve"> категория земель:  </w:t>
      </w:r>
      <w:r w:rsidRPr="00CA5D21">
        <w:rPr>
          <w:b w:val="0"/>
          <w:color w:val="333333"/>
          <w:sz w:val="22"/>
          <w:szCs w:val="22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CA5D21">
        <w:rPr>
          <w:b w:val="0"/>
          <w:sz w:val="22"/>
          <w:szCs w:val="22"/>
        </w:rPr>
        <w:t>;</w:t>
      </w:r>
    </w:p>
    <w:p w:rsidR="00374413" w:rsidRPr="00CA5D21" w:rsidRDefault="00374413" w:rsidP="00374413">
      <w:pPr>
        <w:pStyle w:val="1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A5D21">
        <w:rPr>
          <w:rFonts w:ascii="Times New Roman" w:hAnsi="Times New Roman" w:cs="Times New Roman"/>
        </w:rPr>
        <w:t xml:space="preserve">Земельный участок с кадастровым номером </w:t>
      </w:r>
      <w:r w:rsidRPr="00CA5D21">
        <w:rPr>
          <w:rFonts w:ascii="Times New Roman" w:hAnsi="Times New Roman" w:cs="Times New Roman"/>
          <w:b/>
          <w:color w:val="000000"/>
        </w:rPr>
        <w:t>36:03:0000000:2361</w:t>
      </w:r>
      <w:r w:rsidRPr="00CA5D21">
        <w:rPr>
          <w:rFonts w:ascii="Times New Roman" w:hAnsi="Times New Roman" w:cs="Times New Roman"/>
          <w:color w:val="000000"/>
        </w:rPr>
        <w:t xml:space="preserve">, местоположение: Воронежская область, р-н </w:t>
      </w:r>
      <w:proofErr w:type="spellStart"/>
      <w:r w:rsidRPr="00CA5D21">
        <w:rPr>
          <w:rFonts w:ascii="Times New Roman" w:hAnsi="Times New Roman" w:cs="Times New Roman"/>
          <w:color w:val="000000"/>
        </w:rPr>
        <w:t>Богучарский</w:t>
      </w:r>
      <w:proofErr w:type="spellEnd"/>
      <w:r w:rsidRPr="00CA5D21">
        <w:rPr>
          <w:rFonts w:ascii="Times New Roman" w:hAnsi="Times New Roman" w:cs="Times New Roman"/>
          <w:color w:val="000000"/>
        </w:rPr>
        <w:t xml:space="preserve">, г. Богучар, на земельном участке расположено сооружение ВЛ-10-3 ПС Богучар. Разрешенное использование: для размещения опор ВЛ-10-3 ПС Богучар, площадь 232 </w:t>
      </w:r>
      <w:proofErr w:type="spellStart"/>
      <w:r w:rsidRPr="00CA5D21">
        <w:rPr>
          <w:rFonts w:ascii="Times New Roman" w:hAnsi="Times New Roman" w:cs="Times New Roman"/>
          <w:color w:val="000000"/>
        </w:rPr>
        <w:t>кв.м</w:t>
      </w:r>
      <w:proofErr w:type="spellEnd"/>
      <w:r w:rsidRPr="00CA5D21">
        <w:rPr>
          <w:rFonts w:ascii="Times New Roman" w:hAnsi="Times New Roman" w:cs="Times New Roman"/>
          <w:color w:val="000000"/>
        </w:rPr>
        <w:t>., категория земель: земли населенных пунктов</w:t>
      </w:r>
      <w:r w:rsidRPr="00CA5D21">
        <w:rPr>
          <w:rFonts w:ascii="Times New Roman" w:hAnsi="Times New Roman" w:cs="Times New Roman"/>
          <w:b/>
          <w:spacing w:val="-1"/>
        </w:rPr>
        <w:t xml:space="preserve">, </w:t>
      </w:r>
      <w:r w:rsidRPr="00CA5D21">
        <w:rPr>
          <w:rFonts w:ascii="Times New Roman" w:hAnsi="Times New Roman" w:cs="Times New Roman"/>
        </w:rPr>
        <w:t>именуемые в дальнейшем «Участки».</w:t>
      </w:r>
      <w:r w:rsidRPr="00CA5D21">
        <w:rPr>
          <w:rFonts w:ascii="Times New Roman" w:hAnsi="Times New Roman" w:cs="Times New Roman"/>
          <w:b/>
        </w:rPr>
        <w:t xml:space="preserve"> </w:t>
      </w:r>
    </w:p>
    <w:p w:rsidR="00374413" w:rsidRPr="00CA5D21" w:rsidRDefault="00374413" w:rsidP="00374413">
      <w:pPr>
        <w:ind w:firstLine="709"/>
        <w:jc w:val="both"/>
        <w:rPr>
          <w:b/>
          <w:sz w:val="22"/>
          <w:szCs w:val="22"/>
        </w:rPr>
      </w:pPr>
      <w:r w:rsidRPr="00CA5D21">
        <w:rPr>
          <w:sz w:val="22"/>
          <w:szCs w:val="22"/>
        </w:rPr>
        <w:t xml:space="preserve">Земельный участок с кадастровым номером </w:t>
      </w:r>
      <w:r w:rsidRPr="00CA5D21">
        <w:rPr>
          <w:b/>
          <w:color w:val="000000"/>
          <w:sz w:val="22"/>
          <w:szCs w:val="22"/>
        </w:rPr>
        <w:t>36:03:0000000:486</w:t>
      </w:r>
      <w:r w:rsidRPr="00CA5D21">
        <w:rPr>
          <w:color w:val="000000"/>
          <w:sz w:val="22"/>
          <w:szCs w:val="22"/>
        </w:rPr>
        <w:t xml:space="preserve">, местоположение: </w:t>
      </w:r>
      <w:r w:rsidRPr="00CA5D21">
        <w:rPr>
          <w:sz w:val="22"/>
          <w:szCs w:val="22"/>
        </w:rPr>
        <w:t xml:space="preserve">Воронежская область, р-н </w:t>
      </w:r>
      <w:proofErr w:type="spellStart"/>
      <w:r w:rsidRPr="00CA5D21">
        <w:rPr>
          <w:sz w:val="22"/>
          <w:szCs w:val="22"/>
        </w:rPr>
        <w:t>Богучарский</w:t>
      </w:r>
      <w:proofErr w:type="spellEnd"/>
      <w:r w:rsidRPr="00CA5D21">
        <w:rPr>
          <w:sz w:val="22"/>
          <w:szCs w:val="22"/>
        </w:rPr>
        <w:t>, г Богучар</w:t>
      </w:r>
      <w:r w:rsidRPr="00CA5D21">
        <w:rPr>
          <w:color w:val="000000"/>
          <w:sz w:val="22"/>
          <w:szCs w:val="22"/>
        </w:rPr>
        <w:t xml:space="preserve">, на земельном участке расположено сооружение ВЛ-35 </w:t>
      </w:r>
      <w:proofErr w:type="spellStart"/>
      <w:r w:rsidRPr="00CA5D21">
        <w:rPr>
          <w:color w:val="000000"/>
          <w:sz w:val="22"/>
          <w:szCs w:val="22"/>
        </w:rPr>
        <w:t>кВ</w:t>
      </w:r>
      <w:proofErr w:type="spellEnd"/>
      <w:r w:rsidRPr="00CA5D21">
        <w:rPr>
          <w:color w:val="000000"/>
          <w:sz w:val="22"/>
          <w:szCs w:val="22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CA5D21">
        <w:rPr>
          <w:color w:val="000000"/>
          <w:sz w:val="22"/>
          <w:szCs w:val="22"/>
        </w:rPr>
        <w:t>кВ</w:t>
      </w:r>
      <w:proofErr w:type="spellEnd"/>
      <w:r w:rsidRPr="00CA5D21">
        <w:rPr>
          <w:color w:val="000000"/>
          <w:sz w:val="22"/>
          <w:szCs w:val="22"/>
        </w:rPr>
        <w:t xml:space="preserve"> Журавка-Подколодновка-Богучар, площадь 45 </w:t>
      </w:r>
      <w:proofErr w:type="spellStart"/>
      <w:r w:rsidRPr="00CA5D21">
        <w:rPr>
          <w:color w:val="000000"/>
          <w:sz w:val="22"/>
          <w:szCs w:val="22"/>
        </w:rPr>
        <w:t>кв.м</w:t>
      </w:r>
      <w:proofErr w:type="spellEnd"/>
      <w:r w:rsidRPr="00CA5D21">
        <w:rPr>
          <w:color w:val="000000"/>
          <w:sz w:val="22"/>
          <w:szCs w:val="22"/>
        </w:rPr>
        <w:t>., категория земель: земли населенных пунктов</w:t>
      </w:r>
      <w:r w:rsidRPr="00CA5D21">
        <w:rPr>
          <w:b/>
          <w:spacing w:val="-1"/>
          <w:sz w:val="22"/>
          <w:szCs w:val="22"/>
        </w:rPr>
        <w:t xml:space="preserve">, </w:t>
      </w:r>
      <w:r w:rsidRPr="00CA5D21">
        <w:rPr>
          <w:sz w:val="22"/>
          <w:szCs w:val="22"/>
        </w:rPr>
        <w:t>именуемые в дальнейшем «Участки».</w:t>
      </w:r>
      <w:r w:rsidRPr="00CA5D21">
        <w:rPr>
          <w:b/>
          <w:sz w:val="22"/>
          <w:szCs w:val="22"/>
        </w:rPr>
        <w:t xml:space="preserve"> </w:t>
      </w:r>
    </w:p>
    <w:p w:rsidR="00374413" w:rsidRPr="00CA5D21" w:rsidRDefault="00374413" w:rsidP="00374413">
      <w:pPr>
        <w:ind w:firstLine="709"/>
        <w:jc w:val="both"/>
        <w:rPr>
          <w:b/>
          <w:sz w:val="22"/>
          <w:szCs w:val="22"/>
        </w:rPr>
      </w:pPr>
      <w:r w:rsidRPr="00CA5D21">
        <w:rPr>
          <w:sz w:val="22"/>
          <w:szCs w:val="22"/>
        </w:rPr>
        <w:t xml:space="preserve">Земельный участок с кадастровым номером </w:t>
      </w:r>
      <w:r w:rsidRPr="00CA5D21">
        <w:rPr>
          <w:b/>
          <w:color w:val="000000"/>
          <w:sz w:val="22"/>
          <w:szCs w:val="22"/>
        </w:rPr>
        <w:t>36:03:0000000:553</w:t>
      </w:r>
      <w:r w:rsidRPr="00CA5D21">
        <w:rPr>
          <w:color w:val="000000"/>
          <w:sz w:val="22"/>
          <w:szCs w:val="22"/>
        </w:rPr>
        <w:t xml:space="preserve">, местоположение: </w:t>
      </w:r>
      <w:r w:rsidRPr="00CA5D21">
        <w:rPr>
          <w:sz w:val="22"/>
          <w:szCs w:val="22"/>
        </w:rPr>
        <w:t xml:space="preserve">Воронежская область, р-н </w:t>
      </w:r>
      <w:proofErr w:type="spellStart"/>
      <w:r w:rsidRPr="00CA5D21">
        <w:rPr>
          <w:sz w:val="22"/>
          <w:szCs w:val="22"/>
        </w:rPr>
        <w:t>Богучарский</w:t>
      </w:r>
      <w:proofErr w:type="spellEnd"/>
      <w:r w:rsidRPr="00CA5D21">
        <w:rPr>
          <w:sz w:val="22"/>
          <w:szCs w:val="22"/>
        </w:rPr>
        <w:t>, г Богучар</w:t>
      </w:r>
      <w:r w:rsidRPr="00CA5D21">
        <w:rPr>
          <w:color w:val="000000"/>
          <w:sz w:val="22"/>
          <w:szCs w:val="22"/>
        </w:rPr>
        <w:t>, на земельном участке расположено сооружение ВЛ-35кВ Богучар-</w:t>
      </w:r>
      <w:r w:rsidRPr="00CA5D21">
        <w:rPr>
          <w:color w:val="000000"/>
          <w:sz w:val="22"/>
          <w:szCs w:val="22"/>
        </w:rPr>
        <w:lastRenderedPageBreak/>
        <w:t>Россия-</w:t>
      </w:r>
      <w:proofErr w:type="spellStart"/>
      <w:r w:rsidRPr="00CA5D21">
        <w:rPr>
          <w:color w:val="000000"/>
          <w:sz w:val="22"/>
          <w:szCs w:val="22"/>
        </w:rPr>
        <w:t>Твердохлебовка</w:t>
      </w:r>
      <w:proofErr w:type="spellEnd"/>
      <w:r w:rsidRPr="00CA5D21">
        <w:rPr>
          <w:color w:val="000000"/>
          <w:sz w:val="22"/>
          <w:szCs w:val="22"/>
        </w:rPr>
        <w:t>. Разрешенное использование: для размещения опор сооружения ВЛ-35кВ Богучар-Россия-</w:t>
      </w:r>
      <w:proofErr w:type="spellStart"/>
      <w:r w:rsidRPr="00CA5D21">
        <w:rPr>
          <w:color w:val="000000"/>
          <w:sz w:val="22"/>
          <w:szCs w:val="22"/>
        </w:rPr>
        <w:t>Твердохлебовка</w:t>
      </w:r>
      <w:proofErr w:type="spellEnd"/>
      <w:r w:rsidRPr="00CA5D21">
        <w:rPr>
          <w:color w:val="000000"/>
          <w:sz w:val="22"/>
          <w:szCs w:val="22"/>
        </w:rPr>
        <w:t xml:space="preserve">, площадь 215 </w:t>
      </w:r>
      <w:proofErr w:type="spellStart"/>
      <w:r w:rsidRPr="00CA5D21">
        <w:rPr>
          <w:color w:val="000000"/>
          <w:sz w:val="22"/>
          <w:szCs w:val="22"/>
        </w:rPr>
        <w:t>кв.м</w:t>
      </w:r>
      <w:proofErr w:type="spellEnd"/>
      <w:r w:rsidRPr="00CA5D21">
        <w:rPr>
          <w:color w:val="000000"/>
          <w:sz w:val="22"/>
          <w:szCs w:val="22"/>
        </w:rPr>
        <w:t>., категория земель: земли населенных пунктов</w:t>
      </w:r>
      <w:r w:rsidRPr="00CA5D21">
        <w:rPr>
          <w:b/>
          <w:spacing w:val="-1"/>
          <w:sz w:val="22"/>
          <w:szCs w:val="22"/>
        </w:rPr>
        <w:t xml:space="preserve">, </w:t>
      </w:r>
      <w:r w:rsidRPr="00CA5D21">
        <w:rPr>
          <w:sz w:val="22"/>
          <w:szCs w:val="22"/>
        </w:rPr>
        <w:t>именуемые в дальнейшем «Участки».</w:t>
      </w:r>
      <w:r w:rsidRPr="00CA5D21">
        <w:rPr>
          <w:b/>
          <w:sz w:val="22"/>
          <w:szCs w:val="22"/>
        </w:rPr>
        <w:t xml:space="preserve"> </w:t>
      </w:r>
    </w:p>
    <w:p w:rsidR="00374413" w:rsidRPr="00CA5D21" w:rsidRDefault="00374413" w:rsidP="00374413">
      <w:pPr>
        <w:pStyle w:val="a7"/>
        <w:rPr>
          <w:color w:val="FF0000"/>
          <w:sz w:val="22"/>
          <w:szCs w:val="22"/>
        </w:rPr>
      </w:pPr>
      <w:r w:rsidRPr="00CA5D21">
        <w:rPr>
          <w:sz w:val="22"/>
          <w:szCs w:val="22"/>
        </w:rPr>
        <w:t>1.2. Границы Участков закреплены в натуре и обозначены на  кадастровых планах земельных участках.</w:t>
      </w:r>
    </w:p>
    <w:p w:rsidR="00374413" w:rsidRPr="00CA5D21" w:rsidRDefault="00374413" w:rsidP="00374413">
      <w:pPr>
        <w:pStyle w:val="a7"/>
        <w:rPr>
          <w:sz w:val="22"/>
          <w:szCs w:val="22"/>
        </w:rPr>
      </w:pPr>
      <w:r w:rsidRPr="00CA5D21">
        <w:rPr>
          <w:sz w:val="22"/>
          <w:szCs w:val="22"/>
        </w:rPr>
        <w:t xml:space="preserve">1.3. Участки предоставляются в границах, указанных в кадастровом плане Участков. </w:t>
      </w:r>
    </w:p>
    <w:p w:rsidR="00374413" w:rsidRPr="00CA5D21" w:rsidRDefault="00374413" w:rsidP="00374413">
      <w:pPr>
        <w:pStyle w:val="a7"/>
        <w:rPr>
          <w:sz w:val="22"/>
          <w:szCs w:val="22"/>
        </w:rPr>
      </w:pPr>
      <w:r w:rsidRPr="00CA5D21">
        <w:rPr>
          <w:sz w:val="22"/>
          <w:szCs w:val="22"/>
        </w:rPr>
        <w:t>Приведённое описание целей использования Участков являются окончательными и именуются в дальнейшем «Разрешённым использованием».</w:t>
      </w:r>
    </w:p>
    <w:p w:rsidR="00374413" w:rsidRPr="00CA5D21" w:rsidRDefault="00374413" w:rsidP="00374413">
      <w:pPr>
        <w:pStyle w:val="a7"/>
        <w:rPr>
          <w:sz w:val="22"/>
          <w:szCs w:val="22"/>
        </w:rPr>
      </w:pPr>
      <w:r w:rsidRPr="00CA5D21">
        <w:rPr>
          <w:sz w:val="22"/>
          <w:szCs w:val="22"/>
        </w:rPr>
        <w:t>1.4. На Участках имеются объекты недвижимости, являющиеся собственностью ПАО «МРСК Центра».</w:t>
      </w:r>
    </w:p>
    <w:p w:rsidR="00374413" w:rsidRPr="00CA5D21" w:rsidRDefault="00374413" w:rsidP="00374413">
      <w:pPr>
        <w:pStyle w:val="a7"/>
        <w:tabs>
          <w:tab w:val="left" w:pos="709"/>
          <w:tab w:val="center" w:pos="5032"/>
        </w:tabs>
        <w:rPr>
          <w:sz w:val="22"/>
          <w:szCs w:val="22"/>
        </w:rPr>
      </w:pPr>
      <w:r w:rsidRPr="00CA5D21">
        <w:rPr>
          <w:sz w:val="22"/>
          <w:szCs w:val="22"/>
        </w:rPr>
        <w:t>1.5. Участки осмотрены Арендатором и признаны им удовлетворяющим потребности Арендатора, так что Арендатор не имеет, и не будет иметь в будущем никаких претензий к Арендодателю по качеству и возможности использования Участков.</w:t>
      </w:r>
    </w:p>
    <w:p w:rsidR="00374413" w:rsidRPr="00CA5D21" w:rsidRDefault="00374413" w:rsidP="00374413">
      <w:pPr>
        <w:pStyle w:val="a7"/>
        <w:jc w:val="center"/>
        <w:rPr>
          <w:b/>
          <w:sz w:val="22"/>
          <w:szCs w:val="22"/>
        </w:rPr>
      </w:pPr>
    </w:p>
    <w:p w:rsidR="00374413" w:rsidRPr="00CA5D21" w:rsidRDefault="00374413" w:rsidP="00374413">
      <w:pPr>
        <w:pStyle w:val="a7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A5D21">
        <w:rPr>
          <w:b/>
          <w:sz w:val="22"/>
          <w:szCs w:val="22"/>
        </w:rPr>
        <w:t xml:space="preserve">Срок действия договора </w:t>
      </w:r>
    </w:p>
    <w:p w:rsidR="00374413" w:rsidRPr="00CA5D21" w:rsidRDefault="00374413" w:rsidP="00374413">
      <w:pPr>
        <w:pStyle w:val="a7"/>
        <w:ind w:left="360"/>
        <w:jc w:val="center"/>
        <w:rPr>
          <w:sz w:val="22"/>
          <w:szCs w:val="22"/>
        </w:rPr>
      </w:pPr>
    </w:p>
    <w:p w:rsidR="00374413" w:rsidRPr="00CA5D21" w:rsidRDefault="00374413" w:rsidP="00374413">
      <w:pPr>
        <w:pStyle w:val="a7"/>
        <w:ind w:firstLine="709"/>
        <w:rPr>
          <w:sz w:val="22"/>
          <w:szCs w:val="22"/>
          <w:lang w:val="ru-RU"/>
        </w:rPr>
      </w:pPr>
      <w:r w:rsidRPr="00CA5D21">
        <w:rPr>
          <w:sz w:val="22"/>
          <w:szCs w:val="22"/>
        </w:rPr>
        <w:t>2.1. Срок аренды Участка составляет: с «</w:t>
      </w:r>
      <w:r w:rsidRPr="00CA5D21">
        <w:rPr>
          <w:sz w:val="22"/>
          <w:szCs w:val="22"/>
          <w:lang w:val="ru-RU"/>
        </w:rPr>
        <w:t>30</w:t>
      </w:r>
      <w:r w:rsidRPr="00CA5D21">
        <w:rPr>
          <w:sz w:val="22"/>
          <w:szCs w:val="22"/>
        </w:rPr>
        <w:t>»</w:t>
      </w:r>
      <w:r w:rsidRPr="00CA5D21">
        <w:rPr>
          <w:sz w:val="22"/>
          <w:szCs w:val="22"/>
          <w:lang w:val="ru-RU"/>
        </w:rPr>
        <w:t xml:space="preserve"> июля </w:t>
      </w:r>
      <w:r w:rsidRPr="00CA5D21">
        <w:rPr>
          <w:sz w:val="22"/>
          <w:szCs w:val="22"/>
        </w:rPr>
        <w:t>2018 г. по «</w:t>
      </w:r>
      <w:r w:rsidRPr="00CA5D21">
        <w:rPr>
          <w:sz w:val="22"/>
          <w:szCs w:val="22"/>
          <w:lang w:val="ru-RU"/>
        </w:rPr>
        <w:t>29</w:t>
      </w:r>
      <w:r w:rsidRPr="00CA5D21">
        <w:rPr>
          <w:sz w:val="22"/>
          <w:szCs w:val="22"/>
        </w:rPr>
        <w:t>»</w:t>
      </w:r>
      <w:r w:rsidRPr="00CA5D21">
        <w:rPr>
          <w:sz w:val="22"/>
          <w:szCs w:val="22"/>
          <w:lang w:val="ru-RU"/>
        </w:rPr>
        <w:t xml:space="preserve"> июля </w:t>
      </w:r>
      <w:r w:rsidRPr="00CA5D21">
        <w:rPr>
          <w:sz w:val="22"/>
          <w:szCs w:val="22"/>
        </w:rPr>
        <w:t>2067  г.</w:t>
      </w:r>
    </w:p>
    <w:p w:rsidR="00374413" w:rsidRPr="00CA5D21" w:rsidRDefault="00374413" w:rsidP="00374413">
      <w:pPr>
        <w:pStyle w:val="a7"/>
        <w:ind w:firstLine="709"/>
        <w:rPr>
          <w:sz w:val="22"/>
          <w:szCs w:val="22"/>
        </w:rPr>
      </w:pPr>
      <w:r w:rsidRPr="00CA5D21">
        <w:rPr>
          <w:sz w:val="22"/>
          <w:szCs w:val="22"/>
          <w:lang w:val="ru-RU"/>
        </w:rPr>
        <w:t xml:space="preserve">2.2. </w:t>
      </w:r>
      <w:r w:rsidRPr="00CA5D21">
        <w:rPr>
          <w:sz w:val="22"/>
          <w:szCs w:val="22"/>
        </w:rPr>
        <w:t xml:space="preserve">Договор вступает в силу с момента его </w:t>
      </w:r>
      <w:r w:rsidRPr="00CA5D21">
        <w:rPr>
          <w:sz w:val="22"/>
          <w:szCs w:val="22"/>
          <w:lang w:val="ru-RU"/>
        </w:rPr>
        <w:t xml:space="preserve">государственной регистрации в </w:t>
      </w:r>
      <w:r w:rsidRPr="00CA5D21">
        <w:rPr>
          <w:sz w:val="22"/>
          <w:szCs w:val="22"/>
        </w:rPr>
        <w:t>Управлении Федеральной службы государственной регистрации, кадастра и картографии по Воронежской области.</w:t>
      </w:r>
    </w:p>
    <w:p w:rsidR="00374413" w:rsidRPr="00CA5D21" w:rsidRDefault="00374413" w:rsidP="00374413">
      <w:pPr>
        <w:pStyle w:val="a5"/>
        <w:ind w:firstLine="709"/>
        <w:rPr>
          <w:sz w:val="22"/>
          <w:szCs w:val="22"/>
        </w:rPr>
      </w:pPr>
      <w:r w:rsidRPr="00CA5D21">
        <w:rPr>
          <w:sz w:val="22"/>
          <w:szCs w:val="22"/>
        </w:rPr>
        <w:t xml:space="preserve">                              </w:t>
      </w:r>
    </w:p>
    <w:p w:rsidR="00374413" w:rsidRPr="00CA5D21" w:rsidRDefault="00374413" w:rsidP="00374413">
      <w:pPr>
        <w:pStyle w:val="a5"/>
        <w:numPr>
          <w:ilvl w:val="0"/>
          <w:numId w:val="1"/>
        </w:numPr>
        <w:rPr>
          <w:sz w:val="22"/>
          <w:szCs w:val="22"/>
        </w:rPr>
      </w:pPr>
      <w:r w:rsidRPr="00CA5D21">
        <w:rPr>
          <w:sz w:val="22"/>
          <w:szCs w:val="22"/>
        </w:rPr>
        <w:t>Размер и условия внесения арендной платы</w:t>
      </w:r>
    </w:p>
    <w:p w:rsidR="00374413" w:rsidRPr="00CA5D21" w:rsidRDefault="00374413" w:rsidP="00374413">
      <w:pPr>
        <w:pStyle w:val="a5"/>
        <w:ind w:left="360"/>
        <w:rPr>
          <w:sz w:val="22"/>
          <w:szCs w:val="22"/>
        </w:rPr>
      </w:pPr>
    </w:p>
    <w:p w:rsidR="00374413" w:rsidRPr="00CA5D21" w:rsidRDefault="00374413" w:rsidP="00374413">
      <w:pPr>
        <w:pStyle w:val="a7"/>
        <w:ind w:firstLine="1080"/>
        <w:rPr>
          <w:b/>
          <w:bCs/>
          <w:sz w:val="22"/>
          <w:szCs w:val="22"/>
        </w:rPr>
      </w:pPr>
      <w:r w:rsidRPr="00CA5D21">
        <w:rPr>
          <w:sz w:val="22"/>
          <w:szCs w:val="22"/>
        </w:rPr>
        <w:t xml:space="preserve">3.1. Размер ежегодной арендной платы за Участки составляет </w:t>
      </w:r>
      <w:r w:rsidRPr="00CA5D21">
        <w:rPr>
          <w:b/>
          <w:sz w:val="22"/>
          <w:szCs w:val="22"/>
        </w:rPr>
        <w:t>10621 (десять тысяч шестьсот двадцать один) рубль 66 копеек.</w:t>
      </w:r>
    </w:p>
    <w:p w:rsidR="00374413" w:rsidRPr="00CA5D21" w:rsidRDefault="00374413" w:rsidP="00374413">
      <w:pPr>
        <w:pStyle w:val="a7"/>
        <w:ind w:firstLine="1080"/>
        <w:rPr>
          <w:sz w:val="22"/>
          <w:szCs w:val="22"/>
        </w:rPr>
      </w:pPr>
      <w:r w:rsidRPr="00CA5D21">
        <w:rPr>
          <w:sz w:val="22"/>
          <w:szCs w:val="22"/>
        </w:rPr>
        <w:t xml:space="preserve"> Расчет арендной платы определен в приложении №1 к Договору, которое является неотъемлемой частью Договора.</w:t>
      </w:r>
    </w:p>
    <w:p w:rsidR="00374413" w:rsidRPr="00CA5D21" w:rsidRDefault="00374413" w:rsidP="00374413">
      <w:pPr>
        <w:pStyle w:val="a7"/>
        <w:ind w:firstLine="709"/>
        <w:rPr>
          <w:sz w:val="22"/>
          <w:szCs w:val="22"/>
        </w:rPr>
      </w:pPr>
      <w:r w:rsidRPr="00CA5D21">
        <w:rPr>
          <w:sz w:val="22"/>
          <w:szCs w:val="22"/>
        </w:rPr>
        <w:t>3.2. Размер арендной платы может быть пересмотрен  Арендодателем  в одностороннем порядке  в случае  изменения  размера базовых ставок  арендной платы, порядка расчета арендной платы, а также в других  случаях, предусмотренных  законом и иными нормативными правовыми актами органов государственной власти РФ, Воронежской области, органов местного самоуправления.</w:t>
      </w:r>
    </w:p>
    <w:p w:rsidR="00374413" w:rsidRPr="00CA5D21" w:rsidRDefault="00374413" w:rsidP="00374413">
      <w:pPr>
        <w:pStyle w:val="21"/>
        <w:ind w:firstLine="709"/>
        <w:rPr>
          <w:sz w:val="22"/>
          <w:szCs w:val="22"/>
        </w:rPr>
      </w:pPr>
      <w:r w:rsidRPr="00CA5D21">
        <w:rPr>
          <w:sz w:val="22"/>
          <w:szCs w:val="22"/>
        </w:rPr>
        <w:t>Расчет суммы арендной платы по новой (измененной) цене аренды земли производится не позднее двух месяцев до срока внесения платежа, оговоренного п. 3.3. письменным уведомлением Арендатора, которое вступает в силу с момента получения и является неотъемлемой частью договора.</w:t>
      </w:r>
    </w:p>
    <w:p w:rsidR="00374413" w:rsidRPr="00CA5D21" w:rsidRDefault="00374413" w:rsidP="00374413">
      <w:pPr>
        <w:pStyle w:val="a5"/>
        <w:ind w:firstLine="708"/>
        <w:jc w:val="both"/>
        <w:rPr>
          <w:b w:val="0"/>
          <w:sz w:val="22"/>
          <w:szCs w:val="22"/>
        </w:rPr>
      </w:pPr>
      <w:r w:rsidRPr="00CA5D21">
        <w:rPr>
          <w:b w:val="0"/>
          <w:sz w:val="22"/>
          <w:szCs w:val="22"/>
        </w:rPr>
        <w:t>3.3. Арендная плата за использование земельных участков уплачивается арендатором ежеквартально не позднее 25 апреля, 25 июля, 25 сентября и 1 декабря текущего года</w:t>
      </w:r>
      <w:r w:rsidRPr="00CA5D21">
        <w:rPr>
          <w:b w:val="0"/>
          <w:color w:val="000000"/>
          <w:sz w:val="22"/>
          <w:szCs w:val="22"/>
        </w:rPr>
        <w:t xml:space="preserve"> путем перечисления денежных на реквизиты: </w:t>
      </w:r>
      <w:r w:rsidRPr="00CA5D21">
        <w:rPr>
          <w:b w:val="0"/>
          <w:sz w:val="22"/>
          <w:szCs w:val="22"/>
        </w:rPr>
        <w:t>Получатель    - УФК  по Воронежской области (Администр</w:t>
      </w:r>
      <w:r w:rsidRPr="00CA5D21">
        <w:rPr>
          <w:b w:val="0"/>
          <w:sz w:val="22"/>
          <w:szCs w:val="22"/>
        </w:rPr>
        <w:t>а</w:t>
      </w:r>
      <w:r w:rsidRPr="00CA5D21">
        <w:rPr>
          <w:b w:val="0"/>
          <w:sz w:val="22"/>
          <w:szCs w:val="22"/>
        </w:rPr>
        <w:t xml:space="preserve">ция </w:t>
      </w:r>
      <w:proofErr w:type="spellStart"/>
      <w:r w:rsidRPr="00CA5D21">
        <w:rPr>
          <w:b w:val="0"/>
          <w:sz w:val="22"/>
          <w:szCs w:val="22"/>
        </w:rPr>
        <w:t>Богучарского</w:t>
      </w:r>
      <w:proofErr w:type="spellEnd"/>
      <w:r w:rsidRPr="00CA5D21">
        <w:rPr>
          <w:b w:val="0"/>
          <w:sz w:val="22"/>
          <w:szCs w:val="22"/>
        </w:rPr>
        <w:t xml:space="preserve"> муниципального  района), ИНН-  360 300 36 56, КПП-360 301 001, Счет  40101810500000010004, Отделение Воронеж  </w:t>
      </w:r>
      <w:proofErr w:type="spellStart"/>
      <w:r w:rsidRPr="00CA5D21">
        <w:rPr>
          <w:b w:val="0"/>
          <w:sz w:val="22"/>
          <w:szCs w:val="22"/>
        </w:rPr>
        <w:t>г.Воронеж</w:t>
      </w:r>
      <w:proofErr w:type="spellEnd"/>
      <w:r w:rsidRPr="00CA5D21">
        <w:rPr>
          <w:b w:val="0"/>
          <w:sz w:val="22"/>
          <w:szCs w:val="22"/>
        </w:rPr>
        <w:t>, Корреспондентского счета нет, БИК  042007001,     Код    914 111 05013 13 0000 120</w:t>
      </w:r>
      <w:r w:rsidRPr="00CA5D21">
        <w:rPr>
          <w:b w:val="0"/>
          <w:color w:val="000000"/>
          <w:sz w:val="22"/>
          <w:szCs w:val="22"/>
        </w:rPr>
        <w:t>, ОКТМО 20605101.</w:t>
      </w:r>
      <w:r w:rsidRPr="00CA5D21">
        <w:rPr>
          <w:b w:val="0"/>
          <w:sz w:val="22"/>
          <w:szCs w:val="22"/>
        </w:rPr>
        <w:t xml:space="preserve"> В назначении платежа указать «Арендная плата по договору аренды земельных участков от «</w:t>
      </w:r>
      <w:r w:rsidRPr="00CA5D21">
        <w:rPr>
          <w:b w:val="0"/>
          <w:sz w:val="22"/>
          <w:szCs w:val="22"/>
          <w:lang w:val="ru-RU"/>
        </w:rPr>
        <w:t>20</w:t>
      </w:r>
      <w:r w:rsidRPr="00CA5D21">
        <w:rPr>
          <w:b w:val="0"/>
          <w:sz w:val="22"/>
          <w:szCs w:val="22"/>
        </w:rPr>
        <w:t>»</w:t>
      </w:r>
      <w:r w:rsidRPr="00CA5D21">
        <w:rPr>
          <w:b w:val="0"/>
          <w:sz w:val="22"/>
          <w:szCs w:val="22"/>
          <w:lang w:val="ru-RU"/>
        </w:rPr>
        <w:t xml:space="preserve"> августа </w:t>
      </w:r>
      <w:r w:rsidRPr="00CA5D21">
        <w:rPr>
          <w:b w:val="0"/>
          <w:sz w:val="22"/>
          <w:szCs w:val="22"/>
        </w:rPr>
        <w:t>2018 г.» №_____________________</w:t>
      </w:r>
    </w:p>
    <w:p w:rsidR="00374413" w:rsidRPr="00CA5D21" w:rsidRDefault="00374413" w:rsidP="00374413">
      <w:pPr>
        <w:pStyle w:val="21"/>
        <w:ind w:firstLine="720"/>
        <w:rPr>
          <w:sz w:val="22"/>
          <w:szCs w:val="22"/>
        </w:rPr>
      </w:pPr>
      <w:r w:rsidRPr="00CA5D21">
        <w:rPr>
          <w:sz w:val="22"/>
          <w:szCs w:val="22"/>
        </w:rPr>
        <w:t>3.4. По истечении установленных сроков уплаты арендной платы невнесенная сумма считается недоимкой бюджета соответствующего муниципального образования и взыскивается с начислением пени в размере и порядке, устанавливаемом действующим законодательством по налогам.</w:t>
      </w:r>
    </w:p>
    <w:p w:rsidR="00374413" w:rsidRPr="00CA5D21" w:rsidRDefault="00374413" w:rsidP="00374413">
      <w:pPr>
        <w:pStyle w:val="a7"/>
        <w:rPr>
          <w:sz w:val="22"/>
          <w:szCs w:val="22"/>
        </w:rPr>
      </w:pPr>
      <w:r w:rsidRPr="00CA5D21">
        <w:rPr>
          <w:sz w:val="22"/>
          <w:szCs w:val="22"/>
        </w:rPr>
        <w:t>3.5. Не использование Участков Арендатором не может служить основанием не внесения арендной платы и невыполнения работ (услуг).</w:t>
      </w:r>
    </w:p>
    <w:p w:rsidR="00374413" w:rsidRPr="00CA5D21" w:rsidRDefault="00374413" w:rsidP="00374413">
      <w:pPr>
        <w:pStyle w:val="a7"/>
        <w:rPr>
          <w:sz w:val="22"/>
          <w:szCs w:val="22"/>
        </w:rPr>
      </w:pPr>
      <w:r w:rsidRPr="00CA5D21">
        <w:rPr>
          <w:sz w:val="22"/>
          <w:szCs w:val="22"/>
        </w:rPr>
        <w:t>3.6. В случае передачи Участков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374413" w:rsidRPr="00CA5D21" w:rsidRDefault="00374413" w:rsidP="00374413">
      <w:pPr>
        <w:pStyle w:val="a7"/>
        <w:ind w:left="360"/>
        <w:rPr>
          <w:sz w:val="22"/>
          <w:szCs w:val="22"/>
        </w:rPr>
      </w:pPr>
    </w:p>
    <w:p w:rsidR="00374413" w:rsidRPr="00CA5D21" w:rsidRDefault="00374413" w:rsidP="00374413">
      <w:pPr>
        <w:pStyle w:val="a7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A5D21">
        <w:rPr>
          <w:b/>
          <w:sz w:val="22"/>
          <w:szCs w:val="22"/>
        </w:rPr>
        <w:t>Права и обязанности  Сторон</w:t>
      </w:r>
    </w:p>
    <w:p w:rsidR="00374413" w:rsidRPr="00CA5D21" w:rsidRDefault="00374413" w:rsidP="00374413">
      <w:pPr>
        <w:pStyle w:val="a7"/>
        <w:ind w:left="360"/>
        <w:jc w:val="center"/>
        <w:rPr>
          <w:sz w:val="22"/>
          <w:szCs w:val="22"/>
        </w:rPr>
      </w:pP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4.1. Арендодатель имеет право: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4.1.1. Требовать досрочного расторжения Договора при  использовании Участков не по целевому назначению, а также при использовании способами, приводящими к его порче, при не внесении арендной платы более чем за два месяца, при непредставлении лицам, указанным в договоре, копий платежных документов, подтверждающих перечисление арендной платы и нарушения других условий Договора.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4.1.2. На беспрепятственный доступ на территорию Участков с целью его осмотра на предмет соблюдения условий Договора.</w:t>
      </w:r>
    </w:p>
    <w:p w:rsidR="00374413" w:rsidRPr="00CA5D21" w:rsidRDefault="00374413" w:rsidP="00374413">
      <w:pPr>
        <w:pStyle w:val="a7"/>
        <w:tabs>
          <w:tab w:val="num" w:pos="567"/>
        </w:tabs>
        <w:ind w:firstLine="0"/>
        <w:rPr>
          <w:sz w:val="22"/>
          <w:szCs w:val="22"/>
        </w:rPr>
      </w:pPr>
      <w:r w:rsidRPr="00CA5D21">
        <w:rPr>
          <w:sz w:val="22"/>
          <w:szCs w:val="22"/>
        </w:rPr>
        <w:lastRenderedPageBreak/>
        <w:tab/>
        <w:t>4.1.3.</w:t>
      </w:r>
      <w:r w:rsidRPr="00CA5D21">
        <w:rPr>
          <w:sz w:val="22"/>
          <w:szCs w:val="22"/>
        </w:rPr>
        <w:tab/>
        <w:t>На возмещение убытков, причиненных ухудшением качества Участков и экологической обстановки 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4.2. Арендодатель обязан: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4.2.1.  Выполнять в полном объеме все условия Договора.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4.2.2. Передать Арендатору Участки по акту приема – передачи.</w:t>
      </w:r>
    </w:p>
    <w:p w:rsidR="00374413" w:rsidRPr="00CA5D21" w:rsidRDefault="00374413" w:rsidP="00374413">
      <w:pPr>
        <w:pStyle w:val="a7"/>
        <w:tabs>
          <w:tab w:val="left" w:pos="0"/>
        </w:tabs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4.2.3. Своевременно производить перерасчет арендной платы и информировать об этом Арендатора.</w:t>
      </w:r>
    </w:p>
    <w:p w:rsidR="00374413" w:rsidRPr="00CA5D21" w:rsidRDefault="00374413" w:rsidP="00374413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A5D21">
        <w:rPr>
          <w:sz w:val="22"/>
          <w:szCs w:val="22"/>
        </w:rPr>
        <w:t>4.2.4.</w:t>
      </w:r>
      <w:r w:rsidR="00BA0481">
        <w:rPr>
          <w:sz w:val="22"/>
          <w:szCs w:val="22"/>
        </w:rPr>
        <w:t xml:space="preserve"> </w:t>
      </w:r>
      <w:r w:rsidRPr="00CA5D21">
        <w:rPr>
          <w:sz w:val="22"/>
          <w:szCs w:val="22"/>
        </w:rPr>
        <w:t>Зарегистрировать</w:t>
      </w:r>
      <w:r w:rsidRPr="00CA5D21">
        <w:rPr>
          <w:rFonts w:eastAsia="Calibri"/>
          <w:sz w:val="22"/>
          <w:szCs w:val="22"/>
          <w:lang w:eastAsia="en-US"/>
        </w:rPr>
        <w:t xml:space="preserve"> в органе, осуществляющем государственную регистрацию прав на недвижимое имущество Договор согласно п</w:t>
      </w:r>
      <w:r w:rsidRPr="00CA5D21">
        <w:rPr>
          <w:sz w:val="22"/>
          <w:szCs w:val="22"/>
        </w:rPr>
        <w:t xml:space="preserve">.2. ст.19 </w:t>
      </w:r>
      <w:r w:rsidRPr="00CA5D21">
        <w:rPr>
          <w:rFonts w:eastAsia="Calibri"/>
          <w:sz w:val="22"/>
          <w:szCs w:val="22"/>
          <w:lang w:eastAsia="en-US"/>
        </w:rPr>
        <w:t>Федерального закона №</w:t>
      </w:r>
      <w:r w:rsidRPr="00CA5D21">
        <w:rPr>
          <w:rFonts w:eastAsia="Calibri"/>
          <w:bCs/>
          <w:sz w:val="22"/>
          <w:szCs w:val="22"/>
          <w:lang w:eastAsia="en-US"/>
        </w:rPr>
        <w:t> 218-фз</w:t>
      </w:r>
      <w:r w:rsidRPr="00CA5D21">
        <w:rPr>
          <w:rFonts w:eastAsia="Calibri"/>
          <w:sz w:val="22"/>
          <w:szCs w:val="22"/>
          <w:lang w:eastAsia="en-US"/>
        </w:rPr>
        <w:t xml:space="preserve"> от </w:t>
      </w:r>
      <w:r w:rsidRPr="00CA5D21">
        <w:rPr>
          <w:rFonts w:eastAsia="Calibri"/>
          <w:bCs/>
          <w:sz w:val="22"/>
          <w:szCs w:val="22"/>
          <w:lang w:eastAsia="en-US"/>
        </w:rPr>
        <w:t xml:space="preserve">13 июля 2015 года.  </w:t>
      </w:r>
    </w:p>
    <w:p w:rsidR="00374413" w:rsidRPr="00CA5D21" w:rsidRDefault="00374413" w:rsidP="00374413">
      <w:pPr>
        <w:pStyle w:val="a7"/>
        <w:tabs>
          <w:tab w:val="num" w:pos="870"/>
        </w:tabs>
        <w:rPr>
          <w:sz w:val="22"/>
          <w:szCs w:val="22"/>
        </w:rPr>
      </w:pPr>
      <w:r w:rsidRPr="00CA5D21">
        <w:rPr>
          <w:sz w:val="22"/>
          <w:szCs w:val="22"/>
        </w:rPr>
        <w:t xml:space="preserve">          4.3. Арендатор имеет право:</w:t>
      </w:r>
    </w:p>
    <w:p w:rsidR="00374413" w:rsidRPr="00CA5D21" w:rsidRDefault="00374413" w:rsidP="00374413">
      <w:pPr>
        <w:pStyle w:val="a7"/>
        <w:tabs>
          <w:tab w:val="num" w:pos="0"/>
        </w:tabs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4.3.1.  Использовать Участки на условиях, установленных Договором.</w:t>
      </w:r>
    </w:p>
    <w:p w:rsidR="00374413" w:rsidRPr="00CA5D21" w:rsidRDefault="00374413" w:rsidP="00374413">
      <w:pPr>
        <w:pStyle w:val="a7"/>
        <w:tabs>
          <w:tab w:val="num" w:pos="0"/>
        </w:tabs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4.3.2.  С согласия Арендодателя сдавать Участки в субаренду в пределах срока договора аренды земельных участков.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4.3.3.  Требовать досрочного расторжения Договора в случаях, предусмотренных действующим законодательством.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4.3.4.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 по письменному заявлению, направленному Арендодателю не позднее, чем за 3 (три) месяца до истечения срока действия Договора, за исключением случаев, предусмотренных законом.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4.4. Арендатор обязан: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  <w:r w:rsidRPr="00CA5D21">
        <w:rPr>
          <w:sz w:val="22"/>
          <w:szCs w:val="22"/>
        </w:rPr>
        <w:t>4.4.1. Выполнять в полном объеме все условия Договора.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4.4.2. Использовать Участки в соответствии с целевым назначением и разрешенным использованием.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4.4.3. Уплачивать в размере и на условиях, установленных Договором, арендную плату.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Участки по их требованию.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4.4.5.  Письменно сообщить Арендодателю не позднее чем за 3 (три) месяца о предстоящем освобождении Участков как в связи с окончанием срока действия Договора, так и досрочном его освобождении.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4.4.6. Не допускать действий, приводящих к ухудшению экологической обстановки на Участках и прилегающих к ним территориях, а также выполнять работы по благоустройству территории.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4.4.7. Письменно, в десятидневный срок, уведомлять Арендодателя об изменении своих реквизитов.</w:t>
      </w:r>
    </w:p>
    <w:p w:rsidR="00374413" w:rsidRPr="00CA5D21" w:rsidRDefault="00374413" w:rsidP="00374413">
      <w:pPr>
        <w:pStyle w:val="a7"/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 Российской Федерации.</w:t>
      </w:r>
    </w:p>
    <w:p w:rsidR="00374413" w:rsidRPr="00CA5D21" w:rsidRDefault="00374413" w:rsidP="00374413">
      <w:pPr>
        <w:pStyle w:val="a7"/>
        <w:ind w:firstLine="578"/>
        <w:rPr>
          <w:sz w:val="22"/>
          <w:szCs w:val="22"/>
        </w:rPr>
      </w:pPr>
    </w:p>
    <w:p w:rsidR="00374413" w:rsidRPr="00CA5D21" w:rsidRDefault="00374413" w:rsidP="00374413">
      <w:pPr>
        <w:pStyle w:val="a7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A5D21">
        <w:rPr>
          <w:b/>
          <w:sz w:val="22"/>
          <w:szCs w:val="22"/>
        </w:rPr>
        <w:t>Ответственность сторон</w:t>
      </w:r>
    </w:p>
    <w:p w:rsidR="00374413" w:rsidRPr="00CA5D21" w:rsidRDefault="00374413" w:rsidP="00374413">
      <w:pPr>
        <w:pStyle w:val="a7"/>
        <w:ind w:left="360"/>
        <w:jc w:val="center"/>
        <w:rPr>
          <w:sz w:val="22"/>
          <w:szCs w:val="22"/>
        </w:rPr>
      </w:pPr>
    </w:p>
    <w:p w:rsidR="00374413" w:rsidRPr="00CA5D21" w:rsidRDefault="00374413" w:rsidP="00374413">
      <w:pPr>
        <w:pStyle w:val="a7"/>
        <w:tabs>
          <w:tab w:val="left" w:pos="567"/>
        </w:tabs>
        <w:ind w:firstLine="0"/>
        <w:rPr>
          <w:sz w:val="22"/>
          <w:szCs w:val="22"/>
        </w:rPr>
      </w:pPr>
      <w:r w:rsidRPr="00CA5D21">
        <w:rPr>
          <w:sz w:val="22"/>
          <w:szCs w:val="22"/>
        </w:rPr>
        <w:tab/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374413" w:rsidRPr="00CA5D21" w:rsidRDefault="00374413" w:rsidP="00374413">
      <w:pPr>
        <w:pStyle w:val="a7"/>
        <w:tabs>
          <w:tab w:val="left" w:pos="993"/>
        </w:tabs>
        <w:ind w:firstLine="0"/>
        <w:rPr>
          <w:sz w:val="22"/>
          <w:szCs w:val="22"/>
        </w:rPr>
      </w:pPr>
      <w:r w:rsidRPr="00CA5D21">
        <w:rPr>
          <w:sz w:val="22"/>
          <w:szCs w:val="22"/>
        </w:rPr>
        <w:t xml:space="preserve">           5.2. За нарушение срока внесения арендной платы по Договору Арендатор выплачивает Арендодателю пени из расчёта  0,7 % от размера невнесённой арендной платы за каждый календарный день просрочки. Пеня перечисляется в соответствии с действующим законодательством.</w:t>
      </w:r>
    </w:p>
    <w:p w:rsidR="00374413" w:rsidRPr="00CA5D21" w:rsidRDefault="00374413" w:rsidP="00374413">
      <w:pPr>
        <w:pStyle w:val="3"/>
        <w:tabs>
          <w:tab w:val="num" w:pos="567"/>
          <w:tab w:val="left" w:pos="1344"/>
        </w:tabs>
        <w:ind w:firstLine="0"/>
        <w:rPr>
          <w:sz w:val="22"/>
          <w:szCs w:val="22"/>
        </w:rPr>
      </w:pPr>
      <w:r w:rsidRPr="00CA5D21">
        <w:rPr>
          <w:sz w:val="22"/>
          <w:szCs w:val="22"/>
        </w:rPr>
        <w:t xml:space="preserve">         5.3. В случае неисполнения одной из Сторон должным образом своих обязательств по Договору, другая Сторона направляет письменное уведомление о нарушении обязательств. В случае не устранения нарушений в течение 30 календарных дней с момента получения уведомления о нем, соответствующая сторона имеет право обратиться в суд. Нарушение, которое может быть устранено в оговоренные Сторонами сроки, не влечет за собой расторжение Договора.</w:t>
      </w:r>
    </w:p>
    <w:p w:rsidR="00374413" w:rsidRPr="00CA5D21" w:rsidRDefault="00374413" w:rsidP="00374413">
      <w:pPr>
        <w:pStyle w:val="3"/>
        <w:tabs>
          <w:tab w:val="left" w:pos="567"/>
        </w:tabs>
        <w:ind w:firstLine="0"/>
        <w:rPr>
          <w:sz w:val="22"/>
          <w:szCs w:val="22"/>
        </w:rPr>
      </w:pPr>
      <w:r w:rsidRPr="00CA5D21">
        <w:rPr>
          <w:sz w:val="22"/>
          <w:szCs w:val="22"/>
        </w:rPr>
        <w:t xml:space="preserve">         5.4.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374413" w:rsidRPr="00CA5D21" w:rsidRDefault="00374413" w:rsidP="00374413">
      <w:pPr>
        <w:pStyle w:val="3"/>
        <w:tabs>
          <w:tab w:val="left" w:pos="1344"/>
        </w:tabs>
        <w:ind w:firstLine="0"/>
        <w:rPr>
          <w:sz w:val="22"/>
          <w:szCs w:val="22"/>
        </w:rPr>
      </w:pPr>
    </w:p>
    <w:p w:rsidR="00374413" w:rsidRPr="00CA5D21" w:rsidRDefault="00374413" w:rsidP="00374413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CA5D21">
        <w:rPr>
          <w:b/>
          <w:sz w:val="22"/>
          <w:szCs w:val="22"/>
        </w:rPr>
        <w:t>Изменение, расторжение и прекращение Договора</w:t>
      </w:r>
    </w:p>
    <w:p w:rsidR="00374413" w:rsidRPr="00CA5D21" w:rsidRDefault="00374413" w:rsidP="00374413">
      <w:pPr>
        <w:ind w:left="360"/>
        <w:jc w:val="center"/>
        <w:rPr>
          <w:sz w:val="22"/>
          <w:szCs w:val="22"/>
        </w:rPr>
      </w:pPr>
    </w:p>
    <w:p w:rsidR="00374413" w:rsidRPr="00CA5D21" w:rsidRDefault="00374413" w:rsidP="00374413">
      <w:pPr>
        <w:pStyle w:val="a7"/>
        <w:tabs>
          <w:tab w:val="left" w:pos="993"/>
        </w:tabs>
        <w:ind w:firstLine="567"/>
        <w:rPr>
          <w:sz w:val="22"/>
          <w:szCs w:val="22"/>
        </w:rPr>
      </w:pPr>
      <w:r w:rsidRPr="00CA5D21">
        <w:rPr>
          <w:sz w:val="22"/>
          <w:szCs w:val="22"/>
        </w:rPr>
        <w:t>6.1. Все изменения и (или) дополнения к Договору оформляются Сторонами в письменной форме.</w:t>
      </w:r>
    </w:p>
    <w:p w:rsidR="00374413" w:rsidRPr="00CA5D21" w:rsidRDefault="00374413" w:rsidP="00374413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A5D21">
        <w:rPr>
          <w:sz w:val="22"/>
          <w:szCs w:val="22"/>
        </w:rPr>
        <w:t>6.2. Договор, может быть, расторгнут по требованию Сторон по решению суда на основании и в порядке, установленном гражданским законодательством.</w:t>
      </w:r>
    </w:p>
    <w:p w:rsidR="00374413" w:rsidRPr="00CA5D21" w:rsidRDefault="00374413" w:rsidP="00374413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CA5D21">
        <w:rPr>
          <w:sz w:val="22"/>
          <w:szCs w:val="22"/>
        </w:rPr>
        <w:t>6.3. При прекращении Договора Арендатор обязан вернуть Арендодателю Участки в надлежащем состоянии.</w:t>
      </w:r>
    </w:p>
    <w:p w:rsidR="00374413" w:rsidRPr="00CA5D21" w:rsidRDefault="00374413" w:rsidP="00374413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CA5D21">
        <w:rPr>
          <w:b/>
          <w:sz w:val="22"/>
          <w:szCs w:val="22"/>
        </w:rPr>
        <w:t>Рассмотрение и регулирование споров</w:t>
      </w:r>
    </w:p>
    <w:p w:rsidR="00374413" w:rsidRPr="00CA5D21" w:rsidRDefault="00374413" w:rsidP="00374413">
      <w:pPr>
        <w:numPr>
          <w:ilvl w:val="1"/>
          <w:numId w:val="2"/>
        </w:numPr>
        <w:tabs>
          <w:tab w:val="num" w:pos="360"/>
          <w:tab w:val="left" w:pos="993"/>
        </w:tabs>
        <w:jc w:val="both"/>
        <w:rPr>
          <w:sz w:val="22"/>
          <w:szCs w:val="22"/>
        </w:rPr>
      </w:pPr>
      <w:r w:rsidRPr="00CA5D21">
        <w:rPr>
          <w:sz w:val="22"/>
          <w:szCs w:val="22"/>
        </w:rPr>
        <w:t>Все споры между Сторонами, возникшие по Договору, разрешаются в соответствии с законодательством Российской Федерации.</w:t>
      </w:r>
    </w:p>
    <w:p w:rsidR="00374413" w:rsidRPr="00CA5D21" w:rsidRDefault="00374413" w:rsidP="00374413">
      <w:pPr>
        <w:numPr>
          <w:ilvl w:val="1"/>
          <w:numId w:val="2"/>
        </w:numPr>
        <w:tabs>
          <w:tab w:val="num" w:pos="993"/>
        </w:tabs>
        <w:jc w:val="both"/>
        <w:rPr>
          <w:sz w:val="22"/>
          <w:szCs w:val="22"/>
        </w:rPr>
      </w:pPr>
      <w:r w:rsidRPr="00CA5D21">
        <w:rPr>
          <w:sz w:val="22"/>
          <w:szCs w:val="22"/>
        </w:rPr>
        <w:t>Расходы по изменениям и дополнениям к Договору возлагаются на Арендатора.</w:t>
      </w:r>
    </w:p>
    <w:p w:rsidR="00374413" w:rsidRPr="00CA5D21" w:rsidRDefault="00374413" w:rsidP="00374413">
      <w:pPr>
        <w:numPr>
          <w:ilvl w:val="1"/>
          <w:numId w:val="2"/>
        </w:numPr>
        <w:tabs>
          <w:tab w:val="num" w:pos="993"/>
          <w:tab w:val="left" w:pos="3828"/>
        </w:tabs>
        <w:jc w:val="both"/>
        <w:rPr>
          <w:sz w:val="22"/>
          <w:szCs w:val="22"/>
        </w:rPr>
      </w:pPr>
      <w:r w:rsidRPr="00CA5D21">
        <w:rPr>
          <w:sz w:val="22"/>
          <w:szCs w:val="22"/>
        </w:rPr>
        <w:lastRenderedPageBreak/>
        <w:t xml:space="preserve">Договор составлен в трех экземплярах, имеющих одинаковую юридическую силу, один экземпляр хранится в Управлении Федеральной службы государственной регистрации, кадастра и картографии по Воронежской области и по одному экземпляру у Арендодателя и Арендатора. </w:t>
      </w:r>
    </w:p>
    <w:p w:rsidR="00374413" w:rsidRPr="00CA5D21" w:rsidRDefault="00374413" w:rsidP="00374413">
      <w:pPr>
        <w:tabs>
          <w:tab w:val="num" w:pos="993"/>
          <w:tab w:val="left" w:pos="3828"/>
        </w:tabs>
        <w:jc w:val="both"/>
        <w:rPr>
          <w:sz w:val="22"/>
          <w:szCs w:val="22"/>
        </w:rPr>
      </w:pPr>
    </w:p>
    <w:p w:rsidR="00374413" w:rsidRPr="00CA5D21" w:rsidRDefault="00374413" w:rsidP="00374413">
      <w:pPr>
        <w:pStyle w:val="a7"/>
        <w:jc w:val="center"/>
        <w:rPr>
          <w:sz w:val="22"/>
          <w:szCs w:val="22"/>
        </w:rPr>
      </w:pPr>
    </w:p>
    <w:p w:rsidR="00374413" w:rsidRPr="00CA5D21" w:rsidRDefault="00374413" w:rsidP="00374413">
      <w:pPr>
        <w:jc w:val="center"/>
        <w:rPr>
          <w:b/>
          <w:color w:val="000000"/>
          <w:spacing w:val="-1"/>
          <w:sz w:val="22"/>
          <w:szCs w:val="22"/>
        </w:rPr>
      </w:pPr>
    </w:p>
    <w:p w:rsidR="00374413" w:rsidRPr="000F0456" w:rsidRDefault="00374413" w:rsidP="00374413">
      <w:pPr>
        <w:jc w:val="center"/>
        <w:rPr>
          <w:b/>
          <w:color w:val="000000"/>
          <w:spacing w:val="-1"/>
        </w:rPr>
      </w:pPr>
      <w:r w:rsidRPr="000F0456">
        <w:rPr>
          <w:b/>
          <w:color w:val="000000"/>
          <w:spacing w:val="-1"/>
        </w:rPr>
        <w:t>8. Реквизиты сторон</w:t>
      </w:r>
    </w:p>
    <w:p w:rsidR="00374413" w:rsidRPr="000F0456" w:rsidRDefault="00374413" w:rsidP="00374413">
      <w:pPr>
        <w:rPr>
          <w:b/>
        </w:rPr>
      </w:pPr>
    </w:p>
    <w:tbl>
      <w:tblPr>
        <w:tblW w:w="10103" w:type="dxa"/>
        <w:tblLayout w:type="fixed"/>
        <w:tblLook w:val="0000" w:firstRow="0" w:lastRow="0" w:firstColumn="0" w:lastColumn="0" w:noHBand="0" w:noVBand="0"/>
      </w:tblPr>
      <w:tblGrid>
        <w:gridCol w:w="4503"/>
        <w:gridCol w:w="5600"/>
      </w:tblGrid>
      <w:tr w:rsidR="00374413" w:rsidRPr="000F0456" w:rsidTr="00F2356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503" w:type="dxa"/>
          </w:tcPr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>Арендодатель: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374413" w:rsidRDefault="00374413" w:rsidP="00F2356E">
            <w:pPr>
              <w:pStyle w:val="a7"/>
              <w:ind w:firstLine="0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0F0456">
              <w:rPr>
                <w:b/>
                <w:bCs/>
                <w:sz w:val="24"/>
                <w:szCs w:val="24"/>
                <w:lang w:val="ru-RU" w:eastAsia="ru-RU"/>
              </w:rPr>
              <w:t xml:space="preserve">Администрация городского поселения -  </w:t>
            </w:r>
            <w:r w:rsidRPr="000F0456">
              <w:rPr>
                <w:b/>
                <w:sz w:val="24"/>
                <w:szCs w:val="24"/>
                <w:lang w:val="ru-RU" w:eastAsia="ru-RU"/>
              </w:rPr>
              <w:t xml:space="preserve">город Богучар </w:t>
            </w:r>
            <w:proofErr w:type="spellStart"/>
            <w:r w:rsidRPr="000F0456">
              <w:rPr>
                <w:b/>
                <w:sz w:val="24"/>
                <w:szCs w:val="24"/>
                <w:lang w:val="ru-RU" w:eastAsia="ru-RU"/>
              </w:rPr>
              <w:t>Богучарского</w:t>
            </w:r>
            <w:proofErr w:type="spellEnd"/>
            <w:r w:rsidRPr="000F0456">
              <w:rPr>
                <w:b/>
                <w:sz w:val="24"/>
                <w:szCs w:val="24"/>
                <w:lang w:val="ru-RU" w:eastAsia="ru-RU"/>
              </w:rPr>
              <w:t xml:space="preserve"> муниципального района Воронежской области</w:t>
            </w:r>
          </w:p>
          <w:p w:rsidR="00374413" w:rsidRPr="000F0456" w:rsidRDefault="00374413" w:rsidP="00F2356E">
            <w:pPr>
              <w:snapToGrid w:val="0"/>
            </w:pPr>
            <w:r w:rsidRPr="000F0456">
              <w:t xml:space="preserve">396790, Воронежская область, г. Богучар, </w:t>
            </w:r>
          </w:p>
          <w:p w:rsidR="00374413" w:rsidRPr="00374413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ул. К. Маркса,2.</w:t>
            </w:r>
          </w:p>
          <w:p w:rsidR="00374413" w:rsidRPr="00374413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ИНН 3603003649</w:t>
            </w:r>
            <w:r w:rsidRPr="000F0456">
              <w:rPr>
                <w:iCs/>
                <w:sz w:val="24"/>
                <w:szCs w:val="24"/>
                <w:lang w:val="ru-RU" w:eastAsia="ru-RU"/>
              </w:rPr>
              <w:t xml:space="preserve">, КПП </w:t>
            </w:r>
            <w:r w:rsidRPr="000F0456">
              <w:rPr>
                <w:sz w:val="24"/>
                <w:szCs w:val="24"/>
                <w:lang w:val="ru-RU" w:eastAsia="ru-RU"/>
              </w:rPr>
              <w:t>360301001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р/с 40201810500000010004 ОТДЕЛЕНИЕ ВОРОНЕЖ г. Воронеж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УФК по Воронежской области (Администрация городского поселения – город Богучар л/с 05313022400)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БИК 042007001</w:t>
            </w: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F0456">
              <w:rPr>
                <w:rFonts w:eastAsia="Calibri"/>
                <w:sz w:val="24"/>
                <w:szCs w:val="24"/>
                <w:lang w:val="ru-RU" w:eastAsia="en-US"/>
              </w:rPr>
              <w:t>ОКПО   35849424</w:t>
            </w: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snapToGrid w:val="0"/>
                <w:sz w:val="24"/>
                <w:szCs w:val="24"/>
                <w:lang w:val="ru-RU" w:eastAsia="ru-RU"/>
              </w:rPr>
            </w:pPr>
          </w:p>
        </w:tc>
        <w:tc>
          <w:tcPr>
            <w:tcW w:w="5600" w:type="dxa"/>
          </w:tcPr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>Арендатор: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Юридический адрес: 127018, </w:t>
            </w:r>
            <w:proofErr w:type="spellStart"/>
            <w:r w:rsidRPr="000F0456">
              <w:rPr>
                <w:snapToGrid w:val="0"/>
              </w:rPr>
              <w:t>г.Москва</w:t>
            </w:r>
            <w:proofErr w:type="spellEnd"/>
            <w:r w:rsidRPr="000F0456">
              <w:rPr>
                <w:snapToGrid w:val="0"/>
              </w:rPr>
              <w:t xml:space="preserve">,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>ул.2-я Ямская, 4.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Расчеты ведет: Филиал ПАО «МРСК Центра»- «Воронежэнерго»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адрес: 397033, </w:t>
            </w:r>
            <w:proofErr w:type="spellStart"/>
            <w:r w:rsidRPr="000F0456">
              <w:rPr>
                <w:snapToGrid w:val="0"/>
              </w:rPr>
              <w:t>г.Воронеж</w:t>
            </w:r>
            <w:proofErr w:type="spellEnd"/>
            <w:r w:rsidRPr="000F0456">
              <w:rPr>
                <w:snapToGrid w:val="0"/>
              </w:rPr>
              <w:t>, ул.Арзамасская,2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ИНН 6901067107, КПП 366302001,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р/с 40702810900250005153 Филиал банка ВТБ (ПАО) в </w:t>
            </w:r>
            <w:proofErr w:type="spellStart"/>
            <w:r w:rsidRPr="000F0456">
              <w:rPr>
                <w:snapToGrid w:val="0"/>
              </w:rPr>
              <w:t>г.Воронеже</w:t>
            </w:r>
            <w:proofErr w:type="spellEnd"/>
            <w:r w:rsidRPr="000F0456">
              <w:rPr>
                <w:snapToGrid w:val="0"/>
              </w:rPr>
              <w:t xml:space="preserve"> 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>к/с 30101810100000000835, БИК 042007835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>ОГРН 1046900099498</w:t>
            </w:r>
          </w:p>
          <w:p w:rsidR="00374413" w:rsidRPr="000F0456" w:rsidRDefault="00374413" w:rsidP="00F2356E">
            <w:pPr>
              <w:widowControl w:val="0"/>
              <w:snapToGrid w:val="0"/>
              <w:jc w:val="both"/>
            </w:pPr>
          </w:p>
        </w:tc>
      </w:tr>
    </w:tbl>
    <w:p w:rsidR="00374413" w:rsidRPr="000F0456" w:rsidRDefault="00374413" w:rsidP="00374413">
      <w:pPr>
        <w:numPr>
          <w:ilvl w:val="0"/>
          <w:numId w:val="3"/>
        </w:numPr>
        <w:jc w:val="center"/>
        <w:rPr>
          <w:b/>
          <w:bCs/>
          <w:snapToGrid w:val="0"/>
        </w:rPr>
      </w:pPr>
      <w:r w:rsidRPr="000F0456">
        <w:rPr>
          <w:b/>
          <w:bCs/>
          <w:snapToGrid w:val="0"/>
        </w:rPr>
        <w:t>Подписи Сторон</w:t>
      </w:r>
    </w:p>
    <w:p w:rsidR="00374413" w:rsidRPr="000F0456" w:rsidRDefault="00374413" w:rsidP="00374413">
      <w:pPr>
        <w:ind w:left="720"/>
        <w:rPr>
          <w:b/>
          <w:bCs/>
          <w:snapToGrid w:val="0"/>
        </w:rPr>
      </w:pPr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4524"/>
        <w:gridCol w:w="5461"/>
      </w:tblGrid>
      <w:tr w:rsidR="00374413" w:rsidRPr="000F0456" w:rsidTr="00F2356E">
        <w:tblPrEx>
          <w:tblCellMar>
            <w:top w:w="0" w:type="dxa"/>
            <w:bottom w:w="0" w:type="dxa"/>
          </w:tblCellMar>
        </w:tblPrEx>
        <w:trPr>
          <w:trHeight w:val="3001"/>
        </w:trPr>
        <w:tc>
          <w:tcPr>
            <w:tcW w:w="4524" w:type="dxa"/>
          </w:tcPr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Глава городского поселения – город Богучар </w:t>
            </w: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 </w:t>
            </w: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>_________________</w:t>
            </w:r>
            <w:proofErr w:type="spellStart"/>
            <w:r w:rsidRPr="000F0456">
              <w:rPr>
                <w:b/>
                <w:iCs/>
              </w:rPr>
              <w:t>И.М.Нежельский</w:t>
            </w:r>
            <w:proofErr w:type="spellEnd"/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М.П.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proofErr w:type="spellStart"/>
            <w:r w:rsidRPr="000F0456">
              <w:rPr>
                <w:snapToGrid w:val="0"/>
              </w:rPr>
              <w:t>м.п</w:t>
            </w:r>
            <w:proofErr w:type="spellEnd"/>
            <w:r w:rsidRPr="000F0456">
              <w:rPr>
                <w:snapToGrid w:val="0"/>
              </w:rPr>
              <w:t>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  <w:tc>
          <w:tcPr>
            <w:tcW w:w="5461" w:type="dxa"/>
          </w:tcPr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Первый заместитель директора-главный инженер филиала ПАО «МРСК Центра» -«Воронежэнерго» 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_____________________ </w:t>
            </w:r>
            <w:proofErr w:type="spellStart"/>
            <w:r w:rsidRPr="000F0456">
              <w:rPr>
                <w:b/>
                <w:snapToGrid w:val="0"/>
              </w:rPr>
              <w:t>В.А.Антонов</w:t>
            </w:r>
            <w:proofErr w:type="spellEnd"/>
          </w:p>
          <w:p w:rsidR="00374413" w:rsidRPr="000F0456" w:rsidRDefault="00374413" w:rsidP="00F2356E">
            <w:pPr>
              <w:rPr>
                <w:snapToGrid w:val="0"/>
              </w:rPr>
            </w:pPr>
            <w:proofErr w:type="spellStart"/>
            <w:r w:rsidRPr="000F0456">
              <w:rPr>
                <w:snapToGrid w:val="0"/>
              </w:rPr>
              <w:t>м.п</w:t>
            </w:r>
            <w:proofErr w:type="spellEnd"/>
            <w:r w:rsidRPr="000F0456">
              <w:rPr>
                <w:snapToGrid w:val="0"/>
              </w:rPr>
              <w:t xml:space="preserve">. действ. по доверенности от </w:t>
            </w:r>
            <w:r w:rsidRPr="00A965EF">
              <w:rPr>
                <w:color w:val="000000"/>
              </w:rPr>
              <w:t>29.05.2018 г., реестровый № 36/80-н/36-2018-1-1024</w:t>
            </w:r>
            <w:r w:rsidRPr="000F0456">
              <w:rPr>
                <w:snapToGrid w:val="0"/>
              </w:rPr>
              <w:t>, в интересах ПАО «МРСК Центра»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</w:tr>
    </w:tbl>
    <w:p w:rsidR="00374413" w:rsidRPr="005111F5" w:rsidRDefault="00374413" w:rsidP="00374413">
      <w:pPr>
        <w:pStyle w:val="a7"/>
        <w:jc w:val="center"/>
        <w:rPr>
          <w:sz w:val="24"/>
          <w:szCs w:val="24"/>
          <w:lang w:val="ru-RU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jc w:val="center"/>
        <w:rPr>
          <w:sz w:val="24"/>
          <w:szCs w:val="24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lastRenderedPageBreak/>
        <w:t xml:space="preserve">Приложение №1 </w:t>
      </w: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t>к договору аренды земельных участков</w:t>
      </w: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proofErr w:type="gramStart"/>
      <w:r w:rsidRPr="000F0456"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 xml:space="preserve"> </w:t>
      </w:r>
      <w:r w:rsidR="005111F5">
        <w:rPr>
          <w:rFonts w:eastAsia="Calibri"/>
          <w:lang w:eastAsia="en-US"/>
        </w:rPr>
        <w:t>_</w:t>
      </w:r>
      <w:proofErr w:type="gramEnd"/>
      <w:r w:rsidR="005111F5">
        <w:rPr>
          <w:rFonts w:eastAsia="Calibri"/>
          <w:lang w:eastAsia="en-US"/>
        </w:rPr>
        <w:t>____</w:t>
      </w:r>
      <w:r>
        <w:rPr>
          <w:rFonts w:eastAsia="Calibri"/>
          <w:lang w:eastAsia="en-US"/>
        </w:rPr>
        <w:t xml:space="preserve"> августа </w:t>
      </w:r>
      <w:r w:rsidRPr="000F0456">
        <w:rPr>
          <w:rFonts w:eastAsia="Calibri"/>
          <w:lang w:eastAsia="en-US"/>
        </w:rPr>
        <w:t>201</w:t>
      </w:r>
      <w:r w:rsidRPr="00B54F6B">
        <w:rPr>
          <w:rFonts w:eastAsia="Calibri"/>
          <w:lang w:eastAsia="en-US"/>
        </w:rPr>
        <w:t>8</w:t>
      </w:r>
      <w:r w:rsidRPr="000F0456">
        <w:rPr>
          <w:rFonts w:eastAsia="Calibri"/>
          <w:lang w:eastAsia="en-US"/>
        </w:rPr>
        <w:t>г. № _________________</w:t>
      </w:r>
    </w:p>
    <w:p w:rsidR="00374413" w:rsidRPr="00B54F6B" w:rsidRDefault="00374413" w:rsidP="00374413">
      <w:pPr>
        <w:spacing w:line="276" w:lineRule="auto"/>
        <w:jc w:val="center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center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t>Р А С Ч Е Т</w:t>
      </w:r>
    </w:p>
    <w:p w:rsidR="00374413" w:rsidRPr="000F0456" w:rsidRDefault="00374413" w:rsidP="00374413">
      <w:pPr>
        <w:spacing w:line="276" w:lineRule="auto"/>
        <w:jc w:val="center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t>Годовой арендной платы следующих земельных участков:</w:t>
      </w:r>
    </w:p>
    <w:tbl>
      <w:tblPr>
        <w:tblW w:w="98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31"/>
        <w:gridCol w:w="1687"/>
        <w:gridCol w:w="1968"/>
        <w:gridCol w:w="984"/>
        <w:gridCol w:w="2110"/>
      </w:tblGrid>
      <w:tr w:rsidR="00374413" w:rsidRPr="000F0456" w:rsidTr="00F2356E">
        <w:trPr>
          <w:trHeight w:val="1308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Кадастровый номер земельного участка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 xml:space="preserve">Площадь земельного участка, </w:t>
            </w:r>
            <w:proofErr w:type="spellStart"/>
            <w:r w:rsidRPr="000F0456">
              <w:rPr>
                <w:rFonts w:eastAsia="Calibri"/>
                <w:lang w:eastAsia="en-US"/>
              </w:rPr>
              <w:t>кв.м</w:t>
            </w:r>
            <w:proofErr w:type="spellEnd"/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Кадастровая стоимость, руб.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 xml:space="preserve">Ставка арендной платы, %       </w:t>
            </w:r>
          </w:p>
        </w:tc>
        <w:tc>
          <w:tcPr>
            <w:tcW w:w="2110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Сумма годовой арендной платы, руб.</w:t>
            </w:r>
          </w:p>
        </w:tc>
      </w:tr>
      <w:tr w:rsidR="00374413" w:rsidRPr="000F0456" w:rsidTr="00F2356E">
        <w:trPr>
          <w:trHeight w:val="265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1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36:03:5300013:56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45,72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</w:rPr>
            </w:pPr>
            <w:r w:rsidRPr="000F0456">
              <w:rPr>
                <w:color w:val="000000"/>
              </w:rPr>
              <w:t>0,91</w:t>
            </w:r>
          </w:p>
        </w:tc>
      </w:tr>
      <w:tr w:rsidR="00374413" w:rsidRPr="000F0456" w:rsidTr="00F2356E">
        <w:trPr>
          <w:trHeight w:val="57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2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36:03:0000000:2407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223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17264,66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</w:rPr>
            </w:pPr>
            <w:r w:rsidRPr="000F0456">
              <w:rPr>
                <w:color w:val="000000"/>
              </w:rPr>
              <w:t>345,29</w:t>
            </w:r>
          </w:p>
        </w:tc>
      </w:tr>
      <w:tr w:rsidR="00374413" w:rsidRPr="000F0456" w:rsidTr="00F2356E">
        <w:trPr>
          <w:trHeight w:val="256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3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36:03:0000000:2376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428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140790,60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</w:rPr>
            </w:pPr>
            <w:r w:rsidRPr="000F0456">
              <w:rPr>
                <w:color w:val="000000"/>
              </w:rPr>
              <w:t>2815,81</w:t>
            </w:r>
          </w:p>
        </w:tc>
      </w:tr>
      <w:tr w:rsidR="00374413" w:rsidRPr="000F0456" w:rsidTr="00F2356E">
        <w:trPr>
          <w:trHeight w:val="265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4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36:03:0000000:2360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140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val="en-US" w:eastAsia="en-US"/>
              </w:rPr>
            </w:pPr>
            <w:r w:rsidRPr="000F0456">
              <w:rPr>
                <w:rFonts w:eastAsia="Calibri"/>
                <w:lang w:eastAsia="en-US"/>
              </w:rPr>
              <w:t>46053</w:t>
            </w:r>
            <w:r w:rsidRPr="000F0456">
              <w:rPr>
                <w:rFonts w:eastAsia="Calibri"/>
                <w:lang w:val="en-US" w:eastAsia="en-US"/>
              </w:rPr>
              <w:t>,0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</w:rPr>
            </w:pPr>
            <w:r w:rsidRPr="000F0456">
              <w:rPr>
                <w:color w:val="000000"/>
              </w:rPr>
              <w:t>921,06</w:t>
            </w:r>
          </w:p>
        </w:tc>
      </w:tr>
      <w:tr w:rsidR="00374413" w:rsidRPr="000F0456" w:rsidTr="00F2356E">
        <w:trPr>
          <w:trHeight w:val="256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5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36:3:0000000:2423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62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4800,04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  <w:lang w:val="en-US"/>
              </w:rPr>
            </w:pPr>
            <w:r w:rsidRPr="000F0456">
              <w:rPr>
                <w:color w:val="000000"/>
              </w:rPr>
              <w:t>96</w:t>
            </w:r>
            <w:r w:rsidRPr="000F0456">
              <w:rPr>
                <w:color w:val="000000"/>
                <w:lang w:val="en-US"/>
              </w:rPr>
              <w:t>,0</w:t>
            </w:r>
          </w:p>
        </w:tc>
      </w:tr>
      <w:tr w:rsidR="00374413" w:rsidRPr="000F0456" w:rsidTr="00F2356E">
        <w:trPr>
          <w:trHeight w:val="265"/>
        </w:trPr>
        <w:tc>
          <w:tcPr>
            <w:tcW w:w="562" w:type="dxa"/>
            <w:shd w:val="clear" w:color="auto" w:fill="auto"/>
          </w:tcPr>
          <w:p w:rsidR="00374413" w:rsidRPr="000F0456" w:rsidRDefault="00374413" w:rsidP="00F2356E">
            <w:r w:rsidRPr="000F0456">
              <w:t>6</w:t>
            </w:r>
          </w:p>
        </w:tc>
        <w:tc>
          <w:tcPr>
            <w:tcW w:w="2531" w:type="dxa"/>
            <w:shd w:val="clear" w:color="auto" w:fill="auto"/>
          </w:tcPr>
          <w:p w:rsidR="00374413" w:rsidRPr="000F0456" w:rsidRDefault="00374413" w:rsidP="00F2356E">
            <w:r w:rsidRPr="000F0456">
              <w:t>36:03:0000000:2361</w:t>
            </w:r>
          </w:p>
        </w:tc>
        <w:tc>
          <w:tcPr>
            <w:tcW w:w="1687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232</w:t>
            </w:r>
          </w:p>
        </w:tc>
        <w:tc>
          <w:tcPr>
            <w:tcW w:w="1968" w:type="dxa"/>
            <w:shd w:val="clear" w:color="auto" w:fill="auto"/>
          </w:tcPr>
          <w:p w:rsidR="00374413" w:rsidRPr="000F0456" w:rsidRDefault="00374413" w:rsidP="00F2356E">
            <w:r w:rsidRPr="000F0456">
              <w:t>76316,40</w:t>
            </w:r>
          </w:p>
        </w:tc>
        <w:tc>
          <w:tcPr>
            <w:tcW w:w="984" w:type="dxa"/>
            <w:shd w:val="clear" w:color="auto" w:fill="auto"/>
          </w:tcPr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0F0456" w:rsidRDefault="00374413" w:rsidP="00F2356E">
            <w:pPr>
              <w:jc w:val="right"/>
              <w:rPr>
                <w:color w:val="000000"/>
                <w:lang w:val="en-US"/>
              </w:rPr>
            </w:pPr>
            <w:r w:rsidRPr="000F0456">
              <w:rPr>
                <w:color w:val="000000"/>
              </w:rPr>
              <w:t>1526,33</w:t>
            </w:r>
          </w:p>
        </w:tc>
      </w:tr>
      <w:tr w:rsidR="00374413" w:rsidRPr="00A92E33" w:rsidTr="00F2356E">
        <w:trPr>
          <w:trHeight w:val="256"/>
        </w:trPr>
        <w:tc>
          <w:tcPr>
            <w:tcW w:w="562" w:type="dxa"/>
            <w:shd w:val="clear" w:color="auto" w:fill="auto"/>
          </w:tcPr>
          <w:p w:rsidR="00374413" w:rsidRPr="00A92E33" w:rsidRDefault="00374413" w:rsidP="00F2356E">
            <w:r w:rsidRPr="00A92E33">
              <w:t>7</w:t>
            </w:r>
          </w:p>
        </w:tc>
        <w:tc>
          <w:tcPr>
            <w:tcW w:w="2531" w:type="dxa"/>
            <w:shd w:val="clear" w:color="auto" w:fill="auto"/>
          </w:tcPr>
          <w:p w:rsidR="00374413" w:rsidRPr="00A92E33" w:rsidRDefault="00374413" w:rsidP="00F2356E">
            <w:r w:rsidRPr="00A92E33">
              <w:t>36:03:0000000:486</w:t>
            </w:r>
          </w:p>
        </w:tc>
        <w:tc>
          <w:tcPr>
            <w:tcW w:w="1687" w:type="dxa"/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45</w:t>
            </w:r>
          </w:p>
        </w:tc>
        <w:tc>
          <w:tcPr>
            <w:tcW w:w="1968" w:type="dxa"/>
            <w:shd w:val="clear" w:color="auto" w:fill="auto"/>
          </w:tcPr>
          <w:p w:rsidR="00374413" w:rsidRPr="00A92E33" w:rsidRDefault="00374413" w:rsidP="00F2356E">
            <w:r w:rsidRPr="00A92E33">
              <w:t>42810,03</w:t>
            </w:r>
          </w:p>
        </w:tc>
        <w:tc>
          <w:tcPr>
            <w:tcW w:w="984" w:type="dxa"/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  <w:vAlign w:val="bottom"/>
          </w:tcPr>
          <w:p w:rsidR="00374413" w:rsidRPr="00A92E33" w:rsidRDefault="00374413" w:rsidP="00F2356E">
            <w:pPr>
              <w:jc w:val="right"/>
              <w:rPr>
                <w:color w:val="000000"/>
              </w:rPr>
            </w:pPr>
            <w:r w:rsidRPr="00A92E33">
              <w:rPr>
                <w:color w:val="000000"/>
              </w:rPr>
              <w:t>856,20</w:t>
            </w:r>
          </w:p>
        </w:tc>
      </w:tr>
      <w:tr w:rsidR="00374413" w:rsidRPr="00A92E33" w:rsidTr="00F2356E">
        <w:trPr>
          <w:trHeight w:val="218"/>
        </w:trPr>
        <w:tc>
          <w:tcPr>
            <w:tcW w:w="562" w:type="dxa"/>
            <w:shd w:val="clear" w:color="auto" w:fill="auto"/>
          </w:tcPr>
          <w:p w:rsidR="00374413" w:rsidRPr="00A92E33" w:rsidRDefault="00374413" w:rsidP="00F2356E">
            <w:r w:rsidRPr="00A92E33">
              <w:t>8</w:t>
            </w:r>
          </w:p>
        </w:tc>
        <w:tc>
          <w:tcPr>
            <w:tcW w:w="2531" w:type="dxa"/>
            <w:shd w:val="clear" w:color="auto" w:fill="auto"/>
          </w:tcPr>
          <w:p w:rsidR="00374413" w:rsidRPr="00A92E33" w:rsidRDefault="00374413" w:rsidP="00F2356E">
            <w:r w:rsidRPr="00A92E33">
              <w:t>36:03:0000000:553</w:t>
            </w:r>
          </w:p>
          <w:p w:rsidR="00374413" w:rsidRPr="00A92E33" w:rsidRDefault="00374413" w:rsidP="00F2356E"/>
        </w:tc>
        <w:tc>
          <w:tcPr>
            <w:tcW w:w="1687" w:type="dxa"/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215</w:t>
            </w:r>
          </w:p>
        </w:tc>
        <w:tc>
          <w:tcPr>
            <w:tcW w:w="1968" w:type="dxa"/>
            <w:shd w:val="clear" w:color="auto" w:fill="auto"/>
          </w:tcPr>
          <w:p w:rsidR="00374413" w:rsidRPr="00A92E33" w:rsidRDefault="00374413" w:rsidP="00F2356E">
            <w:r w:rsidRPr="00A92E33">
              <w:t>203003,0</w:t>
            </w:r>
          </w:p>
        </w:tc>
        <w:tc>
          <w:tcPr>
            <w:tcW w:w="984" w:type="dxa"/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110" w:type="dxa"/>
            <w:shd w:val="clear" w:color="auto" w:fill="auto"/>
          </w:tcPr>
          <w:p w:rsidR="00374413" w:rsidRPr="00A92E33" w:rsidRDefault="00374413" w:rsidP="00F2356E">
            <w:pPr>
              <w:jc w:val="right"/>
              <w:rPr>
                <w:color w:val="000000"/>
              </w:rPr>
            </w:pPr>
            <w:r w:rsidRPr="00A92E33">
              <w:rPr>
                <w:color w:val="000000"/>
              </w:rPr>
              <w:t>4060,06</w:t>
            </w:r>
          </w:p>
        </w:tc>
      </w:tr>
      <w:tr w:rsidR="00374413" w:rsidRPr="00A92E33" w:rsidTr="00F2356E">
        <w:trPr>
          <w:trHeight w:val="256"/>
        </w:trPr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413" w:rsidRPr="00A92E33" w:rsidRDefault="00374413" w:rsidP="00F2356E">
            <w:pPr>
              <w:jc w:val="center"/>
              <w:rPr>
                <w:rFonts w:eastAsia="Calibri"/>
                <w:lang w:val="en-US" w:eastAsia="en-US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</w:p>
        </w:tc>
        <w:tc>
          <w:tcPr>
            <w:tcW w:w="984" w:type="dxa"/>
            <w:tcBorders>
              <w:left w:val="single" w:sz="4" w:space="0" w:color="auto"/>
            </w:tcBorders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Итого</w:t>
            </w:r>
            <w:r w:rsidRPr="00A92E33">
              <w:rPr>
                <w:rFonts w:eastAsia="Calibri"/>
                <w:lang w:val="en-US" w:eastAsia="en-US"/>
              </w:rPr>
              <w:t>:</w:t>
            </w:r>
          </w:p>
        </w:tc>
        <w:tc>
          <w:tcPr>
            <w:tcW w:w="2110" w:type="dxa"/>
            <w:shd w:val="clear" w:color="auto" w:fill="auto"/>
          </w:tcPr>
          <w:p w:rsidR="00374413" w:rsidRPr="00A92E33" w:rsidRDefault="00374413" w:rsidP="00F2356E">
            <w:pPr>
              <w:rPr>
                <w:rFonts w:eastAsia="Calibri"/>
                <w:lang w:eastAsia="en-US"/>
              </w:rPr>
            </w:pPr>
            <w:r w:rsidRPr="00A92E33">
              <w:rPr>
                <w:rFonts w:eastAsia="Calibri"/>
                <w:lang w:eastAsia="en-US"/>
              </w:rPr>
              <w:t>10621,66</w:t>
            </w:r>
          </w:p>
        </w:tc>
      </w:tr>
    </w:tbl>
    <w:p w:rsidR="00374413" w:rsidRPr="00A92E33" w:rsidRDefault="00374413" w:rsidP="00374413">
      <w:pPr>
        <w:spacing w:line="276" w:lineRule="auto"/>
        <w:jc w:val="center"/>
        <w:rPr>
          <w:rFonts w:eastAsia="Calibri"/>
          <w:lang w:eastAsia="en-US"/>
        </w:rPr>
      </w:pPr>
    </w:p>
    <w:p w:rsidR="00374413" w:rsidRPr="00A92E33" w:rsidRDefault="00374413" w:rsidP="00374413">
      <w:pPr>
        <w:spacing w:line="276" w:lineRule="auto"/>
        <w:ind w:firstLine="709"/>
        <w:rPr>
          <w:rFonts w:eastAsia="Calibri"/>
          <w:lang w:eastAsia="en-US"/>
        </w:rPr>
      </w:pPr>
      <w:r w:rsidRPr="00A92E33">
        <w:rPr>
          <w:rFonts w:eastAsia="Calibri"/>
          <w:lang w:eastAsia="en-US"/>
        </w:rPr>
        <w:t>Итого: 10621 (десять тысяч шестьсот двадцать один) рубль 66 копеек.</w:t>
      </w:r>
    </w:p>
    <w:p w:rsidR="00374413" w:rsidRPr="00A92E33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pStyle w:val="a7"/>
        <w:tabs>
          <w:tab w:val="left" w:pos="709"/>
        </w:tabs>
        <w:ind w:firstLine="0"/>
        <w:rPr>
          <w:sz w:val="24"/>
          <w:szCs w:val="24"/>
        </w:rPr>
      </w:pPr>
      <w:r w:rsidRPr="00A92E33">
        <w:rPr>
          <w:sz w:val="24"/>
          <w:szCs w:val="24"/>
        </w:rPr>
        <w:t>Расчет произведен на основании Приказа департамента имущественных и земельных отношений Воронежской области № 1244 от 19.07.2017г. «Об установлении арендных ставок за пользованиями земел</w:t>
      </w:r>
      <w:r w:rsidRPr="00A92E33">
        <w:rPr>
          <w:sz w:val="24"/>
          <w:szCs w:val="24"/>
        </w:rPr>
        <w:t>ь</w:t>
      </w:r>
      <w:r w:rsidRPr="00A92E33">
        <w:rPr>
          <w:sz w:val="24"/>
          <w:szCs w:val="24"/>
        </w:rPr>
        <w:t xml:space="preserve">ными участками, государственная собственность на которые не разграничена на территории </w:t>
      </w:r>
      <w:proofErr w:type="spellStart"/>
      <w:r w:rsidRPr="00A92E33">
        <w:rPr>
          <w:sz w:val="24"/>
          <w:szCs w:val="24"/>
        </w:rPr>
        <w:t>Богучарского</w:t>
      </w:r>
      <w:proofErr w:type="spellEnd"/>
      <w:r w:rsidRPr="00A92E33">
        <w:rPr>
          <w:sz w:val="24"/>
          <w:szCs w:val="24"/>
        </w:rPr>
        <w:t xml:space="preserve"> муниципального района Воронежской области».</w:t>
      </w: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tbl>
      <w:tblPr>
        <w:tblW w:w="9985" w:type="dxa"/>
        <w:tblLayout w:type="fixed"/>
        <w:tblLook w:val="0000" w:firstRow="0" w:lastRow="0" w:firstColumn="0" w:lastColumn="0" w:noHBand="0" w:noVBand="0"/>
      </w:tblPr>
      <w:tblGrid>
        <w:gridCol w:w="4524"/>
        <w:gridCol w:w="5461"/>
      </w:tblGrid>
      <w:tr w:rsidR="00374413" w:rsidRPr="000F0456" w:rsidTr="00F2356E">
        <w:tblPrEx>
          <w:tblCellMar>
            <w:top w:w="0" w:type="dxa"/>
            <w:bottom w:w="0" w:type="dxa"/>
          </w:tblCellMar>
        </w:tblPrEx>
        <w:trPr>
          <w:trHeight w:val="3001"/>
        </w:trPr>
        <w:tc>
          <w:tcPr>
            <w:tcW w:w="4524" w:type="dxa"/>
          </w:tcPr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Глава городского поселения – город Богучар </w:t>
            </w: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 </w:t>
            </w: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>_________________</w:t>
            </w:r>
            <w:proofErr w:type="spellStart"/>
            <w:r w:rsidRPr="000F0456">
              <w:rPr>
                <w:iCs/>
              </w:rPr>
              <w:t>И.М.Нежельский</w:t>
            </w:r>
            <w:proofErr w:type="spellEnd"/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en-US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М.П.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proofErr w:type="spellStart"/>
            <w:r w:rsidRPr="000F0456">
              <w:rPr>
                <w:snapToGrid w:val="0"/>
              </w:rPr>
              <w:t>м.п</w:t>
            </w:r>
            <w:proofErr w:type="spellEnd"/>
            <w:r w:rsidRPr="000F0456">
              <w:rPr>
                <w:snapToGrid w:val="0"/>
              </w:rPr>
              <w:t>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  <w:tc>
          <w:tcPr>
            <w:tcW w:w="5461" w:type="dxa"/>
          </w:tcPr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Первый заместитель директора-главный инженер филиала ПАО «МРСК Центра» -«Воронежэнерго» 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_____________________ </w:t>
            </w:r>
            <w:proofErr w:type="spellStart"/>
            <w:r w:rsidRPr="000F0456">
              <w:rPr>
                <w:b/>
                <w:snapToGrid w:val="0"/>
              </w:rPr>
              <w:t>В.А.Антонов</w:t>
            </w:r>
            <w:proofErr w:type="spellEnd"/>
          </w:p>
          <w:p w:rsidR="00374413" w:rsidRPr="000F0456" w:rsidRDefault="00374413" w:rsidP="00F2356E">
            <w:pPr>
              <w:rPr>
                <w:snapToGrid w:val="0"/>
              </w:rPr>
            </w:pPr>
            <w:proofErr w:type="spellStart"/>
            <w:r w:rsidRPr="000F0456">
              <w:rPr>
                <w:snapToGrid w:val="0"/>
              </w:rPr>
              <w:t>м.п</w:t>
            </w:r>
            <w:proofErr w:type="spellEnd"/>
            <w:r w:rsidRPr="000F0456">
              <w:rPr>
                <w:snapToGrid w:val="0"/>
              </w:rPr>
              <w:t xml:space="preserve">.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действ. по доверенности от </w:t>
            </w:r>
            <w:r w:rsidRPr="00A965EF">
              <w:rPr>
                <w:color w:val="000000"/>
              </w:rPr>
              <w:t>29.05.2018 г., реестровый № 36/80-н/36-2018-1-1024</w:t>
            </w:r>
            <w:r w:rsidRPr="000F0456">
              <w:rPr>
                <w:snapToGrid w:val="0"/>
              </w:rPr>
              <w:t>, в интересах ПАО «МРСК Центра»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</w:tr>
    </w:tbl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lastRenderedPageBreak/>
        <w:t xml:space="preserve">Приложение №2 </w:t>
      </w: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t>к Договору аренды земельных участков</w:t>
      </w:r>
    </w:p>
    <w:p w:rsidR="00374413" w:rsidRPr="000F0456" w:rsidRDefault="00374413" w:rsidP="00374413">
      <w:pPr>
        <w:spacing w:line="276" w:lineRule="auto"/>
        <w:jc w:val="right"/>
        <w:rPr>
          <w:rFonts w:eastAsia="Calibri"/>
          <w:lang w:eastAsia="en-US"/>
        </w:rPr>
      </w:pPr>
      <w:r w:rsidRPr="000F0456">
        <w:rPr>
          <w:rFonts w:eastAsia="Calibri"/>
          <w:lang w:eastAsia="en-US"/>
        </w:rPr>
        <w:t xml:space="preserve">от </w:t>
      </w:r>
      <w:r>
        <w:rPr>
          <w:rFonts w:eastAsia="Calibri"/>
          <w:lang w:eastAsia="en-US"/>
        </w:rPr>
        <w:t>30 августат</w:t>
      </w:r>
      <w:r w:rsidRPr="000F0456">
        <w:rPr>
          <w:rFonts w:eastAsia="Calibri"/>
          <w:lang w:eastAsia="en-US"/>
        </w:rPr>
        <w:t>201</w:t>
      </w:r>
      <w:r w:rsidRPr="00B54F6B">
        <w:rPr>
          <w:rFonts w:eastAsia="Calibri"/>
          <w:lang w:eastAsia="en-US"/>
        </w:rPr>
        <w:t>8</w:t>
      </w:r>
      <w:r w:rsidRPr="000F0456">
        <w:rPr>
          <w:rFonts w:eastAsia="Calibri"/>
          <w:lang w:eastAsia="en-US"/>
        </w:rPr>
        <w:t>г. №_________________</w:t>
      </w:r>
    </w:p>
    <w:p w:rsidR="00374413" w:rsidRPr="000F0456" w:rsidRDefault="00374413" w:rsidP="00374413">
      <w:pPr>
        <w:pStyle w:val="a7"/>
        <w:ind w:firstLine="0"/>
        <w:jc w:val="center"/>
        <w:rPr>
          <w:sz w:val="24"/>
          <w:szCs w:val="24"/>
        </w:rPr>
      </w:pPr>
    </w:p>
    <w:p w:rsidR="00374413" w:rsidRPr="000F0456" w:rsidRDefault="00374413" w:rsidP="00374413">
      <w:pPr>
        <w:pStyle w:val="a7"/>
        <w:ind w:firstLine="0"/>
        <w:jc w:val="center"/>
        <w:rPr>
          <w:sz w:val="24"/>
          <w:szCs w:val="24"/>
        </w:rPr>
      </w:pPr>
      <w:r w:rsidRPr="000F0456">
        <w:rPr>
          <w:sz w:val="24"/>
          <w:szCs w:val="24"/>
        </w:rPr>
        <w:t>Акт приема передачи</w:t>
      </w:r>
    </w:p>
    <w:p w:rsidR="00374413" w:rsidRPr="000F0456" w:rsidRDefault="00374413" w:rsidP="00374413">
      <w:pPr>
        <w:pStyle w:val="a7"/>
        <w:ind w:left="360"/>
        <w:jc w:val="center"/>
        <w:rPr>
          <w:sz w:val="24"/>
          <w:szCs w:val="24"/>
        </w:rPr>
      </w:pPr>
      <w:r w:rsidRPr="000F0456">
        <w:rPr>
          <w:sz w:val="24"/>
          <w:szCs w:val="24"/>
        </w:rPr>
        <w:t xml:space="preserve">к договору аренды земельных участков </w:t>
      </w:r>
    </w:p>
    <w:p w:rsidR="00374413" w:rsidRPr="000F0456" w:rsidRDefault="00374413" w:rsidP="00374413">
      <w:pPr>
        <w:pStyle w:val="a7"/>
        <w:ind w:left="360"/>
        <w:jc w:val="center"/>
        <w:rPr>
          <w:sz w:val="24"/>
          <w:szCs w:val="24"/>
        </w:rPr>
      </w:pPr>
      <w:r w:rsidRPr="000F0456">
        <w:rPr>
          <w:sz w:val="24"/>
          <w:szCs w:val="24"/>
        </w:rPr>
        <w:t>от «</w:t>
      </w:r>
      <w:r>
        <w:rPr>
          <w:sz w:val="24"/>
          <w:szCs w:val="24"/>
          <w:lang w:val="ru-RU"/>
        </w:rPr>
        <w:t>30</w:t>
      </w:r>
      <w:r w:rsidRPr="000F0456">
        <w:rPr>
          <w:sz w:val="24"/>
          <w:szCs w:val="24"/>
        </w:rPr>
        <w:t>»</w:t>
      </w:r>
      <w:r>
        <w:rPr>
          <w:sz w:val="24"/>
          <w:szCs w:val="24"/>
          <w:lang w:val="ru-RU"/>
        </w:rPr>
        <w:t xml:space="preserve"> августа </w:t>
      </w:r>
      <w:r w:rsidRPr="000F0456">
        <w:rPr>
          <w:sz w:val="24"/>
          <w:szCs w:val="24"/>
        </w:rPr>
        <w:t xml:space="preserve">2018 г. № </w:t>
      </w:r>
    </w:p>
    <w:p w:rsidR="00374413" w:rsidRPr="000F0456" w:rsidRDefault="00374413" w:rsidP="00374413">
      <w:pPr>
        <w:pStyle w:val="a7"/>
        <w:ind w:left="360"/>
        <w:jc w:val="center"/>
        <w:rPr>
          <w:sz w:val="24"/>
          <w:szCs w:val="24"/>
        </w:rPr>
      </w:pPr>
    </w:p>
    <w:p w:rsidR="00374413" w:rsidRPr="000F0456" w:rsidRDefault="00374413" w:rsidP="00374413">
      <w:pPr>
        <w:jc w:val="both"/>
        <w:rPr>
          <w:snapToGrid w:val="0"/>
          <w:color w:val="000000"/>
        </w:rPr>
      </w:pPr>
      <w:r w:rsidRPr="000F0456">
        <w:rPr>
          <w:snapToGrid w:val="0"/>
          <w:color w:val="000000"/>
        </w:rPr>
        <w:t xml:space="preserve">                </w:t>
      </w:r>
    </w:p>
    <w:p w:rsidR="00374413" w:rsidRPr="000F0456" w:rsidRDefault="00374413" w:rsidP="00374413">
      <w:pPr>
        <w:jc w:val="both"/>
        <w:rPr>
          <w:snapToGrid w:val="0"/>
          <w:color w:val="000000"/>
        </w:rPr>
      </w:pPr>
      <w:r w:rsidRPr="000F0456">
        <w:rPr>
          <w:snapToGrid w:val="0"/>
          <w:color w:val="000000"/>
        </w:rPr>
        <w:t xml:space="preserve">              г. Богучар                                                                                           </w:t>
      </w:r>
      <w:proofErr w:type="gramStart"/>
      <w:r w:rsidRPr="000F0456">
        <w:rPr>
          <w:snapToGrid w:val="0"/>
          <w:color w:val="000000"/>
        </w:rPr>
        <w:t xml:space="preserve">   «</w:t>
      </w:r>
      <w:proofErr w:type="gramEnd"/>
      <w:r>
        <w:t>30</w:t>
      </w:r>
      <w:r w:rsidRPr="000F0456">
        <w:t>»</w:t>
      </w:r>
      <w:r>
        <w:t xml:space="preserve"> августа</w:t>
      </w:r>
      <w:r w:rsidRPr="000F0456">
        <w:t xml:space="preserve"> 2018 г.</w:t>
      </w:r>
    </w:p>
    <w:p w:rsidR="00374413" w:rsidRPr="000F0456" w:rsidRDefault="00374413" w:rsidP="00374413">
      <w:pPr>
        <w:jc w:val="both"/>
        <w:rPr>
          <w:snapToGrid w:val="0"/>
          <w:color w:val="000000"/>
        </w:rPr>
      </w:pPr>
    </w:p>
    <w:p w:rsidR="00374413" w:rsidRPr="002A4518" w:rsidRDefault="00374413" w:rsidP="00374413">
      <w:pPr>
        <w:pStyle w:val="2"/>
        <w:ind w:firstLine="708"/>
        <w:jc w:val="both"/>
        <w:rPr>
          <w:b w:val="0"/>
          <w:bCs/>
          <w:color w:val="FF0000"/>
          <w:szCs w:val="24"/>
        </w:rPr>
      </w:pPr>
      <w:r w:rsidRPr="002A4518">
        <w:rPr>
          <w:bCs/>
          <w:szCs w:val="24"/>
        </w:rPr>
        <w:t xml:space="preserve">Администрация городского поселения – город Богучар </w:t>
      </w:r>
      <w:proofErr w:type="spellStart"/>
      <w:r w:rsidRPr="002A4518">
        <w:rPr>
          <w:bCs/>
          <w:szCs w:val="24"/>
        </w:rPr>
        <w:t>Богучарского</w:t>
      </w:r>
      <w:proofErr w:type="spellEnd"/>
      <w:r w:rsidRPr="002A4518">
        <w:rPr>
          <w:bCs/>
          <w:szCs w:val="24"/>
        </w:rPr>
        <w:t xml:space="preserve"> муниципального района Воронежской области</w:t>
      </w:r>
      <w:r w:rsidRPr="002A4518">
        <w:rPr>
          <w:b w:val="0"/>
          <w:bCs/>
          <w:szCs w:val="24"/>
        </w:rPr>
        <w:t xml:space="preserve">, ОГРН </w:t>
      </w:r>
      <w:r w:rsidRPr="002A4518">
        <w:rPr>
          <w:b w:val="0"/>
          <w:szCs w:val="24"/>
        </w:rPr>
        <w:t>1023601077246</w:t>
      </w:r>
      <w:r w:rsidRPr="002A4518">
        <w:rPr>
          <w:b w:val="0"/>
          <w:bCs/>
          <w:szCs w:val="24"/>
        </w:rPr>
        <w:t xml:space="preserve">, ИНН </w:t>
      </w:r>
      <w:r w:rsidRPr="002A4518">
        <w:rPr>
          <w:b w:val="0"/>
          <w:szCs w:val="24"/>
        </w:rPr>
        <w:t>3603003649</w:t>
      </w:r>
      <w:r w:rsidRPr="002A4518">
        <w:rPr>
          <w:b w:val="0"/>
          <w:bCs/>
          <w:szCs w:val="24"/>
        </w:rPr>
        <w:t xml:space="preserve">, КПП </w:t>
      </w:r>
      <w:r w:rsidRPr="002A4518">
        <w:rPr>
          <w:b w:val="0"/>
          <w:szCs w:val="24"/>
        </w:rPr>
        <w:t>360301001</w:t>
      </w:r>
      <w:r w:rsidRPr="002A4518">
        <w:rPr>
          <w:b w:val="0"/>
          <w:bCs/>
          <w:szCs w:val="24"/>
        </w:rPr>
        <w:t xml:space="preserve">, расположенная по адресу: 396790, Воронежская область, </w:t>
      </w:r>
      <w:proofErr w:type="spellStart"/>
      <w:r w:rsidRPr="002A4518">
        <w:rPr>
          <w:b w:val="0"/>
          <w:bCs/>
          <w:szCs w:val="24"/>
        </w:rPr>
        <w:t>г.Богучар</w:t>
      </w:r>
      <w:proofErr w:type="spellEnd"/>
      <w:r w:rsidRPr="002A4518">
        <w:rPr>
          <w:b w:val="0"/>
          <w:bCs/>
          <w:szCs w:val="24"/>
        </w:rPr>
        <w:t xml:space="preserve">, ул. Карла Маркса, д.2, именуемая в дальнейшем «Арендодатель», в лице главы администрации городского поселения – город Богучар </w:t>
      </w:r>
      <w:proofErr w:type="spellStart"/>
      <w:r w:rsidRPr="002A4518">
        <w:rPr>
          <w:bCs/>
          <w:szCs w:val="24"/>
        </w:rPr>
        <w:t>Нежельского</w:t>
      </w:r>
      <w:proofErr w:type="spellEnd"/>
      <w:r w:rsidRPr="002A4518">
        <w:rPr>
          <w:bCs/>
          <w:szCs w:val="24"/>
        </w:rPr>
        <w:t xml:space="preserve"> Ивана Михайловича</w:t>
      </w:r>
      <w:r w:rsidRPr="002A4518">
        <w:rPr>
          <w:b w:val="0"/>
          <w:bCs/>
          <w:szCs w:val="24"/>
        </w:rPr>
        <w:t>, действующего на основании Устава, с одной стороны, и</w:t>
      </w:r>
    </w:p>
    <w:p w:rsidR="00374413" w:rsidRPr="000F0456" w:rsidRDefault="00374413" w:rsidP="00374413">
      <w:pPr>
        <w:ind w:firstLine="720"/>
        <w:jc w:val="both"/>
      </w:pPr>
      <w:r w:rsidRPr="002A4518">
        <w:rPr>
          <w:b/>
          <w:bCs/>
          <w:color w:val="000000"/>
        </w:rPr>
        <w:t>Публичное акционерное общество «М</w:t>
      </w:r>
      <w:r w:rsidRPr="007F32DB">
        <w:rPr>
          <w:b/>
          <w:bCs/>
          <w:color w:val="000000"/>
        </w:rPr>
        <w:t>ежрегиональная распределительная сетевая компания Центра»</w:t>
      </w:r>
      <w:r w:rsidRPr="007F32DB">
        <w:rPr>
          <w:color w:val="000000"/>
        </w:rPr>
        <w:t xml:space="preserve">, ОГРН 1046900099498, ИНН 6901067107, КПП 770801001, расположенное по адресу: Россия, 127018, г. Москва, улица Ямская 2-я, д. 4, </w:t>
      </w:r>
      <w:r>
        <w:rPr>
          <w:color w:val="000000"/>
        </w:rPr>
        <w:t xml:space="preserve">именуемое в дальнейшем «Арендатор», в  </w:t>
      </w:r>
      <w:r w:rsidRPr="007F32DB">
        <w:rPr>
          <w:color w:val="000000"/>
        </w:rPr>
        <w:t>лице п</w:t>
      </w:r>
      <w:r w:rsidRPr="007F32DB">
        <w:rPr>
          <w:snapToGrid w:val="0"/>
        </w:rPr>
        <w:t xml:space="preserve">ервого заместителя директора-главного инженера филиала ПАО «МРСК Центра»-«Воронежэнерго» </w:t>
      </w:r>
      <w:r w:rsidRPr="007F32DB">
        <w:rPr>
          <w:b/>
          <w:color w:val="000000"/>
        </w:rPr>
        <w:t>Антонова Вячеслава Алексеевича</w:t>
      </w:r>
      <w:r w:rsidRPr="007F32DB">
        <w:rPr>
          <w:color w:val="000000"/>
        </w:rPr>
        <w:t>, действующего на основании доверенности от 29.05.2018г., зарегистрированной в реестре за №36/80-н/36-2018-1-1024,</w:t>
      </w:r>
      <w:r>
        <w:rPr>
          <w:color w:val="000000"/>
        </w:rPr>
        <w:t xml:space="preserve">  с другой стороны,</w:t>
      </w:r>
      <w:r w:rsidRPr="007F32DB">
        <w:t xml:space="preserve"> </w:t>
      </w:r>
      <w:r w:rsidRPr="007F32DB">
        <w:rPr>
          <w:spacing w:val="-2"/>
        </w:rPr>
        <w:t xml:space="preserve">и именуемые вместе </w:t>
      </w:r>
      <w:r w:rsidRPr="007F32DB">
        <w:rPr>
          <w:b/>
          <w:bCs/>
          <w:spacing w:val="-2"/>
        </w:rPr>
        <w:t>«Стороны»</w:t>
      </w:r>
      <w:r w:rsidRPr="000F0456">
        <w:t xml:space="preserve">, </w:t>
      </w:r>
      <w:r>
        <w:t>составили</w:t>
      </w:r>
      <w:r w:rsidRPr="000F0456">
        <w:t xml:space="preserve"> настоящий акт приема-передачи о нижеследующем:</w:t>
      </w:r>
    </w:p>
    <w:p w:rsidR="00374413" w:rsidRPr="000F0456" w:rsidRDefault="00374413" w:rsidP="00374413">
      <w:pPr>
        <w:pStyle w:val="a7"/>
        <w:tabs>
          <w:tab w:val="left" w:pos="709"/>
        </w:tabs>
        <w:rPr>
          <w:sz w:val="24"/>
          <w:szCs w:val="24"/>
        </w:rPr>
      </w:pPr>
      <w:r w:rsidRPr="000F0456">
        <w:rPr>
          <w:sz w:val="24"/>
          <w:szCs w:val="24"/>
        </w:rPr>
        <w:t xml:space="preserve">1.  Арендодатель предоставляет, а Арендатор принимает в пользование на условиях аренды следующие земельные участки: </w:t>
      </w:r>
    </w:p>
    <w:p w:rsidR="00374413" w:rsidRPr="000F0456" w:rsidRDefault="00374413" w:rsidP="00374413">
      <w:pPr>
        <w:pStyle w:val="a5"/>
        <w:ind w:firstLine="709"/>
        <w:jc w:val="both"/>
        <w:rPr>
          <w:b w:val="0"/>
        </w:rPr>
      </w:pPr>
      <w:r w:rsidRPr="000F0456">
        <w:rPr>
          <w:b w:val="0"/>
        </w:rPr>
        <w:t xml:space="preserve">Земельный участок с кадастровым номером </w:t>
      </w:r>
      <w:r w:rsidRPr="000F0456">
        <w:t>36:03:5300013:56</w:t>
      </w:r>
      <w:r w:rsidRPr="000F0456">
        <w:rPr>
          <w:b w:val="0"/>
        </w:rPr>
        <w:t xml:space="preserve">, местоположение: Воронежская область, </w:t>
      </w:r>
      <w:proofErr w:type="spellStart"/>
      <w:r w:rsidRPr="000F0456">
        <w:rPr>
          <w:b w:val="0"/>
        </w:rPr>
        <w:t>Богучарский</w:t>
      </w:r>
      <w:proofErr w:type="spellEnd"/>
      <w:r w:rsidRPr="000F0456">
        <w:rPr>
          <w:b w:val="0"/>
        </w:rPr>
        <w:t xml:space="preserve"> район, г. Богучар, на земельном участке расположено сооружение ВЛ-10-1 ПС 110/35/10 Богучар. Разрешенное использование: для размещения опор ВЛ-10-1 ПС 110/35/10 Богучар, площадь 9 </w:t>
      </w:r>
      <w:proofErr w:type="spellStart"/>
      <w:r w:rsidRPr="000F0456">
        <w:rPr>
          <w:b w:val="0"/>
        </w:rPr>
        <w:t>кв.м</w:t>
      </w:r>
      <w:proofErr w:type="spellEnd"/>
      <w:r w:rsidRPr="000F0456">
        <w:rPr>
          <w:b w:val="0"/>
        </w:rPr>
        <w:t xml:space="preserve">., категория земель:  </w:t>
      </w:r>
      <w:r w:rsidRPr="000F0456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0F0456">
        <w:rPr>
          <w:b w:val="0"/>
        </w:rPr>
        <w:t>;</w:t>
      </w:r>
    </w:p>
    <w:p w:rsidR="00374413" w:rsidRPr="000F0456" w:rsidRDefault="00374413" w:rsidP="00374413">
      <w:pPr>
        <w:pStyle w:val="a5"/>
        <w:ind w:firstLine="709"/>
        <w:jc w:val="both"/>
        <w:rPr>
          <w:b w:val="0"/>
        </w:rPr>
      </w:pPr>
      <w:r w:rsidRPr="000F0456">
        <w:rPr>
          <w:b w:val="0"/>
        </w:rPr>
        <w:t xml:space="preserve">Земельный участок с кадастровым номером </w:t>
      </w:r>
      <w:r w:rsidRPr="000F0456">
        <w:t>36:03:0000000:2407</w:t>
      </w:r>
      <w:r w:rsidRPr="000F0456">
        <w:rPr>
          <w:b w:val="0"/>
        </w:rPr>
        <w:t xml:space="preserve">, местоположение: Воронежская область, р-н </w:t>
      </w:r>
      <w:proofErr w:type="spellStart"/>
      <w:r w:rsidRPr="000F0456">
        <w:rPr>
          <w:b w:val="0"/>
        </w:rPr>
        <w:t>Богучарский</w:t>
      </w:r>
      <w:proofErr w:type="spellEnd"/>
      <w:r w:rsidRPr="000F0456">
        <w:rPr>
          <w:b w:val="0"/>
        </w:rPr>
        <w:t xml:space="preserve">, г. Богучар, на земельном участке расположено сооружение ВЛ-10-2 ПС 110/35/10 Богучар. Разрешенное использование: для размещения опор ВЛ-10-2 ПС 110/35/10 Богучар, площадь 223 </w:t>
      </w:r>
      <w:proofErr w:type="spellStart"/>
      <w:r w:rsidRPr="000F0456">
        <w:rPr>
          <w:b w:val="0"/>
        </w:rPr>
        <w:t>кв.м</w:t>
      </w:r>
      <w:proofErr w:type="spellEnd"/>
      <w:r w:rsidRPr="000F0456">
        <w:rPr>
          <w:b w:val="0"/>
        </w:rPr>
        <w:t xml:space="preserve">., категория земель:  </w:t>
      </w:r>
      <w:r w:rsidRPr="000F0456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0F0456">
        <w:rPr>
          <w:b w:val="0"/>
        </w:rPr>
        <w:t>;</w:t>
      </w:r>
    </w:p>
    <w:p w:rsidR="00374413" w:rsidRPr="000F0456" w:rsidRDefault="00374413" w:rsidP="00374413">
      <w:pPr>
        <w:pStyle w:val="a5"/>
        <w:ind w:firstLine="709"/>
        <w:jc w:val="both"/>
        <w:rPr>
          <w:b w:val="0"/>
        </w:rPr>
      </w:pPr>
      <w:r w:rsidRPr="000F0456">
        <w:rPr>
          <w:b w:val="0"/>
        </w:rPr>
        <w:t xml:space="preserve">Земельный участок с кадастровым номером </w:t>
      </w:r>
      <w:r w:rsidRPr="000F0456">
        <w:t>36:03:0000000:2376</w:t>
      </w:r>
      <w:r w:rsidRPr="000F0456">
        <w:rPr>
          <w:b w:val="0"/>
        </w:rPr>
        <w:t xml:space="preserve">, местоположение: Воронежская область, р-н </w:t>
      </w:r>
      <w:proofErr w:type="spellStart"/>
      <w:r w:rsidRPr="000F0456">
        <w:rPr>
          <w:b w:val="0"/>
        </w:rPr>
        <w:t>Богучарский</w:t>
      </w:r>
      <w:proofErr w:type="spellEnd"/>
      <w:r w:rsidRPr="000F0456">
        <w:rPr>
          <w:b w:val="0"/>
        </w:rPr>
        <w:t xml:space="preserve">, г. Богучар, на земельном участке расположено сооружение ВЛ-10-7 ПС 110/35/10 Богучар. Разрешенное использование: для размещения опор ВЛ-10-7 ПС 110/35/10 Богучар, площадь 428 </w:t>
      </w:r>
      <w:proofErr w:type="spellStart"/>
      <w:r w:rsidRPr="000F0456">
        <w:rPr>
          <w:b w:val="0"/>
        </w:rPr>
        <w:t>кв.м</w:t>
      </w:r>
      <w:proofErr w:type="spellEnd"/>
      <w:r w:rsidRPr="000F0456">
        <w:rPr>
          <w:b w:val="0"/>
        </w:rPr>
        <w:t>., категория земель: земли населенных пунктов;</w:t>
      </w:r>
    </w:p>
    <w:p w:rsidR="00374413" w:rsidRPr="000F0456" w:rsidRDefault="00374413" w:rsidP="00374413">
      <w:pPr>
        <w:pStyle w:val="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0F0456">
        <w:rPr>
          <w:sz w:val="24"/>
          <w:szCs w:val="24"/>
        </w:rPr>
        <w:t xml:space="preserve">Земельный участок с кадастровым номером </w:t>
      </w:r>
      <w:r w:rsidRPr="000F0456">
        <w:rPr>
          <w:b/>
          <w:color w:val="000000"/>
          <w:sz w:val="24"/>
          <w:szCs w:val="24"/>
        </w:rPr>
        <w:t>36:03:0000000:2360</w:t>
      </w:r>
      <w:r w:rsidRPr="000F0456">
        <w:rPr>
          <w:color w:val="000000"/>
          <w:sz w:val="24"/>
          <w:szCs w:val="24"/>
        </w:rPr>
        <w:t xml:space="preserve">, местоположение: Воронежская область, р-н </w:t>
      </w:r>
      <w:proofErr w:type="spellStart"/>
      <w:r w:rsidRPr="000F0456">
        <w:rPr>
          <w:color w:val="000000"/>
          <w:sz w:val="24"/>
          <w:szCs w:val="24"/>
        </w:rPr>
        <w:t>Богучарский</w:t>
      </w:r>
      <w:proofErr w:type="spellEnd"/>
      <w:r w:rsidRPr="000F0456">
        <w:rPr>
          <w:color w:val="000000"/>
          <w:sz w:val="24"/>
          <w:szCs w:val="24"/>
        </w:rPr>
        <w:t xml:space="preserve">, г. Богучар, на земельном участке расположено сооружение </w:t>
      </w:r>
      <w:r w:rsidRPr="000F0456">
        <w:rPr>
          <w:color w:val="000000"/>
          <w:sz w:val="24"/>
          <w:szCs w:val="24"/>
          <w:lang w:val="en-US"/>
        </w:rPr>
        <w:t>BJI</w:t>
      </w:r>
      <w:r w:rsidRPr="000F0456">
        <w:rPr>
          <w:color w:val="000000"/>
          <w:sz w:val="24"/>
          <w:szCs w:val="24"/>
        </w:rPr>
        <w:t xml:space="preserve">-10-4 ПС Богучар. Разрешенное использование: для размещения опор </w:t>
      </w:r>
      <w:r w:rsidRPr="000F0456">
        <w:rPr>
          <w:color w:val="000000"/>
          <w:sz w:val="24"/>
          <w:szCs w:val="24"/>
          <w:lang w:val="en-US"/>
        </w:rPr>
        <w:t>B</w:t>
      </w:r>
      <w:r w:rsidRPr="000F0456">
        <w:rPr>
          <w:color w:val="000000"/>
          <w:sz w:val="24"/>
          <w:szCs w:val="24"/>
        </w:rPr>
        <w:t xml:space="preserve">Л-10-4 ПС Богучар, площадь 140 </w:t>
      </w:r>
      <w:proofErr w:type="spellStart"/>
      <w:r w:rsidRPr="000F0456">
        <w:rPr>
          <w:color w:val="000000"/>
          <w:sz w:val="24"/>
          <w:szCs w:val="24"/>
        </w:rPr>
        <w:t>кв.м</w:t>
      </w:r>
      <w:proofErr w:type="spellEnd"/>
      <w:r w:rsidRPr="000F0456">
        <w:rPr>
          <w:color w:val="000000"/>
          <w:sz w:val="24"/>
          <w:szCs w:val="24"/>
        </w:rPr>
        <w:t>., категория земель: земли населенных пунктов;</w:t>
      </w:r>
    </w:p>
    <w:p w:rsidR="00374413" w:rsidRPr="000F0456" w:rsidRDefault="00374413" w:rsidP="00374413">
      <w:pPr>
        <w:pStyle w:val="a5"/>
        <w:ind w:firstLine="709"/>
        <w:jc w:val="both"/>
        <w:rPr>
          <w:b w:val="0"/>
        </w:rPr>
      </w:pPr>
      <w:r w:rsidRPr="000F0456">
        <w:rPr>
          <w:b w:val="0"/>
        </w:rPr>
        <w:t xml:space="preserve">Земельный участок с кадастровым номером </w:t>
      </w:r>
      <w:r w:rsidRPr="000F0456">
        <w:rPr>
          <w:color w:val="000000"/>
        </w:rPr>
        <w:t>36:03:0000000:2423</w:t>
      </w:r>
      <w:r w:rsidRPr="000F0456">
        <w:rPr>
          <w:b w:val="0"/>
          <w:color w:val="000000"/>
        </w:rPr>
        <w:t xml:space="preserve">, местоположение: Воронежская область, р-н </w:t>
      </w:r>
      <w:proofErr w:type="spellStart"/>
      <w:r w:rsidRPr="000F0456">
        <w:rPr>
          <w:b w:val="0"/>
          <w:color w:val="000000"/>
        </w:rPr>
        <w:t>Богучарский</w:t>
      </w:r>
      <w:proofErr w:type="spellEnd"/>
      <w:r w:rsidRPr="000F0456">
        <w:rPr>
          <w:b w:val="0"/>
          <w:color w:val="000000"/>
        </w:rPr>
        <w:t xml:space="preserve">, г. Богучар, на земельном участке расположено сооружение </w:t>
      </w:r>
      <w:r w:rsidRPr="000F0456">
        <w:rPr>
          <w:b w:val="0"/>
          <w:color w:val="000000"/>
          <w:lang w:val="en-US"/>
        </w:rPr>
        <w:t>B</w:t>
      </w:r>
      <w:r w:rsidRPr="000F0456">
        <w:rPr>
          <w:b w:val="0"/>
          <w:color w:val="000000"/>
        </w:rPr>
        <w:t xml:space="preserve">Л-10-8 ПС Богучар. Разрешенное использование: для размещения опор </w:t>
      </w:r>
      <w:r w:rsidRPr="000F0456">
        <w:rPr>
          <w:b w:val="0"/>
          <w:color w:val="000000"/>
          <w:lang w:val="en-US"/>
        </w:rPr>
        <w:t>B</w:t>
      </w:r>
      <w:r w:rsidRPr="000F0456">
        <w:rPr>
          <w:b w:val="0"/>
          <w:color w:val="000000"/>
        </w:rPr>
        <w:t xml:space="preserve">Л-10-8 ПС Богучар, площадь 62 </w:t>
      </w:r>
      <w:proofErr w:type="spellStart"/>
      <w:r w:rsidRPr="000F0456">
        <w:rPr>
          <w:b w:val="0"/>
          <w:color w:val="000000"/>
        </w:rPr>
        <w:t>кв.м</w:t>
      </w:r>
      <w:proofErr w:type="spellEnd"/>
      <w:r w:rsidRPr="000F0456">
        <w:rPr>
          <w:b w:val="0"/>
          <w:color w:val="000000"/>
        </w:rPr>
        <w:t>.</w:t>
      </w:r>
      <w:r w:rsidRPr="000F0456">
        <w:rPr>
          <w:b w:val="0"/>
        </w:rPr>
        <w:t xml:space="preserve"> категория земель:  </w:t>
      </w:r>
      <w:r w:rsidRPr="000F0456">
        <w:rPr>
          <w:b w:val="0"/>
          <w:color w:val="333333"/>
          <w:shd w:val="clear" w:color="auto" w:fill="FFFFFF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0F0456">
        <w:rPr>
          <w:b w:val="0"/>
        </w:rPr>
        <w:t>;</w:t>
      </w:r>
    </w:p>
    <w:p w:rsidR="00374413" w:rsidRDefault="00374413" w:rsidP="00374413">
      <w:pPr>
        <w:pStyle w:val="1"/>
        <w:shd w:val="clear" w:color="auto" w:fill="auto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0F0456">
        <w:rPr>
          <w:sz w:val="24"/>
          <w:szCs w:val="24"/>
        </w:rPr>
        <w:t xml:space="preserve">Земельный участок с кадастровым номером </w:t>
      </w:r>
      <w:r w:rsidRPr="000F0456">
        <w:rPr>
          <w:b/>
          <w:color w:val="000000"/>
          <w:sz w:val="24"/>
          <w:szCs w:val="24"/>
        </w:rPr>
        <w:t>36:03:0000000:2361</w:t>
      </w:r>
      <w:r w:rsidRPr="000F0456">
        <w:rPr>
          <w:color w:val="000000"/>
          <w:sz w:val="24"/>
          <w:szCs w:val="24"/>
        </w:rPr>
        <w:t xml:space="preserve">, местоположение: Воронежская область, р-н </w:t>
      </w:r>
      <w:proofErr w:type="spellStart"/>
      <w:r w:rsidRPr="000F0456">
        <w:rPr>
          <w:color w:val="000000"/>
          <w:sz w:val="24"/>
          <w:szCs w:val="24"/>
        </w:rPr>
        <w:t>Богучарский</w:t>
      </w:r>
      <w:proofErr w:type="spellEnd"/>
      <w:r w:rsidRPr="000F0456">
        <w:rPr>
          <w:color w:val="000000"/>
          <w:sz w:val="24"/>
          <w:szCs w:val="24"/>
        </w:rPr>
        <w:t xml:space="preserve">, г. Богучар, на земельном участке расположено </w:t>
      </w:r>
      <w:r w:rsidRPr="000F0456">
        <w:rPr>
          <w:color w:val="000000"/>
          <w:sz w:val="24"/>
          <w:szCs w:val="24"/>
        </w:rPr>
        <w:lastRenderedPageBreak/>
        <w:t xml:space="preserve">сооружение ВЛ-10-3 ПС Богучар. Разрешенное использование: для размещения опор ВЛ-10-3 ПС Богучар, площадь 232 </w:t>
      </w:r>
      <w:proofErr w:type="spellStart"/>
      <w:r w:rsidRPr="000F0456">
        <w:rPr>
          <w:color w:val="000000"/>
          <w:sz w:val="24"/>
          <w:szCs w:val="24"/>
        </w:rPr>
        <w:t>кв.м</w:t>
      </w:r>
      <w:proofErr w:type="spellEnd"/>
      <w:r w:rsidRPr="000F0456">
        <w:rPr>
          <w:color w:val="000000"/>
          <w:sz w:val="24"/>
          <w:szCs w:val="24"/>
        </w:rPr>
        <w:t>., категория земель: земли населенных пунктов</w:t>
      </w:r>
      <w:r w:rsidRPr="000F0456">
        <w:rPr>
          <w:b/>
          <w:spacing w:val="-1"/>
          <w:sz w:val="24"/>
          <w:szCs w:val="24"/>
        </w:rPr>
        <w:t xml:space="preserve">, </w:t>
      </w:r>
      <w:r w:rsidRPr="000F0456">
        <w:rPr>
          <w:sz w:val="24"/>
          <w:szCs w:val="24"/>
        </w:rPr>
        <w:t>именуемые в дальнейшем «Участки».</w:t>
      </w:r>
      <w:r w:rsidRPr="000F0456">
        <w:rPr>
          <w:b/>
          <w:sz w:val="24"/>
          <w:szCs w:val="24"/>
        </w:rPr>
        <w:t xml:space="preserve"> </w:t>
      </w:r>
    </w:p>
    <w:p w:rsidR="00374413" w:rsidRPr="0022673B" w:rsidRDefault="00374413" w:rsidP="00374413">
      <w:pPr>
        <w:ind w:firstLine="709"/>
        <w:jc w:val="both"/>
        <w:rPr>
          <w:b/>
        </w:rPr>
      </w:pPr>
      <w:r w:rsidRPr="0022673B">
        <w:t xml:space="preserve">Земельный участок с кадастровым номером </w:t>
      </w:r>
      <w:r w:rsidRPr="0022673B">
        <w:rPr>
          <w:b/>
          <w:color w:val="000000"/>
        </w:rPr>
        <w:t>36:03:0000000:486</w:t>
      </w:r>
      <w:r w:rsidRPr="0022673B">
        <w:rPr>
          <w:color w:val="000000"/>
        </w:rPr>
        <w:t xml:space="preserve">, местоположение: </w:t>
      </w:r>
      <w:r w:rsidRPr="00A965EF">
        <w:t xml:space="preserve">Воронежская область, р-н </w:t>
      </w:r>
      <w:proofErr w:type="spellStart"/>
      <w:r w:rsidRPr="00A965EF">
        <w:t>Богучарский</w:t>
      </w:r>
      <w:proofErr w:type="spellEnd"/>
      <w:r w:rsidRPr="00A965EF">
        <w:t>, г Богучар</w:t>
      </w:r>
      <w:r w:rsidRPr="0022673B">
        <w:rPr>
          <w:color w:val="000000"/>
        </w:rPr>
        <w:t xml:space="preserve">, на земельном участке расположено сооружение ВЛ-35 </w:t>
      </w:r>
      <w:proofErr w:type="spellStart"/>
      <w:r w:rsidRPr="0022673B">
        <w:rPr>
          <w:color w:val="000000"/>
        </w:rPr>
        <w:t>кВ</w:t>
      </w:r>
      <w:proofErr w:type="spellEnd"/>
      <w:r w:rsidRPr="0022673B">
        <w:rPr>
          <w:color w:val="000000"/>
        </w:rPr>
        <w:t xml:space="preserve"> Журавка-Подколодновка-Богучар. Разрешенное использование: для размещения опор сооружения ВЛ-35 </w:t>
      </w:r>
      <w:proofErr w:type="spellStart"/>
      <w:r w:rsidRPr="0022673B">
        <w:rPr>
          <w:color w:val="000000"/>
        </w:rPr>
        <w:t>кВ</w:t>
      </w:r>
      <w:proofErr w:type="spellEnd"/>
      <w:r w:rsidRPr="0022673B">
        <w:rPr>
          <w:color w:val="000000"/>
        </w:rPr>
        <w:t xml:space="preserve"> Журавка-Подколодновка-Богучар, площадь 45 </w:t>
      </w:r>
      <w:proofErr w:type="spellStart"/>
      <w:r w:rsidRPr="0022673B">
        <w:rPr>
          <w:color w:val="000000"/>
        </w:rPr>
        <w:t>кв.м</w:t>
      </w:r>
      <w:proofErr w:type="spellEnd"/>
      <w:r w:rsidRPr="0022673B">
        <w:rPr>
          <w:color w:val="000000"/>
        </w:rPr>
        <w:t>., категория земель: земли населенных пунктов</w:t>
      </w:r>
      <w:r w:rsidRPr="0022673B">
        <w:rPr>
          <w:b/>
          <w:spacing w:val="-1"/>
        </w:rPr>
        <w:t xml:space="preserve">, </w:t>
      </w:r>
      <w:r w:rsidRPr="0022673B">
        <w:t>именуемые в дальнейшем «Участки».</w:t>
      </w:r>
      <w:r w:rsidRPr="0022673B">
        <w:rPr>
          <w:b/>
        </w:rPr>
        <w:t xml:space="preserve"> </w:t>
      </w:r>
    </w:p>
    <w:p w:rsidR="00374413" w:rsidRDefault="00374413" w:rsidP="00374413">
      <w:pPr>
        <w:ind w:firstLine="709"/>
        <w:jc w:val="both"/>
        <w:rPr>
          <w:b/>
        </w:rPr>
      </w:pPr>
      <w:r w:rsidRPr="0022673B">
        <w:t xml:space="preserve">Земельный участок с кадастровым номером </w:t>
      </w:r>
      <w:r w:rsidRPr="0022673B">
        <w:rPr>
          <w:b/>
          <w:color w:val="000000"/>
        </w:rPr>
        <w:t>36:03:0000000:553</w:t>
      </w:r>
      <w:r w:rsidRPr="0022673B">
        <w:rPr>
          <w:color w:val="000000"/>
        </w:rPr>
        <w:t xml:space="preserve">, местоположение: </w:t>
      </w:r>
      <w:r w:rsidRPr="00A965EF">
        <w:t xml:space="preserve">Воронежская область, р-н </w:t>
      </w:r>
      <w:proofErr w:type="spellStart"/>
      <w:r w:rsidRPr="00A965EF">
        <w:t>Богучарский</w:t>
      </w:r>
      <w:proofErr w:type="spellEnd"/>
      <w:r w:rsidRPr="00A965EF">
        <w:t>, г Богучар</w:t>
      </w:r>
      <w:r w:rsidRPr="0022673B">
        <w:rPr>
          <w:color w:val="000000"/>
        </w:rPr>
        <w:t>, на земельном участке расположено сооружение ВЛ-35кВ Богучар-Россия-</w:t>
      </w:r>
      <w:proofErr w:type="spellStart"/>
      <w:r w:rsidRPr="0022673B">
        <w:rPr>
          <w:color w:val="000000"/>
        </w:rPr>
        <w:t>Твердохлебовка</w:t>
      </w:r>
      <w:proofErr w:type="spellEnd"/>
      <w:r w:rsidRPr="0022673B">
        <w:rPr>
          <w:color w:val="000000"/>
        </w:rPr>
        <w:t>. Разрешенное использование: для размещения опор сооружения ВЛ-35кВ Богучар-Россия-</w:t>
      </w:r>
      <w:proofErr w:type="spellStart"/>
      <w:r w:rsidRPr="0022673B">
        <w:rPr>
          <w:color w:val="000000"/>
        </w:rPr>
        <w:t>Твердохлебовка</w:t>
      </w:r>
      <w:proofErr w:type="spellEnd"/>
      <w:r w:rsidRPr="0022673B">
        <w:rPr>
          <w:color w:val="000000"/>
        </w:rPr>
        <w:t xml:space="preserve">, площадь 215 </w:t>
      </w:r>
      <w:proofErr w:type="spellStart"/>
      <w:r w:rsidRPr="0022673B">
        <w:rPr>
          <w:color w:val="000000"/>
        </w:rPr>
        <w:t>кв.м</w:t>
      </w:r>
      <w:proofErr w:type="spellEnd"/>
      <w:r w:rsidRPr="0022673B">
        <w:rPr>
          <w:color w:val="000000"/>
        </w:rPr>
        <w:t>., категория земель: земли населенных пунктов</w:t>
      </w:r>
      <w:r w:rsidRPr="0022673B">
        <w:rPr>
          <w:b/>
          <w:spacing w:val="-1"/>
        </w:rPr>
        <w:t xml:space="preserve">, </w:t>
      </w:r>
      <w:r w:rsidRPr="0022673B">
        <w:t>именуемые в дальнейшем «Участки».</w:t>
      </w:r>
      <w:r w:rsidRPr="000F0456">
        <w:rPr>
          <w:b/>
        </w:rPr>
        <w:t xml:space="preserve"> </w:t>
      </w:r>
    </w:p>
    <w:p w:rsidR="00374413" w:rsidRPr="000F0456" w:rsidRDefault="00374413" w:rsidP="00374413">
      <w:pPr>
        <w:pStyle w:val="a5"/>
        <w:ind w:firstLine="720"/>
        <w:jc w:val="both"/>
        <w:rPr>
          <w:b w:val="0"/>
        </w:rPr>
      </w:pPr>
      <w:r w:rsidRPr="000F0456">
        <w:rPr>
          <w:b w:val="0"/>
        </w:rPr>
        <w:t>2. Стороны произвели осмотр земельных участков. Каких либо претензий по передаваемым в аренду земельным участкам нет.</w:t>
      </w:r>
    </w:p>
    <w:p w:rsidR="00374413" w:rsidRPr="000F0456" w:rsidRDefault="00374413" w:rsidP="00374413">
      <w:pPr>
        <w:pStyle w:val="a5"/>
        <w:ind w:firstLine="720"/>
        <w:jc w:val="both"/>
        <w:rPr>
          <w:b w:val="0"/>
        </w:rPr>
      </w:pPr>
      <w:r w:rsidRPr="000F0456">
        <w:rPr>
          <w:b w:val="0"/>
        </w:rPr>
        <w:t>3. Настоящий Акт приема-передачи земельных участков в аренду составлен в 3-х экземплярах, имеющих одинаковую юридическую силу, из которых по одному экземпляру хранится у Сторон, один передается в Управление Федеральной службы государственной регистрации, кадастра и картографии по Воронежской области.</w:t>
      </w:r>
    </w:p>
    <w:p w:rsidR="00374413" w:rsidRPr="000F0456" w:rsidRDefault="00374413" w:rsidP="00374413">
      <w:pPr>
        <w:pStyle w:val="a5"/>
        <w:ind w:firstLine="720"/>
        <w:jc w:val="both"/>
        <w:rPr>
          <w:b w:val="0"/>
        </w:rPr>
      </w:pPr>
      <w:r w:rsidRPr="000F0456">
        <w:rPr>
          <w:b w:val="0"/>
        </w:rPr>
        <w:t>4.Настоящий Акт является неотъемлемой частью Договора.</w:t>
      </w:r>
    </w:p>
    <w:p w:rsidR="00374413" w:rsidRPr="000F0456" w:rsidRDefault="00374413" w:rsidP="00374413">
      <w:pPr>
        <w:pStyle w:val="a7"/>
        <w:tabs>
          <w:tab w:val="left" w:pos="709"/>
        </w:tabs>
        <w:rPr>
          <w:sz w:val="24"/>
          <w:szCs w:val="24"/>
        </w:rPr>
      </w:pPr>
    </w:p>
    <w:p w:rsidR="00374413" w:rsidRPr="000F0456" w:rsidRDefault="00374413" w:rsidP="00374413">
      <w:pPr>
        <w:pStyle w:val="a7"/>
        <w:tabs>
          <w:tab w:val="left" w:pos="709"/>
        </w:tabs>
        <w:rPr>
          <w:sz w:val="24"/>
          <w:szCs w:val="24"/>
        </w:rPr>
      </w:pPr>
      <w:r w:rsidRPr="000F0456">
        <w:rPr>
          <w:sz w:val="24"/>
          <w:szCs w:val="24"/>
        </w:rPr>
        <w:tab/>
        <w:t xml:space="preserve">  </w:t>
      </w:r>
    </w:p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4644"/>
        <w:gridCol w:w="5209"/>
      </w:tblGrid>
      <w:tr w:rsidR="00374413" w:rsidRPr="000F0456" w:rsidTr="00F2356E">
        <w:tblPrEx>
          <w:tblCellMar>
            <w:top w:w="0" w:type="dxa"/>
            <w:bottom w:w="0" w:type="dxa"/>
          </w:tblCellMar>
        </w:tblPrEx>
        <w:trPr>
          <w:trHeight w:val="4448"/>
        </w:trPr>
        <w:tc>
          <w:tcPr>
            <w:tcW w:w="4644" w:type="dxa"/>
          </w:tcPr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>Арендодатель: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b/>
                <w:sz w:val="24"/>
                <w:szCs w:val="24"/>
                <w:lang w:val="ru-RU" w:eastAsia="ru-RU"/>
              </w:rPr>
            </w:pPr>
            <w:r w:rsidRPr="000F0456">
              <w:rPr>
                <w:b/>
                <w:bCs/>
                <w:sz w:val="24"/>
                <w:szCs w:val="24"/>
                <w:lang w:val="ru-RU" w:eastAsia="ru-RU"/>
              </w:rPr>
              <w:t xml:space="preserve">Администрация городского поселения -  </w:t>
            </w:r>
            <w:r w:rsidRPr="000F0456">
              <w:rPr>
                <w:b/>
                <w:sz w:val="24"/>
                <w:szCs w:val="24"/>
                <w:lang w:val="ru-RU" w:eastAsia="ru-RU"/>
              </w:rPr>
              <w:t xml:space="preserve">город Богучар </w:t>
            </w:r>
            <w:proofErr w:type="spellStart"/>
            <w:r w:rsidRPr="000F0456">
              <w:rPr>
                <w:b/>
                <w:sz w:val="24"/>
                <w:szCs w:val="24"/>
                <w:lang w:val="ru-RU" w:eastAsia="ru-RU"/>
              </w:rPr>
              <w:t>Богучарского</w:t>
            </w:r>
            <w:proofErr w:type="spellEnd"/>
            <w:r w:rsidRPr="000F0456">
              <w:rPr>
                <w:b/>
                <w:sz w:val="24"/>
                <w:szCs w:val="24"/>
                <w:lang w:val="ru-RU" w:eastAsia="ru-RU"/>
              </w:rPr>
              <w:t xml:space="preserve"> муниципального района Воронежской области</w:t>
            </w:r>
          </w:p>
          <w:p w:rsidR="00374413" w:rsidRPr="000F0456" w:rsidRDefault="00374413" w:rsidP="00F2356E">
            <w:pPr>
              <w:snapToGrid w:val="0"/>
            </w:pPr>
            <w:r w:rsidRPr="000F0456">
              <w:t xml:space="preserve">396790, Воронежская область, г. Богучар, </w:t>
            </w: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ул. К. Маркса,2.</w:t>
            </w: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sz w:val="24"/>
                <w:szCs w:val="24"/>
                <w:lang w:val="ru-RU" w:eastAsia="ru-RU"/>
              </w:rPr>
            </w:pPr>
            <w:r w:rsidRPr="000F0456">
              <w:rPr>
                <w:sz w:val="24"/>
                <w:szCs w:val="24"/>
                <w:lang w:val="ru-RU" w:eastAsia="ru-RU"/>
              </w:rPr>
              <w:t>ИНН 3603003649</w:t>
            </w:r>
            <w:r w:rsidRPr="000F0456">
              <w:rPr>
                <w:iCs/>
                <w:sz w:val="24"/>
                <w:szCs w:val="24"/>
                <w:lang w:val="ru-RU" w:eastAsia="ru-RU"/>
              </w:rPr>
              <w:t xml:space="preserve">, КПП </w:t>
            </w:r>
            <w:r w:rsidRPr="000F0456">
              <w:rPr>
                <w:sz w:val="24"/>
                <w:szCs w:val="24"/>
                <w:lang w:val="ru-RU" w:eastAsia="ru-RU"/>
              </w:rPr>
              <w:t>360301001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р/с 40201810500000010004 ОТДЕЛЕНИЕ ВОРОНЕЖ г. Воронеж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УФК по Воронежской области (Администрация городского поселения – город Богучар л/с 05313022400)</w:t>
            </w:r>
          </w:p>
          <w:p w:rsidR="00374413" w:rsidRPr="000F0456" w:rsidRDefault="00374413" w:rsidP="00F2356E">
            <w:pPr>
              <w:rPr>
                <w:rFonts w:eastAsia="Calibri"/>
                <w:lang w:eastAsia="en-US"/>
              </w:rPr>
            </w:pPr>
            <w:r w:rsidRPr="000F0456">
              <w:rPr>
                <w:rFonts w:eastAsia="Calibri"/>
                <w:lang w:eastAsia="en-US"/>
              </w:rPr>
              <w:t>БИК 042007001</w:t>
            </w:r>
          </w:p>
          <w:p w:rsidR="00374413" w:rsidRPr="000F0456" w:rsidRDefault="00374413" w:rsidP="00F2356E">
            <w:pPr>
              <w:pStyle w:val="a7"/>
              <w:ind w:firstLine="0"/>
              <w:jc w:val="left"/>
              <w:rPr>
                <w:rFonts w:eastAsia="Calibri"/>
                <w:sz w:val="24"/>
                <w:szCs w:val="24"/>
                <w:lang w:val="en-US" w:eastAsia="en-US"/>
              </w:rPr>
            </w:pPr>
            <w:r w:rsidRPr="000F0456">
              <w:rPr>
                <w:rFonts w:eastAsia="Calibri"/>
                <w:sz w:val="24"/>
                <w:szCs w:val="24"/>
                <w:lang w:val="ru-RU" w:eastAsia="en-US"/>
              </w:rPr>
              <w:t>ОКПО   35849424</w:t>
            </w:r>
          </w:p>
          <w:p w:rsidR="00374413" w:rsidRPr="000F0456" w:rsidRDefault="00374413" w:rsidP="00F2356E">
            <w:pPr>
              <w:rPr>
                <w:snapToGrid w:val="0"/>
                <w:lang w:val="en-US"/>
              </w:rPr>
            </w:pPr>
          </w:p>
        </w:tc>
        <w:tc>
          <w:tcPr>
            <w:tcW w:w="5209" w:type="dxa"/>
          </w:tcPr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>Арендатор: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b/>
                <w:snapToGrid w:val="0"/>
              </w:rPr>
            </w:pPr>
            <w:r w:rsidRPr="000F0456">
              <w:rPr>
                <w:b/>
                <w:snapToGrid w:val="0"/>
              </w:rPr>
              <w:t xml:space="preserve">Публичное акционерное общество «Межрегиональная распределительная сетевая компания центра»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Юридический адрес: 127018, </w:t>
            </w:r>
            <w:proofErr w:type="spellStart"/>
            <w:r w:rsidRPr="000F0456">
              <w:rPr>
                <w:snapToGrid w:val="0"/>
              </w:rPr>
              <w:t>г.Москва</w:t>
            </w:r>
            <w:proofErr w:type="spellEnd"/>
            <w:r w:rsidRPr="000F0456">
              <w:rPr>
                <w:snapToGrid w:val="0"/>
              </w:rPr>
              <w:t xml:space="preserve">,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>ул.2-я Ямская, 4.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Расчеты ведет: Филиал ПАО «МРСК Центра»- «Воронежэнерго»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адрес: 397033, </w:t>
            </w:r>
            <w:proofErr w:type="spellStart"/>
            <w:r w:rsidRPr="000F0456">
              <w:rPr>
                <w:snapToGrid w:val="0"/>
              </w:rPr>
              <w:t>г.Воронеж</w:t>
            </w:r>
            <w:proofErr w:type="spellEnd"/>
            <w:r w:rsidRPr="000F0456">
              <w:rPr>
                <w:snapToGrid w:val="0"/>
              </w:rPr>
              <w:t>, ул.Арзамасская,2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ИНН 6901067107, КПП 366302001,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р/с 40702810900250005153 Филиал банка ВТБ (ПАО) в </w:t>
            </w:r>
            <w:proofErr w:type="spellStart"/>
            <w:r w:rsidRPr="000F0456">
              <w:rPr>
                <w:snapToGrid w:val="0"/>
              </w:rPr>
              <w:t>г.Воронеже</w:t>
            </w:r>
            <w:proofErr w:type="spellEnd"/>
            <w:r w:rsidRPr="000F0456">
              <w:rPr>
                <w:snapToGrid w:val="0"/>
              </w:rPr>
              <w:t xml:space="preserve"> 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>к/с 30101810100000000835, БИК 042007835</w:t>
            </w:r>
          </w:p>
          <w:p w:rsidR="00374413" w:rsidRPr="000F0456" w:rsidRDefault="00374413" w:rsidP="00F2356E">
            <w:r w:rsidRPr="000F0456">
              <w:rPr>
                <w:snapToGrid w:val="0"/>
              </w:rPr>
              <w:t>ОГРН 1046900099498</w:t>
            </w:r>
          </w:p>
        </w:tc>
      </w:tr>
    </w:tbl>
    <w:p w:rsidR="00374413" w:rsidRPr="000F0456" w:rsidRDefault="00374413" w:rsidP="00374413">
      <w:pPr>
        <w:ind w:left="720"/>
        <w:rPr>
          <w:b/>
          <w:bCs/>
          <w:snapToGrid w:val="0"/>
        </w:rPr>
      </w:pPr>
    </w:p>
    <w:tbl>
      <w:tblPr>
        <w:tblW w:w="10125" w:type="dxa"/>
        <w:tblLayout w:type="fixed"/>
        <w:tblLook w:val="0000" w:firstRow="0" w:lastRow="0" w:firstColumn="0" w:lastColumn="0" w:noHBand="0" w:noVBand="0"/>
      </w:tblPr>
      <w:tblGrid>
        <w:gridCol w:w="4587"/>
        <w:gridCol w:w="5538"/>
      </w:tblGrid>
      <w:tr w:rsidR="00374413" w:rsidRPr="000F0456" w:rsidTr="00F2356E">
        <w:tblPrEx>
          <w:tblCellMar>
            <w:top w:w="0" w:type="dxa"/>
            <w:bottom w:w="0" w:type="dxa"/>
          </w:tblCellMar>
        </w:tblPrEx>
        <w:trPr>
          <w:trHeight w:val="2539"/>
        </w:trPr>
        <w:tc>
          <w:tcPr>
            <w:tcW w:w="4587" w:type="dxa"/>
          </w:tcPr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Глава городского поселения – город Богучар </w:t>
            </w: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 xml:space="preserve"> </w:t>
            </w:r>
          </w:p>
          <w:p w:rsidR="00374413" w:rsidRPr="000F0456" w:rsidRDefault="00374413" w:rsidP="00F2356E">
            <w:pPr>
              <w:rPr>
                <w:iCs/>
              </w:rPr>
            </w:pPr>
          </w:p>
          <w:p w:rsidR="00374413" w:rsidRPr="000F0456" w:rsidRDefault="00374413" w:rsidP="00F2356E">
            <w:pPr>
              <w:rPr>
                <w:iCs/>
              </w:rPr>
            </w:pPr>
            <w:r w:rsidRPr="000F0456">
              <w:rPr>
                <w:iCs/>
              </w:rPr>
              <w:t>_________________</w:t>
            </w:r>
            <w:proofErr w:type="spellStart"/>
            <w:r w:rsidRPr="000F0456">
              <w:rPr>
                <w:iCs/>
              </w:rPr>
              <w:t>И.М.Нежельский</w:t>
            </w:r>
            <w:proofErr w:type="spellEnd"/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proofErr w:type="spellStart"/>
            <w:r w:rsidRPr="000F0456">
              <w:rPr>
                <w:snapToGrid w:val="0"/>
              </w:rPr>
              <w:t>м.п</w:t>
            </w:r>
            <w:proofErr w:type="spellEnd"/>
            <w:r w:rsidRPr="000F0456">
              <w:rPr>
                <w:snapToGrid w:val="0"/>
              </w:rPr>
              <w:t>.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  <w:tc>
          <w:tcPr>
            <w:tcW w:w="5538" w:type="dxa"/>
          </w:tcPr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Первый заместитель директора-главный инженер филиала ПАО «МРСК Центра» -«Воронежэнерго»  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</w:p>
          <w:p w:rsidR="00374413" w:rsidRPr="000F0456" w:rsidRDefault="00374413" w:rsidP="00F2356E">
            <w:pPr>
              <w:rPr>
                <w:snapToGrid w:val="0"/>
              </w:rPr>
            </w:pPr>
            <w:r w:rsidRPr="000F0456">
              <w:rPr>
                <w:snapToGrid w:val="0"/>
              </w:rPr>
              <w:t xml:space="preserve">___________________________ </w:t>
            </w:r>
            <w:r w:rsidRPr="000F0456">
              <w:rPr>
                <w:b/>
                <w:snapToGrid w:val="0"/>
              </w:rPr>
              <w:t>В.А.</w:t>
            </w:r>
            <w:r w:rsidR="001F0491">
              <w:rPr>
                <w:b/>
                <w:snapToGrid w:val="0"/>
              </w:rPr>
              <w:t xml:space="preserve"> </w:t>
            </w:r>
            <w:r w:rsidRPr="000F0456">
              <w:rPr>
                <w:b/>
                <w:snapToGrid w:val="0"/>
              </w:rPr>
              <w:t>Антонов</w:t>
            </w:r>
          </w:p>
          <w:p w:rsidR="00374413" w:rsidRPr="00FC131E" w:rsidRDefault="00374413" w:rsidP="00F2356E">
            <w:pPr>
              <w:rPr>
                <w:snapToGrid w:val="0"/>
                <w:sz w:val="22"/>
                <w:szCs w:val="22"/>
              </w:rPr>
            </w:pPr>
            <w:proofErr w:type="spellStart"/>
            <w:r w:rsidRPr="00FC131E">
              <w:rPr>
                <w:snapToGrid w:val="0"/>
                <w:sz w:val="22"/>
                <w:szCs w:val="22"/>
              </w:rPr>
              <w:t>м.п</w:t>
            </w:r>
            <w:proofErr w:type="spellEnd"/>
            <w:r w:rsidRPr="00FC131E">
              <w:rPr>
                <w:snapToGrid w:val="0"/>
                <w:sz w:val="22"/>
                <w:szCs w:val="22"/>
              </w:rPr>
              <w:t>. действ. по доверенности от 29.05.2018 г., реестровый № 36/80-н/36-2018-1-1024, в интересах ПАО «МРСК Центра»</w:t>
            </w:r>
          </w:p>
          <w:p w:rsidR="00374413" w:rsidRPr="000F0456" w:rsidRDefault="00374413" w:rsidP="00F2356E">
            <w:pPr>
              <w:rPr>
                <w:snapToGrid w:val="0"/>
              </w:rPr>
            </w:pPr>
          </w:p>
        </w:tc>
      </w:tr>
    </w:tbl>
    <w:p w:rsidR="00374413" w:rsidRPr="000F0456" w:rsidRDefault="00374413" w:rsidP="00374413">
      <w:pPr>
        <w:pStyle w:val="a7"/>
        <w:rPr>
          <w:sz w:val="24"/>
          <w:szCs w:val="24"/>
        </w:rPr>
      </w:pPr>
    </w:p>
    <w:p w:rsidR="00785077" w:rsidRPr="00374413" w:rsidRDefault="00785077" w:rsidP="00374413">
      <w:pPr>
        <w:rPr>
          <w:lang w:val="x-none"/>
        </w:rPr>
      </w:pPr>
      <w:bookmarkStart w:id="0" w:name="_GoBack"/>
      <w:bookmarkEnd w:id="0"/>
    </w:p>
    <w:sectPr w:rsidR="00785077" w:rsidRPr="00374413" w:rsidSect="005F28C2">
      <w:pgSz w:w="11906" w:h="16838"/>
      <w:pgMar w:top="719" w:right="566" w:bottom="851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711"/>
    <w:multiLevelType w:val="hybridMultilevel"/>
    <w:tmpl w:val="002A9EF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EB49AB"/>
    <w:multiLevelType w:val="hybridMultilevel"/>
    <w:tmpl w:val="774C0910"/>
    <w:lvl w:ilvl="0" w:tplc="AA169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CC73D0"/>
    <w:multiLevelType w:val="multilevel"/>
    <w:tmpl w:val="88E665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EDF"/>
    <w:rsid w:val="001F0491"/>
    <w:rsid w:val="00374413"/>
    <w:rsid w:val="005111F5"/>
    <w:rsid w:val="006301F5"/>
    <w:rsid w:val="006851DD"/>
    <w:rsid w:val="00785077"/>
    <w:rsid w:val="00854EDF"/>
    <w:rsid w:val="00B54F6B"/>
    <w:rsid w:val="00BA0481"/>
    <w:rsid w:val="00CA5D21"/>
    <w:rsid w:val="00D24018"/>
    <w:rsid w:val="00E2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44330"/>
  <w15:chartTrackingRefBased/>
  <w15:docId w15:val="{54049E3F-4837-4BE5-B96F-3A93E8D0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01F5"/>
    <w:pPr>
      <w:keepNext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01F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3">
    <w:basedOn w:val="a"/>
    <w:next w:val="a4"/>
    <w:qFormat/>
    <w:rsid w:val="006301F5"/>
    <w:pPr>
      <w:jc w:val="center"/>
    </w:pPr>
    <w:rPr>
      <w:b/>
    </w:rPr>
  </w:style>
  <w:style w:type="paragraph" w:styleId="a5">
    <w:name w:val="Body Text"/>
    <w:basedOn w:val="a"/>
    <w:link w:val="a6"/>
    <w:rsid w:val="006301F5"/>
    <w:pPr>
      <w:jc w:val="center"/>
    </w:pPr>
    <w:rPr>
      <w:b/>
      <w:bCs/>
      <w:lang w:val="x-none" w:eastAsia="x-none"/>
    </w:rPr>
  </w:style>
  <w:style w:type="character" w:customStyle="1" w:styleId="a6">
    <w:name w:val="Основной текст Знак"/>
    <w:basedOn w:val="a0"/>
    <w:link w:val="a5"/>
    <w:rsid w:val="006301F5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6301F5"/>
    <w:pPr>
      <w:ind w:firstLine="720"/>
      <w:jc w:val="both"/>
    </w:pPr>
    <w:rPr>
      <w:color w:val="000000"/>
      <w:sz w:val="26"/>
      <w:szCs w:val="28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6301F5"/>
    <w:rPr>
      <w:rFonts w:ascii="Times New Roman" w:eastAsia="Times New Roman" w:hAnsi="Times New Roman" w:cs="Times New Roman"/>
      <w:color w:val="000000"/>
      <w:sz w:val="26"/>
      <w:szCs w:val="28"/>
      <w:lang w:val="x-none" w:eastAsia="x-none"/>
    </w:rPr>
  </w:style>
  <w:style w:type="paragraph" w:styleId="21">
    <w:name w:val="Body Text Indent 2"/>
    <w:basedOn w:val="a"/>
    <w:link w:val="22"/>
    <w:rsid w:val="006301F5"/>
    <w:pPr>
      <w:ind w:firstLine="708"/>
      <w:jc w:val="both"/>
    </w:pPr>
  </w:style>
  <w:style w:type="character" w:customStyle="1" w:styleId="22">
    <w:name w:val="Основной текст с отступом 2 Знак"/>
    <w:basedOn w:val="a0"/>
    <w:link w:val="21"/>
    <w:rsid w:val="006301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301F5"/>
    <w:pPr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6301F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link w:val="1"/>
    <w:rsid w:val="006301F5"/>
    <w:rPr>
      <w:spacing w:val="4"/>
      <w:shd w:val="clear" w:color="auto" w:fill="FFFFFF"/>
    </w:rPr>
  </w:style>
  <w:style w:type="paragraph" w:customStyle="1" w:styleId="1">
    <w:name w:val="Основной текст1"/>
    <w:basedOn w:val="a"/>
    <w:link w:val="a9"/>
    <w:rsid w:val="006301F5"/>
    <w:pPr>
      <w:widowControl w:val="0"/>
      <w:shd w:val="clear" w:color="auto" w:fill="FFFFFF"/>
      <w:spacing w:after="360" w:line="0" w:lineRule="atLeas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paragraph" w:styleId="a4">
    <w:name w:val="Title"/>
    <w:basedOn w:val="a"/>
    <w:next w:val="a"/>
    <w:link w:val="aa"/>
    <w:uiPriority w:val="10"/>
    <w:qFormat/>
    <w:rsid w:val="006301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4"/>
    <w:uiPriority w:val="10"/>
    <w:rsid w:val="006301F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basedOn w:val="a"/>
    <w:next w:val="a4"/>
    <w:qFormat/>
    <w:rsid w:val="00374413"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3269</Words>
  <Characters>18637</Characters>
  <Application>Microsoft Office Word</Application>
  <DocSecurity>0</DocSecurity>
  <Lines>155</Lines>
  <Paragraphs>43</Paragraphs>
  <ScaleCrop>false</ScaleCrop>
  <Company/>
  <LinksUpToDate>false</LinksUpToDate>
  <CharactersWithSpaces>21863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15</cp:revision>
  <dcterms:created xsi:type="dcterms:W3CDTF">2018-08-15T12:32:00Z</dcterms:created>
  <dcterms:modified xsi:type="dcterms:W3CDTF">2018-08-15T12:51:00Z</dcterms:modified>
</cp:coreProperties>
</file>