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11132D" w:rsidRPr="00CE7E35" w14:paraId="3B5FA979" w14:textId="77777777" w:rsidTr="0011132D">
        <w:trPr>
          <w:trHeight w:val="1983"/>
        </w:trPr>
        <w:tc>
          <w:tcPr>
            <w:tcW w:w="5670" w:type="dxa"/>
            <w:shd w:val="clear" w:color="auto" w:fill="auto"/>
          </w:tcPr>
          <w:p w14:paraId="6E9D397B" w14:textId="77777777" w:rsidR="0011132D" w:rsidRPr="007E4320" w:rsidRDefault="00373290" w:rsidP="0011132D">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42B32B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14:paraId="20B32696" w14:textId="77777777" w:rsidR="0011132D" w:rsidRPr="007E4320" w:rsidRDefault="0011132D" w:rsidP="0011132D">
            <w:pPr>
              <w:contextualSpacing/>
              <w:rPr>
                <w:rFonts w:ascii="PF Din Text Cond Pro Light" w:eastAsia="Calibri" w:hAnsi="PF Din Text Cond Pro Light"/>
                <w:sz w:val="22"/>
                <w:szCs w:val="22"/>
                <w:lang w:val="en-US"/>
              </w:rPr>
            </w:pPr>
          </w:p>
          <w:p w14:paraId="13DC088F" w14:textId="77777777" w:rsidR="0011132D" w:rsidRPr="007E4320" w:rsidRDefault="0011132D" w:rsidP="0011132D">
            <w:pPr>
              <w:contextualSpacing/>
              <w:rPr>
                <w:rFonts w:ascii="PF Din Text Cond Pro Light" w:eastAsia="Calibri" w:hAnsi="PF Din Text Cond Pro Light"/>
                <w:sz w:val="22"/>
                <w:szCs w:val="22"/>
                <w:lang w:val="en-US"/>
              </w:rPr>
            </w:pPr>
          </w:p>
          <w:p w14:paraId="7B411509" w14:textId="77777777" w:rsidR="0011132D" w:rsidRPr="007E4320" w:rsidRDefault="0011132D" w:rsidP="0011132D">
            <w:pPr>
              <w:contextualSpacing/>
              <w:rPr>
                <w:rFonts w:ascii="PF Din Text Cond Pro Light" w:eastAsia="Calibri" w:hAnsi="PF Din Text Cond Pro Light"/>
                <w:sz w:val="22"/>
                <w:szCs w:val="22"/>
                <w:lang w:val="en-US"/>
              </w:rPr>
            </w:pPr>
          </w:p>
          <w:p w14:paraId="0AD0F83A" w14:textId="77777777" w:rsidR="0011132D" w:rsidRPr="007E4320" w:rsidRDefault="0011132D" w:rsidP="0011132D">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11132D" w:rsidRDefault="0011132D" w:rsidP="0011132D">
            <w:pPr>
              <w:ind w:left="-105"/>
              <w:contextualSpacing/>
              <w:rPr>
                <w:rFonts w:ascii="PF Din Text Cond Pro Light" w:hAnsi="PF Din Text Cond Pro Light"/>
              </w:rPr>
            </w:pPr>
          </w:p>
        </w:tc>
        <w:tc>
          <w:tcPr>
            <w:tcW w:w="3969" w:type="dxa"/>
            <w:shd w:val="clear" w:color="auto" w:fill="auto"/>
          </w:tcPr>
          <w:p w14:paraId="6DDE0207" w14:textId="77777777" w:rsidR="0011132D" w:rsidRDefault="0011132D" w:rsidP="0011132D">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14:paraId="7900ABC5" w14:textId="77777777" w:rsidR="0011132D" w:rsidRPr="00A77E1A" w:rsidRDefault="0011132D" w:rsidP="0011132D">
            <w:pPr>
              <w:contextualSpacing/>
              <w:rPr>
                <w:rFonts w:ascii="PF Din Text Cond Pro Light" w:hAnsi="PF Din Text Cond Pro Light"/>
                <w:sz w:val="12"/>
                <w:szCs w:val="12"/>
              </w:rPr>
            </w:pPr>
          </w:p>
          <w:p w14:paraId="29CA8DB1" w14:textId="77777777" w:rsidR="0011132D" w:rsidRDefault="0011132D" w:rsidP="0011132D">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14:paraId="5AAA9325" w14:textId="77777777" w:rsidR="0011132D" w:rsidRPr="00845D14" w:rsidRDefault="0011132D" w:rsidP="0011132D">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5CDBD618" w14:textId="77777777" w:rsidR="0011132D" w:rsidRDefault="0011132D" w:rsidP="0011132D">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78B146E2" w14:textId="77777777" w:rsidR="0011132D" w:rsidRPr="00F41C1D" w:rsidRDefault="0011132D" w:rsidP="0011132D">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43F94915" w14:textId="77777777" w:rsidR="0011132D" w:rsidRPr="00156786" w:rsidRDefault="0011132D" w:rsidP="0011132D">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r w:rsidR="00373290">
              <w:fldChar w:fldCharType="begin"/>
            </w:r>
            <w:r w:rsidR="00373290" w:rsidRPr="00BC692C">
              <w:rPr>
                <w:lang w:val="en-US"/>
              </w:rPr>
              <w:instrText xml:space="preserve"> HYPERLINK "mailto:tambov@mrsk-1.ru" </w:instrText>
            </w:r>
            <w:r w:rsidR="00373290">
              <w:fldChar w:fldCharType="separate"/>
            </w:r>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r w:rsidR="00373290">
              <w:rPr>
                <w:rStyle w:val="aff7"/>
                <w:rFonts w:ascii="PF Din Text Cond Pro Light" w:hAnsi="PF Din Text Cond Pro Light"/>
                <w:sz w:val="18"/>
                <w:szCs w:val="18"/>
                <w:lang w:val="en-US"/>
              </w:rPr>
              <w:fldChar w:fldCharType="end"/>
            </w:r>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r w:rsidR="00373290">
              <w:fldChar w:fldCharType="begin"/>
            </w:r>
            <w:r w:rsidR="00373290" w:rsidRPr="00BC692C">
              <w:rPr>
                <w:lang w:val="en-US"/>
              </w:rPr>
              <w:instrText xml:space="preserve"> HYPERLINK "http://www.mrsk-1.ru" </w:instrText>
            </w:r>
            <w:r w:rsidR="00373290">
              <w:fldChar w:fldCharType="separate"/>
            </w:r>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r w:rsidR="00373290">
              <w:rPr>
                <w:rStyle w:val="aff7"/>
                <w:rFonts w:ascii="PF Din Text Cond Pro Light" w:hAnsi="PF Din Text Cond Pro Light"/>
                <w:sz w:val="18"/>
                <w:szCs w:val="18"/>
                <w:lang w:val="en-US"/>
              </w:rPr>
              <w:fldChar w:fldCharType="end"/>
            </w:r>
            <w:r w:rsidRPr="00156786">
              <w:rPr>
                <w:rFonts w:ascii="PF Din Text Cond Pro Light" w:hAnsi="PF Din Text Cond Pro Light"/>
                <w:sz w:val="18"/>
                <w:szCs w:val="18"/>
                <w:lang w:val="en-US"/>
              </w:rPr>
              <w:t xml:space="preserve"> </w:t>
            </w:r>
          </w:p>
          <w:p w14:paraId="4D758391" w14:textId="77777777" w:rsidR="0011132D" w:rsidRPr="00F41C1D" w:rsidRDefault="0011132D" w:rsidP="0011132D">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304542D2" w:rsidR="0011132D" w:rsidRPr="00CE7E35" w:rsidRDefault="0011132D" w:rsidP="0011132D">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3F0F0AF" w:rsidR="0040492C" w:rsidRPr="000E50FD" w:rsidRDefault="0040492C" w:rsidP="0040492C">
      <w:pPr>
        <w:spacing w:after="0" w:line="360" w:lineRule="auto"/>
        <w:ind w:left="5812"/>
        <w:rPr>
          <w:b/>
          <w:kern w:val="36"/>
        </w:rPr>
      </w:pPr>
      <w:r w:rsidRPr="000E50FD">
        <w:rPr>
          <w:b/>
          <w:kern w:val="36"/>
        </w:rPr>
        <w:t xml:space="preserve">Протокол № </w:t>
      </w:r>
      <w:r w:rsidR="0011132D">
        <w:rPr>
          <w:b/>
          <w:kern w:val="36"/>
        </w:rPr>
        <w:t>02</w:t>
      </w:r>
      <w:r w:rsidR="00A619C6">
        <w:rPr>
          <w:b/>
          <w:kern w:val="36"/>
        </w:rPr>
        <w:t>32</w:t>
      </w:r>
      <w:r w:rsidR="0011132D">
        <w:rPr>
          <w:b/>
          <w:kern w:val="36"/>
        </w:rPr>
        <w:t>-ТА-22</w:t>
      </w:r>
    </w:p>
    <w:p w14:paraId="25099556" w14:textId="07F457E6" w:rsidR="0040492C" w:rsidRPr="000E50FD" w:rsidRDefault="0040492C" w:rsidP="0040492C">
      <w:pPr>
        <w:snapToGrid w:val="0"/>
        <w:spacing w:after="0" w:line="360" w:lineRule="auto"/>
        <w:ind w:left="5812"/>
        <w:rPr>
          <w:b/>
          <w:bCs/>
          <w:color w:val="000000"/>
        </w:rPr>
      </w:pPr>
      <w:r w:rsidRPr="000E50FD">
        <w:rPr>
          <w:b/>
          <w:kern w:val="36"/>
        </w:rPr>
        <w:t>от «</w:t>
      </w:r>
      <w:r w:rsidR="00A619C6">
        <w:rPr>
          <w:b/>
          <w:kern w:val="36"/>
        </w:rPr>
        <w:t>16</w:t>
      </w:r>
      <w:r w:rsidRPr="000E50FD">
        <w:rPr>
          <w:b/>
          <w:kern w:val="36"/>
        </w:rPr>
        <w:t xml:space="preserve">» </w:t>
      </w:r>
      <w:r w:rsidR="0011132D">
        <w:rPr>
          <w:b/>
          <w:kern w:val="36"/>
        </w:rPr>
        <w:t xml:space="preserve">ноября </w:t>
      </w:r>
      <w:r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11132D" w:rsidRDefault="007F1DD5" w:rsidP="007F1DD5">
      <w:pPr>
        <w:spacing w:after="120"/>
        <w:jc w:val="center"/>
        <w:rPr>
          <w:b/>
          <w:bCs/>
        </w:rPr>
      </w:pPr>
      <w:r>
        <w:rPr>
          <w:b/>
          <w:bCs/>
        </w:rPr>
        <w:t xml:space="preserve">УЧАСТНИКАМИ КОТОРОГО МОГУТ БЫТЬ ТОЛЬКО СУБЪЕКТЫ МАЛОГО И </w:t>
      </w:r>
      <w:r w:rsidRPr="0011132D">
        <w:rPr>
          <w:b/>
          <w:bCs/>
        </w:rPr>
        <w:t>СРЕДНЕГО ПРЕДПРИНИМАТЕЛЬСТВА</w:t>
      </w:r>
    </w:p>
    <w:p w14:paraId="69D69045" w14:textId="65D76EDC" w:rsidR="007F1DD5" w:rsidRPr="008316C3" w:rsidRDefault="007F1DD5" w:rsidP="007F1DD5">
      <w:pPr>
        <w:spacing w:after="120"/>
        <w:jc w:val="center"/>
        <w:rPr>
          <w:b/>
          <w:bCs/>
        </w:rPr>
      </w:pPr>
      <w:r w:rsidRPr="0011132D">
        <w:rPr>
          <w:bCs/>
        </w:rPr>
        <w:t xml:space="preserve">на право заключения </w:t>
      </w:r>
      <w:r w:rsidRPr="0011132D">
        <w:t xml:space="preserve">Договора </w:t>
      </w:r>
      <w:r w:rsidR="0011132D" w:rsidRPr="0011132D">
        <w:t xml:space="preserve">на </w:t>
      </w:r>
      <w:r w:rsidR="0060050D" w:rsidRPr="0060050D">
        <w:t xml:space="preserve">выполнение работ </w:t>
      </w:r>
      <w:r w:rsidR="00200E68" w:rsidRPr="00200E68">
        <w:t>технического обслуживания и ремонта транспортных средств</w:t>
      </w:r>
      <w:r w:rsidR="0011132D" w:rsidRPr="0011132D">
        <w:t xml:space="preserve"> для нужд филиала ПАО «</w:t>
      </w:r>
      <w:proofErr w:type="spellStart"/>
      <w:r w:rsidR="0011132D" w:rsidRPr="0011132D">
        <w:t>Россети</w:t>
      </w:r>
      <w:proofErr w:type="spellEnd"/>
      <w:r w:rsidR="0011132D" w:rsidRPr="0011132D">
        <w:t xml:space="preserve"> Центр»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2CEDD0A"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11132D">
        <w:t>Тамбов</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3732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3732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3732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3732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3732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3732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3732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3732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3732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37329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3732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3732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3D1E45">
        <w:rPr>
          <w:rFonts w:ascii="Times New Roman" w:hAnsi="Times New Roman" w:cs="Times New Roman"/>
          <w:b w:val="0"/>
          <w:highlight w:val="yellow"/>
        </w:rPr>
        <w:t xml:space="preserve">в приложении №7 </w:t>
      </w:r>
      <w:r w:rsidRPr="00167AAB">
        <w:rPr>
          <w:rFonts w:ascii="Times New Roman" w:hAnsi="Times New Roman" w:cs="Times New Roman"/>
          <w:b w:val="0"/>
        </w:rPr>
        <w:t xml:space="preserve">к настоящей документации. В случае, если цена, указанная в </w:t>
      </w:r>
      <w:r w:rsidRPr="003D1E45">
        <w:rPr>
          <w:rFonts w:ascii="Times New Roman" w:hAnsi="Times New Roman" w:cs="Times New Roman"/>
          <w:b w:val="0"/>
          <w:highlight w:val="yellow"/>
        </w:rPr>
        <w:t xml:space="preserve">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1412B">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1412B">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3D1E45">
        <w:rPr>
          <w:i/>
          <w:highlight w:val="yellow"/>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11412B">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0"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заявки, не отвечающей требованиям документации </w:t>
      </w:r>
      <w:proofErr w:type="gramStart"/>
      <w:r w:rsidRPr="003D1E45">
        <w:rPr>
          <w:rFonts w:ascii="Times New Roman" w:hAnsi="Times New Roman" w:cs="Times New Roman"/>
          <w:b w:val="0"/>
          <w:bCs w:val="0"/>
        </w:rPr>
        <w:t>о закупк</w:t>
      </w:r>
      <w:r w:rsidR="00B95A22" w:rsidRPr="003D1E45">
        <w:rPr>
          <w:rFonts w:ascii="Times New Roman" w:hAnsi="Times New Roman" w:cs="Times New Roman"/>
          <w:b w:val="0"/>
          <w:bCs w:val="0"/>
        </w:rPr>
        <w:t>е</w:t>
      </w:r>
      <w:proofErr w:type="gramEnd"/>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4"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5"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6"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7"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8"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9"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0"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1"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2"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3"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w:t>
      </w:r>
      <w:proofErr w:type="gramStart"/>
      <w:r w:rsidRPr="00026AC9">
        <w:rPr>
          <w:rFonts w:ascii="Times New Roman" w:hAnsi="Times New Roman" w:cs="Times New Roman"/>
        </w:rPr>
        <w:t>заявки участника</w:t>
      </w:r>
      <w:proofErr w:type="gramEnd"/>
      <w:r w:rsidRPr="00026AC9">
        <w:rPr>
          <w:rFonts w:ascii="Times New Roman" w:hAnsi="Times New Roman" w:cs="Times New Roman"/>
        </w:rPr>
        <w:t xml:space="preserve">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3D1E45">
        <w:rPr>
          <w:rFonts w:ascii="Times New Roman" w:hAnsi="Times New Roman" w:cs="Times New Roman"/>
          <w:b w:val="0"/>
          <w:bCs w:val="0"/>
          <w:highlight w:val="yellow"/>
        </w:rPr>
        <w:t>Приложении №3</w:t>
      </w:r>
      <w:r w:rsidRPr="003D1E45">
        <w:rPr>
          <w:rFonts w:ascii="Times New Roman" w:hAnsi="Times New Roman" w:cs="Times New Roman"/>
          <w:b w:val="0"/>
          <w:bCs w:val="0"/>
        </w:rPr>
        <w:t xml:space="preserve">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3D1E45">
        <w:rPr>
          <w:rFonts w:ascii="Times New Roman" w:hAnsi="Times New Roman" w:cs="Times New Roman"/>
          <w:b w:val="0"/>
          <w:bCs w:val="0"/>
          <w:highlight w:val="yellow"/>
        </w:rPr>
        <w:t xml:space="preserve">Приложении №3 </w:t>
      </w:r>
      <w:r w:rsidRPr="003D1E45">
        <w:rPr>
          <w:rFonts w:ascii="Times New Roman" w:hAnsi="Times New Roman" w:cs="Times New Roman"/>
          <w:b w:val="0"/>
          <w:bCs w:val="0"/>
        </w:rPr>
        <w:t>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proofErr w:type="gramStart"/>
      <w:r w:rsidR="00AF491B" w:rsidRPr="00AF491B">
        <w:rPr>
          <w:rFonts w:ascii="Times New Roman" w:hAnsi="Times New Roman" w:cs="Times New Roman"/>
          <w:b w:val="0"/>
          <w:bCs w:val="0"/>
        </w:rPr>
        <w:t>или в случае если</w:t>
      </w:r>
      <w:proofErr w:type="gramEnd"/>
      <w:r w:rsidR="00AF491B" w:rsidRPr="00AF491B">
        <w:rPr>
          <w:rFonts w:ascii="Times New Roman" w:hAnsi="Times New Roman" w:cs="Times New Roman"/>
          <w:b w:val="0"/>
          <w:bCs w:val="0"/>
        </w:rPr>
        <w:t>,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3D1E45">
        <w:rPr>
          <w:rFonts w:ascii="Times New Roman" w:hAnsi="Times New Roman" w:cs="Times New Roman"/>
          <w:bCs w:val="0"/>
          <w:highlight w:val="yellow"/>
        </w:rPr>
        <w:t>Приложении №3</w:t>
      </w:r>
      <w:r w:rsidRPr="003D1E45">
        <w:rPr>
          <w:rFonts w:ascii="Times New Roman" w:hAnsi="Times New Roman" w:cs="Times New Roman"/>
          <w:bCs w:val="0"/>
          <w:highlight w:val="yellow"/>
        </w:rPr>
        <w:t xml:space="preserve"> </w:t>
      </w:r>
      <w:r w:rsidR="002660B0" w:rsidRPr="003D1E45">
        <w:rPr>
          <w:rFonts w:ascii="Times New Roman" w:hAnsi="Times New Roman" w:cs="Times New Roman"/>
          <w:bCs w:val="0"/>
        </w:rPr>
        <w:t xml:space="preserve">к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3D1E45">
        <w:rPr>
          <w:rFonts w:ascii="Times New Roman" w:hAnsi="Times New Roman" w:cs="Times New Roman"/>
          <w:b w:val="0"/>
          <w:bCs w:val="0"/>
          <w:highlight w:val="yellow"/>
        </w:rPr>
        <w:t xml:space="preserve">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3D1E45">
        <w:rPr>
          <w:rFonts w:ascii="Times New Roman" w:hAnsi="Times New Roman" w:cs="Times New Roman"/>
          <w:b w:val="0"/>
          <w:highlight w:val="yellow"/>
        </w:rPr>
        <w:t xml:space="preserve">Приложении №2 </w:t>
      </w:r>
      <w:r w:rsidRPr="003D1E45">
        <w:rPr>
          <w:rFonts w:ascii="Times New Roman" w:hAnsi="Times New Roman" w:cs="Times New Roman"/>
          <w:b w:val="0"/>
        </w:rPr>
        <w:t>к настоящей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3D1E45">
        <w:rPr>
          <w:rFonts w:ascii="Times New Roman" w:hAnsi="Times New Roman" w:cs="Times New Roman"/>
          <w:b w:val="0"/>
        </w:rPr>
        <w:t>(</w:t>
      </w:r>
      <w:r w:rsidR="00F637D6" w:rsidRPr="003D1E45">
        <w:rPr>
          <w:rFonts w:ascii="Times New Roman" w:hAnsi="Times New Roman" w:cs="Times New Roman"/>
          <w:b w:val="0"/>
          <w:highlight w:val="yellow"/>
        </w:rPr>
        <w:t xml:space="preserve">Приложение №6 </w:t>
      </w:r>
      <w:r w:rsidR="00F637D6" w:rsidRPr="003D1E45">
        <w:rPr>
          <w:rFonts w:ascii="Times New Roman" w:hAnsi="Times New Roman" w:cs="Times New Roman"/>
          <w:b w:val="0"/>
        </w:rPr>
        <w:t>к закупочной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4"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5"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6"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7"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28"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29"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0"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1"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3"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w:t>
      </w:r>
      <w:r w:rsidRPr="003D1E45">
        <w:rPr>
          <w:rFonts w:ascii="Times New Roman" w:hAnsi="Times New Roman" w:cs="Times New Roman"/>
          <w:b w:val="0"/>
          <w:bCs w:val="0"/>
        </w:rPr>
        <w:t xml:space="preserve"> обязательств по Договору в размере </w:t>
      </w:r>
      <w:r w:rsidR="00A74DA2" w:rsidRPr="003D1E45">
        <w:rPr>
          <w:rFonts w:ascii="Times New Roman" w:hAnsi="Times New Roman" w:cs="Times New Roman"/>
          <w:b w:val="0"/>
          <w:bCs w:val="0"/>
        </w:rPr>
        <w:t xml:space="preserve">согласно </w:t>
      </w:r>
      <w:r w:rsidR="00A74DA2" w:rsidRPr="003D1E45">
        <w:rPr>
          <w:rFonts w:ascii="Times New Roman" w:hAnsi="Times New Roman" w:cs="Times New Roman"/>
          <w:b w:val="0"/>
          <w:bCs w:val="0"/>
          <w:highlight w:val="yellow"/>
        </w:rPr>
        <w:t>приложению №5</w:t>
      </w:r>
      <w:r w:rsidR="00A74DA2" w:rsidRPr="003D1E45">
        <w:rPr>
          <w:rFonts w:ascii="Times New Roman" w:hAnsi="Times New Roman" w:cs="Times New Roman"/>
          <w:b w:val="0"/>
          <w:bCs w:val="0"/>
        </w:rPr>
        <w:t xml:space="preserve"> к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26AC9">
        <w:rPr>
          <w:rFonts w:ascii="Times New Roman" w:hAnsi="Times New Roman" w:cs="Times New Roman"/>
          <w:b w:val="0"/>
        </w:rPr>
        <w:t>документов, в случае, если</w:t>
      </w:r>
      <w:proofErr w:type="gramEnd"/>
      <w:r w:rsidRPr="00026AC9">
        <w:rPr>
          <w:rFonts w:ascii="Times New Roman" w:hAnsi="Times New Roman" w:cs="Times New Roman"/>
          <w:b w:val="0"/>
        </w:rPr>
        <w:t xml:space="preserve">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11412B">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w:t>
      </w:r>
      <w:r w:rsidRPr="003D1E45">
        <w:rPr>
          <w:rFonts w:ascii="Times New Roman" w:hAnsi="Times New Roman" w:cs="Times New Roman"/>
          <w:b w:val="0"/>
          <w:highlight w:val="yellow"/>
        </w:rPr>
        <w:t>Приложение №1</w:t>
      </w:r>
      <w:r w:rsidRPr="00250CC7">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34"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5"/>
          <w:footerReference w:type="even" r:id="rId36"/>
          <w:footerReference w:type="default" r:id="rId3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0DEB85"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11132D">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C49CD1" w14:textId="77777777" w:rsidR="0011132D" w:rsidRPr="0011132D" w:rsidRDefault="0011132D" w:rsidP="0011132D">
            <w:pPr>
              <w:widowControl w:val="0"/>
              <w:ind w:left="33" w:right="176"/>
              <w:rPr>
                <w:iCs/>
              </w:rPr>
            </w:pPr>
            <w:r w:rsidRPr="0011132D">
              <w:t>Наименование Заказчика:</w:t>
            </w:r>
            <w:r w:rsidRPr="0011132D">
              <w:rPr>
                <w:iCs/>
              </w:rPr>
              <w:t xml:space="preserve"> филиал ПАО «</w:t>
            </w:r>
            <w:proofErr w:type="spellStart"/>
            <w:r w:rsidRPr="0011132D">
              <w:rPr>
                <w:iCs/>
              </w:rPr>
              <w:t>Россети</w:t>
            </w:r>
            <w:proofErr w:type="spellEnd"/>
            <w:r w:rsidRPr="0011132D">
              <w:rPr>
                <w:iCs/>
              </w:rPr>
              <w:t xml:space="preserve"> Центр»-«Тамбовэнерго».</w:t>
            </w:r>
          </w:p>
          <w:p w14:paraId="78C0B046" w14:textId="77777777" w:rsidR="0011132D" w:rsidRPr="0011132D" w:rsidRDefault="0011132D" w:rsidP="0011132D">
            <w:pPr>
              <w:widowControl w:val="0"/>
              <w:ind w:left="33" w:right="176"/>
            </w:pPr>
            <w:r w:rsidRPr="0011132D">
              <w:t>Место нахождения и почтовый адрес Заказчика:</w:t>
            </w:r>
          </w:p>
          <w:p w14:paraId="13377008" w14:textId="77777777" w:rsidR="0011132D" w:rsidRPr="0011132D" w:rsidRDefault="0011132D" w:rsidP="0011132D">
            <w:pPr>
              <w:widowControl w:val="0"/>
              <w:ind w:left="33" w:right="176"/>
            </w:pPr>
            <w:r w:rsidRPr="0011132D">
              <w:t xml:space="preserve">РФ, 392680, г. Тамбов, ул. </w:t>
            </w:r>
            <w:proofErr w:type="spellStart"/>
            <w:r w:rsidRPr="0011132D">
              <w:t>Моршанское</w:t>
            </w:r>
            <w:proofErr w:type="spellEnd"/>
            <w:r w:rsidRPr="0011132D">
              <w:t xml:space="preserve"> шоссе, 23. </w:t>
            </w:r>
          </w:p>
          <w:p w14:paraId="50D1AD76" w14:textId="77777777" w:rsidR="0011132D" w:rsidRPr="0011132D" w:rsidRDefault="0011132D" w:rsidP="0011132D">
            <w:pPr>
              <w:widowControl w:val="0"/>
              <w:ind w:left="33" w:right="176"/>
              <w:rPr>
                <w:iCs/>
              </w:rPr>
            </w:pPr>
          </w:p>
          <w:p w14:paraId="16F85772" w14:textId="77777777" w:rsidR="0011132D" w:rsidRPr="0011132D" w:rsidRDefault="0011132D" w:rsidP="0011132D">
            <w:pPr>
              <w:widowControl w:val="0"/>
              <w:ind w:left="33" w:right="176"/>
              <w:rPr>
                <w:iCs/>
              </w:rPr>
            </w:pPr>
            <w:r w:rsidRPr="0011132D">
              <w:rPr>
                <w:iCs/>
              </w:rPr>
              <w:t>Контактные лица заказчика ПАО «</w:t>
            </w:r>
            <w:proofErr w:type="spellStart"/>
            <w:r w:rsidRPr="0011132D">
              <w:rPr>
                <w:iCs/>
              </w:rPr>
              <w:t>Россети</w:t>
            </w:r>
            <w:proofErr w:type="spellEnd"/>
            <w:r w:rsidRPr="0011132D">
              <w:rPr>
                <w:iCs/>
              </w:rPr>
              <w:t xml:space="preserve"> Центр»:</w:t>
            </w:r>
          </w:p>
          <w:p w14:paraId="503F6025" w14:textId="77777777" w:rsidR="0011132D" w:rsidRPr="0011132D" w:rsidRDefault="0011132D" w:rsidP="0011132D">
            <w:pPr>
              <w:widowControl w:val="0"/>
              <w:ind w:left="33" w:right="176"/>
              <w:rPr>
                <w:iCs/>
              </w:rPr>
            </w:pPr>
          </w:p>
          <w:p w14:paraId="2A5839F8" w14:textId="77777777" w:rsidR="0011132D" w:rsidRPr="0011132D" w:rsidRDefault="0011132D" w:rsidP="0011132D">
            <w:pPr>
              <w:widowControl w:val="0"/>
              <w:ind w:left="33" w:right="176"/>
              <w:rPr>
                <w:iCs/>
              </w:rPr>
            </w:pPr>
            <w:r w:rsidRPr="0011132D">
              <w:rPr>
                <w:iCs/>
              </w:rPr>
              <w:t>Секретарь закупочной комиссии - начальник отдела закупочной деятельности филиала ПАО «</w:t>
            </w:r>
            <w:proofErr w:type="spellStart"/>
            <w:r w:rsidRPr="0011132D">
              <w:rPr>
                <w:iCs/>
              </w:rPr>
              <w:t>Россети</w:t>
            </w:r>
            <w:proofErr w:type="spellEnd"/>
            <w:r w:rsidRPr="0011132D">
              <w:rPr>
                <w:iCs/>
              </w:rPr>
              <w:t xml:space="preserve"> Центр» - «Тамбовэнерго» </w:t>
            </w:r>
            <w:r w:rsidRPr="0011132D">
              <w:t>Кобелева Е.Ю.</w:t>
            </w:r>
          </w:p>
          <w:p w14:paraId="15B4A05C" w14:textId="77777777" w:rsidR="0011132D" w:rsidRPr="0011132D" w:rsidRDefault="0011132D" w:rsidP="0011132D">
            <w:pPr>
              <w:widowControl w:val="0"/>
              <w:ind w:left="33" w:right="176"/>
            </w:pPr>
            <w:r w:rsidRPr="0011132D">
              <w:rPr>
                <w:bCs/>
              </w:rPr>
              <w:t>Адрес электронной почты</w:t>
            </w:r>
            <w:r w:rsidRPr="0011132D">
              <w:t xml:space="preserve">: </w:t>
            </w:r>
            <w:r w:rsidRPr="0011132D">
              <w:rPr>
                <w:iCs/>
              </w:rPr>
              <w:t>kobeleva.ey@mrsk-1.ru</w:t>
            </w:r>
          </w:p>
          <w:p w14:paraId="4D78A4EA" w14:textId="77777777" w:rsidR="0011132D" w:rsidRPr="0011132D" w:rsidRDefault="0011132D" w:rsidP="0011132D">
            <w:pPr>
              <w:widowControl w:val="0"/>
              <w:ind w:left="33" w:right="176"/>
              <w:rPr>
                <w:iCs/>
              </w:rPr>
            </w:pPr>
            <w:r w:rsidRPr="0011132D">
              <w:rPr>
                <w:bCs/>
              </w:rPr>
              <w:t>Номер контактного телефона</w:t>
            </w:r>
            <w:r w:rsidRPr="0011132D">
              <w:t xml:space="preserve">: </w:t>
            </w:r>
            <w:r w:rsidRPr="0011132D">
              <w:rPr>
                <w:iCs/>
              </w:rPr>
              <w:t>(4752) 57-82-06</w:t>
            </w:r>
          </w:p>
          <w:p w14:paraId="36807CB7" w14:textId="2B944D62"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11132D" w:rsidRDefault="00E8005C" w:rsidP="00166099">
            <w:pPr>
              <w:widowControl w:val="0"/>
              <w:spacing w:after="0"/>
              <w:ind w:right="175"/>
            </w:pPr>
            <w:r w:rsidRPr="0011132D">
              <w:rPr>
                <w:i/>
              </w:rPr>
              <w:t>Сторонний Организатор не привлекается.</w:t>
            </w:r>
          </w:p>
          <w:p w14:paraId="5B487E0D" w14:textId="2E096567"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11412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11412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6396CA9"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11132D">
              <w:rPr>
                <w:bCs/>
              </w:rPr>
              <w:t xml:space="preserve">право заключения </w:t>
            </w:r>
            <w:r w:rsidR="009E2798" w:rsidRPr="0011132D">
              <w:t>Договор</w:t>
            </w:r>
            <w:r w:rsidR="0011132D" w:rsidRPr="0011132D">
              <w:t>а</w:t>
            </w:r>
            <w:r w:rsidR="009E2798" w:rsidRPr="0011132D">
              <w:t xml:space="preserve"> </w:t>
            </w:r>
            <w:r w:rsidR="0011132D" w:rsidRPr="0011132D">
              <w:t xml:space="preserve">на </w:t>
            </w:r>
            <w:bookmarkStart w:id="341" w:name="_Hlk119479824"/>
            <w:r w:rsidR="0060050D" w:rsidRPr="0060050D">
              <w:t xml:space="preserve">выполнение работ </w:t>
            </w:r>
            <w:r w:rsidR="00200E68" w:rsidRPr="00200E68">
              <w:t xml:space="preserve">технического обслуживания и ремонта транспортных средств </w:t>
            </w:r>
            <w:r w:rsidR="0011132D" w:rsidRPr="0011132D">
              <w:t>для нужд филиала ПАО «</w:t>
            </w:r>
            <w:proofErr w:type="spellStart"/>
            <w:r w:rsidR="0011132D" w:rsidRPr="0011132D">
              <w:t>Россети</w:t>
            </w:r>
            <w:proofErr w:type="spellEnd"/>
            <w:r w:rsidR="0011132D" w:rsidRPr="0011132D">
              <w:t xml:space="preserve"> Центр» -«Тамбовэнерго»</w:t>
            </w:r>
            <w:bookmarkEnd w:id="341"/>
            <w:r w:rsidR="009E2798" w:rsidRPr="0011132D">
              <w:t xml:space="preserve">, расположенного по адресу: РФ, 392680, г. Тамбов, ул. </w:t>
            </w:r>
            <w:proofErr w:type="spellStart"/>
            <w:r w:rsidR="009E2798" w:rsidRPr="0011132D">
              <w:t>Моршанское</w:t>
            </w:r>
            <w:proofErr w:type="spellEnd"/>
            <w:r w:rsidR="009E2798" w:rsidRPr="0011132D">
              <w:t xml:space="preserve"> шоссе, д. 23</w:t>
            </w:r>
            <w:r w:rsidR="0011132D" w:rsidRPr="0011132D">
              <w:t>.</w:t>
            </w:r>
          </w:p>
          <w:p w14:paraId="7F36875A"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D14905" w:rsidRDefault="00790A57" w:rsidP="00166099">
            <w:pPr>
              <w:widowControl w:val="0"/>
              <w:spacing w:after="0"/>
              <w:ind w:right="175"/>
            </w:pPr>
            <w:r w:rsidRPr="006C0AA9">
              <w:t xml:space="preserve">Количество </w:t>
            </w:r>
            <w:r w:rsidRPr="00D14905">
              <w:t xml:space="preserve">лотов: </w:t>
            </w:r>
            <w:r w:rsidRPr="00D14905">
              <w:rPr>
                <w:b/>
              </w:rPr>
              <w:t>1 (один)</w:t>
            </w:r>
          </w:p>
          <w:p w14:paraId="1281F41A" w14:textId="49420CB3" w:rsidR="0029672A" w:rsidRPr="006C0AA9" w:rsidRDefault="00790A57" w:rsidP="00166099">
            <w:pPr>
              <w:widowControl w:val="0"/>
              <w:spacing w:after="0"/>
              <w:ind w:right="175"/>
              <w:rPr>
                <w:i/>
              </w:rPr>
            </w:pPr>
            <w:r w:rsidRPr="00D14905">
              <w:rPr>
                <w:i/>
              </w:rPr>
              <w:t xml:space="preserve">Частичное выполнение </w:t>
            </w:r>
            <w:r w:rsidR="0060050D">
              <w:rPr>
                <w:i/>
              </w:rPr>
              <w:t>работ</w:t>
            </w:r>
            <w:r w:rsidRPr="00D14905">
              <w:rPr>
                <w:i/>
              </w:rPr>
              <w:t xml:space="preserve">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11412B">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11412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160DD48" w14:textId="02D7FEC2" w:rsidR="009640B6" w:rsidRPr="006C0AA9" w:rsidRDefault="0060050D" w:rsidP="00166099">
            <w:pPr>
              <w:widowControl w:val="0"/>
              <w:autoSpaceDE w:val="0"/>
              <w:autoSpaceDN w:val="0"/>
              <w:adjustRightInd w:val="0"/>
              <w:spacing w:after="120"/>
              <w:ind w:right="175"/>
              <w:rPr>
                <w:bCs/>
              </w:rPr>
            </w:pPr>
            <w:r w:rsidRPr="0060050D">
              <w:t>Сроки выполнения работ</w:t>
            </w:r>
            <w:r w:rsidR="009640B6" w:rsidRPr="006C0AA9">
              <w:t xml:space="preserve">: </w:t>
            </w:r>
            <w:r w:rsidR="00D14905" w:rsidRPr="00D14905">
              <w:t>начало: 01.01.2023г., окончание: 31.12.2023г</w:t>
            </w:r>
            <w:r w:rsidR="00A619C6">
              <w:t>.</w:t>
            </w:r>
          </w:p>
          <w:p w14:paraId="7C15CDAC" w14:textId="48675B2F" w:rsidR="009640B6" w:rsidRPr="006C0AA9" w:rsidRDefault="0060050D" w:rsidP="00166099">
            <w:pPr>
              <w:widowControl w:val="0"/>
              <w:autoSpaceDE w:val="0"/>
              <w:autoSpaceDN w:val="0"/>
              <w:adjustRightInd w:val="0"/>
              <w:spacing w:after="120"/>
              <w:ind w:right="175"/>
            </w:pPr>
            <w:r w:rsidRPr="0060050D">
              <w:t xml:space="preserve">Выполнение работ </w:t>
            </w:r>
            <w:r w:rsidR="009640B6" w:rsidRPr="006C0AA9">
              <w:t xml:space="preserve">Участником будет </w:t>
            </w:r>
            <w:r w:rsidR="009640B6" w:rsidRPr="00D14905">
              <w:t>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11412B">
              <w:t>6</w:t>
            </w:r>
            <w:r w:rsidRPr="006C0AA9">
              <w:fldChar w:fldCharType="end"/>
            </w:r>
            <w:r w:rsidRPr="006C0AA9">
              <w:t xml:space="preserve"> части I «ОБЩИЕ УСЛОВИЯ </w:t>
            </w:r>
            <w:bookmarkStart w:id="344" w:name="_GoBack"/>
            <w:bookmarkEnd w:id="344"/>
            <w:r w:rsidRPr="006C0AA9">
              <w:t xml:space="preserve">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w:t>
            </w:r>
            <w:r w:rsidRPr="00165D05">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95FE436" w:rsidR="00A563D9" w:rsidRPr="00D14905" w:rsidRDefault="00A563D9" w:rsidP="00A563D9">
            <w:pPr>
              <w:pStyle w:val="Times12"/>
              <w:widowControl w:val="0"/>
              <w:tabs>
                <w:tab w:val="num" w:pos="1620"/>
              </w:tabs>
              <w:spacing w:after="120"/>
              <w:ind w:left="34" w:right="175" w:firstLine="283"/>
              <w:rPr>
                <w:rFonts w:eastAsia="Calibri"/>
                <w:szCs w:val="24"/>
                <w:lang w:eastAsia="en-US"/>
              </w:rPr>
            </w:pPr>
            <w:r w:rsidRPr="00D14905">
              <w:rPr>
                <w:b/>
                <w:bCs w:val="0"/>
                <w:szCs w:val="24"/>
                <w:u w:val="single"/>
              </w:rPr>
              <w:lastRenderedPageBreak/>
              <w:t>По Лоту №1:</w:t>
            </w:r>
            <w:r w:rsidRPr="00D14905">
              <w:rPr>
                <w:bCs w:val="0"/>
                <w:szCs w:val="24"/>
              </w:rPr>
              <w:t xml:space="preserve"> </w:t>
            </w:r>
            <w:r w:rsidR="00200E68">
              <w:rPr>
                <w:b/>
                <w:szCs w:val="24"/>
              </w:rPr>
              <w:t>7 522 590</w:t>
            </w:r>
            <w:r w:rsidRPr="00D14905">
              <w:rPr>
                <w:szCs w:val="24"/>
              </w:rPr>
              <w:t xml:space="preserve"> (</w:t>
            </w:r>
            <w:r w:rsidR="00200E68">
              <w:rPr>
                <w:szCs w:val="24"/>
              </w:rPr>
              <w:t>Семь миллионов пятьсот двадцать две</w:t>
            </w:r>
            <w:r w:rsidRPr="00D14905">
              <w:rPr>
                <w:szCs w:val="24"/>
              </w:rPr>
              <w:t xml:space="preserve"> тысяч</w:t>
            </w:r>
            <w:r w:rsidR="00200E68">
              <w:rPr>
                <w:szCs w:val="24"/>
              </w:rPr>
              <w:t>и</w:t>
            </w:r>
            <w:r w:rsidRPr="00D14905">
              <w:rPr>
                <w:szCs w:val="24"/>
              </w:rPr>
              <w:t xml:space="preserve"> </w:t>
            </w:r>
            <w:r w:rsidR="00200E68">
              <w:rPr>
                <w:szCs w:val="24"/>
              </w:rPr>
              <w:t>пятьсот девяносто</w:t>
            </w:r>
            <w:r w:rsidRPr="00D14905">
              <w:rPr>
                <w:szCs w:val="24"/>
              </w:rPr>
              <w:t>) рубл</w:t>
            </w:r>
            <w:r w:rsidR="00D14905" w:rsidRPr="00D14905">
              <w:rPr>
                <w:szCs w:val="24"/>
              </w:rPr>
              <w:t>ей</w:t>
            </w:r>
            <w:r w:rsidRPr="00D14905">
              <w:rPr>
                <w:szCs w:val="24"/>
              </w:rPr>
              <w:t xml:space="preserve"> 00 копеек РФ, без учета НДС; НДС составляет </w:t>
            </w:r>
            <w:r w:rsidR="00200E68">
              <w:rPr>
                <w:b/>
                <w:szCs w:val="24"/>
              </w:rPr>
              <w:t>1 504 518</w:t>
            </w:r>
            <w:r w:rsidRPr="00D14905">
              <w:rPr>
                <w:szCs w:val="24"/>
              </w:rPr>
              <w:t xml:space="preserve"> (</w:t>
            </w:r>
            <w:r w:rsidR="00200E68">
              <w:rPr>
                <w:szCs w:val="24"/>
              </w:rPr>
              <w:t>Один миллион пятьсот четыре</w:t>
            </w:r>
            <w:r w:rsidRPr="00D14905">
              <w:rPr>
                <w:szCs w:val="24"/>
              </w:rPr>
              <w:t xml:space="preserve"> тысяч</w:t>
            </w:r>
            <w:r w:rsidR="00200E68">
              <w:rPr>
                <w:szCs w:val="24"/>
              </w:rPr>
              <w:t>и</w:t>
            </w:r>
            <w:r w:rsidRPr="00D14905">
              <w:rPr>
                <w:szCs w:val="24"/>
              </w:rPr>
              <w:t xml:space="preserve"> </w:t>
            </w:r>
            <w:r w:rsidR="00200E68">
              <w:rPr>
                <w:szCs w:val="24"/>
              </w:rPr>
              <w:t>пятьсот восемнадцать</w:t>
            </w:r>
            <w:r w:rsidRPr="00D14905">
              <w:rPr>
                <w:szCs w:val="24"/>
              </w:rPr>
              <w:t>) рубл</w:t>
            </w:r>
            <w:r w:rsidR="00200E68">
              <w:rPr>
                <w:szCs w:val="24"/>
              </w:rPr>
              <w:t>ей</w:t>
            </w:r>
            <w:r w:rsidRPr="00D14905">
              <w:rPr>
                <w:szCs w:val="24"/>
              </w:rPr>
              <w:t xml:space="preserve"> </w:t>
            </w:r>
            <w:r w:rsidR="00D14905" w:rsidRPr="00D14905">
              <w:rPr>
                <w:szCs w:val="24"/>
              </w:rPr>
              <w:t>00</w:t>
            </w:r>
            <w:r w:rsidRPr="00D14905">
              <w:rPr>
                <w:szCs w:val="24"/>
              </w:rPr>
              <w:t xml:space="preserve"> копеек РФ; </w:t>
            </w:r>
            <w:r w:rsidR="00200E68">
              <w:rPr>
                <w:b/>
                <w:szCs w:val="24"/>
              </w:rPr>
              <w:t>9 027 108</w:t>
            </w:r>
            <w:r w:rsidRPr="00D14905">
              <w:rPr>
                <w:szCs w:val="24"/>
              </w:rPr>
              <w:t xml:space="preserve"> (</w:t>
            </w:r>
            <w:r w:rsidR="00200E68">
              <w:rPr>
                <w:szCs w:val="24"/>
              </w:rPr>
              <w:t>Девять миллионов двадцать семь</w:t>
            </w:r>
            <w:r w:rsidRPr="00D14905">
              <w:rPr>
                <w:szCs w:val="24"/>
              </w:rPr>
              <w:t xml:space="preserve"> тысяч </w:t>
            </w:r>
            <w:r w:rsidR="00200E68">
              <w:rPr>
                <w:szCs w:val="24"/>
              </w:rPr>
              <w:t xml:space="preserve">сто </w:t>
            </w:r>
            <w:r w:rsidR="00200E68">
              <w:rPr>
                <w:szCs w:val="24"/>
              </w:rPr>
              <w:lastRenderedPageBreak/>
              <w:t>восемь</w:t>
            </w:r>
            <w:r w:rsidRPr="00D14905">
              <w:rPr>
                <w:szCs w:val="24"/>
              </w:rPr>
              <w:t>) рубл</w:t>
            </w:r>
            <w:r w:rsidR="00200E68">
              <w:rPr>
                <w:szCs w:val="24"/>
              </w:rPr>
              <w:t>ей</w:t>
            </w:r>
            <w:r w:rsidRPr="00D14905">
              <w:rPr>
                <w:szCs w:val="24"/>
              </w:rPr>
              <w:t xml:space="preserve"> </w:t>
            </w:r>
            <w:r w:rsidR="00D14905" w:rsidRPr="00D14905">
              <w:rPr>
                <w:szCs w:val="24"/>
              </w:rPr>
              <w:t>00</w:t>
            </w:r>
            <w:r w:rsidRPr="00D14905">
              <w:rPr>
                <w:szCs w:val="24"/>
              </w:rPr>
              <w:t xml:space="preserve"> копеек РФ, с учетом НДС</w:t>
            </w:r>
            <w:r w:rsidR="00D14905" w:rsidRPr="00D14905">
              <w:rPr>
                <w:szCs w:val="24"/>
              </w:rPr>
              <w:t>.</w:t>
            </w:r>
          </w:p>
          <w:p w14:paraId="1BA6E22E" w14:textId="77777777" w:rsidR="00BD692E" w:rsidRPr="00D14905" w:rsidRDefault="00BD692E" w:rsidP="00A563D9">
            <w:pPr>
              <w:pStyle w:val="affffa"/>
              <w:widowControl w:val="0"/>
              <w:tabs>
                <w:tab w:val="clear" w:pos="2520"/>
              </w:tabs>
              <w:ind w:right="175"/>
              <w:rPr>
                <w:rFonts w:eastAsia="Calibri"/>
                <w:lang w:eastAsia="en-US"/>
              </w:rPr>
            </w:pPr>
          </w:p>
          <w:p w14:paraId="34367D3C" w14:textId="0885A5F5" w:rsidR="00BD692E" w:rsidRPr="00D14905" w:rsidRDefault="00BD692E" w:rsidP="00BD692E">
            <w:pPr>
              <w:widowControl w:val="0"/>
              <w:spacing w:after="0"/>
              <w:ind w:right="175"/>
              <w:rPr>
                <w:bCs/>
              </w:rPr>
            </w:pPr>
            <w:r w:rsidRPr="00D14905">
              <w:t>В случае, если Участник применяет УСН</w:t>
            </w:r>
            <w:r w:rsidR="00AF491B" w:rsidRPr="00D14905">
              <w:t xml:space="preserve"> </w:t>
            </w:r>
            <w:proofErr w:type="gramStart"/>
            <w:r w:rsidR="00AF491B" w:rsidRPr="00D14905">
              <w:t>или в случае если</w:t>
            </w:r>
            <w:proofErr w:type="gramEnd"/>
            <w:r w:rsidR="00AF491B" w:rsidRPr="00D14905">
              <w:t>, проводится закупка, для которой НДС не предусмотрен</w:t>
            </w:r>
            <w:r w:rsidRPr="00D1490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D14905">
              <w:rPr>
                <w:bCs/>
              </w:rPr>
              <w:t>Сводной таблице стоимости услуг</w:t>
            </w:r>
            <w:r w:rsidRPr="00D14905">
              <w:t xml:space="preserve">. </w:t>
            </w:r>
          </w:p>
          <w:p w14:paraId="14C44E09" w14:textId="77777777" w:rsidR="00A563D9" w:rsidRPr="00D14905" w:rsidRDefault="00A563D9" w:rsidP="00A563D9">
            <w:pPr>
              <w:widowControl w:val="0"/>
              <w:spacing w:after="0"/>
              <w:ind w:right="175"/>
              <w:rPr>
                <w:rFonts w:eastAsia="Calibri"/>
              </w:rPr>
            </w:pPr>
          </w:p>
          <w:p w14:paraId="43438EAC" w14:textId="77777777" w:rsidR="00A563D9" w:rsidRPr="00D14905" w:rsidRDefault="00A563D9" w:rsidP="00A563D9">
            <w:pPr>
              <w:widowControl w:val="0"/>
              <w:spacing w:after="0"/>
              <w:ind w:right="175"/>
              <w:rPr>
                <w:rFonts w:eastAsia="Calibri"/>
              </w:rPr>
            </w:pPr>
            <w:r w:rsidRPr="00D1490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D14905" w:rsidRDefault="00626F1C" w:rsidP="00A563D9">
            <w:pPr>
              <w:widowControl w:val="0"/>
              <w:spacing w:after="0"/>
              <w:ind w:right="175"/>
              <w:rPr>
                <w:rFonts w:eastAsia="Calibri"/>
              </w:rPr>
            </w:pPr>
          </w:p>
          <w:p w14:paraId="28454763" w14:textId="4A9791D9" w:rsidR="00626F1C" w:rsidRPr="00D14905" w:rsidRDefault="00E51EFC" w:rsidP="00626F1C">
            <w:pPr>
              <w:spacing w:after="0"/>
            </w:pPr>
            <w:r w:rsidRPr="00D14905">
              <w:rPr>
                <w:b/>
              </w:rPr>
              <w:t xml:space="preserve">Сумма </w:t>
            </w:r>
            <w:r w:rsidR="00626F1C" w:rsidRPr="00D14905">
              <w:rPr>
                <w:b/>
              </w:rPr>
              <w:t xml:space="preserve">единиц </w:t>
            </w:r>
            <w:r w:rsidR="00626F1C" w:rsidRPr="00D14905">
              <w:rPr>
                <w:b/>
                <w:bCs/>
                <w:color w:val="000000"/>
              </w:rPr>
              <w:t xml:space="preserve">расценок </w:t>
            </w:r>
            <w:r w:rsidR="00626F1C" w:rsidRPr="00D14905">
              <w:rPr>
                <w:b/>
              </w:rPr>
              <w:t xml:space="preserve">составляет: </w:t>
            </w:r>
            <w:r w:rsidR="00200E68">
              <w:rPr>
                <w:b/>
                <w:szCs w:val="22"/>
              </w:rPr>
              <w:t>4 290</w:t>
            </w:r>
            <w:r w:rsidR="00626F1C" w:rsidRPr="00D14905">
              <w:t xml:space="preserve"> (</w:t>
            </w:r>
            <w:r w:rsidR="00200E68">
              <w:t>Четыре</w:t>
            </w:r>
            <w:r w:rsidR="00626F1C" w:rsidRPr="00D14905">
              <w:t xml:space="preserve"> тысяч</w:t>
            </w:r>
            <w:r w:rsidR="00200E68">
              <w:t>и двести девяносто</w:t>
            </w:r>
            <w:r w:rsidR="00626F1C" w:rsidRPr="00D14905">
              <w:t>) рубл</w:t>
            </w:r>
            <w:r w:rsidR="00D14905" w:rsidRPr="00D14905">
              <w:t>ей</w:t>
            </w:r>
            <w:r w:rsidR="00626F1C" w:rsidRPr="00D14905">
              <w:t xml:space="preserve"> </w:t>
            </w:r>
            <w:r w:rsidR="00626F1C" w:rsidRPr="00D14905">
              <w:rPr>
                <w:szCs w:val="22"/>
              </w:rPr>
              <w:t>00</w:t>
            </w:r>
            <w:r w:rsidR="00626F1C" w:rsidRPr="00D14905">
              <w:t xml:space="preserve"> копеек РФ, без учета НДС; НДС составляет </w:t>
            </w:r>
            <w:r w:rsidR="00200E68">
              <w:rPr>
                <w:b/>
                <w:szCs w:val="22"/>
              </w:rPr>
              <w:t>858,00</w:t>
            </w:r>
            <w:r w:rsidR="00626F1C" w:rsidRPr="00D14905">
              <w:t xml:space="preserve"> (</w:t>
            </w:r>
            <w:r w:rsidR="00200E68">
              <w:t>Восемьсот пятьдесят восемь</w:t>
            </w:r>
            <w:r w:rsidR="00626F1C" w:rsidRPr="00D14905">
              <w:t>) рубл</w:t>
            </w:r>
            <w:r w:rsidR="00D14905" w:rsidRPr="00D14905">
              <w:t>ей</w:t>
            </w:r>
            <w:r w:rsidR="00626F1C" w:rsidRPr="00D14905">
              <w:rPr>
                <w:szCs w:val="22"/>
              </w:rPr>
              <w:t xml:space="preserve"> </w:t>
            </w:r>
            <w:r w:rsidR="00D14905" w:rsidRPr="00D14905">
              <w:rPr>
                <w:szCs w:val="22"/>
              </w:rPr>
              <w:t>00</w:t>
            </w:r>
            <w:r w:rsidR="00626F1C" w:rsidRPr="00D14905">
              <w:t xml:space="preserve"> копеек РФ; </w:t>
            </w:r>
            <w:r w:rsidR="00200E68">
              <w:rPr>
                <w:b/>
                <w:szCs w:val="22"/>
              </w:rPr>
              <w:t>5 148</w:t>
            </w:r>
            <w:r w:rsidR="00626F1C" w:rsidRPr="00D14905">
              <w:t xml:space="preserve"> (</w:t>
            </w:r>
            <w:r w:rsidR="00200E68">
              <w:t>Пять</w:t>
            </w:r>
            <w:r w:rsidR="00626F1C" w:rsidRPr="00D14905">
              <w:t xml:space="preserve"> тысяч</w:t>
            </w:r>
            <w:r w:rsidR="00200E68">
              <w:t xml:space="preserve"> сто сорок восемь</w:t>
            </w:r>
            <w:r w:rsidR="00626F1C" w:rsidRPr="00D14905">
              <w:t>) рублей</w:t>
            </w:r>
            <w:r w:rsidR="00626F1C" w:rsidRPr="00D14905">
              <w:rPr>
                <w:szCs w:val="22"/>
              </w:rPr>
              <w:t xml:space="preserve"> </w:t>
            </w:r>
            <w:r w:rsidR="00D14905" w:rsidRPr="00D14905">
              <w:rPr>
                <w:szCs w:val="22"/>
              </w:rPr>
              <w:t>0</w:t>
            </w:r>
            <w:r w:rsidR="00626F1C" w:rsidRPr="00D14905">
              <w:rPr>
                <w:szCs w:val="22"/>
              </w:rPr>
              <w:t>0</w:t>
            </w:r>
            <w:r w:rsidR="00626F1C" w:rsidRPr="00D14905">
              <w:t xml:space="preserve"> копеек РФ, с учетом НДС.</w:t>
            </w:r>
          </w:p>
          <w:p w14:paraId="10508DFF" w14:textId="77777777" w:rsidR="00A563D9" w:rsidRPr="00D14905" w:rsidRDefault="00A563D9" w:rsidP="00A563D9">
            <w:pPr>
              <w:widowControl w:val="0"/>
              <w:spacing w:after="0"/>
              <w:ind w:right="175"/>
              <w:rPr>
                <w:rFonts w:eastAsia="Calibri"/>
              </w:rPr>
            </w:pPr>
          </w:p>
          <w:p w14:paraId="287310E3" w14:textId="77777777" w:rsidR="00A563D9" w:rsidRPr="00D14905" w:rsidRDefault="00A563D9" w:rsidP="00A563D9">
            <w:pPr>
              <w:widowControl w:val="0"/>
              <w:spacing w:after="0"/>
              <w:ind w:right="175"/>
              <w:rPr>
                <w:bCs/>
              </w:rPr>
            </w:pPr>
            <w:r w:rsidRPr="00D14905">
              <w:rPr>
                <w:bCs/>
              </w:rPr>
              <w:t xml:space="preserve">Начальная (максимальная) цена является ценой заключаемого договора по каждому из лотов. </w:t>
            </w:r>
          </w:p>
          <w:p w14:paraId="615B9640" w14:textId="7310AFA1" w:rsidR="00A563D9" w:rsidRPr="00D14905" w:rsidRDefault="00A563D9" w:rsidP="00A563D9">
            <w:pPr>
              <w:widowControl w:val="0"/>
              <w:spacing w:after="0"/>
              <w:ind w:right="175"/>
              <w:rPr>
                <w:bCs/>
              </w:rPr>
            </w:pPr>
            <w:r w:rsidRPr="00D14905">
              <w:rPr>
                <w:bCs/>
              </w:rPr>
              <w:t xml:space="preserve">В </w:t>
            </w:r>
            <w:bookmarkStart w:id="347" w:name="_Toc2182176"/>
            <w:r w:rsidRPr="00D14905">
              <w:rPr>
                <w:bCs/>
              </w:rPr>
              <w:t xml:space="preserve">Сводной таблице стоимости </w:t>
            </w:r>
            <w:bookmarkEnd w:id="347"/>
            <w:r w:rsidRPr="00D14905">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17D23FB" w:rsidR="00A563D9" w:rsidRPr="00D14905" w:rsidRDefault="00A563D9" w:rsidP="00A563D9">
            <w:pPr>
              <w:widowControl w:val="0"/>
              <w:spacing w:after="0"/>
              <w:ind w:right="175"/>
              <w:rPr>
                <w:bCs/>
              </w:rPr>
            </w:pPr>
            <w:r w:rsidRPr="00D14905">
              <w:t xml:space="preserve">Участник указывает на ЭТП сумму единиц продукции с НДС, подаваемых в Сводной таблице стоимости </w:t>
            </w:r>
            <w:r w:rsidRPr="00D14905">
              <w:rPr>
                <w:bCs/>
              </w:rPr>
              <w:t>услуг</w:t>
            </w:r>
            <w:r w:rsidRPr="00D14905">
              <w:t>.</w:t>
            </w:r>
          </w:p>
          <w:p w14:paraId="5F79230D" w14:textId="42673737" w:rsidR="00A563D9" w:rsidRPr="00D14905" w:rsidRDefault="00A563D9" w:rsidP="00A563D9">
            <w:pPr>
              <w:widowControl w:val="0"/>
              <w:spacing w:after="0"/>
              <w:ind w:right="175"/>
              <w:rPr>
                <w:rFonts w:eastAsia="Calibri"/>
              </w:rPr>
            </w:pPr>
            <w:r w:rsidRPr="00D14905">
              <w:t>При несоблюдении этих требований</w:t>
            </w:r>
            <w:r w:rsidRPr="00D14905">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0DE3DD9" w:rsidR="007F7090" w:rsidRPr="006C0AA9" w:rsidRDefault="0060050D" w:rsidP="00976A3F">
            <w:pPr>
              <w:widowControl w:val="0"/>
              <w:ind w:right="175"/>
              <w:rPr>
                <w:snapToGrid w:val="0"/>
              </w:rPr>
            </w:pPr>
            <w:r w:rsidRPr="0060050D">
              <w:rPr>
                <w:iCs/>
              </w:rPr>
              <w:t xml:space="preserve">Форма и порядок оплаты: безналичный расчет, оплата производится в течение 7 (семь) рабочих дней с момента подписания Сторонами Акта приемки </w:t>
            </w:r>
            <w:r w:rsidRPr="0060050D">
              <w:rPr>
                <w:iCs/>
              </w:rPr>
              <w:lastRenderedPageBreak/>
              <w:t>выполненных работ и 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14905"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D14905">
              <w:t>заявки</w:t>
            </w:r>
            <w:r w:rsidR="00A13786" w:rsidRPr="00D14905">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D14905">
              <w:t>Рассмотрение вторых частей заявки и п</w:t>
            </w:r>
            <w:r w:rsidR="005B1551" w:rsidRPr="00D14905">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788993BD"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A619C6">
              <w:rPr>
                <w:b/>
                <w:bCs/>
                <w:highlight w:val="yellow"/>
              </w:rPr>
              <w:t>16</w:t>
            </w:r>
            <w:r w:rsidR="00970699">
              <w:rPr>
                <w:b/>
                <w:bCs/>
                <w:highlight w:val="yellow"/>
              </w:rPr>
              <w:t> </w:t>
            </w:r>
            <w:r w:rsidR="00552297">
              <w:rPr>
                <w:b/>
                <w:bCs/>
                <w:highlight w:val="yellow"/>
              </w:rPr>
              <w:t>ноября</w:t>
            </w:r>
            <w:r w:rsidRPr="006C0AA9">
              <w:rPr>
                <w:b/>
                <w:bCs/>
                <w:highlight w:val="yellow"/>
              </w:rPr>
              <w:t xml:space="preserve"> </w:t>
            </w:r>
            <w:r w:rsidR="00903752">
              <w:rPr>
                <w:b/>
                <w:bCs/>
                <w:highlight w:val="yellow"/>
              </w:rPr>
              <w:t>202</w:t>
            </w:r>
            <w:r w:rsidR="00970699">
              <w:rPr>
                <w:b/>
                <w:bCs/>
                <w:highlight w:val="yellow"/>
              </w:rPr>
              <w:t>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51" w:name="_Ref762965"/>
            <w:r w:rsidRPr="006C0AA9">
              <w:t>Дата и время окончания срока, последний день срока подачи Заявок:</w:t>
            </w:r>
            <w:bookmarkEnd w:id="351"/>
          </w:p>
          <w:p w14:paraId="5D3035DE" w14:textId="5B1BE1A8" w:rsidR="00562DB8" w:rsidRPr="006C0AA9" w:rsidRDefault="00A619C6" w:rsidP="00166099">
            <w:pPr>
              <w:widowControl w:val="0"/>
              <w:tabs>
                <w:tab w:val="left" w:pos="0"/>
              </w:tabs>
              <w:spacing w:after="0" w:line="264" w:lineRule="auto"/>
              <w:ind w:left="1134" w:right="175"/>
            </w:pPr>
            <w:r>
              <w:rPr>
                <w:b/>
                <w:highlight w:val="yellow"/>
              </w:rPr>
              <w:t>2</w:t>
            </w:r>
            <w:r w:rsidR="00552297">
              <w:rPr>
                <w:b/>
                <w:highlight w:val="yellow"/>
              </w:rPr>
              <w:t>4 ноября</w:t>
            </w:r>
            <w:r w:rsidR="00562DB8"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07DFC6B9"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частей заявок; Дата окончания проведения этапа: </w:t>
            </w:r>
            <w:r w:rsidR="00A619C6">
              <w:rPr>
                <w:b/>
                <w:color w:val="auto"/>
                <w:highlight w:val="yellow"/>
              </w:rPr>
              <w:t>28</w:t>
            </w:r>
            <w:r w:rsidR="00552297">
              <w:rPr>
                <w:b/>
                <w:color w:val="auto"/>
                <w:highlight w:val="yellow"/>
              </w:rPr>
              <w:t xml:space="preserve"> ноября</w:t>
            </w:r>
            <w:r w:rsidRPr="006C0AA9">
              <w:rPr>
                <w:b/>
                <w:color w:val="auto"/>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6F050DFC"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A619C6">
              <w:rPr>
                <w:b/>
                <w:highlight w:val="yellow"/>
              </w:rPr>
              <w:t>29</w:t>
            </w:r>
            <w:r w:rsidR="00970699">
              <w:rPr>
                <w:b/>
                <w:highlight w:val="yellow"/>
              </w:rPr>
              <w:t> </w:t>
            </w:r>
            <w:r w:rsidR="00552297">
              <w:rPr>
                <w:b/>
                <w:highlight w:val="yellow"/>
              </w:rPr>
              <w:t>ноября</w:t>
            </w:r>
            <w:r w:rsidR="00310993"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2CD67A7F"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552297">
              <w:rPr>
                <w:b/>
              </w:rPr>
              <w:t>Тамбов</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05DF7F6"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A619C6">
              <w:rPr>
                <w:b/>
                <w:highlight w:val="yellow"/>
              </w:rPr>
              <w:t>21</w:t>
            </w:r>
            <w:r w:rsidR="00552297">
              <w:rPr>
                <w:b/>
                <w:highlight w:val="yellow"/>
              </w:rPr>
              <w:t xml:space="preserve"> ноября</w:t>
            </w:r>
            <w:r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CA778A" w:rsidR="00205740" w:rsidRPr="006C0AA9" w:rsidRDefault="00FC0A54" w:rsidP="00166099">
            <w:pPr>
              <w:widowControl w:val="0"/>
              <w:tabs>
                <w:tab w:val="left" w:pos="851"/>
                <w:tab w:val="left" w:pos="1134"/>
              </w:tabs>
              <w:ind w:right="175"/>
              <w:rPr>
                <w:b/>
              </w:rPr>
            </w:pPr>
            <w:r w:rsidRPr="00385DAD">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w:t>
            </w:r>
            <w:r w:rsidRPr="006414C7">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FBB95FD"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0060050D">
              <w:rPr>
                <w:bCs/>
              </w:rPr>
              <w:t>работ</w:t>
            </w:r>
            <w:r w:rsidRPr="00385DAD">
              <w:rPr>
                <w:bCs/>
              </w:rPr>
              <w:t xml:space="preserve"> по</w:t>
            </w:r>
            <w:r w:rsidRPr="00587B44">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385DAD">
              <w:t>ЗАКУПКИ»</w:t>
            </w:r>
            <w:r w:rsidRPr="00385DAD">
              <w:rPr>
                <w:bCs/>
              </w:rPr>
              <w:t>),</w:t>
            </w:r>
            <w:r w:rsidRPr="00385DAD">
              <w:rPr>
                <w:bCs/>
                <w:spacing w:val="-1"/>
              </w:rPr>
              <w:t xml:space="preserve"> с приложением файла копии </w:t>
            </w:r>
            <w:r w:rsidRPr="00385DAD">
              <w:t xml:space="preserve">Сводной таблицы стоимости </w:t>
            </w:r>
            <w:r w:rsidR="001C3B8A" w:rsidRPr="00385DAD">
              <w:rPr>
                <w:bCs/>
              </w:rPr>
              <w:t>услуг</w:t>
            </w:r>
            <w:r w:rsidR="00A02B81" w:rsidRPr="00385DAD">
              <w:rPr>
                <w:bCs/>
                <w:spacing w:val="-1"/>
              </w:rPr>
              <w:t>, выполненного</w:t>
            </w:r>
            <w:r w:rsidR="00A02B81">
              <w:rPr>
                <w:bCs/>
                <w:spacing w:val="-1"/>
              </w:rPr>
              <w:t xml:space="preserve">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w:t>
            </w:r>
            <w:r w:rsidRPr="00D055FF">
              <w:lastRenderedPageBreak/>
              <w:t>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7"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7"/>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8"/>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6414C7">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60"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6414C7">
              <w:rPr>
                <w:bCs/>
              </w:rPr>
              <w:lastRenderedPageBreak/>
              <w:t>Российской Федерации об административных правонарушениях</w:t>
            </w:r>
            <w:r w:rsidRPr="006414C7">
              <w:rPr>
                <w:rFonts w:eastAsia="Arial Unicode MS"/>
              </w:rPr>
              <w:t>;</w:t>
            </w:r>
            <w:bookmarkEnd w:id="359"/>
            <w:bookmarkEnd w:id="360"/>
          </w:p>
          <w:p w14:paraId="36FDBC54" w14:textId="77777777" w:rsidR="007641AA" w:rsidRPr="006414C7" w:rsidRDefault="007641AA" w:rsidP="007641AA">
            <w:pPr>
              <w:widowControl w:val="0"/>
              <w:numPr>
                <w:ilvl w:val="0"/>
                <w:numId w:val="41"/>
              </w:numPr>
              <w:spacing w:after="0" w:line="264" w:lineRule="auto"/>
              <w:ind w:right="175"/>
            </w:pPr>
            <w:bookmarkStart w:id="361"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3F2EB144" w14:textId="77777777" w:rsidR="007641AA" w:rsidRPr="00165D05" w:rsidRDefault="007641AA" w:rsidP="007641AA">
            <w:pPr>
              <w:widowControl w:val="0"/>
              <w:tabs>
                <w:tab w:val="left" w:pos="0"/>
                <w:tab w:val="left" w:pos="1134"/>
              </w:tabs>
              <w:spacing w:after="0" w:line="264" w:lineRule="auto"/>
              <w:ind w:left="1134" w:right="175"/>
            </w:pPr>
          </w:p>
          <w:p w14:paraId="0CBAD2BD" w14:textId="77777777" w:rsidR="007641AA" w:rsidRPr="00385DAD" w:rsidRDefault="007641AA" w:rsidP="007641AA">
            <w:pPr>
              <w:widowControl w:val="0"/>
              <w:numPr>
                <w:ilvl w:val="0"/>
                <w:numId w:val="41"/>
              </w:numPr>
              <w:spacing w:after="0" w:line="264" w:lineRule="auto"/>
              <w:ind w:right="175"/>
            </w:pPr>
            <w:r w:rsidRPr="00385D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85DAD">
              <w:fldChar w:fldCharType="begin"/>
            </w:r>
            <w:r w:rsidRPr="00385DAD">
              <w:instrText xml:space="preserve"> REF _Ref696642 \r \h  \* MERGEFORMAT </w:instrText>
            </w:r>
            <w:r w:rsidRPr="00385DAD">
              <w:fldChar w:fldCharType="separate"/>
            </w:r>
            <w:r w:rsidR="0011412B" w:rsidRPr="00385DAD">
              <w:t>3</w:t>
            </w:r>
            <w:r w:rsidRPr="00385DAD">
              <w:fldChar w:fldCharType="end"/>
            </w:r>
            <w:r w:rsidRPr="00385DAD">
              <w:t xml:space="preserve"> части IV</w:t>
            </w:r>
            <w:r w:rsidRPr="00385DAD" w:rsidDel="00413E80">
              <w:t xml:space="preserve"> </w:t>
            </w:r>
            <w:r w:rsidRPr="00385DAD">
              <w:t xml:space="preserve">«ИНФОРМАЦИОННАЯ КАРТА ЗАКУПКИ» и пункте </w:t>
            </w:r>
            <w:r w:rsidRPr="00385DAD">
              <w:fldChar w:fldCharType="begin"/>
            </w:r>
            <w:r w:rsidRPr="00385DAD">
              <w:instrText xml:space="preserve"> REF _Ref774000 \r \h  \* MERGEFORMAT </w:instrText>
            </w:r>
            <w:r w:rsidRPr="00385DAD">
              <w:fldChar w:fldCharType="separate"/>
            </w:r>
            <w:r w:rsidR="0011412B" w:rsidRPr="00385DAD">
              <w:t>8.1.1</w:t>
            </w:r>
            <w:r w:rsidRPr="00385DAD">
              <w:fldChar w:fldCharType="end"/>
            </w:r>
            <w:r w:rsidRPr="00385DAD">
              <w:t xml:space="preserve"> части II. «ТЕХНИЧЕСКАЯ ЧАСТЬ», в соответствии с требованиями законодательства Российской Федерации);</w:t>
            </w:r>
          </w:p>
          <w:p w14:paraId="07702E93" w14:textId="77777777" w:rsidR="0011412B" w:rsidRPr="00385DAD" w:rsidRDefault="0011412B" w:rsidP="0011412B">
            <w:pPr>
              <w:widowControl w:val="0"/>
              <w:numPr>
                <w:ilvl w:val="0"/>
                <w:numId w:val="41"/>
              </w:numPr>
              <w:spacing w:after="0" w:line="264" w:lineRule="auto"/>
              <w:ind w:right="175"/>
            </w:pPr>
            <w:r w:rsidRPr="00385DA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385DAD">
              <w:fldChar w:fldCharType="begin"/>
            </w:r>
            <w:r w:rsidRPr="00385DAD">
              <w:instrText xml:space="preserve"> REF _Ref696642 \r \h  \* MERGEFORMAT </w:instrText>
            </w:r>
            <w:r w:rsidRPr="00385DAD">
              <w:fldChar w:fldCharType="separate"/>
            </w:r>
            <w:r w:rsidRPr="00385DAD">
              <w:t>3</w:t>
            </w:r>
            <w:r w:rsidRPr="00385DAD">
              <w:fldChar w:fldCharType="end"/>
            </w:r>
            <w:r w:rsidRPr="00385DAD">
              <w:t xml:space="preserve"> части IV</w:t>
            </w:r>
            <w:r w:rsidRPr="00385DAD" w:rsidDel="00413E80">
              <w:t xml:space="preserve"> </w:t>
            </w:r>
            <w:r w:rsidRPr="00385DAD">
              <w:t xml:space="preserve">«ИНФОРМАЦИОННАЯ КАРТА ЗАКУПКИ» и пункте </w:t>
            </w:r>
            <w:r w:rsidRPr="00385DAD">
              <w:fldChar w:fldCharType="begin"/>
            </w:r>
            <w:r w:rsidRPr="00385DAD">
              <w:instrText xml:space="preserve"> REF _Ref774000 \r \h  \* MERGEFORMAT </w:instrText>
            </w:r>
            <w:r w:rsidRPr="00385DAD">
              <w:fldChar w:fldCharType="separate"/>
            </w:r>
            <w:r w:rsidRPr="00385DAD">
              <w:t>8.1.1</w:t>
            </w:r>
            <w:r w:rsidRPr="00385DAD">
              <w:fldChar w:fldCharType="end"/>
            </w:r>
            <w:r w:rsidRPr="00385DAD">
              <w:t xml:space="preserve"> части II. «ТЕХНИЧЕСКАЯ ЧАСТЬ», участник должен быть членом саморегулируемой(</w:t>
            </w:r>
            <w:proofErr w:type="spellStart"/>
            <w:r w:rsidRPr="00385DAD">
              <w:t>ых</w:t>
            </w:r>
            <w:proofErr w:type="spellEnd"/>
            <w:r w:rsidRPr="00385DAD">
              <w:t>) организации(</w:t>
            </w:r>
            <w:proofErr w:type="spellStart"/>
            <w:r w:rsidRPr="00385DAD">
              <w:t>ий</w:t>
            </w:r>
            <w:proofErr w:type="spellEnd"/>
            <w:r w:rsidRPr="00385DAD">
              <w:t>) (СРО) в соответствии с требованиями законодательства Российской Федерации):</w:t>
            </w:r>
          </w:p>
          <w:p w14:paraId="75B781E2" w14:textId="77777777" w:rsidR="0011412B" w:rsidRPr="00323DC6" w:rsidRDefault="0011412B" w:rsidP="0011412B">
            <w:pPr>
              <w:pStyle w:val="afffff4"/>
              <w:widowControl w:val="0"/>
              <w:numPr>
                <w:ilvl w:val="0"/>
                <w:numId w:val="22"/>
              </w:numPr>
              <w:tabs>
                <w:tab w:val="left" w:pos="2410"/>
              </w:tabs>
              <w:autoSpaceDE w:val="0"/>
              <w:ind w:left="1843" w:right="175" w:firstLine="0"/>
              <w:jc w:val="both"/>
            </w:pPr>
            <w:r w:rsidRPr="00323DC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323DC6" w:rsidRDefault="0011412B" w:rsidP="0011412B">
            <w:pPr>
              <w:pStyle w:val="afffff4"/>
              <w:widowControl w:val="0"/>
              <w:numPr>
                <w:ilvl w:val="0"/>
                <w:numId w:val="22"/>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323DC6" w:rsidRDefault="0011412B" w:rsidP="0011412B">
            <w:pPr>
              <w:pStyle w:val="afffff4"/>
              <w:widowControl w:val="0"/>
              <w:numPr>
                <w:ilvl w:val="0"/>
                <w:numId w:val="22"/>
              </w:numPr>
              <w:tabs>
                <w:tab w:val="left" w:pos="2410"/>
              </w:tabs>
              <w:autoSpaceDE w:val="0"/>
              <w:ind w:left="1843" w:right="175" w:firstLine="0"/>
              <w:jc w:val="both"/>
            </w:pPr>
            <w:r w:rsidRPr="00323DC6">
              <w:t xml:space="preserve">уровень ответственности участника в </w:t>
            </w:r>
            <w:r w:rsidRPr="00323DC6">
              <w:lastRenderedPageBreak/>
              <w:t>компенсационных фондах обеспечения договорных обязательств и возмещения вреда должен быть не ниже первого;</w:t>
            </w:r>
          </w:p>
          <w:p w14:paraId="7ACFE0A9" w14:textId="751335E4" w:rsidR="00205740" w:rsidRPr="00BB4B32" w:rsidRDefault="0011412B" w:rsidP="0011412B">
            <w:pPr>
              <w:pStyle w:val="afffff4"/>
              <w:widowControl w:val="0"/>
              <w:numPr>
                <w:ilvl w:val="0"/>
                <w:numId w:val="22"/>
              </w:numPr>
              <w:tabs>
                <w:tab w:val="left" w:pos="2410"/>
              </w:tabs>
              <w:autoSpaceDE w:val="0"/>
              <w:ind w:left="1843" w:right="175" w:firstLine="0"/>
              <w:jc w:val="both"/>
            </w:pPr>
            <w:r w:rsidRPr="00385DAD">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8" w:history="1">
              <w:r w:rsidRPr="00385DAD">
                <w:rPr>
                  <w:rStyle w:val="aff7"/>
                </w:rPr>
                <w:t>https://reestr.nostroy.ru/sro/all/member/list/</w:t>
              </w:r>
            </w:hyperlink>
            <w:r w:rsidRPr="00385DAD">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9" w:history="1">
              <w:r w:rsidRPr="00385DAD">
                <w:rPr>
                  <w:rStyle w:val="aff7"/>
                </w:rPr>
                <w:t>https://www.nopriz.ru/nreesters/elektronnyy-reestr/</w:t>
              </w:r>
            </w:hyperlink>
            <w:r w:rsidRPr="00385DAD">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11412B">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4" w:name="_Ref2262496"/>
            <w:r w:rsidRPr="001C3B8A">
              <w:t xml:space="preserve">Копию учредительного документа </w:t>
            </w:r>
            <w:r w:rsidRPr="001C3B8A">
              <w:rPr>
                <w:i/>
              </w:rPr>
              <w:t>(для юридических лиц)</w:t>
            </w:r>
            <w:r w:rsidRPr="001C3B8A">
              <w:t>;</w:t>
            </w:r>
            <w:bookmarkEnd w:id="364"/>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 xml:space="preserve">Копии документов, подтверждающих полномочия лица </w:t>
            </w:r>
            <w:r w:rsidRPr="001C3B8A">
              <w:lastRenderedPageBreak/>
              <w:t>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85DAD"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385DAD">
              <w:t>участником такой закупки путем внесения денежных средств;</w:t>
            </w:r>
          </w:p>
          <w:p w14:paraId="4F55CB03" w14:textId="2B58F9A7" w:rsidR="001E77CB" w:rsidRPr="00385DAD" w:rsidRDefault="001E77CB" w:rsidP="001E77CB">
            <w:pPr>
              <w:widowControl w:val="0"/>
              <w:tabs>
                <w:tab w:val="left" w:pos="1260"/>
              </w:tabs>
              <w:autoSpaceDE w:val="0"/>
              <w:spacing w:after="0" w:line="264" w:lineRule="auto"/>
              <w:ind w:left="1134" w:right="175" w:firstLine="459"/>
            </w:pPr>
            <w:r w:rsidRPr="00385DAD">
              <w:t xml:space="preserve">2) </w:t>
            </w:r>
            <w:r w:rsidR="002325CA" w:rsidRPr="00385DAD">
              <w:t xml:space="preserve">независимая </w:t>
            </w:r>
            <w:r w:rsidRPr="00385DA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85DAD">
              <w:t xml:space="preserve">независимая </w:t>
            </w:r>
            <w:r w:rsidRPr="00385DAD">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385DAD">
              <w:t>копию решения о согласии на совершение крупной сделки или о последующем одобрении этой сделки, если требование</w:t>
            </w:r>
            <w:r w:rsidRPr="006414C7">
              <w:t xml:space="preserve">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11412B">
              <w:t>10</w:t>
            </w:r>
            <w:r w:rsidRPr="006414C7">
              <w:fldChar w:fldCharType="end"/>
            </w:r>
            <w:r w:rsidRPr="006414C7">
              <w:t xml:space="preserve"> </w:t>
            </w:r>
            <w:r w:rsidRPr="006414C7">
              <w:lastRenderedPageBreak/>
              <w:t xml:space="preserve">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11412B">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85DAD"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11412B">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11412B">
              <w:t>1.6.3</w:t>
            </w:r>
            <w:r w:rsidRPr="00375CF2">
              <w:fldChar w:fldCharType="end"/>
            </w:r>
            <w:r w:rsidRPr="00375CF2">
              <w:t xml:space="preserve"> </w:t>
            </w:r>
            <w:r w:rsidRPr="00385DAD">
              <w:t>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385DAD" w:rsidRDefault="007641AA" w:rsidP="007641AA">
            <w:pPr>
              <w:widowControl w:val="0"/>
              <w:numPr>
                <w:ilvl w:val="0"/>
                <w:numId w:val="23"/>
              </w:numPr>
              <w:tabs>
                <w:tab w:val="left" w:pos="1260"/>
              </w:tabs>
              <w:autoSpaceDE w:val="0"/>
              <w:spacing w:after="0" w:line="264" w:lineRule="auto"/>
              <w:ind w:right="175"/>
            </w:pPr>
            <w:r w:rsidRPr="00385D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2CF6F784" w:rsidR="007641AA" w:rsidRPr="00385DAD" w:rsidRDefault="007641AA" w:rsidP="007641AA">
            <w:pPr>
              <w:widowControl w:val="0"/>
              <w:numPr>
                <w:ilvl w:val="0"/>
                <w:numId w:val="23"/>
              </w:numPr>
              <w:tabs>
                <w:tab w:val="left" w:pos="1260"/>
              </w:tabs>
              <w:autoSpaceDE w:val="0"/>
              <w:spacing w:after="0" w:line="264" w:lineRule="auto"/>
              <w:ind w:right="175"/>
            </w:pPr>
            <w:r w:rsidRPr="00385DAD">
              <w:t xml:space="preserve">Копию действующей выписки из реестра членов СРО (в случае, если для выполнения работ/оказания услуг, указанных в пункте </w:t>
            </w:r>
            <w:r w:rsidRPr="00385DAD">
              <w:fldChar w:fldCharType="begin"/>
            </w:r>
            <w:r w:rsidRPr="00385DAD">
              <w:instrText xml:space="preserve"> REF _Ref696642 \r \h  \* MERGEFORMAT </w:instrText>
            </w:r>
            <w:r w:rsidRPr="00385DAD">
              <w:fldChar w:fldCharType="separate"/>
            </w:r>
            <w:r w:rsidR="0011412B" w:rsidRPr="00385DAD">
              <w:t>3</w:t>
            </w:r>
            <w:r w:rsidRPr="00385DAD">
              <w:fldChar w:fldCharType="end"/>
            </w:r>
            <w:r w:rsidRPr="00385DAD">
              <w:t xml:space="preserve"> части IV</w:t>
            </w:r>
            <w:r w:rsidRPr="00385DAD" w:rsidDel="00413E80">
              <w:t xml:space="preserve"> </w:t>
            </w:r>
            <w:r w:rsidRPr="00385DAD">
              <w:t xml:space="preserve">«ИНФОРМАЦИОННАЯ КАРТА ЗАКУПКИ» и пункте </w:t>
            </w:r>
            <w:r w:rsidRPr="00385DAD">
              <w:fldChar w:fldCharType="begin"/>
            </w:r>
            <w:r w:rsidRPr="00385DAD">
              <w:instrText xml:space="preserve"> REF _Ref774000 \r \h  \* MERGEFORMAT </w:instrText>
            </w:r>
            <w:r w:rsidRPr="00385DAD">
              <w:fldChar w:fldCharType="separate"/>
            </w:r>
            <w:r w:rsidR="0011412B" w:rsidRPr="00385DAD">
              <w:t>8.1.1</w:t>
            </w:r>
            <w:r w:rsidRPr="00385DAD">
              <w:fldChar w:fldCharType="end"/>
            </w:r>
            <w:r w:rsidRPr="00385DAD">
              <w:t xml:space="preserve"> части II. «ТЕХНИЧЕСКАЯ ЧАСТЬ», участник должен быть членом саморегулируемой(</w:t>
            </w:r>
            <w:proofErr w:type="spellStart"/>
            <w:r w:rsidRPr="00385DAD">
              <w:t>ых</w:t>
            </w:r>
            <w:proofErr w:type="spellEnd"/>
            <w:r w:rsidRPr="00385DAD">
              <w:t>) организации(</w:t>
            </w:r>
            <w:proofErr w:type="spellStart"/>
            <w:r w:rsidRPr="00385DAD">
              <w:t>ий</w:t>
            </w:r>
            <w:proofErr w:type="spellEnd"/>
            <w:r w:rsidRPr="00385DAD">
              <w:t>) (СРО) в соответствии с требованиями законодательства Российской Федерации);</w:t>
            </w:r>
            <w:r w:rsidR="0011412B" w:rsidRPr="00385DAD">
              <w:t xml:space="preserve"> </w:t>
            </w:r>
          </w:p>
          <w:p w14:paraId="18B643DE" w14:textId="77777777" w:rsidR="007641AA" w:rsidRPr="00385DAD"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385DAD">
              <w:t>Иные документы, которые</w:t>
            </w:r>
            <w:r w:rsidRPr="00165D05">
              <w:t>,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5"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11412B">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5D19F9">
              <w:lastRenderedPageBreak/>
              <w:t>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85DAD"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385DAD">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385D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198242F2" w:rsidR="00205740" w:rsidRPr="006C0AA9" w:rsidRDefault="00205740" w:rsidP="00205740">
            <w:pPr>
              <w:widowControl w:val="0"/>
              <w:spacing w:after="0"/>
            </w:pPr>
            <w:r w:rsidRPr="006C0AA9">
              <w:t xml:space="preserve">Требования к участникам </w:t>
            </w:r>
            <w:r w:rsidRPr="006C0AA9">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34B40B48"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11412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w:t>
            </w:r>
            <w:r w:rsidRPr="00385DAD">
              <w:t xml:space="preserve">такой заявки, условия </w:t>
            </w:r>
            <w:r w:rsidR="002325CA" w:rsidRPr="00385DAD">
              <w:t xml:space="preserve">независимой </w:t>
            </w:r>
            <w:r w:rsidRPr="00385DAD">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385DAD">
              <w:rPr>
                <w:b/>
              </w:rPr>
              <w:t>Не установлено</w:t>
            </w:r>
            <w:r w:rsidR="002660B0" w:rsidRPr="00385DAD">
              <w:rPr>
                <w:b/>
              </w:rPr>
              <w:t>.</w:t>
            </w:r>
          </w:p>
          <w:p w14:paraId="560285FA" w14:textId="77777777" w:rsidR="00205740" w:rsidRPr="006C0AA9" w:rsidRDefault="00205740" w:rsidP="00166099">
            <w:pPr>
              <w:widowControl w:val="0"/>
              <w:spacing w:after="0"/>
              <w:ind w:right="175"/>
            </w:pPr>
          </w:p>
          <w:p w14:paraId="4BF3594F" w14:textId="2F8A97D4" w:rsidR="00205740" w:rsidRPr="006C0AA9" w:rsidRDefault="00205740" w:rsidP="00166099">
            <w:pPr>
              <w:widowControl w:val="0"/>
              <w:spacing w:after="0"/>
              <w:ind w:right="175"/>
              <w:rPr>
                <w:b/>
              </w:rPr>
            </w:pPr>
          </w:p>
          <w:p w14:paraId="43B05E38" w14:textId="7A218A0A"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11412B">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1807543C" w:rsidR="006654A5" w:rsidRDefault="006654A5" w:rsidP="006654A5">
            <w:pPr>
              <w:widowControl w:val="0"/>
              <w:spacing w:after="0"/>
            </w:pPr>
            <w:r w:rsidRPr="0003744D">
              <w:rPr>
                <w:bCs/>
                <w:iCs/>
              </w:rPr>
              <w:lastRenderedPageBreak/>
              <w:t xml:space="preserve">Получатель платежа и Реквизиты </w:t>
            </w:r>
            <w:r w:rsidRPr="0003744D">
              <w:t xml:space="preserve">Организатора </w:t>
            </w:r>
            <w:r w:rsidRPr="0003744D">
              <w:rPr>
                <w:bCs/>
                <w:iCs/>
              </w:rPr>
              <w:t xml:space="preserve">для указания в </w:t>
            </w:r>
            <w:r w:rsidR="002325CA" w:rsidRPr="00385DAD">
              <w:t xml:space="preserve">независимой </w:t>
            </w:r>
            <w:r w:rsidRPr="00385DAD">
              <w:rPr>
                <w:bCs/>
                <w:iCs/>
              </w:rPr>
              <w:t>гарантии</w:t>
            </w:r>
            <w:r w:rsidRPr="00385DAD">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385DAD">
              <w:rPr>
                <w:b/>
              </w:rPr>
              <w:lastRenderedPageBreak/>
              <w:t>Не требуется</w:t>
            </w:r>
            <w:r w:rsidR="002660B0" w:rsidRPr="006C0AA9">
              <w:rPr>
                <w:b/>
              </w:rPr>
              <w:t>.</w:t>
            </w:r>
          </w:p>
          <w:p w14:paraId="541CF232" w14:textId="15D05F96" w:rsidR="00205740" w:rsidRPr="006C0AA9" w:rsidRDefault="00205740" w:rsidP="00166099">
            <w:pPr>
              <w:widowControl w:val="0"/>
              <w:ind w:right="175"/>
              <w:rPr>
                <w:b/>
              </w:rPr>
            </w:pPr>
          </w:p>
          <w:p w14:paraId="6461AFD0" w14:textId="73B9AD5F" w:rsidR="00205740" w:rsidRPr="006C0AA9" w:rsidRDefault="00205740" w:rsidP="00385DAD">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353D0C93"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85DAD" w:rsidRDefault="006654A5" w:rsidP="006654A5">
            <w:pPr>
              <w:widowControl w:val="0"/>
              <w:spacing w:after="0"/>
              <w:rPr>
                <w:b/>
              </w:rPr>
            </w:pPr>
            <w:r w:rsidRPr="00385DAD">
              <w:rPr>
                <w:b/>
              </w:rPr>
              <w:t xml:space="preserve">Обеспечения исполнения обязательств по Договору, помимо указанного подпункте </w:t>
            </w:r>
            <w:r w:rsidRPr="00385DAD">
              <w:rPr>
                <w:b/>
              </w:rPr>
              <w:fldChar w:fldCharType="begin"/>
            </w:r>
            <w:r w:rsidRPr="00385DAD">
              <w:rPr>
                <w:b/>
              </w:rPr>
              <w:instrText xml:space="preserve"> REF _Ref784649 \r \h  \* MERGEFORMAT </w:instrText>
            </w:r>
            <w:r w:rsidRPr="00385DAD">
              <w:rPr>
                <w:b/>
              </w:rPr>
            </w:r>
            <w:r w:rsidRPr="00385DAD">
              <w:rPr>
                <w:b/>
              </w:rPr>
              <w:fldChar w:fldCharType="separate"/>
            </w:r>
            <w:r w:rsidR="0011412B" w:rsidRPr="00385DAD">
              <w:rPr>
                <w:b/>
              </w:rPr>
              <w:t>6.2.12</w:t>
            </w:r>
            <w:r w:rsidRPr="00385DAD">
              <w:rPr>
                <w:b/>
              </w:rPr>
              <w:fldChar w:fldCharType="end"/>
            </w:r>
            <w:r w:rsidRPr="00385D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85DAD" w:rsidRDefault="006654A5" w:rsidP="006654A5">
            <w:pPr>
              <w:autoSpaceDE w:val="0"/>
              <w:autoSpaceDN w:val="0"/>
              <w:adjustRightInd w:val="0"/>
              <w:spacing w:after="0"/>
              <w:ind w:left="459"/>
              <w:rPr>
                <w:b/>
              </w:rPr>
            </w:pPr>
            <w:r w:rsidRPr="00385DAD">
              <w:rPr>
                <w:b/>
              </w:rPr>
              <w:t xml:space="preserve">При этом, размер такого обеспечения </w:t>
            </w:r>
            <w:r w:rsidRPr="00385D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5DAD">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385DAD">
              <w:rPr>
                <w:b/>
              </w:rPr>
              <w:t>а) не может превышать 5 процентов начальной (максимальной) цены договора</w:t>
            </w:r>
          </w:p>
          <w:p w14:paraId="7E56D338" w14:textId="77777777" w:rsidR="002325CA" w:rsidRDefault="002325CA" w:rsidP="002325CA">
            <w:pPr>
              <w:widowControl w:val="0"/>
              <w:spacing w:after="0"/>
              <w:rPr>
                <w:b/>
              </w:rPr>
            </w:pPr>
          </w:p>
          <w:p w14:paraId="63F21A4E" w14:textId="77777777" w:rsidR="002325CA" w:rsidRPr="001A2E40" w:rsidRDefault="002325CA" w:rsidP="002325CA">
            <w:pPr>
              <w:widowControl w:val="0"/>
              <w:spacing w:after="0"/>
              <w:rPr>
                <w:b/>
              </w:rPr>
            </w:pPr>
            <w:r w:rsidRPr="001A2E40">
              <w:rPr>
                <w:b/>
                <w:bCs/>
              </w:rPr>
              <w:t xml:space="preserve">В случае </w:t>
            </w:r>
            <w:r w:rsidRPr="001A2E40">
              <w:rPr>
                <w:b/>
              </w:rPr>
              <w:t>предложения Участником демпинговой цены:</w:t>
            </w:r>
          </w:p>
          <w:p w14:paraId="59E8120E" w14:textId="77777777" w:rsidR="002325CA" w:rsidRPr="001A2E40" w:rsidRDefault="002325CA" w:rsidP="002325CA">
            <w:pPr>
              <w:widowControl w:val="0"/>
              <w:spacing w:after="0"/>
              <w:rPr>
                <w:b/>
                <w:sz w:val="14"/>
                <w:szCs w:val="14"/>
              </w:rPr>
            </w:pPr>
          </w:p>
          <w:p w14:paraId="37097642" w14:textId="77777777" w:rsidR="002325CA" w:rsidRPr="001A2E40" w:rsidRDefault="002325CA" w:rsidP="002325CA">
            <w:pPr>
              <w:widowControl w:val="0"/>
              <w:spacing w:after="0"/>
              <w:rPr>
                <w:b/>
                <w:bCs/>
              </w:rPr>
            </w:pPr>
            <w:r w:rsidRPr="001A2E40">
              <w:rPr>
                <w:b/>
                <w:bCs/>
              </w:rPr>
              <w:t>Срок предоставления обеспечения исполнения договора осуществляется до момента подписания Договора.</w:t>
            </w:r>
          </w:p>
          <w:p w14:paraId="010A8D49" w14:textId="77777777" w:rsidR="002325CA" w:rsidRPr="001A2E40" w:rsidRDefault="002325CA" w:rsidP="002325CA">
            <w:pPr>
              <w:autoSpaceDE w:val="0"/>
              <w:autoSpaceDN w:val="0"/>
              <w:adjustRightInd w:val="0"/>
              <w:spacing w:after="0"/>
              <w:ind w:firstLine="540"/>
              <w:rPr>
                <w:b/>
              </w:rPr>
            </w:pPr>
            <w:r w:rsidRPr="001A2E40">
              <w:rPr>
                <w:b/>
              </w:rPr>
              <w:t>Основное обязательство: исполнение Договора</w:t>
            </w:r>
          </w:p>
          <w:p w14:paraId="0CDACBB1" w14:textId="74D01DC4" w:rsidR="002325CA" w:rsidRPr="001A2E40" w:rsidRDefault="002325CA" w:rsidP="002325CA">
            <w:pPr>
              <w:autoSpaceDE w:val="0"/>
              <w:autoSpaceDN w:val="0"/>
              <w:adjustRightInd w:val="0"/>
              <w:spacing w:after="0"/>
              <w:ind w:firstLine="540"/>
              <w:rPr>
                <w:b/>
              </w:rPr>
            </w:pPr>
            <w:r w:rsidRPr="001A2E40">
              <w:rPr>
                <w:b/>
              </w:rPr>
              <w:t xml:space="preserve">Срок исполнения: указывается Участником в Заявке как срок </w:t>
            </w:r>
            <w:r w:rsidRPr="00385DAD">
              <w:rPr>
                <w:b/>
              </w:rPr>
              <w:t>оказания услуг.</w:t>
            </w:r>
          </w:p>
          <w:p w14:paraId="40C4F22F" w14:textId="77777777" w:rsidR="002325CA" w:rsidRDefault="002325CA" w:rsidP="002325CA">
            <w:pPr>
              <w:widowControl w:val="0"/>
              <w:spacing w:after="0"/>
              <w:rPr>
                <w:b/>
                <w:bCs/>
                <w:highlight w:val="green"/>
              </w:rPr>
            </w:pPr>
          </w:p>
          <w:p w14:paraId="145F54AB" w14:textId="77777777" w:rsidR="006654A5" w:rsidRPr="00165D05" w:rsidRDefault="006654A5" w:rsidP="006654A5">
            <w:pPr>
              <w:widowControl w:val="0"/>
              <w:spacing w:after="0"/>
              <w:rPr>
                <w:b/>
              </w:rPr>
            </w:pPr>
          </w:p>
          <w:p w14:paraId="19F265F4" w14:textId="3C46B792" w:rsidR="006654A5" w:rsidRPr="006C0AA9" w:rsidRDefault="006654A5" w:rsidP="006654A5">
            <w:pPr>
              <w:widowControl w:val="0"/>
              <w:spacing w:after="0"/>
              <w:ind w:right="175"/>
            </w:pPr>
            <w:r w:rsidRPr="00385DAD">
              <w:rPr>
                <w:iCs/>
              </w:rPr>
              <w:t xml:space="preserve">Порядок внесения денежных средств и </w:t>
            </w:r>
            <w:r w:rsidRPr="00385DAD">
              <w:t xml:space="preserve">условия </w:t>
            </w:r>
            <w:r w:rsidR="002325CA" w:rsidRPr="00385DAD">
              <w:t xml:space="preserve">независимой </w:t>
            </w:r>
            <w:r w:rsidRPr="00385DAD">
              <w:t xml:space="preserve">гарантии установлены в подразделе </w:t>
            </w:r>
            <w:r w:rsidRPr="00385DAD">
              <w:fldChar w:fldCharType="begin"/>
            </w:r>
            <w:r w:rsidRPr="00385DAD">
              <w:instrText xml:space="preserve"> REF _Ref775279 \r \h  \* MERGEFORMAT </w:instrText>
            </w:r>
            <w:r w:rsidRPr="00385DAD">
              <w:fldChar w:fldCharType="separate"/>
            </w:r>
            <w:r w:rsidR="0011412B" w:rsidRPr="00385DAD">
              <w:t>6.2</w:t>
            </w:r>
            <w:r w:rsidRPr="00385DAD">
              <w:fldChar w:fldCharType="end"/>
            </w:r>
            <w:r w:rsidRPr="00385DAD">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85DAD" w:rsidRDefault="00DD7DE5" w:rsidP="00DD7DE5">
            <w:pPr>
              <w:widowControl w:val="0"/>
              <w:spacing w:after="0"/>
              <w:jc w:val="left"/>
            </w:pPr>
            <w:r w:rsidRPr="00385DAD">
              <w:fldChar w:fldCharType="begin"/>
            </w:r>
            <w:r w:rsidRPr="00385DAD">
              <w:instrText xml:space="preserve"> REF _Ref770278 \r \h  \* MERGEFORMAT </w:instrText>
            </w:r>
            <w:r w:rsidRPr="00385DAD">
              <w:fldChar w:fldCharType="separate"/>
            </w:r>
            <w:r w:rsidR="0011412B" w:rsidRPr="00385DAD">
              <w:t>6.2.2</w:t>
            </w:r>
            <w:r w:rsidRPr="00385DAD">
              <w:fldChar w:fldCharType="end"/>
            </w:r>
            <w:r w:rsidRPr="00385DAD">
              <w:t xml:space="preserve">, </w:t>
            </w:r>
            <w:r w:rsidRPr="00385DAD">
              <w:fldChar w:fldCharType="begin"/>
            </w:r>
            <w:r w:rsidRPr="00385DAD">
              <w:instrText xml:space="preserve"> REF _Ref535998914 \r \h  \* MERGEFORMAT </w:instrText>
            </w:r>
            <w:r w:rsidRPr="00385DAD">
              <w:fldChar w:fldCharType="separate"/>
            </w:r>
            <w:r w:rsidR="0011412B" w:rsidRPr="00385DAD">
              <w:t>6.2.6</w:t>
            </w:r>
            <w:r w:rsidRPr="00385DAD">
              <w:fldChar w:fldCharType="end"/>
            </w:r>
            <w:r w:rsidRPr="00385DAD">
              <w:t xml:space="preserve">, </w:t>
            </w:r>
            <w:r w:rsidRPr="00385DAD">
              <w:fldChar w:fldCharType="begin"/>
            </w:r>
            <w:r w:rsidRPr="00385DAD">
              <w:instrText xml:space="preserve"> REF _Ref442263553 \r \h  \* MERGEFORMAT </w:instrText>
            </w:r>
            <w:r w:rsidRPr="00385DAD">
              <w:fldChar w:fldCharType="separate"/>
            </w:r>
            <w:r w:rsidR="0011412B" w:rsidRPr="00385DAD">
              <w:t>6.2.11</w:t>
            </w:r>
            <w:r w:rsidRPr="00385DAD">
              <w:fldChar w:fldCharType="end"/>
            </w:r>
            <w:r w:rsidR="00630459" w:rsidRPr="00385DAD">
              <w:t xml:space="preserve">, </w:t>
            </w:r>
            <w:r w:rsidR="00630459" w:rsidRPr="00385DAD">
              <w:fldChar w:fldCharType="begin"/>
            </w:r>
            <w:r w:rsidR="00630459" w:rsidRPr="00385DAD">
              <w:instrText xml:space="preserve"> REF _Ref784649 \r \h  \* MERGEFORMAT </w:instrText>
            </w:r>
            <w:r w:rsidR="00630459" w:rsidRPr="00385DAD">
              <w:fldChar w:fldCharType="separate"/>
            </w:r>
            <w:r w:rsidR="0011412B" w:rsidRPr="00385DAD">
              <w:t>6.2.12</w:t>
            </w:r>
            <w:r w:rsidR="00630459" w:rsidRPr="00385D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85DAD" w:rsidRDefault="00DD7DE5" w:rsidP="00DD7DE5">
            <w:pPr>
              <w:widowControl w:val="0"/>
            </w:pPr>
            <w:r w:rsidRPr="00385DAD">
              <w:t xml:space="preserve">Реквизиты счета для внесения обеспечения исполнения договора (в случае если </w:t>
            </w:r>
            <w:r w:rsidRPr="00385DAD">
              <w:lastRenderedPageBreak/>
              <w:t xml:space="preserve">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85DAD">
              <w:t xml:space="preserve">независимой </w:t>
            </w:r>
            <w:r w:rsidRPr="00385DA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385DAD" w:rsidRDefault="00A25BD9" w:rsidP="00A25BD9">
            <w:pPr>
              <w:pStyle w:val="affff9"/>
              <w:widowControl w:val="0"/>
              <w:tabs>
                <w:tab w:val="clear" w:pos="1980"/>
              </w:tabs>
              <w:spacing w:after="120"/>
              <w:ind w:left="900" w:right="175" w:firstLine="0"/>
              <w:rPr>
                <w:b/>
              </w:rPr>
            </w:pPr>
            <w:r w:rsidRPr="00385DAD">
              <w:t xml:space="preserve">Реквизиты Заказчика для оформления </w:t>
            </w:r>
            <w:r w:rsidR="002325CA" w:rsidRPr="00385DAD">
              <w:t xml:space="preserve">независимой </w:t>
            </w:r>
            <w:r w:rsidRPr="00385DAD">
              <w:t xml:space="preserve">гарантии или для </w:t>
            </w:r>
            <w:r w:rsidRPr="00385DAD">
              <w:lastRenderedPageBreak/>
              <w:t>перечисления денежных средств в качестве обеспечения обязательств по Договору</w:t>
            </w:r>
            <w:r w:rsidRPr="00385DAD">
              <w:rPr>
                <w:bCs/>
              </w:rPr>
              <w:t xml:space="preserve">: </w:t>
            </w:r>
            <w:r w:rsidRPr="00385DAD">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85DAD" w:rsidRDefault="00DD7DE5" w:rsidP="00DD7DE5">
            <w:pPr>
              <w:widowControl w:val="0"/>
              <w:spacing w:after="0"/>
              <w:ind w:right="175"/>
            </w:pPr>
            <w:r w:rsidRPr="00385D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85DAD" w:rsidRDefault="00DD7DE5" w:rsidP="00DD7DE5">
            <w:pPr>
              <w:widowControl w:val="0"/>
              <w:spacing w:after="0"/>
              <w:ind w:right="175"/>
            </w:pPr>
            <w:r w:rsidRPr="00385DAD">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4" w:name="_Toc354408457"/>
            <w:r w:rsidRPr="006C0AA9">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12D154" w:rsidR="00DD7DE5" w:rsidRPr="006C0AA9" w:rsidRDefault="00DD7DE5" w:rsidP="00DD7DE5">
            <w:pPr>
              <w:pStyle w:val="Default"/>
              <w:widowControl w:val="0"/>
              <w:ind w:right="175"/>
              <w:jc w:val="both"/>
              <w:rPr>
                <w:b/>
              </w:rPr>
            </w:pPr>
            <w:r w:rsidRPr="00385DAD">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w:t>
            </w:r>
            <w:r w:rsidRPr="006C0AA9">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6C0AA9">
              <w:t xml:space="preserve">Требования к сроку действия </w:t>
            </w:r>
            <w:bookmarkEnd w:id="388"/>
            <w:bookmarkEnd w:id="389"/>
            <w:bookmarkEnd w:id="390"/>
            <w:bookmarkEnd w:id="391"/>
            <w:bookmarkEnd w:id="392"/>
            <w:bookmarkEnd w:id="393"/>
            <w:bookmarkEnd w:id="394"/>
            <w:r w:rsidRPr="006C0AA9">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9" w:name="_Ref56220570"/>
            <w:r>
              <w:t xml:space="preserve">Заявка Участника, поданная в рамках закупки, действительна в течение </w:t>
            </w:r>
            <w:bookmarkEnd w:id="419"/>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8D5E18" w:rsidR="00DD7DE5" w:rsidRPr="006C0AA9" w:rsidRDefault="00DD7DE5" w:rsidP="00DD7DE5">
            <w:pPr>
              <w:pStyle w:val="Default"/>
              <w:widowControl w:val="0"/>
              <w:ind w:right="175"/>
              <w:jc w:val="both"/>
            </w:pPr>
            <w:r w:rsidRPr="00385DAD">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E326CD" w14:textId="77777777" w:rsidR="00373290" w:rsidRDefault="00373290">
      <w:r>
        <w:separator/>
      </w:r>
    </w:p>
    <w:p w14:paraId="2C54608A" w14:textId="77777777" w:rsidR="00373290" w:rsidRDefault="00373290"/>
  </w:endnote>
  <w:endnote w:type="continuationSeparator" w:id="0">
    <w:p w14:paraId="25B2795C" w14:textId="77777777" w:rsidR="00373290" w:rsidRDefault="00373290">
      <w:r>
        <w:continuationSeparator/>
      </w:r>
    </w:p>
    <w:p w14:paraId="4AE68DC5" w14:textId="77777777" w:rsidR="00373290" w:rsidRDefault="00373290"/>
  </w:endnote>
  <w:endnote w:type="continuationNotice" w:id="1">
    <w:p w14:paraId="7DC6A7C8" w14:textId="77777777" w:rsidR="00373290" w:rsidRDefault="003732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1132D" w:rsidRPr="00FA0376" w:rsidRDefault="0011132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1132D" w:rsidRPr="00902488" w:rsidRDefault="0011132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11132D" w:rsidRPr="00401A97" w:rsidRDefault="0011132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11132D" w:rsidRPr="00401A97" w:rsidRDefault="0011132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B641167" w:rsidR="0011132D" w:rsidRPr="00401A97" w:rsidRDefault="0011132D"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11132D">
              <w:rPr>
                <w:bCs/>
                <w:sz w:val="16"/>
                <w:szCs w:val="16"/>
              </w:rPr>
              <w:t xml:space="preserve">заключения </w:t>
            </w:r>
            <w:r w:rsidRPr="0011132D">
              <w:rPr>
                <w:sz w:val="16"/>
                <w:szCs w:val="16"/>
              </w:rPr>
              <w:t xml:space="preserve">Договора на </w:t>
            </w:r>
            <w:r w:rsidR="0060050D" w:rsidRPr="0060050D">
              <w:rPr>
                <w:sz w:val="16"/>
                <w:szCs w:val="16"/>
              </w:rPr>
              <w:t xml:space="preserve">выполнение работ </w:t>
            </w:r>
            <w:r w:rsidR="00200E68" w:rsidRPr="00200E68">
              <w:rPr>
                <w:sz w:val="16"/>
                <w:szCs w:val="16"/>
              </w:rPr>
              <w:t>технического обслуживания и ремонта транспортных средств</w:t>
            </w:r>
            <w:r w:rsidRPr="0011132D">
              <w:rPr>
                <w:sz w:val="16"/>
                <w:szCs w:val="16"/>
              </w:rPr>
              <w:t xml:space="preserve"> для нужд филиала ПАО «</w:t>
            </w:r>
            <w:proofErr w:type="spellStart"/>
            <w:r w:rsidRPr="0011132D">
              <w:rPr>
                <w:sz w:val="16"/>
                <w:szCs w:val="16"/>
              </w:rPr>
              <w:t>Россети</w:t>
            </w:r>
            <w:proofErr w:type="spellEnd"/>
            <w:r w:rsidRPr="0011132D">
              <w:rPr>
                <w:sz w:val="16"/>
                <w:szCs w:val="16"/>
              </w:rPr>
              <w:t xml:space="preserve"> Центр» -«Тамбовэнерго»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5D37B" w14:textId="77777777" w:rsidR="00373290" w:rsidRDefault="00373290">
      <w:r>
        <w:separator/>
      </w:r>
    </w:p>
    <w:p w14:paraId="4FBF0BEB" w14:textId="77777777" w:rsidR="00373290" w:rsidRDefault="00373290"/>
  </w:footnote>
  <w:footnote w:type="continuationSeparator" w:id="0">
    <w:p w14:paraId="7ED30F62" w14:textId="77777777" w:rsidR="00373290" w:rsidRDefault="00373290">
      <w:r>
        <w:continuationSeparator/>
      </w:r>
    </w:p>
    <w:p w14:paraId="02022A00" w14:textId="77777777" w:rsidR="00373290" w:rsidRDefault="00373290"/>
  </w:footnote>
  <w:footnote w:type="continuationNotice" w:id="1">
    <w:p w14:paraId="55508BFE" w14:textId="77777777" w:rsidR="00373290" w:rsidRDefault="0037329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1132D" w:rsidRPr="00401A97" w:rsidRDefault="0011132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1132D" w:rsidRPr="003C47E7" w:rsidRDefault="0011132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32D"/>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0E68"/>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290"/>
    <w:rsid w:val="003735A2"/>
    <w:rsid w:val="0037586E"/>
    <w:rsid w:val="00375CF2"/>
    <w:rsid w:val="0037663E"/>
    <w:rsid w:val="00376966"/>
    <w:rsid w:val="00376FA5"/>
    <w:rsid w:val="00382C70"/>
    <w:rsid w:val="003833AA"/>
    <w:rsid w:val="00384419"/>
    <w:rsid w:val="003852D5"/>
    <w:rsid w:val="00385390"/>
    <w:rsid w:val="003853C9"/>
    <w:rsid w:val="0038576E"/>
    <w:rsid w:val="00385DAD"/>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772"/>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297"/>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50D"/>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B50"/>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30F"/>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55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19C6"/>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2C"/>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4905"/>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CBE"/>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2926"/>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https://www.nopriz.ru/nreesters/elektronnyy-reestr/"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rosseti.ru/investment/science/attestation/"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minfin.gov.ru/ru/perfomance/contracts/list_banks/"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5004&amp;dst=559&amp;field=134&amp;date=29.06.2022" TargetMode="External"/><Relationship Id="rId38" Type="http://schemas.openxmlformats.org/officeDocument/2006/relationships/hyperlink" Target="https://reestr.nostroy.ru/sro/all/member/list/"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0306&amp;dst=10646&amp;field=134&amp;date=29.06.2022" TargetMode="External"/><Relationship Id="rId29" Type="http://schemas.openxmlformats.org/officeDocument/2006/relationships/hyperlink" Target="consultantplus://offline/ref=5126373A6C0DC5BE1AE5BF247482912E1BCBC98009FFC480FB735D20C5DBt3K"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footer" Target="footer3.xml"/><Relationship Id="rId40"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4&amp;dst=559&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footer" Target="footer2.xml"/><Relationship Id="rId10" Type="http://schemas.openxmlformats.org/officeDocument/2006/relationships/hyperlink" Target="https://gisp.gov.ru/documents/10546664/"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login.consultant.ru/link/?req=doc&amp;base=LAW&amp;n=415003&amp;dst=2441&amp;field=134&amp;date=29.06.20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minfin.gov.ru/ru/perfomance/contracts/list_banks/" TargetMode="External"/><Relationship Id="rId30" Type="http://schemas.openxmlformats.org/officeDocument/2006/relationships/hyperlink" Target="https://login.consultant.ru/link/?req=doc&amp;base=LAW&amp;n=410306&amp;dst=10646&amp;field=134&amp;date=29.06.2022" TargetMode="External"/><Relationship Id="rId35" Type="http://schemas.openxmlformats.org/officeDocument/2006/relationships/header" Target="header1.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4E6B6-5C64-47DC-871A-BA60938D2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47</Pages>
  <Words>20475</Words>
  <Characters>116713</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56</cp:revision>
  <cp:lastPrinted>2019-01-16T10:14:00Z</cp:lastPrinted>
  <dcterms:created xsi:type="dcterms:W3CDTF">2021-08-17T06:47:00Z</dcterms:created>
  <dcterms:modified xsi:type="dcterms:W3CDTF">2022-11-16T06:20:00Z</dcterms:modified>
</cp:coreProperties>
</file>