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2850F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тел.: +7 (495) 747-92-92,</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F3986" w:rsidRPr="000D67AD" w:rsidRDefault="009F398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F3986" w:rsidRPr="00F53E29" w:rsidRDefault="009F3986"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53E29">
                    <w:rPr>
                      <w:rFonts w:ascii="Helios" w:hAnsi="Helios"/>
                      <w:sz w:val="12"/>
                      <w:szCs w:val="12"/>
                    </w:rPr>
                    <w:t>-</w:t>
                  </w:r>
                  <w:r w:rsidRPr="000D67AD">
                    <w:rPr>
                      <w:rFonts w:ascii="Helios" w:hAnsi="Helios"/>
                      <w:sz w:val="12"/>
                      <w:szCs w:val="12"/>
                      <w:lang w:val="en-US"/>
                    </w:rPr>
                    <w:t>mail</w:t>
                  </w:r>
                  <w:r w:rsidRPr="00F53E29">
                    <w:rPr>
                      <w:rFonts w:ascii="Helios" w:hAnsi="Helios"/>
                      <w:sz w:val="12"/>
                      <w:szCs w:val="12"/>
                    </w:rPr>
                    <w:t xml:space="preserve">: </w:t>
                  </w:r>
                  <w:hyperlink r:id="rId8" w:history="1">
                    <w:r w:rsidRPr="000D67AD">
                      <w:rPr>
                        <w:rFonts w:ascii="Helios" w:hAnsi="Helios"/>
                        <w:sz w:val="12"/>
                        <w:szCs w:val="12"/>
                        <w:lang w:val="en-US"/>
                      </w:rPr>
                      <w:t>posta</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r w:rsidRPr="00F53E29">
                    <w:rPr>
                      <w:rFonts w:ascii="Helios" w:hAnsi="Helios"/>
                      <w:sz w:val="12"/>
                      <w:szCs w:val="12"/>
                    </w:rPr>
                    <w:t xml:space="preserve">, </w:t>
                  </w:r>
                  <w:hyperlink r:id="rId9" w:history="1">
                    <w:r w:rsidRPr="000D67AD">
                      <w:rPr>
                        <w:rFonts w:ascii="Helios" w:hAnsi="Helios"/>
                        <w:sz w:val="12"/>
                        <w:szCs w:val="12"/>
                        <w:lang w:val="en-US"/>
                      </w:rPr>
                      <w:t>www</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00F90" w:rsidRPr="00736176" w:rsidRDefault="00400F90" w:rsidP="00400F90">
      <w:pPr>
        <w:ind w:left="5670" w:firstLine="0"/>
        <w:jc w:val="center"/>
        <w:rPr>
          <w:sz w:val="24"/>
          <w:szCs w:val="24"/>
        </w:rPr>
      </w:pPr>
      <w:r>
        <w:rPr>
          <w:sz w:val="24"/>
          <w:szCs w:val="24"/>
        </w:rPr>
        <w:t xml:space="preserve">                                          </w:t>
      </w:r>
      <w:r w:rsidRPr="00736176">
        <w:rPr>
          <w:sz w:val="24"/>
          <w:szCs w:val="24"/>
        </w:rPr>
        <w:t>УТВЕРЖДАЮ:</w:t>
      </w:r>
    </w:p>
    <w:p w:rsidR="00400F90" w:rsidRPr="00736176" w:rsidRDefault="00400F90" w:rsidP="00400F90">
      <w:pPr>
        <w:spacing w:line="240" w:lineRule="auto"/>
        <w:jc w:val="right"/>
        <w:rPr>
          <w:sz w:val="24"/>
          <w:szCs w:val="24"/>
        </w:rPr>
      </w:pPr>
      <w:r w:rsidRPr="00736176">
        <w:rPr>
          <w:sz w:val="24"/>
          <w:szCs w:val="24"/>
        </w:rPr>
        <w:t>Председатель закупочной комиссии –</w:t>
      </w:r>
    </w:p>
    <w:p w:rsidR="00400F90" w:rsidRPr="00736176" w:rsidRDefault="00400F90" w:rsidP="00400F90">
      <w:pPr>
        <w:spacing w:line="240" w:lineRule="auto"/>
        <w:jc w:val="right"/>
        <w:rPr>
          <w:sz w:val="24"/>
          <w:szCs w:val="24"/>
        </w:rPr>
      </w:pPr>
      <w:r w:rsidRPr="00736176">
        <w:rPr>
          <w:sz w:val="24"/>
          <w:szCs w:val="24"/>
        </w:rPr>
        <w:t xml:space="preserve">и.о. заместителя генерального директора – </w:t>
      </w:r>
    </w:p>
    <w:p w:rsidR="00400F90" w:rsidRPr="00736176" w:rsidRDefault="00400F90" w:rsidP="00400F90">
      <w:pPr>
        <w:spacing w:line="240" w:lineRule="auto"/>
        <w:ind w:firstLine="6"/>
        <w:jc w:val="right"/>
        <w:rPr>
          <w:sz w:val="24"/>
          <w:szCs w:val="24"/>
        </w:rPr>
      </w:pPr>
      <w:r w:rsidRPr="00736176">
        <w:rPr>
          <w:sz w:val="24"/>
          <w:szCs w:val="24"/>
        </w:rPr>
        <w:t xml:space="preserve">                                                                                        директора филиала ПАО «МРСК Центра» –</w:t>
      </w:r>
    </w:p>
    <w:p w:rsidR="00400F90" w:rsidRPr="00736176" w:rsidRDefault="00400F90" w:rsidP="00400F90">
      <w:pPr>
        <w:spacing w:line="240" w:lineRule="auto"/>
        <w:ind w:firstLine="6"/>
        <w:jc w:val="right"/>
        <w:rPr>
          <w:sz w:val="24"/>
          <w:szCs w:val="24"/>
        </w:rPr>
      </w:pPr>
      <w:r w:rsidRPr="00736176">
        <w:rPr>
          <w:sz w:val="24"/>
          <w:szCs w:val="24"/>
        </w:rPr>
        <w:t>«Воронежэнерго»</w:t>
      </w:r>
    </w:p>
    <w:p w:rsidR="00400F90" w:rsidRPr="00736176" w:rsidRDefault="00400F90" w:rsidP="00400F90">
      <w:pPr>
        <w:ind w:firstLine="6"/>
        <w:jc w:val="right"/>
        <w:rPr>
          <w:sz w:val="24"/>
          <w:szCs w:val="24"/>
        </w:rPr>
      </w:pPr>
    </w:p>
    <w:p w:rsidR="00400F90" w:rsidRPr="00736176" w:rsidRDefault="00400F90" w:rsidP="00400F90">
      <w:pPr>
        <w:ind w:firstLine="6"/>
        <w:rPr>
          <w:sz w:val="24"/>
          <w:szCs w:val="24"/>
        </w:rPr>
      </w:pPr>
    </w:p>
    <w:p w:rsidR="00400F90" w:rsidRPr="00736176" w:rsidRDefault="00400F90" w:rsidP="00400F90">
      <w:pPr>
        <w:jc w:val="right"/>
        <w:rPr>
          <w:sz w:val="24"/>
          <w:szCs w:val="24"/>
        </w:rPr>
      </w:pPr>
      <w:r w:rsidRPr="00736176">
        <w:rPr>
          <w:sz w:val="24"/>
          <w:szCs w:val="24"/>
        </w:rPr>
        <w:t>___________________ Голубченко Е.А.</w:t>
      </w:r>
    </w:p>
    <w:p w:rsidR="00400F90" w:rsidRPr="00736176" w:rsidRDefault="00400F90" w:rsidP="00400F90">
      <w:pPr>
        <w:jc w:val="right"/>
        <w:rPr>
          <w:sz w:val="24"/>
          <w:szCs w:val="24"/>
        </w:rPr>
      </w:pPr>
      <w:r w:rsidRPr="00736176">
        <w:rPr>
          <w:sz w:val="24"/>
          <w:szCs w:val="24"/>
        </w:rPr>
        <w:t>«</w:t>
      </w:r>
      <w:r>
        <w:rPr>
          <w:sz w:val="24"/>
          <w:szCs w:val="24"/>
        </w:rPr>
        <w:t>02</w:t>
      </w:r>
      <w:r w:rsidRPr="00736176">
        <w:rPr>
          <w:sz w:val="24"/>
          <w:szCs w:val="24"/>
        </w:rPr>
        <w:t xml:space="preserve">» </w:t>
      </w:r>
      <w:r>
        <w:rPr>
          <w:sz w:val="24"/>
          <w:szCs w:val="24"/>
        </w:rPr>
        <w:t>апреля</w:t>
      </w:r>
      <w:r w:rsidRPr="00736176">
        <w:rPr>
          <w:sz w:val="24"/>
          <w:szCs w:val="24"/>
        </w:rPr>
        <w:t xml:space="preserve"> 2018 года.</w:t>
      </w:r>
    </w:p>
    <w:p w:rsidR="00400F90" w:rsidRPr="00736176" w:rsidRDefault="00400F90" w:rsidP="00400F90">
      <w:pPr>
        <w:ind w:firstLine="0"/>
        <w:jc w:val="left"/>
        <w:rPr>
          <w:sz w:val="24"/>
          <w:szCs w:val="24"/>
        </w:rPr>
      </w:pPr>
    </w:p>
    <w:p w:rsidR="00400F90" w:rsidRPr="00736176" w:rsidRDefault="00400F90" w:rsidP="00400F90">
      <w:pPr>
        <w:spacing w:line="240" w:lineRule="auto"/>
        <w:ind w:left="6804" w:firstLine="0"/>
        <w:rPr>
          <w:b/>
          <w:kern w:val="36"/>
          <w:sz w:val="24"/>
          <w:szCs w:val="24"/>
        </w:rPr>
      </w:pPr>
      <w:r w:rsidRPr="00736176">
        <w:rPr>
          <w:b/>
          <w:kern w:val="36"/>
          <w:sz w:val="24"/>
          <w:szCs w:val="24"/>
        </w:rPr>
        <w:t>Согласовано на заседании</w:t>
      </w:r>
    </w:p>
    <w:p w:rsidR="00400F90" w:rsidRPr="00736176" w:rsidRDefault="00400F90" w:rsidP="00400F90">
      <w:pPr>
        <w:spacing w:line="240" w:lineRule="auto"/>
        <w:ind w:left="6804" w:firstLine="0"/>
        <w:rPr>
          <w:b/>
          <w:kern w:val="36"/>
          <w:sz w:val="24"/>
          <w:szCs w:val="24"/>
        </w:rPr>
      </w:pPr>
      <w:r w:rsidRPr="00736176">
        <w:rPr>
          <w:b/>
          <w:kern w:val="36"/>
          <w:sz w:val="24"/>
          <w:szCs w:val="24"/>
        </w:rPr>
        <w:t>закупочной комиссии</w:t>
      </w:r>
    </w:p>
    <w:p w:rsidR="00400F90" w:rsidRPr="00736176" w:rsidRDefault="00400F90" w:rsidP="00400F90">
      <w:pPr>
        <w:spacing w:line="240" w:lineRule="auto"/>
        <w:ind w:left="6804" w:firstLine="0"/>
        <w:rPr>
          <w:b/>
          <w:kern w:val="36"/>
          <w:sz w:val="24"/>
          <w:szCs w:val="24"/>
        </w:rPr>
      </w:pPr>
      <w:r>
        <w:rPr>
          <w:b/>
          <w:kern w:val="36"/>
          <w:sz w:val="24"/>
          <w:szCs w:val="24"/>
        </w:rPr>
        <w:t>Протокол №0106</w:t>
      </w:r>
      <w:r w:rsidRPr="00736176">
        <w:rPr>
          <w:b/>
          <w:kern w:val="36"/>
          <w:sz w:val="24"/>
          <w:szCs w:val="24"/>
        </w:rPr>
        <w:t>-ВР-18</w:t>
      </w:r>
    </w:p>
    <w:p w:rsidR="00400F90" w:rsidRPr="00736176" w:rsidRDefault="00400F90" w:rsidP="00400F90">
      <w:pPr>
        <w:spacing w:line="240" w:lineRule="auto"/>
        <w:ind w:left="6804" w:firstLine="0"/>
        <w:rPr>
          <w:b/>
          <w:kern w:val="36"/>
          <w:sz w:val="24"/>
          <w:szCs w:val="24"/>
        </w:rPr>
      </w:pPr>
      <w:r w:rsidRPr="00736176">
        <w:rPr>
          <w:b/>
          <w:kern w:val="36"/>
          <w:sz w:val="24"/>
          <w:szCs w:val="24"/>
        </w:rPr>
        <w:t>от «</w:t>
      </w:r>
      <w:r>
        <w:rPr>
          <w:b/>
          <w:kern w:val="36"/>
          <w:sz w:val="24"/>
          <w:szCs w:val="24"/>
        </w:rPr>
        <w:t>02</w:t>
      </w:r>
      <w:r w:rsidRPr="00736176">
        <w:rPr>
          <w:b/>
          <w:kern w:val="36"/>
          <w:sz w:val="24"/>
          <w:szCs w:val="24"/>
        </w:rPr>
        <w:t xml:space="preserve"> </w:t>
      </w:r>
      <w:r>
        <w:rPr>
          <w:b/>
          <w:kern w:val="36"/>
          <w:sz w:val="24"/>
          <w:szCs w:val="24"/>
        </w:rPr>
        <w:t>апреля</w:t>
      </w:r>
      <w:r w:rsidRPr="00736176">
        <w:rPr>
          <w:b/>
          <w:kern w:val="36"/>
          <w:sz w:val="24"/>
          <w:szCs w:val="24"/>
        </w:rPr>
        <w:t xml:space="preserve"> 2018 года</w:t>
      </w:r>
    </w:p>
    <w:p w:rsidR="00400F90"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400F90" w:rsidRPr="00C12FA4" w:rsidRDefault="00400F90" w:rsidP="00400F90">
      <w:pPr>
        <w:pStyle w:val="1f5"/>
        <w:spacing w:line="264" w:lineRule="auto"/>
        <w:ind w:left="0" w:right="0"/>
        <w:jc w:val="center"/>
        <w:rPr>
          <w:rFonts w:ascii="Times New Roman" w:hAnsi="Times New Roman"/>
          <w:sz w:val="24"/>
          <w:szCs w:val="24"/>
        </w:rPr>
      </w:pPr>
    </w:p>
    <w:p w:rsidR="00400F90" w:rsidRPr="00C12FA4" w:rsidRDefault="00400F90" w:rsidP="00400F90">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B74B5" w:rsidRDefault="00400F90" w:rsidP="00400F90">
      <w:pPr>
        <w:spacing w:line="264" w:lineRule="auto"/>
        <w:ind w:firstLine="0"/>
        <w:jc w:val="center"/>
        <w:rPr>
          <w:b/>
          <w:sz w:val="24"/>
          <w:szCs w:val="24"/>
        </w:rPr>
      </w:pPr>
      <w:r w:rsidRPr="00C12FA4">
        <w:rPr>
          <w:b/>
          <w:sz w:val="24"/>
          <w:szCs w:val="24"/>
        </w:rPr>
        <w:t xml:space="preserve">на право заключения </w:t>
      </w:r>
      <w:r w:rsidRPr="009E1D7F">
        <w:rPr>
          <w:b/>
          <w:sz w:val="24"/>
          <w:szCs w:val="24"/>
        </w:rPr>
        <w:t xml:space="preserve">Договора  </w:t>
      </w:r>
      <w:r w:rsidRPr="00400F90">
        <w:rPr>
          <w:b/>
          <w:sz w:val="24"/>
          <w:szCs w:val="24"/>
        </w:rPr>
        <w:t xml:space="preserve">на выполнение ПИР по модернизации АСДУ Лискинского РЭС (1 очередь) для нужд ПАО «МРСК Центра» </w:t>
      </w:r>
    </w:p>
    <w:p w:rsidR="00400F90" w:rsidRPr="00C12FA4" w:rsidRDefault="00400F90" w:rsidP="00400F90">
      <w:pPr>
        <w:spacing w:line="264" w:lineRule="auto"/>
        <w:ind w:firstLine="0"/>
        <w:jc w:val="center"/>
        <w:rPr>
          <w:b/>
          <w:sz w:val="24"/>
          <w:szCs w:val="24"/>
        </w:rPr>
      </w:pPr>
      <w:r w:rsidRPr="00400F90">
        <w:rPr>
          <w:b/>
          <w:sz w:val="24"/>
          <w:szCs w:val="24"/>
        </w:rPr>
        <w:t>(филиала «Воронежэнерго»)</w:t>
      </w:r>
    </w:p>
    <w:p w:rsidR="00400F90" w:rsidRPr="00C12FA4" w:rsidRDefault="00400F90" w:rsidP="00400F9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400F90" w:rsidRPr="00C12FA4" w:rsidRDefault="00400F90" w:rsidP="00400F9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400F90" w:rsidRPr="00C12FA4" w:rsidRDefault="00400F90" w:rsidP="00400F90">
      <w:pPr>
        <w:spacing w:line="264" w:lineRule="auto"/>
        <w:ind w:firstLine="0"/>
        <w:rPr>
          <w:sz w:val="24"/>
          <w:szCs w:val="24"/>
        </w:rPr>
      </w:pPr>
    </w:p>
    <w:p w:rsidR="00400F90" w:rsidRPr="00C12FA4" w:rsidRDefault="00400F90" w:rsidP="00400F90">
      <w:pPr>
        <w:spacing w:line="264" w:lineRule="auto"/>
        <w:ind w:firstLine="0"/>
        <w:rPr>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D77FC1" w:rsidRDefault="00400F90" w:rsidP="00400F90">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38398C">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38398C">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38398C">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38398C">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38398C">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38398C">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38398C">
        <w:rPr>
          <w:noProof/>
        </w:rPr>
        <w:t>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38398C">
        <w:rPr>
          <w:noProof/>
        </w:rPr>
        <w:t>12</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38398C">
        <w:rPr>
          <w:noProof/>
        </w:rPr>
        <w:t>28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38398C">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38398C">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38398C">
        <w:rPr>
          <w:noProof/>
        </w:rPr>
        <w:t>31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38398C">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38398C">
        <w:rPr>
          <w:noProof/>
        </w:rPr>
        <w:t>33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38398C">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38398C">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38398C">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38398C">
        <w:rPr>
          <w:noProof/>
        </w:rPr>
        <w:t>36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38398C">
        <w:rPr>
          <w:noProof/>
        </w:rPr>
        <w:t>37</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38398C">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38398C">
        <w:rPr>
          <w:noProof/>
        </w:rPr>
        <w:t>39</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38398C">
        <w:rPr>
          <w:noProof/>
        </w:rPr>
        <w:t>43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38398C">
        <w:rPr>
          <w:noProof/>
        </w:rPr>
        <w:t>45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38398C">
        <w:rPr>
          <w:noProof/>
        </w:rPr>
        <w:t>47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38398C">
        <w:rPr>
          <w:noProof/>
        </w:rPr>
        <w:t>49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38398C">
        <w:rPr>
          <w:noProof/>
        </w:rPr>
        <w:t>51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38398C">
        <w:rPr>
          <w:noProof/>
        </w:rPr>
        <w:t>53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38398C">
        <w:rPr>
          <w:noProof/>
        </w:rPr>
        <w:t>55</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38398C">
        <w:rPr>
          <w:noProof/>
        </w:rPr>
        <w:t>57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38398C">
        <w:rPr>
          <w:noProof/>
        </w:rPr>
        <w:t>64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38398C">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38398C">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38398C">
        <w:rPr>
          <w:noProof/>
        </w:rPr>
        <w:t>71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38398C">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38398C">
        <w:rPr>
          <w:noProof/>
        </w:rPr>
        <w:t>77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38398C">
        <w:rPr>
          <w:noProof/>
        </w:rPr>
        <w:t>81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38398C">
        <w:rPr>
          <w:noProof/>
        </w:rPr>
        <w:t>84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38398C">
        <w:rPr>
          <w:noProof/>
        </w:rPr>
        <w:t>86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38398C">
        <w:rPr>
          <w:noProof/>
        </w:rPr>
        <w:t>88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38398C">
        <w:rPr>
          <w:noProof/>
        </w:rPr>
        <w:t>90</w:t>
      </w:r>
      <w:r w:rsidR="00A36B98">
        <w:rPr>
          <w:noProof/>
        </w:rPr>
        <w:fldChar w:fldCharType="end"/>
      </w:r>
    </w:p>
    <w:p w:rsidR="00717F60" w:rsidRPr="00E71A48" w:rsidRDefault="00A36B9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05246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5246B">
        <w:rPr>
          <w:iCs/>
          <w:sz w:val="24"/>
          <w:szCs w:val="24"/>
        </w:rPr>
        <w:t xml:space="preserve">Заказчик, являющийся Организатором запроса предложений </w:t>
      </w:r>
      <w:r w:rsidR="007556FF" w:rsidRPr="0005246B">
        <w:rPr>
          <w:iCs/>
          <w:sz w:val="24"/>
          <w:szCs w:val="24"/>
        </w:rPr>
        <w:t>– ПАО «МРСК Центра» (далее – Заказчик или Организатор)</w:t>
      </w:r>
      <w:r w:rsidRPr="0005246B">
        <w:rPr>
          <w:iCs/>
          <w:sz w:val="24"/>
          <w:szCs w:val="24"/>
        </w:rPr>
        <w:t xml:space="preserve"> (почтовый адрес:</w:t>
      </w:r>
      <w:r w:rsidR="007556FF" w:rsidRPr="0005246B">
        <w:rPr>
          <w:iCs/>
          <w:sz w:val="24"/>
          <w:szCs w:val="24"/>
        </w:rPr>
        <w:t xml:space="preserve"> РФ, 127018, г. Москва, ул. 2-я Ямская, 4</w:t>
      </w:r>
      <w:r w:rsidR="00EC1043" w:rsidRPr="0005246B">
        <w:rPr>
          <w:iCs/>
          <w:sz w:val="24"/>
          <w:szCs w:val="24"/>
        </w:rPr>
        <w:t>, с</w:t>
      </w:r>
      <w:r w:rsidRPr="0005246B">
        <w:rPr>
          <w:iCs/>
          <w:sz w:val="24"/>
          <w:szCs w:val="24"/>
        </w:rPr>
        <w:t xml:space="preserve">екретарь Закупочной комиссии – </w:t>
      </w:r>
      <w:r w:rsidR="0038398C" w:rsidRPr="0005246B">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38398C" w:rsidRPr="0005246B">
          <w:rPr>
            <w:rStyle w:val="a7"/>
            <w:sz w:val="24"/>
            <w:szCs w:val="24"/>
            <w:lang w:val="en-US"/>
          </w:rPr>
          <w:t>Zaitseva</w:t>
        </w:r>
        <w:r w:rsidR="0038398C" w:rsidRPr="0005246B">
          <w:rPr>
            <w:rStyle w:val="a7"/>
            <w:sz w:val="24"/>
            <w:szCs w:val="24"/>
          </w:rPr>
          <w:t>.</w:t>
        </w:r>
        <w:r w:rsidR="0038398C" w:rsidRPr="0005246B">
          <w:rPr>
            <w:rStyle w:val="a7"/>
            <w:sz w:val="24"/>
            <w:szCs w:val="24"/>
            <w:lang w:val="en-US"/>
          </w:rPr>
          <w:t>AA</w:t>
        </w:r>
        <w:r w:rsidR="0038398C" w:rsidRPr="0005246B">
          <w:rPr>
            <w:rStyle w:val="a7"/>
            <w:sz w:val="24"/>
            <w:szCs w:val="24"/>
          </w:rPr>
          <w:t>@</w:t>
        </w:r>
        <w:r w:rsidR="0038398C" w:rsidRPr="0005246B">
          <w:rPr>
            <w:rStyle w:val="a7"/>
            <w:sz w:val="24"/>
            <w:szCs w:val="24"/>
            <w:lang w:val="en-US"/>
          </w:rPr>
          <w:t>mrsk</w:t>
        </w:r>
        <w:r w:rsidR="0038398C" w:rsidRPr="0005246B">
          <w:rPr>
            <w:rStyle w:val="a7"/>
            <w:sz w:val="24"/>
            <w:szCs w:val="24"/>
          </w:rPr>
          <w:t>-1.</w:t>
        </w:r>
        <w:r w:rsidR="0038398C" w:rsidRPr="0005246B">
          <w:rPr>
            <w:rStyle w:val="a7"/>
            <w:sz w:val="24"/>
            <w:szCs w:val="24"/>
            <w:lang w:val="en-US"/>
          </w:rPr>
          <w:t>ru</w:t>
        </w:r>
      </w:hyperlink>
      <w:r w:rsidR="0038398C" w:rsidRPr="0005246B">
        <w:rPr>
          <w:rStyle w:val="a7"/>
          <w:sz w:val="24"/>
          <w:szCs w:val="24"/>
        </w:rPr>
        <w:t>,</w:t>
      </w:r>
      <w:r w:rsidR="0038398C" w:rsidRPr="0005246B">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38398C" w:rsidRPr="0005246B">
          <w:rPr>
            <w:rStyle w:val="a7"/>
            <w:sz w:val="24"/>
            <w:szCs w:val="24"/>
            <w:lang w:val="en-US"/>
          </w:rPr>
          <w:t>Lescheva</w:t>
        </w:r>
        <w:r w:rsidR="0038398C" w:rsidRPr="0005246B">
          <w:rPr>
            <w:rStyle w:val="a7"/>
            <w:sz w:val="24"/>
            <w:szCs w:val="24"/>
          </w:rPr>
          <w:t>.</w:t>
        </w:r>
        <w:r w:rsidR="0038398C" w:rsidRPr="0005246B">
          <w:rPr>
            <w:rStyle w:val="a7"/>
            <w:sz w:val="24"/>
            <w:szCs w:val="24"/>
            <w:lang w:val="en-US"/>
          </w:rPr>
          <w:t>EN</w:t>
        </w:r>
        <w:r w:rsidR="0038398C" w:rsidRPr="0005246B">
          <w:rPr>
            <w:rStyle w:val="a7"/>
            <w:sz w:val="24"/>
            <w:szCs w:val="24"/>
          </w:rPr>
          <w:t>@</w:t>
        </w:r>
        <w:r w:rsidR="0038398C" w:rsidRPr="0005246B">
          <w:rPr>
            <w:rStyle w:val="a7"/>
            <w:sz w:val="24"/>
            <w:szCs w:val="24"/>
            <w:lang w:val="en-US"/>
          </w:rPr>
          <w:t>mrsk</w:t>
        </w:r>
        <w:r w:rsidR="0038398C" w:rsidRPr="0005246B">
          <w:rPr>
            <w:rStyle w:val="a7"/>
            <w:sz w:val="24"/>
            <w:szCs w:val="24"/>
          </w:rPr>
          <w:t>-1.</w:t>
        </w:r>
        <w:r w:rsidR="0038398C" w:rsidRPr="0005246B">
          <w:rPr>
            <w:rStyle w:val="a7"/>
            <w:sz w:val="24"/>
            <w:szCs w:val="24"/>
            <w:lang w:val="en-US"/>
          </w:rPr>
          <w:t>ru</w:t>
        </w:r>
      </w:hyperlink>
      <w:r w:rsidR="0038398C" w:rsidRPr="0005246B">
        <w:rPr>
          <w:rStyle w:val="a7"/>
          <w:sz w:val="24"/>
          <w:szCs w:val="24"/>
          <w:u w:val="none"/>
        </w:rPr>
        <w:t>.</w:t>
      </w:r>
      <w:r w:rsidR="002F525C" w:rsidRPr="0005246B">
        <w:rPr>
          <w:rStyle w:val="a7"/>
          <w:sz w:val="24"/>
          <w:szCs w:val="24"/>
          <w:u w:val="none"/>
        </w:rPr>
        <w:t xml:space="preserve"> </w:t>
      </w:r>
      <w:r w:rsidR="004B5EB3" w:rsidRPr="0005246B">
        <w:rPr>
          <w:iCs/>
          <w:sz w:val="24"/>
          <w:szCs w:val="24"/>
        </w:rPr>
        <w:t>И</w:t>
      </w:r>
      <w:r w:rsidR="002F525C" w:rsidRPr="0005246B">
        <w:rPr>
          <w:iCs/>
          <w:sz w:val="24"/>
          <w:szCs w:val="24"/>
        </w:rPr>
        <w:t>зв</w:t>
      </w:r>
      <w:r w:rsidR="004B5EB3" w:rsidRPr="0005246B">
        <w:rPr>
          <w:iCs/>
          <w:sz w:val="24"/>
          <w:szCs w:val="24"/>
        </w:rPr>
        <w:t>ещени</w:t>
      </w:r>
      <w:r w:rsidRPr="0005246B">
        <w:rPr>
          <w:iCs/>
          <w:sz w:val="24"/>
          <w:szCs w:val="24"/>
        </w:rPr>
        <w:t>ем</w:t>
      </w:r>
      <w:r w:rsidRPr="0005246B">
        <w:rPr>
          <w:sz w:val="24"/>
          <w:szCs w:val="24"/>
        </w:rPr>
        <w:t xml:space="preserve"> о проведении открытого </w:t>
      </w:r>
      <w:r w:rsidRPr="0005246B">
        <w:rPr>
          <w:iCs/>
          <w:sz w:val="24"/>
          <w:szCs w:val="24"/>
        </w:rPr>
        <w:t>запроса предложений</w:t>
      </w:r>
      <w:r w:rsidRPr="0005246B">
        <w:rPr>
          <w:sz w:val="24"/>
          <w:szCs w:val="24"/>
        </w:rPr>
        <w:t xml:space="preserve">, опубликованным </w:t>
      </w:r>
      <w:r w:rsidRPr="0005246B">
        <w:rPr>
          <w:b/>
          <w:sz w:val="24"/>
          <w:szCs w:val="24"/>
        </w:rPr>
        <w:t>«</w:t>
      </w:r>
      <w:r w:rsidR="0038398C" w:rsidRPr="0005246B">
        <w:rPr>
          <w:b/>
          <w:sz w:val="24"/>
          <w:szCs w:val="24"/>
        </w:rPr>
        <w:t>03</w:t>
      </w:r>
      <w:r w:rsidRPr="0005246B">
        <w:rPr>
          <w:b/>
          <w:sz w:val="24"/>
          <w:szCs w:val="24"/>
        </w:rPr>
        <w:t xml:space="preserve">» </w:t>
      </w:r>
      <w:r w:rsidR="0038398C" w:rsidRPr="0005246B">
        <w:rPr>
          <w:b/>
          <w:sz w:val="24"/>
          <w:szCs w:val="24"/>
        </w:rPr>
        <w:t>апреля</w:t>
      </w:r>
      <w:r w:rsidRPr="0005246B">
        <w:rPr>
          <w:b/>
          <w:sz w:val="24"/>
          <w:szCs w:val="24"/>
        </w:rPr>
        <w:t xml:space="preserve"> </w:t>
      </w:r>
      <w:r w:rsidR="00F53E29" w:rsidRPr="0005246B">
        <w:rPr>
          <w:b/>
          <w:sz w:val="24"/>
          <w:szCs w:val="24"/>
        </w:rPr>
        <w:t>2018</w:t>
      </w:r>
      <w:r w:rsidRPr="0005246B">
        <w:rPr>
          <w:b/>
          <w:sz w:val="24"/>
          <w:szCs w:val="24"/>
        </w:rPr>
        <w:t xml:space="preserve"> г.</w:t>
      </w:r>
      <w:r w:rsidRPr="0005246B">
        <w:rPr>
          <w:sz w:val="24"/>
          <w:szCs w:val="24"/>
        </w:rPr>
        <w:t xml:space="preserve"> на официальном сайте (</w:t>
      </w:r>
      <w:hyperlink r:id="rId19" w:history="1">
        <w:r w:rsidR="00345CCA" w:rsidRPr="0005246B">
          <w:rPr>
            <w:rStyle w:val="a7"/>
            <w:sz w:val="24"/>
            <w:szCs w:val="24"/>
          </w:rPr>
          <w:t>www.zakupki.</w:t>
        </w:r>
        <w:r w:rsidR="00345CCA" w:rsidRPr="0005246B">
          <w:rPr>
            <w:rStyle w:val="a7"/>
            <w:sz w:val="24"/>
            <w:szCs w:val="24"/>
            <w:lang w:val="en-US"/>
          </w:rPr>
          <w:t>gov</w:t>
        </w:r>
        <w:r w:rsidR="00345CCA" w:rsidRPr="0005246B">
          <w:rPr>
            <w:rStyle w:val="a7"/>
            <w:sz w:val="24"/>
            <w:szCs w:val="24"/>
          </w:rPr>
          <w:t>.ru</w:t>
        </w:r>
      </w:hyperlink>
      <w:r w:rsidRPr="0005246B">
        <w:rPr>
          <w:sz w:val="24"/>
          <w:szCs w:val="24"/>
        </w:rPr>
        <w:t>),</w:t>
      </w:r>
      <w:r w:rsidR="009D7F01" w:rsidRPr="0005246B">
        <w:rPr>
          <w:iCs/>
          <w:sz w:val="24"/>
          <w:szCs w:val="24"/>
        </w:rPr>
        <w:t xml:space="preserve"> </w:t>
      </w:r>
      <w:r w:rsidR="009D7F01" w:rsidRPr="0005246B">
        <w:rPr>
          <w:sz w:val="24"/>
          <w:szCs w:val="24"/>
        </w:rPr>
        <w:t xml:space="preserve">на сайте </w:t>
      </w:r>
      <w:r w:rsidR="007556FF" w:rsidRPr="0005246B">
        <w:rPr>
          <w:iCs/>
          <w:sz w:val="24"/>
          <w:szCs w:val="24"/>
        </w:rPr>
        <w:t>ПАО «МРСК Центра»</w:t>
      </w:r>
      <w:r w:rsidR="009D7F01" w:rsidRPr="0005246B">
        <w:rPr>
          <w:sz w:val="24"/>
          <w:szCs w:val="24"/>
        </w:rPr>
        <w:t xml:space="preserve"> (</w:t>
      </w:r>
      <w:hyperlink r:id="rId20" w:history="1">
        <w:r w:rsidR="007556FF" w:rsidRPr="0005246B">
          <w:rPr>
            <w:rStyle w:val="a7"/>
            <w:sz w:val="24"/>
            <w:szCs w:val="24"/>
          </w:rPr>
          <w:t>www.mrsk-1.ru</w:t>
        </w:r>
      </w:hyperlink>
      <w:r w:rsidR="00862664" w:rsidRPr="0005246B">
        <w:rPr>
          <w:sz w:val="24"/>
          <w:szCs w:val="24"/>
        </w:rPr>
        <w:t>)</w:t>
      </w:r>
      <w:r w:rsidR="00702B2C" w:rsidRPr="0005246B">
        <w:rPr>
          <w:sz w:val="24"/>
          <w:szCs w:val="24"/>
        </w:rPr>
        <w:t xml:space="preserve">, на сайте ЭТП, указанном в п. </w:t>
      </w:r>
      <w:r w:rsidR="001B34FA" w:rsidRPr="0005246B">
        <w:rPr>
          <w:sz w:val="24"/>
          <w:szCs w:val="24"/>
        </w:rPr>
        <w:fldChar w:fldCharType="begin"/>
      </w:r>
      <w:r w:rsidR="001B34FA" w:rsidRPr="0005246B">
        <w:rPr>
          <w:sz w:val="24"/>
          <w:szCs w:val="24"/>
        </w:rPr>
        <w:instrText xml:space="preserve"> REF _Ref440269836 \r \h  \* MERGEFORMAT </w:instrText>
      </w:r>
      <w:r w:rsidR="001B34FA" w:rsidRPr="0005246B">
        <w:rPr>
          <w:sz w:val="24"/>
          <w:szCs w:val="24"/>
        </w:rPr>
      </w:r>
      <w:r w:rsidR="001B34FA" w:rsidRPr="0005246B">
        <w:rPr>
          <w:sz w:val="24"/>
          <w:szCs w:val="24"/>
        </w:rPr>
        <w:fldChar w:fldCharType="separate"/>
      </w:r>
      <w:r w:rsidR="0038398C" w:rsidRPr="0005246B">
        <w:rPr>
          <w:sz w:val="24"/>
          <w:szCs w:val="24"/>
        </w:rPr>
        <w:t>1.1.2</w:t>
      </w:r>
      <w:r w:rsidR="001B34FA" w:rsidRPr="0005246B">
        <w:rPr>
          <w:sz w:val="24"/>
          <w:szCs w:val="24"/>
        </w:rPr>
        <w:fldChar w:fldCharType="end"/>
      </w:r>
      <w:r w:rsidR="00702B2C" w:rsidRPr="0005246B">
        <w:rPr>
          <w:sz w:val="24"/>
          <w:szCs w:val="24"/>
        </w:rPr>
        <w:t xml:space="preserve"> настоящей Документации, </w:t>
      </w:r>
      <w:r w:rsidR="009A7733" w:rsidRPr="0005246B">
        <w:rPr>
          <w:iCs/>
          <w:sz w:val="24"/>
          <w:szCs w:val="24"/>
        </w:rPr>
        <w:t xml:space="preserve"> </w:t>
      </w:r>
      <w:r w:rsidRPr="0005246B">
        <w:rPr>
          <w:iCs/>
          <w:sz w:val="24"/>
          <w:szCs w:val="24"/>
        </w:rPr>
        <w:t>приг</w:t>
      </w:r>
      <w:r w:rsidRPr="0005246B">
        <w:rPr>
          <w:sz w:val="24"/>
          <w:szCs w:val="24"/>
        </w:rPr>
        <w:t>ласило юридических лиц</w:t>
      </w:r>
      <w:r w:rsidR="005B75A6" w:rsidRPr="0005246B">
        <w:rPr>
          <w:sz w:val="24"/>
          <w:szCs w:val="24"/>
        </w:rPr>
        <w:t xml:space="preserve"> и физических лиц (в т.</w:t>
      </w:r>
      <w:r w:rsidR="003129D4" w:rsidRPr="0005246B">
        <w:rPr>
          <w:sz w:val="24"/>
          <w:szCs w:val="24"/>
        </w:rPr>
        <w:t xml:space="preserve"> </w:t>
      </w:r>
      <w:r w:rsidR="005B75A6" w:rsidRPr="0005246B">
        <w:rPr>
          <w:sz w:val="24"/>
          <w:szCs w:val="24"/>
        </w:rPr>
        <w:t>ч. индивидуальных предпринимателей)</w:t>
      </w:r>
      <w:r w:rsidR="0038398C" w:rsidRPr="0005246B">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05246B">
        <w:rPr>
          <w:sz w:val="24"/>
          <w:szCs w:val="24"/>
        </w:rPr>
        <w:t>(далее - Участники)</w:t>
      </w:r>
      <w:r w:rsidR="009D7F01" w:rsidRPr="0005246B">
        <w:rPr>
          <w:sz w:val="24"/>
          <w:szCs w:val="24"/>
        </w:rPr>
        <w:t xml:space="preserve"> </w:t>
      </w:r>
      <w:r w:rsidR="004B5EB3" w:rsidRPr="0005246B">
        <w:rPr>
          <w:sz w:val="24"/>
          <w:szCs w:val="24"/>
        </w:rPr>
        <w:t>к участию в процедуре О</w:t>
      </w:r>
      <w:r w:rsidRPr="0005246B">
        <w:rPr>
          <w:sz w:val="24"/>
          <w:szCs w:val="24"/>
        </w:rPr>
        <w:t xml:space="preserve">ткрытого запроса предложений (далее – запрос предложений) </w:t>
      </w:r>
      <w:bookmarkEnd w:id="10"/>
      <w:r w:rsidR="004B5EB3" w:rsidRPr="0005246B">
        <w:rPr>
          <w:sz w:val="24"/>
          <w:szCs w:val="24"/>
        </w:rPr>
        <w:t xml:space="preserve">на право заключения </w:t>
      </w:r>
      <w:r w:rsidR="00366652" w:rsidRPr="0005246B">
        <w:rPr>
          <w:sz w:val="24"/>
          <w:szCs w:val="24"/>
        </w:rPr>
        <w:t>Договор</w:t>
      </w:r>
      <w:r w:rsidR="00400F90" w:rsidRPr="0005246B">
        <w:rPr>
          <w:sz w:val="24"/>
          <w:szCs w:val="24"/>
        </w:rPr>
        <w:t xml:space="preserve">а </w:t>
      </w:r>
      <w:r w:rsidR="00400F90" w:rsidRPr="0005246B">
        <w:rPr>
          <w:snapToGrid w:val="0"/>
          <w:sz w:val="24"/>
          <w:szCs w:val="24"/>
        </w:rPr>
        <w:t xml:space="preserve">на выполнение ПИР по модернизации АСДУ Лискинского РЭС (1 очередь) </w:t>
      </w:r>
      <w:r w:rsidR="00366652" w:rsidRPr="0005246B">
        <w:rPr>
          <w:sz w:val="24"/>
          <w:szCs w:val="24"/>
        </w:rPr>
        <w:t>для нужд ПАО «МРСК Центра»</w:t>
      </w:r>
      <w:r w:rsidR="00702B2C" w:rsidRPr="0005246B">
        <w:rPr>
          <w:sz w:val="24"/>
          <w:szCs w:val="24"/>
        </w:rPr>
        <w:t xml:space="preserve"> </w:t>
      </w:r>
      <w:r w:rsidR="00862664" w:rsidRPr="0005246B">
        <w:rPr>
          <w:sz w:val="24"/>
          <w:szCs w:val="24"/>
        </w:rPr>
        <w:t>(филиала «Воронежэнерго»</w:t>
      </w:r>
      <w:r w:rsidR="00400F90" w:rsidRPr="0005246B">
        <w:rPr>
          <w:sz w:val="24"/>
          <w:szCs w:val="24"/>
        </w:rPr>
        <w:t>)</w:t>
      </w:r>
      <w:r w:rsidR="00862664" w:rsidRPr="0005246B">
        <w:rPr>
          <w:sz w:val="24"/>
          <w:szCs w:val="24"/>
        </w:rPr>
        <w:t>, расположенного по адресу: РФ, 394033, г. Воронеж, ул. Арзамасская, 2</w:t>
      </w:r>
      <w:r w:rsidRPr="0005246B">
        <w:rPr>
          <w:sz w:val="24"/>
          <w:szCs w:val="24"/>
        </w:rPr>
        <w:t>.</w:t>
      </w:r>
      <w:bookmarkEnd w:id="11"/>
      <w:bookmarkEnd w:id="12"/>
      <w:bookmarkEnd w:id="13"/>
    </w:p>
    <w:p w:rsidR="00717F60" w:rsidRPr="0005246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5246B">
        <w:rPr>
          <w:sz w:val="24"/>
          <w:szCs w:val="24"/>
        </w:rPr>
        <w:t xml:space="preserve">Настоящий </w:t>
      </w:r>
      <w:r w:rsidR="004B5EB3" w:rsidRPr="0005246B">
        <w:rPr>
          <w:sz w:val="24"/>
          <w:szCs w:val="24"/>
        </w:rPr>
        <w:t>З</w:t>
      </w:r>
      <w:r w:rsidRPr="0005246B">
        <w:rPr>
          <w:sz w:val="24"/>
          <w:szCs w:val="24"/>
        </w:rPr>
        <w:t xml:space="preserve">апрос предложений проводится в соответствии с правилами и с использованием функционала </w:t>
      </w:r>
      <w:r w:rsidR="00702B2C" w:rsidRPr="0005246B">
        <w:rPr>
          <w:sz w:val="24"/>
          <w:szCs w:val="24"/>
        </w:rPr>
        <w:t>электронной торговой площадк</w:t>
      </w:r>
      <w:r w:rsidR="00414AB1" w:rsidRPr="0005246B">
        <w:rPr>
          <w:sz w:val="24"/>
          <w:szCs w:val="24"/>
        </w:rPr>
        <w:t>и</w:t>
      </w:r>
      <w:r w:rsidR="00702B2C" w:rsidRPr="0005246B">
        <w:rPr>
          <w:sz w:val="24"/>
          <w:szCs w:val="24"/>
        </w:rPr>
        <w:t xml:space="preserve"> </w:t>
      </w:r>
      <w:r w:rsidR="000D70B6" w:rsidRPr="0005246B">
        <w:rPr>
          <w:sz w:val="24"/>
          <w:szCs w:val="24"/>
        </w:rPr>
        <w:t>П</w:t>
      </w:r>
      <w:r w:rsidR="00702B2C" w:rsidRPr="0005246B">
        <w:rPr>
          <w:sz w:val="24"/>
          <w:szCs w:val="24"/>
        </w:rPr>
        <w:t xml:space="preserve">АО «Россети» </w:t>
      </w:r>
      <w:hyperlink r:id="rId21" w:history="1">
        <w:r w:rsidR="00702B2C" w:rsidRPr="0005246B">
          <w:rPr>
            <w:rStyle w:val="a7"/>
            <w:sz w:val="24"/>
            <w:szCs w:val="24"/>
          </w:rPr>
          <w:t>www.b2b-mrsk.ru</w:t>
        </w:r>
      </w:hyperlink>
      <w:r w:rsidR="00702B2C" w:rsidRPr="0005246B">
        <w:rPr>
          <w:sz w:val="24"/>
          <w:szCs w:val="24"/>
        </w:rPr>
        <w:t xml:space="preserve"> (далее — ЭТП)</w:t>
      </w:r>
      <w:r w:rsidR="005B75A6" w:rsidRPr="0005246B">
        <w:rPr>
          <w:sz w:val="24"/>
          <w:szCs w:val="24"/>
        </w:rPr>
        <w:t>.</w:t>
      </w:r>
      <w:bookmarkEnd w:id="14"/>
    </w:p>
    <w:p w:rsidR="00717F60" w:rsidRPr="005B5EA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B5EA8">
        <w:rPr>
          <w:sz w:val="24"/>
          <w:szCs w:val="24"/>
        </w:rPr>
        <w:t>Заказчик</w:t>
      </w:r>
      <w:r w:rsidR="00702B2C" w:rsidRPr="005B5EA8">
        <w:rPr>
          <w:sz w:val="24"/>
          <w:szCs w:val="24"/>
        </w:rPr>
        <w:t xml:space="preserve">: </w:t>
      </w:r>
      <w:r w:rsidRPr="005B5EA8">
        <w:rPr>
          <w:sz w:val="24"/>
          <w:szCs w:val="24"/>
        </w:rPr>
        <w:t xml:space="preserve"> </w:t>
      </w:r>
      <w:r w:rsidR="00702B2C" w:rsidRPr="005B5EA8">
        <w:rPr>
          <w:iCs/>
          <w:sz w:val="24"/>
          <w:szCs w:val="24"/>
        </w:rPr>
        <w:t>ПАО «МРСК Центра».</w:t>
      </w:r>
      <w:r w:rsidRPr="005B5EA8">
        <w:rPr>
          <w:rStyle w:val="aa"/>
          <w:sz w:val="24"/>
          <w:szCs w:val="24"/>
        </w:rPr>
        <w:t xml:space="preserve"> </w:t>
      </w:r>
      <w:bookmarkEnd w:id="15"/>
    </w:p>
    <w:p w:rsidR="008C4223" w:rsidRPr="005B5EA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B5EA8">
        <w:rPr>
          <w:sz w:val="24"/>
          <w:szCs w:val="24"/>
        </w:rPr>
        <w:t>Предмет З</w:t>
      </w:r>
      <w:r w:rsidR="00717F60" w:rsidRPr="005B5EA8">
        <w:rPr>
          <w:sz w:val="24"/>
          <w:szCs w:val="24"/>
        </w:rPr>
        <w:t>апроса предложений</w:t>
      </w:r>
      <w:r w:rsidR="00702B2C" w:rsidRPr="005B5EA8">
        <w:rPr>
          <w:sz w:val="24"/>
          <w:szCs w:val="24"/>
        </w:rPr>
        <w:t>:</w:t>
      </w:r>
      <w:bookmarkEnd w:id="16"/>
    </w:p>
    <w:p w:rsidR="00A40714" w:rsidRPr="005B5EA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B5EA8">
        <w:rPr>
          <w:b/>
          <w:sz w:val="24"/>
          <w:szCs w:val="24"/>
          <w:u w:val="single"/>
        </w:rPr>
        <w:t>Лот №1:</w:t>
      </w:r>
      <w:r w:rsidR="00717F60" w:rsidRPr="005B5EA8">
        <w:rPr>
          <w:sz w:val="24"/>
          <w:szCs w:val="24"/>
        </w:rPr>
        <w:t xml:space="preserve"> право заключения </w:t>
      </w:r>
      <w:r w:rsidR="00123C70" w:rsidRPr="005B5EA8">
        <w:rPr>
          <w:sz w:val="24"/>
          <w:szCs w:val="24"/>
        </w:rPr>
        <w:t>Договор</w:t>
      </w:r>
      <w:r w:rsidR="00400F90" w:rsidRPr="005B5EA8">
        <w:rPr>
          <w:sz w:val="24"/>
          <w:szCs w:val="24"/>
        </w:rPr>
        <w:t>а</w:t>
      </w:r>
      <w:r w:rsidR="00A40714" w:rsidRPr="005B5EA8">
        <w:rPr>
          <w:sz w:val="24"/>
          <w:szCs w:val="24"/>
        </w:rPr>
        <w:t xml:space="preserve"> </w:t>
      </w:r>
      <w:bookmarkEnd w:id="17"/>
      <w:r w:rsidR="00400F90" w:rsidRPr="005B5EA8">
        <w:rPr>
          <w:snapToGrid w:val="0"/>
          <w:sz w:val="24"/>
          <w:szCs w:val="24"/>
        </w:rPr>
        <w:t>на выполнение ПИР по модернизации АСДУ Лискинского РЭС (1 очередь) для нужд ПАО «МРСК Центра» (филиала «Воронежэнерго»)</w:t>
      </w:r>
      <w:r w:rsidR="00702B2C" w:rsidRPr="005B5EA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5B5EA8">
        <w:rPr>
          <w:sz w:val="24"/>
          <w:szCs w:val="24"/>
        </w:rPr>
        <w:t xml:space="preserve">Количество лотов: </w:t>
      </w:r>
      <w:r w:rsidRPr="005B5EA8">
        <w:rPr>
          <w:b/>
          <w:sz w:val="24"/>
          <w:szCs w:val="24"/>
        </w:rPr>
        <w:t>1 (один)</w:t>
      </w:r>
      <w:r w:rsidRPr="005B5EA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5B5EA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B5EA8">
        <w:rPr>
          <w:sz w:val="24"/>
          <w:szCs w:val="24"/>
        </w:rPr>
        <w:t>Сроки</w:t>
      </w:r>
      <w:r w:rsidR="00717F60" w:rsidRPr="005B5EA8">
        <w:rPr>
          <w:sz w:val="24"/>
          <w:szCs w:val="24"/>
        </w:rPr>
        <w:t xml:space="preserve"> </w:t>
      </w:r>
      <w:r w:rsidR="00BE644E" w:rsidRPr="005B5EA8">
        <w:rPr>
          <w:sz w:val="24"/>
          <w:szCs w:val="24"/>
        </w:rPr>
        <w:t xml:space="preserve">выполнения </w:t>
      </w:r>
      <w:r w:rsidR="00BE644E" w:rsidRPr="00BF14D1">
        <w:rPr>
          <w:sz w:val="24"/>
          <w:szCs w:val="24"/>
        </w:rPr>
        <w:t>работ</w:t>
      </w:r>
      <w:r w:rsidR="00400F90" w:rsidRPr="00BF14D1">
        <w:rPr>
          <w:sz w:val="24"/>
          <w:szCs w:val="24"/>
        </w:rPr>
        <w:t xml:space="preserve">: </w:t>
      </w:r>
      <w:r w:rsidR="00BF14D1" w:rsidRPr="00BF14D1">
        <w:rPr>
          <w:sz w:val="24"/>
          <w:szCs w:val="24"/>
        </w:rPr>
        <w:t>12 недель с момента заключения Договора</w:t>
      </w:r>
      <w:r w:rsidR="00011440">
        <w:rPr>
          <w:sz w:val="24"/>
          <w:szCs w:val="24"/>
        </w:rPr>
        <w:t xml:space="preserve"> (</w:t>
      </w:r>
      <w:r w:rsidR="00011440">
        <w:t>в соответствии</w:t>
      </w:r>
      <w:r w:rsidR="00011440" w:rsidRPr="00834C29">
        <w:t xml:space="preserve"> со сроками, указанными в Приложении №1 к документации по запросу предложений</w:t>
      </w:r>
      <w:r w:rsidR="00011440">
        <w:t>)</w:t>
      </w:r>
      <w:r w:rsidR="00400F90" w:rsidRPr="00BF14D1">
        <w:rPr>
          <w:sz w:val="24"/>
          <w:szCs w:val="24"/>
        </w:rPr>
        <w:t>.</w:t>
      </w:r>
      <w:bookmarkEnd w:id="19"/>
    </w:p>
    <w:p w:rsidR="008D2928" w:rsidRPr="005B5EA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B5EA8">
        <w:rPr>
          <w:sz w:val="24"/>
          <w:szCs w:val="24"/>
        </w:rPr>
        <w:t>Выполнение работ</w:t>
      </w:r>
      <w:r w:rsidR="00366652" w:rsidRPr="005B5EA8">
        <w:rPr>
          <w:sz w:val="24"/>
          <w:szCs w:val="24"/>
        </w:rPr>
        <w:t xml:space="preserve"> Участником будет осуществляться </w:t>
      </w:r>
      <w:r w:rsidR="005B47BD" w:rsidRPr="005B5EA8">
        <w:rPr>
          <w:sz w:val="24"/>
          <w:szCs w:val="24"/>
        </w:rPr>
        <w:t>на объектах</w:t>
      </w:r>
      <w:r w:rsidR="00D00D5E" w:rsidRPr="005B5EA8">
        <w:rPr>
          <w:sz w:val="24"/>
          <w:szCs w:val="24"/>
        </w:rPr>
        <w:t>, указанны</w:t>
      </w:r>
      <w:r w:rsidR="005B47BD" w:rsidRPr="005B5EA8">
        <w:rPr>
          <w:sz w:val="24"/>
          <w:szCs w:val="24"/>
        </w:rPr>
        <w:t>х</w:t>
      </w:r>
      <w:r w:rsidR="00D00D5E" w:rsidRPr="005B5EA8">
        <w:rPr>
          <w:sz w:val="24"/>
          <w:szCs w:val="24"/>
        </w:rPr>
        <w:t xml:space="preserve"> в Приложении №1 настоящей Документации</w:t>
      </w:r>
      <w:r w:rsidR="00366652" w:rsidRPr="005B5EA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B5EA8">
        <w:rPr>
          <w:iCs/>
          <w:sz w:val="24"/>
          <w:szCs w:val="24"/>
        </w:rPr>
        <w:t xml:space="preserve">Форма и порядок оплаты: </w:t>
      </w:r>
      <w:bookmarkEnd w:id="21"/>
      <w:r w:rsidR="000B14D3" w:rsidRPr="005B5EA8">
        <w:rPr>
          <w:sz w:val="24"/>
          <w:szCs w:val="24"/>
        </w:rPr>
        <w:t>безналичный расчет</w:t>
      </w:r>
      <w:r w:rsidR="000B14D3" w:rsidRPr="00DB1D29">
        <w:rPr>
          <w:sz w:val="24"/>
          <w:szCs w:val="24"/>
        </w:rPr>
        <w:t>,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0B14D3">
        <w:rPr>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38398C">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38398C">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38398C">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38398C">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B34FA">
        <w:fldChar w:fldCharType="begin"/>
      </w:r>
      <w:r w:rsidR="001B34FA">
        <w:instrText xml:space="preserve"> REF _Ref440270637 \r \h  \* MERGEFORMAT </w:instrText>
      </w:r>
      <w:r w:rsidR="001B34FA">
        <w:fldChar w:fldCharType="separate"/>
      </w:r>
      <w:r w:rsidR="0038398C" w:rsidRPr="0038398C">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1B34FA">
        <w:fldChar w:fldCharType="begin"/>
      </w:r>
      <w:r w:rsidR="001B34FA">
        <w:instrText xml:space="preserve"> REF _Ref440270637 \r \h  \* MERGEFORMAT </w:instrText>
      </w:r>
      <w:r w:rsidR="001B34FA">
        <w:fldChar w:fldCharType="separate"/>
      </w:r>
      <w:r w:rsidR="0038398C" w:rsidRPr="0038398C">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38398C" w:rsidRPr="0038398C">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38398C" w:rsidRPr="0038398C">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38398C" w:rsidRPr="0038398C">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38398C" w:rsidRPr="0038398C">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38398C" w:rsidRPr="0038398C">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38398C" w:rsidRPr="0038398C">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38398C" w:rsidRPr="0038398C">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38398C">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38398C" w:rsidRPr="0038398C">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38398C" w:rsidRPr="0038398C">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38398C" w:rsidRPr="0038398C">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38398C" w:rsidRPr="0038398C">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38398C" w:rsidRPr="0038398C">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38398C">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38398C">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38398C">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lastRenderedPageBreak/>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38398C">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38398C">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38398C">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38398C">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lastRenderedPageBreak/>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38398C">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38398C" w:rsidRPr="0038398C">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38398C" w:rsidRPr="0038398C">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38398C" w:rsidRPr="0038398C">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38398C" w:rsidRPr="0038398C">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38398C">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38398C" w:rsidRPr="0038398C">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38398C">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38398C">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38398C" w:rsidRPr="0038398C">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38398C" w:rsidRPr="0038398C">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38398C" w:rsidRPr="0038398C">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38398C">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38398C">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38398C">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38398C">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38398C">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38398C" w:rsidRPr="0038398C">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38398C" w:rsidRPr="0038398C">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38398C" w:rsidRPr="0038398C">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Документ(ы) в соответствии с пп.</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38398C" w:rsidRPr="0038398C">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38398C" w:rsidRPr="0038398C">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38398C" w:rsidRPr="0038398C">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38398C" w:rsidRPr="0038398C">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38398C" w:rsidRPr="0038398C">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38398C" w:rsidRPr="0038398C">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38398C" w:rsidRPr="0038398C">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38398C" w:rsidRPr="0038398C">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r w:rsidR="008357B4" w:rsidRPr="00441EA0">
        <w:rPr>
          <w:bCs w:val="0"/>
          <w:sz w:val="24"/>
          <w:szCs w:val="24"/>
        </w:rPr>
        <w:t xml:space="preserve">файла копии Анкеты </w:t>
      </w:r>
      <w:r w:rsidR="008357B4" w:rsidRPr="00577EC9">
        <w:rPr>
          <w:bCs w:val="0"/>
          <w:sz w:val="24"/>
          <w:szCs w:val="24"/>
        </w:rPr>
        <w:t>Участника запроса предложений, выполненного в формате MS Word</w:t>
      </w:r>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38398C" w:rsidRPr="0038398C">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38398C" w:rsidRPr="0038398C">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r w:rsidR="00F463E8" w:rsidRPr="00441EA0">
        <w:rPr>
          <w:sz w:val="24"/>
          <w:szCs w:val="24"/>
        </w:rPr>
        <w:t xml:space="preserve">пп. </w:t>
      </w:r>
      <w:r w:rsidR="001B34FA">
        <w:fldChar w:fldCharType="begin"/>
      </w:r>
      <w:r w:rsidR="001B34FA">
        <w:instrText xml:space="preserve"> REF _Ref440279062 \r \h  \* MERGEFORMAT </w:instrText>
      </w:r>
      <w:r w:rsidR="001B34FA">
        <w:fldChar w:fldCharType="separate"/>
      </w:r>
      <w:r w:rsidR="0038398C" w:rsidRPr="0038398C">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38398C" w:rsidRPr="0038398C">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38398C" w:rsidRPr="0038398C">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38398C" w:rsidRPr="0038398C">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38398C" w:rsidRPr="0038398C">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38398C" w:rsidRPr="0038398C">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38398C" w:rsidRPr="0038398C">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38398C" w:rsidRPr="0038398C">
        <w:rPr>
          <w:sz w:val="24"/>
          <w:szCs w:val="24"/>
        </w:rPr>
        <w:t>3.3.14.4</w:t>
      </w:r>
      <w:r w:rsidR="001B34FA">
        <w:fldChar w:fldCharType="end"/>
      </w:r>
      <w:r w:rsidRPr="00441EA0">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38398C">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38398C" w:rsidRPr="0038398C">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38398C" w:rsidRPr="0038398C">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38398C" w:rsidRPr="0038398C">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38398C" w:rsidRPr="0038398C">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 xml:space="preserve">форме не </w:t>
      </w:r>
      <w:r w:rsidRPr="00441EA0">
        <w:rPr>
          <w:bCs w:val="0"/>
          <w:sz w:val="24"/>
          <w:szCs w:val="24"/>
        </w:rPr>
        <w:lastRenderedPageBreak/>
        <w:t>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38398C" w:rsidRPr="0038398C">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0B14D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0B14D3">
        <w:rPr>
          <w:bCs w:val="0"/>
          <w:sz w:val="24"/>
          <w:szCs w:val="24"/>
        </w:rPr>
        <w:t xml:space="preserve">Начальная (максимальная) цена </w:t>
      </w:r>
      <w:r w:rsidR="00123C70" w:rsidRPr="000B14D3">
        <w:rPr>
          <w:bCs w:val="0"/>
          <w:sz w:val="24"/>
          <w:szCs w:val="24"/>
        </w:rPr>
        <w:t>Договор</w:t>
      </w:r>
      <w:r w:rsidRPr="000B14D3">
        <w:rPr>
          <w:bCs w:val="0"/>
          <w:sz w:val="24"/>
          <w:szCs w:val="24"/>
        </w:rPr>
        <w:t>а</w:t>
      </w:r>
      <w:r w:rsidR="00216641" w:rsidRPr="000B14D3">
        <w:rPr>
          <w:bCs w:val="0"/>
          <w:sz w:val="24"/>
          <w:szCs w:val="24"/>
        </w:rPr>
        <w:t>:</w:t>
      </w:r>
      <w:bookmarkEnd w:id="472"/>
    </w:p>
    <w:p w:rsidR="00280464" w:rsidRPr="000B14D3" w:rsidRDefault="00216641" w:rsidP="000B14D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B14D3">
        <w:rPr>
          <w:b/>
          <w:bCs w:val="0"/>
          <w:sz w:val="24"/>
          <w:szCs w:val="24"/>
          <w:u w:val="single"/>
        </w:rPr>
        <w:t>По Лоту №1:</w:t>
      </w:r>
      <w:r w:rsidR="00717F60" w:rsidRPr="000B14D3">
        <w:rPr>
          <w:bCs w:val="0"/>
          <w:sz w:val="24"/>
          <w:szCs w:val="24"/>
        </w:rPr>
        <w:t xml:space="preserve"> </w:t>
      </w:r>
      <w:r w:rsidR="000B14D3" w:rsidRPr="000B14D3">
        <w:rPr>
          <w:b/>
          <w:sz w:val="24"/>
          <w:szCs w:val="24"/>
        </w:rPr>
        <w:t>2 612 024,00</w:t>
      </w:r>
      <w:r w:rsidR="000B14D3" w:rsidRPr="000B14D3">
        <w:rPr>
          <w:sz w:val="24"/>
          <w:szCs w:val="24"/>
        </w:rPr>
        <w:t xml:space="preserve"> (Два миллиона шестьсот двенадцать тысяч двадцать четыре) рубля 00 копеек РФ, без учета НДС; НДС составляет </w:t>
      </w:r>
      <w:r w:rsidR="000B14D3" w:rsidRPr="000B14D3">
        <w:rPr>
          <w:b/>
          <w:sz w:val="24"/>
          <w:szCs w:val="24"/>
        </w:rPr>
        <w:t>470 164,32</w:t>
      </w:r>
      <w:r w:rsidR="000B14D3" w:rsidRPr="000B14D3">
        <w:rPr>
          <w:sz w:val="24"/>
          <w:szCs w:val="24"/>
        </w:rPr>
        <w:t xml:space="preserve"> (Четыреста семьдесят тысяч сто шестьдесят четыре) рубля 32 копейки РФ; </w:t>
      </w:r>
      <w:r w:rsidR="000B14D3" w:rsidRPr="000B14D3">
        <w:rPr>
          <w:b/>
          <w:sz w:val="24"/>
          <w:szCs w:val="24"/>
        </w:rPr>
        <w:t>3 082 188,32</w:t>
      </w:r>
      <w:r w:rsidR="000B14D3" w:rsidRPr="000B14D3">
        <w:rPr>
          <w:sz w:val="24"/>
          <w:szCs w:val="24"/>
        </w:rPr>
        <w:t xml:space="preserve"> (Три миллиона </w:t>
      </w:r>
      <w:r w:rsidR="0097409B">
        <w:rPr>
          <w:sz w:val="24"/>
          <w:szCs w:val="24"/>
        </w:rPr>
        <w:t>восемьдесят две тысячи сто восемьдесят восемь</w:t>
      </w:r>
      <w:r w:rsidR="000B14D3" w:rsidRPr="000B14D3">
        <w:rPr>
          <w:sz w:val="24"/>
          <w:szCs w:val="24"/>
        </w:rPr>
        <w:t xml:space="preserve">) рублей </w:t>
      </w:r>
      <w:r w:rsidR="0097409B">
        <w:rPr>
          <w:sz w:val="24"/>
          <w:szCs w:val="24"/>
        </w:rPr>
        <w:t>32</w:t>
      </w:r>
      <w:r w:rsidR="000B14D3" w:rsidRPr="000B14D3">
        <w:rPr>
          <w:sz w:val="24"/>
          <w:szCs w:val="24"/>
        </w:rPr>
        <w:t xml:space="preserve"> копе</w:t>
      </w:r>
      <w:r w:rsidR="0097409B">
        <w:rPr>
          <w:sz w:val="24"/>
          <w:szCs w:val="24"/>
        </w:rPr>
        <w:t>й</w:t>
      </w:r>
      <w:r w:rsidR="000B14D3" w:rsidRPr="000B14D3">
        <w:rPr>
          <w:sz w:val="24"/>
          <w:szCs w:val="24"/>
        </w:rPr>
        <w:t>к</w:t>
      </w:r>
      <w:r w:rsidR="0097409B">
        <w:rPr>
          <w:sz w:val="24"/>
          <w:szCs w:val="24"/>
        </w:rPr>
        <w:t>и</w:t>
      </w:r>
      <w:r w:rsidR="000B14D3" w:rsidRPr="000B14D3">
        <w:rPr>
          <w:sz w:val="24"/>
          <w:szCs w:val="24"/>
        </w:rPr>
        <w:t xml:space="preserve"> РФ, с учетом НДС.</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2F50B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38398C" w:rsidRPr="0038398C">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w:t>
      </w:r>
      <w:r w:rsidR="00EA1723" w:rsidRPr="00441EA0">
        <w:rPr>
          <w:sz w:val="24"/>
          <w:szCs w:val="24"/>
        </w:rPr>
        <w:lastRenderedPageBreak/>
        <w:t xml:space="preserve">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38398C" w:rsidRPr="0038398C">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xml:space="preserve">. В противном случае </w:t>
      </w:r>
      <w:r w:rsidRPr="002F50B5">
        <w:rPr>
          <w:bCs w:val="0"/>
          <w:sz w:val="24"/>
          <w:szCs w:val="24"/>
        </w:rPr>
        <w:t>Заявк</w:t>
      </w:r>
      <w:r w:rsidR="009F10B1" w:rsidRPr="002F50B5">
        <w:rPr>
          <w:bCs w:val="0"/>
          <w:sz w:val="24"/>
          <w:szCs w:val="24"/>
        </w:rPr>
        <w:t>а</w:t>
      </w:r>
      <w:r w:rsidRPr="002F50B5">
        <w:rPr>
          <w:bCs w:val="0"/>
          <w:sz w:val="24"/>
          <w:szCs w:val="24"/>
        </w:rPr>
        <w:t xml:space="preserve"> Участника будет отклонен</w:t>
      </w:r>
      <w:r w:rsidR="009F10B1" w:rsidRPr="002F50B5">
        <w:rPr>
          <w:bCs w:val="0"/>
          <w:sz w:val="24"/>
          <w:szCs w:val="24"/>
        </w:rPr>
        <w:t>а</w:t>
      </w:r>
      <w:r w:rsidRPr="002F50B5">
        <w:rPr>
          <w:bCs w:val="0"/>
          <w:sz w:val="24"/>
          <w:szCs w:val="24"/>
        </w:rPr>
        <w:t xml:space="preserve"> без рассмотрения по существу.</w:t>
      </w:r>
    </w:p>
    <w:p w:rsidR="004F657D" w:rsidRPr="002F50B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F50B5">
        <w:rPr>
          <w:bCs w:val="0"/>
          <w:sz w:val="24"/>
          <w:szCs w:val="24"/>
        </w:rPr>
        <w:t xml:space="preserve">В рамках оценочной стадии, предусмотренной пунктом </w:t>
      </w:r>
      <w:r w:rsidR="00A36B98" w:rsidRPr="002F50B5">
        <w:rPr>
          <w:bCs w:val="0"/>
          <w:sz w:val="24"/>
          <w:szCs w:val="24"/>
        </w:rPr>
        <w:fldChar w:fldCharType="begin"/>
      </w:r>
      <w:r w:rsidR="003F3A69" w:rsidRPr="002F50B5">
        <w:rPr>
          <w:bCs w:val="0"/>
          <w:sz w:val="24"/>
          <w:szCs w:val="24"/>
        </w:rPr>
        <w:instrText xml:space="preserve"> REF _Ref306138385 \r \h </w:instrText>
      </w:r>
      <w:r w:rsidR="002F50B5">
        <w:rPr>
          <w:bCs w:val="0"/>
          <w:sz w:val="24"/>
          <w:szCs w:val="24"/>
        </w:rPr>
        <w:instrText xml:space="preserve"> \* MERGEFORMAT </w:instrText>
      </w:r>
      <w:r w:rsidR="00A36B98" w:rsidRPr="002F50B5">
        <w:rPr>
          <w:bCs w:val="0"/>
          <w:sz w:val="24"/>
          <w:szCs w:val="24"/>
        </w:rPr>
      </w:r>
      <w:r w:rsidR="00A36B98" w:rsidRPr="002F50B5">
        <w:rPr>
          <w:bCs w:val="0"/>
          <w:sz w:val="24"/>
          <w:szCs w:val="24"/>
        </w:rPr>
        <w:fldChar w:fldCharType="separate"/>
      </w:r>
      <w:r w:rsidR="0038398C" w:rsidRPr="002F50B5">
        <w:rPr>
          <w:bCs w:val="0"/>
          <w:sz w:val="24"/>
          <w:szCs w:val="24"/>
        </w:rPr>
        <w:t>3.6.4</w:t>
      </w:r>
      <w:r w:rsidR="00A36B98" w:rsidRPr="002F50B5">
        <w:rPr>
          <w:bCs w:val="0"/>
          <w:sz w:val="24"/>
          <w:szCs w:val="24"/>
        </w:rPr>
        <w:fldChar w:fldCharType="end"/>
      </w:r>
      <w:r w:rsidRPr="002F50B5">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2F50B5"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F50B5">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38398C" w:rsidRPr="0038398C">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5B5EA8">
        <w:rPr>
          <w:bCs w:val="0"/>
          <w:sz w:val="24"/>
          <w:szCs w:val="24"/>
        </w:rPr>
        <w:t xml:space="preserve">Требования к </w:t>
      </w:r>
      <w:r w:rsidR="009C744E" w:rsidRPr="005B5EA8">
        <w:rPr>
          <w:bCs w:val="0"/>
          <w:sz w:val="24"/>
          <w:szCs w:val="24"/>
        </w:rPr>
        <w:t>Участник</w:t>
      </w:r>
      <w:r w:rsidRPr="005B5EA8">
        <w:rPr>
          <w:bCs w:val="0"/>
          <w:sz w:val="24"/>
          <w:szCs w:val="24"/>
        </w:rPr>
        <w:t>ам</w:t>
      </w:r>
      <w:bookmarkEnd w:id="491"/>
      <w:r w:rsidRPr="005B5EA8">
        <w:rPr>
          <w:bCs w:val="0"/>
          <w:sz w:val="24"/>
          <w:szCs w:val="24"/>
        </w:rPr>
        <w:t>:</w:t>
      </w:r>
      <w:bookmarkStart w:id="494" w:name="_Ref306004833"/>
      <w:bookmarkEnd w:id="492"/>
      <w:r w:rsidR="000F4365" w:rsidRPr="005B5EA8">
        <w:rPr>
          <w:bCs w:val="0"/>
          <w:sz w:val="24"/>
          <w:szCs w:val="24"/>
        </w:rPr>
        <w:t xml:space="preserve"> у</w:t>
      </w:r>
      <w:r w:rsidRPr="005B5EA8">
        <w:rPr>
          <w:bCs w:val="0"/>
          <w:sz w:val="24"/>
          <w:szCs w:val="24"/>
        </w:rPr>
        <w:t xml:space="preserve">частвовать в процедуре </w:t>
      </w:r>
      <w:r w:rsidR="009C744E" w:rsidRPr="005B5EA8">
        <w:rPr>
          <w:bCs w:val="0"/>
          <w:sz w:val="24"/>
          <w:szCs w:val="24"/>
        </w:rPr>
        <w:t>З</w:t>
      </w:r>
      <w:r w:rsidRPr="005B5EA8">
        <w:rPr>
          <w:bCs w:val="0"/>
          <w:sz w:val="24"/>
          <w:szCs w:val="24"/>
        </w:rPr>
        <w:t xml:space="preserve">апроса предложений может любое юридическое, </w:t>
      </w:r>
      <w:r w:rsidRPr="005B5EA8">
        <w:rPr>
          <w:bCs w:val="0"/>
          <w:color w:val="000000"/>
          <w:sz w:val="24"/>
          <w:szCs w:val="24"/>
        </w:rPr>
        <w:t>физическое</w:t>
      </w:r>
      <w:r w:rsidRPr="005B5EA8">
        <w:rPr>
          <w:bCs w:val="0"/>
          <w:sz w:val="24"/>
          <w:szCs w:val="24"/>
        </w:rPr>
        <w:t xml:space="preserve"> лицо </w:t>
      </w:r>
      <w:r w:rsidR="00E71628" w:rsidRPr="005B5EA8">
        <w:rPr>
          <w:bCs w:val="0"/>
          <w:sz w:val="24"/>
          <w:szCs w:val="24"/>
        </w:rPr>
        <w:t>(в т.</w:t>
      </w:r>
      <w:r w:rsidR="003129D4" w:rsidRPr="005B5EA8">
        <w:rPr>
          <w:bCs w:val="0"/>
          <w:sz w:val="24"/>
          <w:szCs w:val="24"/>
        </w:rPr>
        <w:t xml:space="preserve"> </w:t>
      </w:r>
      <w:r w:rsidR="00E71628" w:rsidRPr="005B5EA8">
        <w:rPr>
          <w:bCs w:val="0"/>
          <w:sz w:val="24"/>
          <w:szCs w:val="24"/>
        </w:rPr>
        <w:t xml:space="preserve">ч. </w:t>
      </w:r>
      <w:r w:rsidRPr="005B5EA8">
        <w:rPr>
          <w:bCs w:val="0"/>
          <w:sz w:val="24"/>
          <w:szCs w:val="24"/>
        </w:rPr>
        <w:t>индивидуальный предприниматель</w:t>
      </w:r>
      <w:r w:rsidR="00E71628" w:rsidRPr="005B5EA8">
        <w:rPr>
          <w:bCs w:val="0"/>
          <w:sz w:val="24"/>
          <w:szCs w:val="24"/>
        </w:rPr>
        <w:t>)</w:t>
      </w:r>
      <w:r w:rsidR="005B5EA8" w:rsidRPr="005B5EA8">
        <w:rPr>
          <w:bCs w:val="0"/>
          <w:sz w:val="24"/>
          <w:szCs w:val="24"/>
        </w:rPr>
        <w:t>,</w:t>
      </w:r>
      <w:r w:rsidR="005B5EA8" w:rsidRPr="005B5EA8">
        <w:rPr>
          <w:sz w:val="24"/>
          <w:szCs w:val="24"/>
        </w:rPr>
        <w:t xml:space="preserve"> являющееся субъектом малого и среднего предпринимательства</w:t>
      </w:r>
      <w:r w:rsidRPr="005B5EA8">
        <w:rPr>
          <w:bCs w:val="0"/>
          <w:sz w:val="24"/>
          <w:szCs w:val="24"/>
        </w:rPr>
        <w:t xml:space="preserve">. </w:t>
      </w:r>
      <w:r w:rsidR="00362EA4" w:rsidRPr="005B5EA8">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38398C" w:rsidRPr="0038398C">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38398C">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6" w:name="_Ref306032455"/>
      <w:r w:rsidRPr="00E71A48">
        <w:rPr>
          <w:bCs w:val="0"/>
          <w:color w:val="000000"/>
          <w:sz w:val="24"/>
          <w:szCs w:val="24"/>
        </w:rPr>
        <w:t xml:space="preserve">должен </w:t>
      </w:r>
      <w:bookmarkStart w:id="49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6"/>
      <w:bookmarkEnd w:id="497"/>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8" w:name="_Ref306032457"/>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8"/>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9" w:name="_Ref489516346"/>
      <w:r w:rsidRPr="00960C20">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99"/>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5B5EA8" w:rsidRPr="005B5EA8" w:rsidRDefault="005B5EA8" w:rsidP="005B5EA8">
      <w:pPr>
        <w:numPr>
          <w:ilvl w:val="0"/>
          <w:numId w:val="21"/>
        </w:numPr>
        <w:suppressAutoHyphens w:val="0"/>
        <w:spacing w:line="264" w:lineRule="auto"/>
        <w:rPr>
          <w:sz w:val="24"/>
          <w:szCs w:val="24"/>
          <w:lang w:eastAsia="ru-RU"/>
        </w:rPr>
      </w:pPr>
      <w:r w:rsidRPr="005B5EA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
        <w:numPr>
          <w:ilvl w:val="0"/>
          <w:numId w:val="91"/>
        </w:numPr>
        <w:suppressAutoHyphens w:val="0"/>
        <w:spacing w:line="264" w:lineRule="auto"/>
        <w:rPr>
          <w:sz w:val="24"/>
          <w:szCs w:val="24"/>
          <w:lang w:eastAsia="ru-RU"/>
        </w:rPr>
      </w:pPr>
      <w:r w:rsidRPr="004F7A87">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ого(</w:t>
      </w:r>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r w:rsidRPr="00441EA0">
        <w:rPr>
          <w:sz w:val="24"/>
          <w:szCs w:val="24"/>
          <w:lang w:eastAsia="ru-RU"/>
        </w:rPr>
        <w:t>ях</w:t>
      </w:r>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0" w:name="_Ref306005578"/>
      <w:bookmarkStart w:id="50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B34FA">
        <w:fldChar w:fldCharType="begin"/>
      </w:r>
      <w:r w:rsidR="001B34FA">
        <w:instrText xml:space="preserve"> REF _Ref440291364 \r \h  \* MERGEFORMAT </w:instrText>
      </w:r>
      <w:r w:rsidR="001B34FA">
        <w:fldChar w:fldCharType="separate"/>
      </w:r>
      <w:r w:rsidR="0038398C" w:rsidRPr="0038398C">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38398C" w:rsidRPr="0038398C">
        <w:rPr>
          <w:sz w:val="24"/>
          <w:szCs w:val="24"/>
        </w:rPr>
        <w:t>3.3.8.2</w:t>
      </w:r>
      <w:r w:rsidR="001B34FA">
        <w:fldChar w:fldCharType="end"/>
      </w:r>
      <w:r w:rsidR="00717F60" w:rsidRPr="00441EA0">
        <w:rPr>
          <w:bCs w:val="0"/>
          <w:sz w:val="24"/>
          <w:szCs w:val="24"/>
        </w:rPr>
        <w:t>:</w:t>
      </w:r>
      <w:bookmarkEnd w:id="500"/>
      <w:bookmarkEnd w:id="501"/>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2" w:name="_Ref440279062"/>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441EA0">
        <w:rPr>
          <w:sz w:val="24"/>
          <w:szCs w:val="24"/>
        </w:rPr>
        <w:lastRenderedPageBreak/>
        <w:t xml:space="preserve">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2"/>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38398C" w:rsidRPr="0038398C">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38398C" w:rsidRPr="0038398C">
        <w:rPr>
          <w:sz w:val="24"/>
          <w:szCs w:val="24"/>
        </w:rPr>
        <w:t>5.1.3</w:t>
      </w:r>
      <w:r w:rsidR="001B34FA">
        <w:fldChar w:fldCharType="end"/>
      </w:r>
      <w:r w:rsidR="00A600E3" w:rsidRPr="00441EA0">
        <w:rPr>
          <w:sz w:val="24"/>
          <w:szCs w:val="24"/>
        </w:rPr>
        <w:t>)</w:t>
      </w:r>
      <w:r w:rsidRPr="00441EA0">
        <w:rPr>
          <w:sz w:val="24"/>
          <w:szCs w:val="24"/>
        </w:rPr>
        <w:t>;</w:t>
      </w:r>
      <w:bookmarkEnd w:id="503"/>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38398C" w:rsidRPr="0038398C">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38398C" w:rsidRPr="0038398C">
        <w:rPr>
          <w:sz w:val="24"/>
          <w:szCs w:val="24"/>
        </w:rPr>
        <w:t>5.12</w:t>
      </w:r>
      <w:r w:rsidR="0038398C">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1EA0">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w:t>
      </w:r>
      <w:r w:rsidRPr="00F82225">
        <w:rPr>
          <w:sz w:val="24"/>
          <w:szCs w:val="24"/>
        </w:rPr>
        <w:lastRenderedPageBreak/>
        <w:t>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38398C" w:rsidRPr="0038398C">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r w:rsidR="008357B4" w:rsidRPr="00441EA0">
        <w:rPr>
          <w:bCs w:val="0"/>
          <w:sz w:val="24"/>
          <w:szCs w:val="24"/>
        </w:rPr>
        <w:t>файла копии Анкеты Участника запроса предложений, выполненного в формате MS Word</w:t>
      </w:r>
      <w:r w:rsidR="00F82225" w:rsidRPr="00441EA0">
        <w:rPr>
          <w:sz w:val="24"/>
          <w:szCs w:val="24"/>
        </w:rPr>
        <w:t>;</w:t>
      </w:r>
      <w:bookmarkEnd w:id="504"/>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4"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38398C">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5"/>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xml:space="preserve">, в соответствии с требованиями </w:t>
      </w:r>
      <w:r w:rsidRPr="00960C20">
        <w:rPr>
          <w:sz w:val="24"/>
          <w:szCs w:val="24"/>
        </w:rPr>
        <w:lastRenderedPageBreak/>
        <w:t>законодательства Российской Федерации)</w:t>
      </w:r>
      <w:r w:rsidR="00A316B7" w:rsidRPr="00960C20">
        <w:rPr>
          <w:sz w:val="24"/>
          <w:szCs w:val="24"/>
        </w:rPr>
        <w:t>;</w:t>
      </w:r>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38398C" w:rsidRPr="0038398C">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38398C" w:rsidRPr="0038398C">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38398C" w:rsidRPr="0038398C">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6"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6"/>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38398C" w:rsidRPr="0038398C">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w:t>
      </w:r>
      <w:r w:rsidRPr="007D7C50">
        <w:rPr>
          <w:i/>
          <w:sz w:val="24"/>
          <w:szCs w:val="24"/>
        </w:rPr>
        <w:lastRenderedPageBreak/>
        <w:t>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1EA0"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5"/>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lastRenderedPageBreak/>
        <w:t xml:space="preserve">В случае,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7" w:name="_Ref191386451"/>
      <w:bookmarkStart w:id="508" w:name="_Ref440271628"/>
      <w:bookmarkStart w:id="509" w:name="_Toc440361334"/>
      <w:bookmarkStart w:id="510" w:name="_Toc440376089"/>
      <w:bookmarkStart w:id="511" w:name="_Toc440376216"/>
      <w:bookmarkStart w:id="512" w:name="_Toc440382481"/>
      <w:bookmarkStart w:id="513" w:name="_Toc440447151"/>
      <w:bookmarkStart w:id="514" w:name="_Toc440620831"/>
      <w:bookmarkStart w:id="515" w:name="_Toc440631466"/>
      <w:bookmarkStart w:id="516" w:name="_Toc440875706"/>
      <w:bookmarkStart w:id="517" w:name="_Toc441131730"/>
      <w:bookmarkStart w:id="518" w:name="_Toc468352754"/>
      <w:bookmarkStart w:id="519" w:name="_Toc468352877"/>
      <w:bookmarkStart w:id="520" w:name="_Toc468355859"/>
      <w:bookmarkStart w:id="521" w:name="_Toc469480743"/>
      <w:bookmarkStart w:id="522" w:name="_Toc471898554"/>
      <w:bookmarkStart w:id="523" w:name="_Toc498523769"/>
      <w:r w:rsidRPr="00E71A48">
        <w:rPr>
          <w:szCs w:val="24"/>
        </w:rPr>
        <w:t xml:space="preserve">Привлечение </w:t>
      </w:r>
      <w:bookmarkEnd w:id="507"/>
      <w:bookmarkEnd w:id="508"/>
      <w:bookmarkEnd w:id="509"/>
      <w:bookmarkEnd w:id="510"/>
      <w:bookmarkEnd w:id="511"/>
      <w:bookmarkEnd w:id="512"/>
      <w:bookmarkEnd w:id="513"/>
      <w:r w:rsidR="00176B20">
        <w:rPr>
          <w:szCs w:val="24"/>
        </w:rPr>
        <w:t>субподрядчиков</w:t>
      </w:r>
      <w:bookmarkEnd w:id="514"/>
      <w:bookmarkEnd w:id="515"/>
      <w:bookmarkEnd w:id="516"/>
      <w:bookmarkEnd w:id="517"/>
      <w:bookmarkEnd w:id="518"/>
      <w:bookmarkEnd w:id="519"/>
      <w:bookmarkEnd w:id="520"/>
      <w:bookmarkEnd w:id="521"/>
      <w:bookmarkEnd w:id="522"/>
      <w:bookmarkEnd w:id="52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4" w:name="_Ref191386461"/>
      <w:bookmarkStart w:id="525" w:name="_Toc440361335"/>
      <w:bookmarkStart w:id="526" w:name="_Toc440376090"/>
      <w:bookmarkStart w:id="52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528"/>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38398C" w:rsidRPr="0038398C">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38398C" w:rsidRPr="0038398C">
        <w:rPr>
          <w:bCs w:val="0"/>
          <w:sz w:val="24"/>
          <w:szCs w:val="24"/>
        </w:rPr>
        <w:t>3.3.8.2</w:t>
      </w:r>
      <w:r w:rsidR="001B34FA">
        <w:fldChar w:fldCharType="end"/>
      </w:r>
      <w:r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38398C" w:rsidRPr="0038398C">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38398C" w:rsidRPr="0038398C">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9" w:name="_Toc440382482"/>
      <w:bookmarkStart w:id="530" w:name="_Toc440447152"/>
      <w:bookmarkStart w:id="531" w:name="_Toc440620832"/>
      <w:bookmarkStart w:id="532" w:name="_Toc440631467"/>
      <w:bookmarkStart w:id="533" w:name="_Toc440875707"/>
      <w:bookmarkStart w:id="534" w:name="_Ref440876618"/>
      <w:bookmarkStart w:id="535" w:name="_Ref440876703"/>
      <w:bookmarkStart w:id="536" w:name="_Toc441131731"/>
      <w:bookmarkStart w:id="537" w:name="_Toc468352755"/>
      <w:bookmarkStart w:id="538" w:name="_Toc468352878"/>
      <w:bookmarkStart w:id="539" w:name="_Toc468355860"/>
      <w:bookmarkStart w:id="540" w:name="_Toc469480744"/>
      <w:bookmarkStart w:id="541" w:name="_Toc471898555"/>
      <w:bookmarkStart w:id="542"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4"/>
      <w:bookmarkEnd w:id="525"/>
      <w:bookmarkEnd w:id="526"/>
      <w:bookmarkEnd w:id="5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38398C" w:rsidRPr="0038398C">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38398C">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38398C" w:rsidRPr="0038398C">
        <w:rPr>
          <w:bCs w:val="0"/>
          <w:sz w:val="24"/>
          <w:szCs w:val="24"/>
          <w:lang w:val="en-US"/>
        </w:rPr>
        <w:t>a</w:t>
      </w:r>
      <w:r w:rsidR="0038398C" w:rsidRPr="0038398C">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38398C" w:rsidRPr="0038398C">
        <w:rPr>
          <w:bCs w:val="0"/>
          <w:sz w:val="24"/>
          <w:szCs w:val="24"/>
          <w:lang w:val="en-US"/>
        </w:rPr>
        <w:t>g</w:t>
      </w:r>
      <w:r w:rsidR="0038398C" w:rsidRPr="0038398C">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38398C" w:rsidRPr="0038398C">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6" w:name="_Ref468350819"/>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 xml:space="preserve">у с учетом </w:t>
      </w:r>
      <w:r w:rsidRPr="00441EA0">
        <w:rPr>
          <w:bCs w:val="0"/>
          <w:sz w:val="24"/>
          <w:szCs w:val="24"/>
        </w:rPr>
        <w:lastRenderedPageBreak/>
        <w:t>следующих дополнительных требований:</w:t>
      </w:r>
      <w:bookmarkEnd w:id="546"/>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38398C" w:rsidRPr="0038398C">
        <w:rPr>
          <w:bCs w:val="0"/>
          <w:sz w:val="24"/>
          <w:szCs w:val="24"/>
        </w:rPr>
        <w:t>3.3.8.2</w:t>
      </w:r>
      <w:r w:rsidR="001B34FA">
        <w:fldChar w:fldCharType="end"/>
      </w:r>
      <w:r w:rsidR="00717F60"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38398C" w:rsidRPr="0038398C">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38398C">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38398C">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7" w:name="_Ref306114966"/>
      <w:bookmarkStart w:id="548" w:name="_Toc440361336"/>
      <w:bookmarkStart w:id="549" w:name="_Toc440376091"/>
      <w:bookmarkStart w:id="550" w:name="_Toc440376218"/>
      <w:bookmarkStart w:id="551" w:name="_Toc440382483"/>
      <w:bookmarkStart w:id="552" w:name="_Toc440447153"/>
      <w:bookmarkStart w:id="553" w:name="_Toc440620833"/>
      <w:bookmarkStart w:id="554" w:name="_Toc440631468"/>
      <w:bookmarkStart w:id="555" w:name="_Toc440875708"/>
      <w:bookmarkStart w:id="556" w:name="_Toc441131732"/>
      <w:bookmarkStart w:id="557" w:name="_Toc468352756"/>
      <w:bookmarkStart w:id="558" w:name="_Toc468352879"/>
      <w:bookmarkStart w:id="559" w:name="_Toc468355861"/>
      <w:bookmarkStart w:id="560" w:name="_Toc469480745"/>
      <w:bookmarkStart w:id="561" w:name="_Toc471898556"/>
      <w:bookmarkStart w:id="562" w:name="_Toc498523771"/>
      <w:r w:rsidRPr="00E71A48">
        <w:rPr>
          <w:szCs w:val="24"/>
        </w:rPr>
        <w:t>Разъяснение Документации по запросу предложений</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38398C" w:rsidRPr="0038398C">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38398C" w:rsidRPr="0038398C">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3" w:name="_Toc440361337"/>
      <w:bookmarkStart w:id="564" w:name="_Toc440376092"/>
      <w:bookmarkStart w:id="565" w:name="_Toc440376219"/>
      <w:bookmarkStart w:id="566" w:name="_Toc440382484"/>
      <w:bookmarkStart w:id="567" w:name="_Toc440447154"/>
      <w:bookmarkStart w:id="568" w:name="_Toc440620834"/>
      <w:bookmarkStart w:id="569" w:name="_Toc440631469"/>
      <w:bookmarkStart w:id="570" w:name="_Toc440875709"/>
      <w:bookmarkStart w:id="571" w:name="_Ref440969856"/>
      <w:bookmarkStart w:id="572" w:name="_Toc441131733"/>
      <w:bookmarkStart w:id="573" w:name="_Toc468352757"/>
      <w:bookmarkStart w:id="574" w:name="_Toc468352880"/>
      <w:bookmarkStart w:id="575" w:name="_Toc468355862"/>
      <w:bookmarkStart w:id="576" w:name="_Toc469480746"/>
      <w:bookmarkStart w:id="577" w:name="_Toc471898557"/>
      <w:bookmarkStart w:id="578" w:name="_Toc498523772"/>
      <w:r w:rsidRPr="00E71A48">
        <w:rPr>
          <w:szCs w:val="24"/>
        </w:rPr>
        <w:t>Внесение изменений в Документацию по запросу предложений.</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9" w:name="_Ref440289401"/>
      <w:bookmarkStart w:id="580" w:name="_Toc440361338"/>
      <w:bookmarkStart w:id="581" w:name="_Toc440376093"/>
      <w:bookmarkStart w:id="582" w:name="_Toc440376220"/>
      <w:bookmarkStart w:id="583" w:name="_Toc440382485"/>
      <w:bookmarkStart w:id="584" w:name="_Toc440447155"/>
      <w:bookmarkStart w:id="585" w:name="_Toc440620835"/>
      <w:bookmarkStart w:id="586" w:name="_Toc440631470"/>
      <w:bookmarkStart w:id="587" w:name="_Toc440875710"/>
      <w:bookmarkStart w:id="588" w:name="_Toc441131734"/>
      <w:bookmarkStart w:id="589" w:name="_Toc468352758"/>
      <w:bookmarkStart w:id="590" w:name="_Toc468352881"/>
      <w:bookmarkStart w:id="591" w:name="_Toc468355863"/>
      <w:bookmarkStart w:id="592" w:name="_Toc469480747"/>
      <w:bookmarkStart w:id="593" w:name="_Toc471898558"/>
      <w:bookmarkStart w:id="594" w:name="_Toc498523773"/>
      <w:r w:rsidRPr="00E71A48">
        <w:rPr>
          <w:szCs w:val="24"/>
        </w:rPr>
        <w:lastRenderedPageBreak/>
        <w:t>Продление срока окончания приема Заявок</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5" w:name="_Ref191386249"/>
    </w:p>
    <w:p w:rsidR="00AC1995" w:rsidRPr="00E71A48" w:rsidRDefault="00AC1995" w:rsidP="00E71A48">
      <w:pPr>
        <w:pStyle w:val="3"/>
        <w:spacing w:line="264" w:lineRule="auto"/>
        <w:rPr>
          <w:szCs w:val="24"/>
          <w:lang w:eastAsia="ru-RU"/>
        </w:rPr>
      </w:pPr>
      <w:bookmarkStart w:id="596" w:name="_Toc299701566"/>
      <w:bookmarkStart w:id="597" w:name="_Ref306176386"/>
      <w:bookmarkStart w:id="598" w:name="_Ref440285128"/>
      <w:bookmarkStart w:id="599" w:name="_Toc440361339"/>
      <w:bookmarkStart w:id="600" w:name="_Toc440376094"/>
      <w:bookmarkStart w:id="601" w:name="_Toc440376221"/>
      <w:bookmarkStart w:id="602" w:name="_Toc440382486"/>
      <w:bookmarkStart w:id="603" w:name="_Toc440447156"/>
      <w:bookmarkStart w:id="604" w:name="_Toc440620836"/>
      <w:bookmarkStart w:id="605" w:name="_Toc440631471"/>
      <w:bookmarkStart w:id="606" w:name="_Toc440875711"/>
      <w:bookmarkStart w:id="607" w:name="_Toc441131735"/>
      <w:bookmarkStart w:id="608" w:name="_Ref444178739"/>
      <w:bookmarkStart w:id="609" w:name="_Toc468352759"/>
      <w:bookmarkStart w:id="610" w:name="_Toc468352882"/>
      <w:bookmarkStart w:id="611" w:name="_Toc468355864"/>
      <w:bookmarkStart w:id="612" w:name="_Toc469480748"/>
      <w:bookmarkStart w:id="613" w:name="_Toc471898559"/>
      <w:bookmarkStart w:id="614" w:name="_Toc4985237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932C0A" w:rsidRPr="0032494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2494D">
        <w:rPr>
          <w:bCs w:val="0"/>
          <w:sz w:val="24"/>
          <w:szCs w:val="24"/>
        </w:rPr>
        <w:t>Участник</w:t>
      </w:r>
      <w:r w:rsidR="00932C0A" w:rsidRPr="0032494D">
        <w:rPr>
          <w:bCs w:val="0"/>
          <w:sz w:val="24"/>
          <w:szCs w:val="24"/>
        </w:rPr>
        <w:t xml:space="preserve"> </w:t>
      </w:r>
      <w:r w:rsidR="0089163E" w:rsidRPr="0032494D">
        <w:rPr>
          <w:bCs w:val="0"/>
          <w:sz w:val="24"/>
          <w:szCs w:val="24"/>
        </w:rPr>
        <w:t xml:space="preserve">запроса предложений </w:t>
      </w:r>
      <w:r w:rsidR="00932C0A" w:rsidRPr="0032494D">
        <w:rPr>
          <w:bCs w:val="0"/>
          <w:sz w:val="24"/>
          <w:szCs w:val="24"/>
        </w:rPr>
        <w:t xml:space="preserve">в составе своей </w:t>
      </w:r>
      <w:r w:rsidR="004B5EB3" w:rsidRPr="0032494D">
        <w:rPr>
          <w:bCs w:val="0"/>
          <w:sz w:val="24"/>
          <w:szCs w:val="24"/>
        </w:rPr>
        <w:t>Заявк</w:t>
      </w:r>
      <w:r w:rsidR="00932C0A" w:rsidRPr="0032494D">
        <w:rPr>
          <w:bCs w:val="0"/>
          <w:sz w:val="24"/>
          <w:szCs w:val="24"/>
        </w:rPr>
        <w:t xml:space="preserve">и представляет обеспечение исполнения обязательств, связанных с участием в </w:t>
      </w:r>
      <w:r w:rsidR="0089163E" w:rsidRPr="0032494D">
        <w:rPr>
          <w:bCs w:val="0"/>
          <w:sz w:val="24"/>
          <w:szCs w:val="24"/>
        </w:rPr>
        <w:t>запросе предложений</w:t>
      </w:r>
      <w:r w:rsidR="00932C0A" w:rsidRPr="0032494D">
        <w:rPr>
          <w:bCs w:val="0"/>
          <w:sz w:val="24"/>
          <w:szCs w:val="24"/>
        </w:rPr>
        <w:t xml:space="preserve"> и подачей </w:t>
      </w:r>
      <w:r w:rsidR="004B5EB3" w:rsidRPr="0032494D">
        <w:rPr>
          <w:bCs w:val="0"/>
          <w:sz w:val="24"/>
          <w:szCs w:val="24"/>
        </w:rPr>
        <w:t>Заявк</w:t>
      </w:r>
      <w:r w:rsidR="00932C0A" w:rsidRPr="0032494D">
        <w:rPr>
          <w:bCs w:val="0"/>
          <w:sz w:val="24"/>
          <w:szCs w:val="24"/>
        </w:rPr>
        <w:t xml:space="preserve">и, </w:t>
      </w:r>
      <w:r w:rsidR="0032494D" w:rsidRPr="0032494D">
        <w:rPr>
          <w:bCs w:val="0"/>
          <w:sz w:val="24"/>
          <w:szCs w:val="24"/>
        </w:rPr>
        <w:t>на сумму 2% от стоимости Заявки</w:t>
      </w:r>
      <w:r w:rsidR="00932C0A" w:rsidRPr="0032494D">
        <w:rPr>
          <w:bCs w:val="0"/>
          <w:sz w:val="24"/>
          <w:szCs w:val="24"/>
        </w:rPr>
        <w:t xml:space="preserve">,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38398C" w:rsidRPr="0038398C">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38398C" w:rsidRPr="0038398C">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5" w:name="_Ref467168844"/>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5"/>
      <w:r w:rsidRPr="00441EA0">
        <w:rPr>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6"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6"/>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38398C">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7" w:name="_Ref307586570"/>
      <w:r w:rsidRPr="00BB7F61">
        <w:rPr>
          <w:sz w:val="24"/>
          <w:szCs w:val="24"/>
        </w:rPr>
        <w:t>В соглашении о неустойке должно быть указано</w:t>
      </w:r>
      <w:bookmarkStart w:id="618"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7"/>
      <w:bookmarkEnd w:id="618"/>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38398C" w:rsidRPr="0038398C">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38398C">
        <w:rPr>
          <w:bCs w:val="0"/>
          <w:sz w:val="24"/>
          <w:szCs w:val="24"/>
        </w:rPr>
        <w:t>3.12</w:t>
      </w:r>
      <w:r w:rsidR="00A36B9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38398C">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9"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38398C" w:rsidRPr="0038398C">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w:t>
      </w:r>
      <w:bookmarkEnd w:id="619"/>
      <w:r w:rsidR="0032494D" w:rsidRPr="00E71A48">
        <w:rPr>
          <w:sz w:val="24"/>
          <w:szCs w:val="24"/>
        </w:rPr>
        <w:t xml:space="preserve">в </w:t>
      </w:r>
      <w:bookmarkStart w:id="620" w:name="_GoBack"/>
      <w:bookmarkEnd w:id="620"/>
      <w:r w:rsidR="0032494D" w:rsidRPr="0032494D">
        <w:rPr>
          <w:sz w:val="24"/>
          <w:szCs w:val="24"/>
        </w:rPr>
        <w:t>размере 2%</w:t>
      </w:r>
      <w:r w:rsidR="0032494D" w:rsidRPr="0032494D">
        <w:rPr>
          <w:sz w:val="24"/>
          <w:szCs w:val="24"/>
        </w:rPr>
        <w:t xml:space="preserve"> </w:t>
      </w:r>
      <w:r w:rsidR="000A7A8E" w:rsidRPr="0032494D">
        <w:rPr>
          <w:sz w:val="24"/>
          <w:szCs w:val="24"/>
        </w:rPr>
        <w:t>от стоимости Заявки, с учетом НДС.</w:t>
      </w:r>
    </w:p>
    <w:p w:rsidR="00932C0A" w:rsidRPr="00BB7F61" w:rsidRDefault="009C744E" w:rsidP="00960C20">
      <w:pPr>
        <w:pStyle w:val="affffff"/>
        <w:widowControl w:val="0"/>
        <w:numPr>
          <w:ilvl w:val="0"/>
          <w:numId w:val="83"/>
        </w:numPr>
        <w:tabs>
          <w:tab w:val="left" w:pos="1985"/>
        </w:tabs>
        <w:suppressAutoHyphens w:val="0"/>
        <w:spacing w:line="264" w:lineRule="auto"/>
        <w:ind w:left="709" w:firstLine="0"/>
        <w:rPr>
          <w:sz w:val="24"/>
          <w:szCs w:val="24"/>
        </w:rPr>
      </w:pPr>
      <w:bookmarkStart w:id="621" w:name="_Ref299109207"/>
      <w:bookmarkStart w:id="622"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1"/>
      <w:bookmarkEnd w:id="622"/>
    </w:p>
    <w:p w:rsidR="00F21407" w:rsidRPr="00F21407" w:rsidRDefault="00F21407" w:rsidP="00960C20">
      <w:pPr>
        <w:pStyle w:val="affffff"/>
        <w:widowControl w:val="0"/>
        <w:numPr>
          <w:ilvl w:val="0"/>
          <w:numId w:val="83"/>
        </w:numPr>
        <w:tabs>
          <w:tab w:val="left" w:pos="1985"/>
        </w:tabs>
        <w:suppressAutoHyphens w:val="0"/>
        <w:spacing w:line="264" w:lineRule="auto"/>
        <w:ind w:left="709" w:firstLine="0"/>
        <w:rPr>
          <w:bCs/>
          <w:sz w:val="24"/>
          <w:szCs w:val="24"/>
        </w:rPr>
      </w:pPr>
      <w:bookmarkStart w:id="623"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38398C" w:rsidRPr="0038398C">
        <w:rPr>
          <w:sz w:val="24"/>
          <w:szCs w:val="24"/>
          <w:lang w:eastAsia="ru-RU"/>
        </w:rPr>
        <w:t>5.15</w:t>
      </w:r>
      <w:r w:rsidR="001B34FA">
        <w:fldChar w:fldCharType="end"/>
      </w:r>
      <w:r w:rsidRPr="00F21407">
        <w:rPr>
          <w:bCs/>
          <w:sz w:val="24"/>
          <w:szCs w:val="24"/>
        </w:rPr>
        <w:t xml:space="preserve">), в срок не позднее даты и времени окончания приема заявок, указанных в пункте </w:t>
      </w:r>
      <w:r w:rsidR="001B34FA">
        <w:fldChar w:fldCharType="begin"/>
      </w:r>
      <w:r w:rsidR="001B34FA">
        <w:instrText xml:space="preserve"> REF _Ref440289953 \r \h  \* MERGEFORMAT </w:instrText>
      </w:r>
      <w:r w:rsidR="001B34FA">
        <w:fldChar w:fldCharType="separate"/>
      </w:r>
      <w:r w:rsidR="0038398C" w:rsidRPr="0038398C">
        <w:rPr>
          <w:sz w:val="24"/>
          <w:szCs w:val="24"/>
        </w:rPr>
        <w:t>3.4.1.3</w:t>
      </w:r>
      <w:r w:rsidR="001B34FA">
        <w:fldChar w:fldCharType="end"/>
      </w:r>
      <w:r w:rsidRPr="00F21407">
        <w:rPr>
          <w:bCs/>
          <w:sz w:val="24"/>
          <w:szCs w:val="24"/>
        </w:rPr>
        <w:t xml:space="preserve"> настоящей Документации, по адресу: </w:t>
      </w:r>
      <w:r w:rsidR="000B14D3" w:rsidRPr="006D4F40">
        <w:rPr>
          <w:sz w:val="24"/>
          <w:szCs w:val="24"/>
        </w:rPr>
        <w:t xml:space="preserve">РФ, </w:t>
      </w:r>
      <w:r w:rsidR="000B14D3" w:rsidRPr="006D4F40">
        <w:rPr>
          <w:iCs/>
          <w:sz w:val="24"/>
          <w:szCs w:val="24"/>
        </w:rPr>
        <w:t>394033, г. Воронеж, ул. Арзамасская, д. 2</w:t>
      </w:r>
      <w:r w:rsidR="000B14D3" w:rsidRPr="006D4F40">
        <w:rPr>
          <w:sz w:val="24"/>
          <w:szCs w:val="24"/>
        </w:rPr>
        <w:t>, каб. №112</w:t>
      </w:r>
      <w:r w:rsidR="000B14D3" w:rsidRPr="006D4F40">
        <w:rPr>
          <w:bCs/>
          <w:sz w:val="24"/>
          <w:szCs w:val="24"/>
        </w:rPr>
        <w:t xml:space="preserve">, </w:t>
      </w:r>
      <w:r w:rsidR="000B14D3" w:rsidRPr="006D4F40">
        <w:rPr>
          <w:sz w:val="24"/>
          <w:szCs w:val="24"/>
        </w:rPr>
        <w:t>исполнительный сотрудник – Зайцева Александра Анатольевна, контактный телефон (473) 257-94-66</w:t>
      </w:r>
      <w:r w:rsidRPr="00F21407">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623"/>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lastRenderedPageBreak/>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38398C" w:rsidRPr="0038398C">
        <w:rPr>
          <w:sz w:val="24"/>
          <w:szCs w:val="24"/>
        </w:rPr>
        <w:t>1.1.1</w:t>
      </w:r>
      <w:r w:rsidR="001B34FA">
        <w:fldChar w:fldCharType="end"/>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F21407">
        <w:rPr>
          <w:sz w:val="24"/>
          <w:szCs w:val="24"/>
        </w:rPr>
        <w:t>.</w:t>
      </w:r>
    </w:p>
    <w:p w:rsidR="00F21407" w:rsidRPr="00441EA0" w:rsidRDefault="00F21407" w:rsidP="00960C20">
      <w:pPr>
        <w:pStyle w:val="affffff"/>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38398C" w:rsidRPr="0038398C">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4" w:name="_Ref442263553"/>
      <w:bookmarkStart w:id="625" w:name="_Ref442189545"/>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4"/>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 xml:space="preserve">). В случае,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fldChar w:fldCharType="begin"/>
      </w:r>
      <w:r w:rsidR="001B34FA">
        <w:instrText xml:space="preserve"> REF _Ref55335823 \r \h  \* MERGEFORMAT </w:instrText>
      </w:r>
      <w:r w:rsidR="001B34FA">
        <w:fldChar w:fldCharType="separate"/>
      </w:r>
      <w:r w:rsidR="0038398C" w:rsidRPr="0038398C">
        <w:rPr>
          <w:rFonts w:eastAsia="Calibri"/>
          <w:szCs w:val="24"/>
          <w:lang w:eastAsia="en-US"/>
        </w:rPr>
        <w:t>5.7</w:t>
      </w:r>
      <w:r w:rsidR="001B34FA">
        <w:fldChar w:fldCharType="end"/>
      </w:r>
      <w:r w:rsidRPr="00441EA0">
        <w:rPr>
          <w:rFonts w:eastAsia="Calibri"/>
          <w:szCs w:val="24"/>
          <w:lang w:eastAsia="en-US"/>
        </w:rPr>
        <w:t xml:space="preserve">) Участник обязан направить на электронную почту </w:t>
      </w:r>
      <w:r w:rsidR="000B14D3"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0B14D3">
        <w:rPr>
          <w:rFonts w:eastAsia="Calibri"/>
          <w:szCs w:val="24"/>
          <w:lang w:eastAsia="en-US"/>
        </w:rPr>
        <w:t>73</w:t>
      </w:r>
      <w:r w:rsidR="000B14D3" w:rsidRPr="009D331F">
        <w:rPr>
          <w:rFonts w:eastAsia="Calibri"/>
          <w:szCs w:val="24"/>
          <w:lang w:eastAsia="en-US"/>
        </w:rPr>
        <w:t xml:space="preserve">) </w:t>
      </w:r>
      <w:r w:rsidR="000B14D3">
        <w:rPr>
          <w:rFonts w:eastAsia="Calibri"/>
          <w:szCs w:val="24"/>
          <w:lang w:eastAsia="en-US"/>
        </w:rPr>
        <w:t>257</w:t>
      </w:r>
      <w:r w:rsidR="000B14D3" w:rsidRPr="009D331F">
        <w:rPr>
          <w:rFonts w:eastAsia="Calibri"/>
          <w:szCs w:val="24"/>
          <w:lang w:eastAsia="en-US"/>
        </w:rPr>
        <w:t>-</w:t>
      </w:r>
      <w:r w:rsidR="000B14D3">
        <w:rPr>
          <w:rFonts w:eastAsia="Calibri"/>
          <w:szCs w:val="24"/>
          <w:lang w:eastAsia="en-US"/>
        </w:rPr>
        <w:t>94</w:t>
      </w:r>
      <w:r w:rsidR="000B14D3" w:rsidRPr="009D331F">
        <w:rPr>
          <w:rFonts w:eastAsia="Calibri"/>
          <w:szCs w:val="24"/>
          <w:lang w:eastAsia="en-US"/>
        </w:rPr>
        <w:t>-</w:t>
      </w:r>
      <w:r w:rsidR="000B14D3">
        <w:rPr>
          <w:rFonts w:eastAsia="Calibri"/>
          <w:szCs w:val="24"/>
          <w:lang w:eastAsia="en-US"/>
        </w:rPr>
        <w:t>66</w:t>
      </w:r>
      <w:r w:rsidR="000B14D3" w:rsidRPr="009D331F">
        <w:rPr>
          <w:rFonts w:eastAsia="Calibri"/>
          <w:szCs w:val="24"/>
          <w:lang w:eastAsia="en-US"/>
        </w:rPr>
        <w:t xml:space="preserve">, адрес электронной почты: </w:t>
      </w:r>
      <w:hyperlink r:id="rId35" w:history="1">
        <w:r w:rsidR="000B14D3" w:rsidRPr="009D331F">
          <w:rPr>
            <w:rStyle w:val="a7"/>
            <w:rFonts w:eastAsia="Calibri"/>
            <w:lang w:val="en-US" w:eastAsia="en-US"/>
          </w:rPr>
          <w:t>Zaitseva</w:t>
        </w:r>
        <w:r w:rsidR="000B14D3" w:rsidRPr="009D331F">
          <w:rPr>
            <w:rStyle w:val="a7"/>
            <w:rFonts w:eastAsia="Calibri"/>
            <w:lang w:eastAsia="en-US"/>
          </w:rPr>
          <w:t>.</w:t>
        </w:r>
        <w:r w:rsidR="000B14D3" w:rsidRPr="009D331F">
          <w:rPr>
            <w:rStyle w:val="a7"/>
            <w:rFonts w:eastAsia="Calibri"/>
            <w:lang w:val="en-US" w:eastAsia="en-US"/>
          </w:rPr>
          <w:t>AA</w:t>
        </w:r>
        <w:r w:rsidR="000B14D3" w:rsidRPr="009D331F">
          <w:rPr>
            <w:rStyle w:val="a7"/>
            <w:rFonts w:eastAsia="Calibri"/>
            <w:lang w:eastAsia="en-US"/>
          </w:rPr>
          <w:t>@mrsk-1.ru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6"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626"/>
    </w:p>
    <w:p w:rsidR="00BB7F61" w:rsidRPr="002F50B5" w:rsidRDefault="00BB7F61" w:rsidP="00BB7F61">
      <w:pPr>
        <w:pStyle w:val="aff5"/>
        <w:numPr>
          <w:ilvl w:val="0"/>
          <w:numId w:val="0"/>
        </w:numPr>
        <w:snapToGrid w:val="0"/>
        <w:spacing w:before="100" w:beforeAutospacing="1" w:line="240" w:lineRule="auto"/>
        <w:ind w:left="2160"/>
        <w:rPr>
          <w:sz w:val="24"/>
          <w:szCs w:val="24"/>
          <w:u w:val="single"/>
        </w:rPr>
      </w:pPr>
      <w:r w:rsidRPr="002F50B5">
        <w:rPr>
          <w:sz w:val="24"/>
          <w:szCs w:val="24"/>
          <w:u w:val="single"/>
        </w:rPr>
        <w:lastRenderedPageBreak/>
        <w:t>Получатель платежа: Публичное акционерное общество «Межрегиональная распределительная сетевая компания Центра»</w:t>
      </w:r>
    </w:p>
    <w:p w:rsidR="000B14D3" w:rsidRPr="006A37BC" w:rsidRDefault="000B14D3" w:rsidP="000B14D3">
      <w:pPr>
        <w:pStyle w:val="aff5"/>
        <w:numPr>
          <w:ilvl w:val="0"/>
          <w:numId w:val="0"/>
        </w:numPr>
        <w:snapToGrid w:val="0"/>
        <w:spacing w:before="100" w:beforeAutospacing="1" w:line="240" w:lineRule="auto"/>
        <w:jc w:val="center"/>
        <w:rPr>
          <w:sz w:val="24"/>
          <w:szCs w:val="24"/>
          <w:u w:val="single"/>
        </w:rPr>
      </w:pPr>
      <w:r w:rsidRPr="008E64DE">
        <w:rPr>
          <w:sz w:val="24"/>
          <w:szCs w:val="24"/>
          <w:u w:val="single"/>
        </w:rPr>
        <w:t>127018, Россия, г. Москва, ул. 2-я Ямская, д.4</w:t>
      </w:r>
    </w:p>
    <w:p w:rsidR="000B14D3"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997450001 (771501001)</w:t>
      </w:r>
    </w:p>
    <w:p w:rsidR="000B14D3"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ОГРН 1046900099498, 17/12/2004, МИФНС №1 по Тверской области</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366302001</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Банковские реквизиты р/с 40702810900250005153 в Филиале ПАО</w:t>
      </w:r>
    </w:p>
    <w:p w:rsidR="000B14D3" w:rsidRPr="00C21E3C" w:rsidRDefault="000B14D3" w:rsidP="000B14D3">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38398C" w:rsidRPr="0038398C">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7"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5"/>
      <w:bookmarkEnd w:id="627"/>
    </w:p>
    <w:p w:rsidR="00717F60" w:rsidRPr="00E71A48" w:rsidRDefault="00717F60" w:rsidP="00E71A48">
      <w:pPr>
        <w:pStyle w:val="2"/>
        <w:tabs>
          <w:tab w:val="clear" w:pos="0"/>
          <w:tab w:val="clear" w:pos="1700"/>
          <w:tab w:val="num" w:pos="709"/>
        </w:tabs>
        <w:spacing w:line="264" w:lineRule="auto"/>
      </w:pPr>
      <w:bookmarkStart w:id="628" w:name="_Ref305973214"/>
      <w:bookmarkStart w:id="629" w:name="_Toc498523775"/>
      <w:r w:rsidRPr="00E71A48">
        <w:t>Подача Заявок и их прием</w:t>
      </w:r>
      <w:bookmarkStart w:id="630" w:name="_Ref56229451"/>
      <w:bookmarkEnd w:id="595"/>
      <w:bookmarkEnd w:id="628"/>
      <w:bookmarkEnd w:id="629"/>
    </w:p>
    <w:p w:rsidR="00717F60" w:rsidRPr="00E71A48" w:rsidRDefault="00717F60" w:rsidP="00E71A48">
      <w:pPr>
        <w:pStyle w:val="3"/>
        <w:spacing w:line="264" w:lineRule="auto"/>
        <w:rPr>
          <w:szCs w:val="24"/>
        </w:rPr>
      </w:pPr>
      <w:bookmarkStart w:id="631" w:name="_Toc439323707"/>
      <w:bookmarkStart w:id="632" w:name="_Toc440361341"/>
      <w:bookmarkStart w:id="633" w:name="_Toc440376096"/>
      <w:bookmarkStart w:id="634" w:name="_Toc440376223"/>
      <w:bookmarkStart w:id="635" w:name="_Toc440382488"/>
      <w:bookmarkStart w:id="636" w:name="_Toc440447158"/>
      <w:bookmarkStart w:id="637" w:name="_Toc440620838"/>
      <w:bookmarkStart w:id="638" w:name="_Toc440631473"/>
      <w:bookmarkStart w:id="639" w:name="_Toc440875713"/>
      <w:bookmarkStart w:id="640" w:name="_Toc441131737"/>
      <w:bookmarkStart w:id="641" w:name="_Toc468352761"/>
      <w:bookmarkStart w:id="642" w:name="_Toc468352884"/>
      <w:bookmarkStart w:id="643" w:name="_Toc468355866"/>
      <w:bookmarkStart w:id="644" w:name="_Toc469480750"/>
      <w:bookmarkStart w:id="645" w:name="_Toc471898561"/>
      <w:bookmarkStart w:id="646" w:name="_Toc498523776"/>
      <w:r w:rsidRPr="00E71A48">
        <w:rPr>
          <w:szCs w:val="24"/>
        </w:rPr>
        <w:t>Подача Заявок через ЭТП</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файла копии Анкеты Участника запроса предложений, выполненного в формате MS Word)</w:t>
      </w:r>
      <w:r w:rsidRPr="008357B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7"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2B685F">
        <w:rPr>
          <w:b/>
          <w:bCs w:val="0"/>
          <w:sz w:val="24"/>
          <w:szCs w:val="24"/>
        </w:rPr>
        <w:t xml:space="preserve">00 минут </w:t>
      </w:r>
      <w:r w:rsidR="005818B2" w:rsidRPr="002B685F">
        <w:rPr>
          <w:b/>
          <w:bCs w:val="0"/>
          <w:sz w:val="24"/>
          <w:szCs w:val="24"/>
        </w:rPr>
        <w:t>1</w:t>
      </w:r>
      <w:r w:rsidR="000B14D3" w:rsidRPr="002B685F">
        <w:rPr>
          <w:b/>
          <w:bCs w:val="0"/>
          <w:sz w:val="24"/>
          <w:szCs w:val="24"/>
        </w:rPr>
        <w:t>9</w:t>
      </w:r>
      <w:r w:rsidR="002B5044" w:rsidRPr="002B685F">
        <w:rPr>
          <w:b/>
          <w:bCs w:val="0"/>
          <w:sz w:val="24"/>
          <w:szCs w:val="24"/>
        </w:rPr>
        <w:t xml:space="preserve"> </w:t>
      </w:r>
      <w:r w:rsidR="000B14D3" w:rsidRPr="002B685F">
        <w:rPr>
          <w:b/>
          <w:bCs w:val="0"/>
          <w:sz w:val="24"/>
          <w:szCs w:val="24"/>
        </w:rPr>
        <w:t>апреля</w:t>
      </w:r>
      <w:r w:rsidR="002B5044" w:rsidRPr="002B685F">
        <w:rPr>
          <w:b/>
          <w:bCs w:val="0"/>
          <w:sz w:val="24"/>
          <w:szCs w:val="24"/>
        </w:rPr>
        <w:t xml:space="preserve"> </w:t>
      </w:r>
      <w:r w:rsidR="00F53E29" w:rsidRPr="002B685F">
        <w:rPr>
          <w:b/>
          <w:bCs w:val="0"/>
          <w:sz w:val="24"/>
          <w:szCs w:val="24"/>
        </w:rPr>
        <w:t>2018</w:t>
      </w:r>
      <w:r w:rsidR="002B5044" w:rsidRPr="002B685F">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A36B98">
        <w:rPr>
          <w:bCs w:val="0"/>
          <w:sz w:val="24"/>
          <w:szCs w:val="24"/>
        </w:rPr>
        <w:fldChar w:fldCharType="begin"/>
      </w:r>
      <w:r w:rsidR="00BF60B6">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38398C">
        <w:rPr>
          <w:bCs w:val="0"/>
          <w:sz w:val="24"/>
          <w:szCs w:val="24"/>
        </w:rPr>
        <w:t>5.1</w:t>
      </w:r>
      <w:r w:rsidR="00A36B9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w:t>
      </w:r>
      <w:r w:rsidR="00BF60B6" w:rsidRPr="00BB27D7">
        <w:rPr>
          <w:bCs w:val="0"/>
          <w:sz w:val="24"/>
          <w:szCs w:val="24"/>
        </w:rPr>
        <w:lastRenderedPageBreak/>
        <w:t>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7"/>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30"/>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38398C" w:rsidRPr="0038398C">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38398C" w:rsidRPr="0038398C">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38398C" w:rsidRPr="0038398C">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38398C" w:rsidRPr="0038398C">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38398C" w:rsidRPr="0038398C">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38398C" w:rsidRPr="0038398C">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lastRenderedPageBreak/>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38398C" w:rsidRPr="0038398C">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38398C" w:rsidRPr="0038398C">
        <w:rPr>
          <w:sz w:val="24"/>
          <w:szCs w:val="24"/>
        </w:rPr>
        <w:t>3.3.14</w:t>
      </w:r>
      <w:r w:rsidR="001B34FA">
        <w:fldChar w:fldCharType="end"/>
      </w:r>
      <w:r w:rsidRPr="00441EA0">
        <w:rPr>
          <w:sz w:val="24"/>
          <w:szCs w:val="24"/>
        </w:rPr>
        <w:t>;</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w:t>
      </w:r>
      <w:r w:rsidRPr="00441EA0">
        <w:rPr>
          <w:sz w:val="24"/>
          <w:szCs w:val="24"/>
        </w:rPr>
        <w:lastRenderedPageBreak/>
        <w:t xml:space="preserve">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38398C" w:rsidRPr="0038398C">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38398C" w:rsidRPr="0038398C">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w:t>
      </w:r>
      <w:r w:rsidRPr="00474B7D">
        <w:rPr>
          <w:iCs/>
          <w:sz w:val="24"/>
          <w:szCs w:val="24"/>
        </w:rPr>
        <w:lastRenderedPageBreak/>
        <w:t xml:space="preserve">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38398C" w:rsidRPr="0038398C">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38398C" w:rsidRPr="0038398C">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38398C" w:rsidRPr="0038398C">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38398C" w:rsidRPr="0038398C">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38398C" w:rsidRPr="0038398C">
        <w:rPr>
          <w:rFonts w:eastAsia="Times New Roman,Italic"/>
          <w:bCs w:val="0"/>
          <w:iCs/>
          <w:sz w:val="24"/>
          <w:szCs w:val="24"/>
        </w:rPr>
        <w:t>3.7.8</w:t>
      </w:r>
      <w:r w:rsidR="001B34FA">
        <w:fldChar w:fldCharType="end"/>
      </w:r>
      <w:r w:rsidRPr="008A0DCD">
        <w:rPr>
          <w:rFonts w:eastAsia="Times New Roman,Italic"/>
          <w:bCs w:val="0"/>
          <w:iCs/>
          <w:sz w:val="24"/>
          <w:szCs w:val="24"/>
        </w:rPr>
        <w:t xml:space="preserve">, предоставляет 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C13BB">
        <w:rPr>
          <w:b w:val="0"/>
        </w:rPr>
        <w:lastRenderedPageBreak/>
        <w:t>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38398C" w:rsidRPr="0038398C">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Признание запроса предложений несостоявшимся</w:t>
      </w:r>
      <w:bookmarkEnd w:id="782"/>
      <w:bookmarkEnd w:id="783"/>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38398C" w:rsidRPr="0038398C">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lastRenderedPageBreak/>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 xml:space="preserve">Участником </w:t>
      </w:r>
      <w:r w:rsidR="005755AB" w:rsidRPr="005755AB">
        <w:rPr>
          <w:sz w:val="24"/>
          <w:szCs w:val="24"/>
        </w:rPr>
        <w:t>, предложившим демпинговую цену,</w:t>
      </w:r>
      <w:r w:rsidR="005755AB" w:rsidRPr="005755AB">
        <w:rPr>
          <w:bCs w:val="0"/>
          <w:sz w:val="24"/>
          <w:szCs w:val="24"/>
        </w:rPr>
        <w:t xml:space="preserve"> </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38398C" w:rsidRPr="0038398C">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38398C" w:rsidRPr="0038398C">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по взаимному 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lastRenderedPageBreak/>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
        <w:numPr>
          <w:ilvl w:val="0"/>
          <w:numId w:val="88"/>
        </w:numPr>
        <w:tabs>
          <w:tab w:val="left" w:pos="1418"/>
        </w:tabs>
        <w:spacing w:line="264" w:lineRule="auto"/>
        <w:ind w:left="0" w:firstLine="760"/>
        <w:rPr>
          <w:rStyle w:val="adskobk"/>
          <w:sz w:val="24"/>
          <w:szCs w:val="24"/>
        </w:rPr>
      </w:pPr>
      <w:bookmarkStart w:id="794"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4"/>
    </w:p>
    <w:p w:rsidR="00717F60" w:rsidRPr="00E71A48" w:rsidRDefault="00123C70" w:rsidP="00960C20">
      <w:pPr>
        <w:pStyle w:val="affffff"/>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
    <w:p w:rsidR="00717F60" w:rsidRPr="00E71A48" w:rsidRDefault="009C744E" w:rsidP="00960C20">
      <w:pPr>
        <w:pStyle w:val="affffff"/>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38398C" w:rsidRPr="0038398C">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38398C" w:rsidRPr="0038398C">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38398C">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38398C" w:rsidRPr="0038398C">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
        <w:numPr>
          <w:ilvl w:val="0"/>
          <w:numId w:val="88"/>
        </w:numPr>
        <w:tabs>
          <w:tab w:val="left" w:pos="1418"/>
        </w:tabs>
        <w:spacing w:line="264" w:lineRule="auto"/>
        <w:ind w:left="0" w:firstLine="760"/>
        <w:rPr>
          <w:sz w:val="24"/>
          <w:szCs w:val="24"/>
        </w:rPr>
      </w:pPr>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38398C" w:rsidRPr="0038398C">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w:t>
      </w:r>
      <w:r w:rsidRPr="00E71A48">
        <w:rPr>
          <w:sz w:val="24"/>
          <w:szCs w:val="24"/>
        </w:rPr>
        <w:lastRenderedPageBreak/>
        <w:t xml:space="preserve">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38398C">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38398C" w:rsidRPr="0038398C">
        <w:rPr>
          <w:bCs/>
          <w:sz w:val="24"/>
          <w:szCs w:val="24"/>
        </w:rPr>
        <w:t>3.3.14.4.4</w:t>
      </w:r>
      <w:r w:rsidR="001B34FA">
        <w:fldChar w:fldCharType="end"/>
      </w:r>
      <w:r w:rsidR="0010371A" w:rsidRPr="008A0DCD">
        <w:rPr>
          <w:bCs/>
          <w:sz w:val="24"/>
          <w:szCs w:val="24"/>
        </w:rPr>
        <w:t>)</w:t>
      </w:r>
      <w:r w:rsidRPr="008A0DCD">
        <w:rPr>
          <w:bCs/>
          <w:sz w:val="24"/>
          <w:szCs w:val="24"/>
        </w:rPr>
        <w:t xml:space="preserve">. Выбор способа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38398C">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38398C" w:rsidRPr="0038398C">
        <w:rPr>
          <w:bCs/>
          <w:sz w:val="24"/>
          <w:szCs w:val="24"/>
        </w:rPr>
        <w:t>3.13.2</w:t>
      </w:r>
      <w:r w:rsidR="001B34FA">
        <w:fldChar w:fldCharType="end"/>
      </w:r>
      <w:r w:rsidRPr="008A0DCD">
        <w:rPr>
          <w:sz w:val="24"/>
          <w:szCs w:val="24"/>
        </w:rPr>
        <w:t xml:space="preserve">, а также на этапе преддговорных переговоров (п. </w:t>
      </w:r>
      <w:r w:rsidR="001B34FA">
        <w:fldChar w:fldCharType="begin"/>
      </w:r>
      <w:r w:rsidR="001B34FA">
        <w:instrText xml:space="preserve"> REF _Ref468355339 \r \h  \* MERGEFORMAT </w:instrText>
      </w:r>
      <w:r w:rsidR="001B34FA">
        <w:fldChar w:fldCharType="separate"/>
      </w:r>
      <w:r w:rsidR="0038398C" w:rsidRPr="0038398C">
        <w:rPr>
          <w:sz w:val="24"/>
          <w:szCs w:val="24"/>
        </w:rPr>
        <w:t>3.12</w:t>
      </w:r>
      <w:r w:rsidR="001B34FA">
        <w:fldChar w:fldCharType="end"/>
      </w:r>
      <w:r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38398C" w:rsidRPr="0038398C">
        <w:rPr>
          <w:sz w:val="24"/>
          <w:szCs w:val="24"/>
        </w:rPr>
        <w:t>3.12.6</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38398C" w:rsidRPr="0038398C">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4E04A0"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w:t>
      </w:r>
      <w:r w:rsidRPr="004E04A0">
        <w:t xml:space="preserve">характеристики </w:t>
      </w:r>
      <w:bookmarkEnd w:id="828"/>
      <w:bookmarkEnd w:id="829"/>
      <w:bookmarkEnd w:id="830"/>
      <w:bookmarkEnd w:id="831"/>
      <w:bookmarkEnd w:id="832"/>
      <w:bookmarkEnd w:id="833"/>
      <w:bookmarkEnd w:id="834"/>
      <w:bookmarkEnd w:id="835"/>
      <w:r w:rsidR="00C3704B" w:rsidRPr="004E04A0">
        <w:t xml:space="preserve">закупаемых </w:t>
      </w:r>
      <w:r w:rsidR="00CD1816" w:rsidRPr="004E04A0">
        <w:t>работ</w:t>
      </w:r>
      <w:bookmarkEnd w:id="836"/>
    </w:p>
    <w:p w:rsidR="002B5044" w:rsidRPr="004E04A0"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4E04A0">
        <w:rPr>
          <w:b w:val="0"/>
          <w:szCs w:val="24"/>
        </w:rPr>
        <w:t>Техническ</w:t>
      </w:r>
      <w:r w:rsidR="003776BB" w:rsidRPr="004E04A0">
        <w:rPr>
          <w:b w:val="0"/>
          <w:szCs w:val="24"/>
        </w:rPr>
        <w:t>ое(</w:t>
      </w:r>
      <w:r w:rsidRPr="004E04A0">
        <w:rPr>
          <w:b w:val="0"/>
          <w:szCs w:val="24"/>
        </w:rPr>
        <w:t>ие</w:t>
      </w:r>
      <w:r w:rsidR="003776BB" w:rsidRPr="004E04A0">
        <w:rPr>
          <w:b w:val="0"/>
          <w:szCs w:val="24"/>
        </w:rPr>
        <w:t>)</w:t>
      </w:r>
      <w:r w:rsidRPr="004E04A0">
        <w:rPr>
          <w:b w:val="0"/>
          <w:szCs w:val="24"/>
        </w:rPr>
        <w:t xml:space="preserve"> задани</w:t>
      </w:r>
      <w:r w:rsidR="003776BB" w:rsidRPr="004E04A0">
        <w:rPr>
          <w:b w:val="0"/>
          <w:szCs w:val="24"/>
        </w:rPr>
        <w:t>е(</w:t>
      </w:r>
      <w:r w:rsidRPr="004E04A0">
        <w:rPr>
          <w:b w:val="0"/>
          <w:szCs w:val="24"/>
        </w:rPr>
        <w:t>я</w:t>
      </w:r>
      <w:r w:rsidR="003776BB" w:rsidRPr="004E04A0">
        <w:rPr>
          <w:b w:val="0"/>
          <w:szCs w:val="24"/>
        </w:rPr>
        <w:t>)</w:t>
      </w:r>
      <w:r w:rsidRPr="004E04A0">
        <w:rPr>
          <w:b w:val="0"/>
          <w:szCs w:val="24"/>
        </w:rPr>
        <w:t xml:space="preserve"> </w:t>
      </w:r>
      <w:r w:rsidR="00A154B7" w:rsidRPr="004E04A0">
        <w:rPr>
          <w:b w:val="0"/>
          <w:szCs w:val="24"/>
        </w:rPr>
        <w:t xml:space="preserve">по Лоту №1 (подраздел </w:t>
      </w:r>
      <w:r w:rsidR="00A36B98" w:rsidRPr="004E04A0">
        <w:rPr>
          <w:b w:val="0"/>
          <w:szCs w:val="24"/>
        </w:rPr>
        <w:fldChar w:fldCharType="begin"/>
      </w:r>
      <w:r w:rsidR="00A154B7" w:rsidRPr="004E04A0">
        <w:rPr>
          <w:b w:val="0"/>
          <w:szCs w:val="24"/>
        </w:rPr>
        <w:instrText xml:space="preserve"> REF _Ref440275279 \r \h </w:instrText>
      </w:r>
      <w:r w:rsidR="004E04A0">
        <w:rPr>
          <w:b w:val="0"/>
          <w:szCs w:val="24"/>
        </w:rPr>
        <w:instrText xml:space="preserve"> \* MERGEFORMAT </w:instrText>
      </w:r>
      <w:r w:rsidR="00A36B98" w:rsidRPr="004E04A0">
        <w:rPr>
          <w:b w:val="0"/>
          <w:szCs w:val="24"/>
        </w:rPr>
      </w:r>
      <w:r w:rsidR="00A36B98" w:rsidRPr="004E04A0">
        <w:rPr>
          <w:b w:val="0"/>
          <w:szCs w:val="24"/>
        </w:rPr>
        <w:fldChar w:fldCharType="separate"/>
      </w:r>
      <w:r w:rsidR="0038398C" w:rsidRPr="004E04A0">
        <w:rPr>
          <w:b w:val="0"/>
          <w:szCs w:val="24"/>
        </w:rPr>
        <w:t>1.1.4</w:t>
      </w:r>
      <w:r w:rsidR="00A36B98" w:rsidRPr="004E04A0">
        <w:rPr>
          <w:b w:val="0"/>
          <w:szCs w:val="24"/>
        </w:rPr>
        <w:fldChar w:fldCharType="end"/>
      </w:r>
      <w:r w:rsidR="00A154B7" w:rsidRPr="004E04A0">
        <w:rPr>
          <w:b w:val="0"/>
          <w:szCs w:val="24"/>
        </w:rPr>
        <w:t>)</w:t>
      </w:r>
      <w:r w:rsidRPr="004E04A0">
        <w:rPr>
          <w:b w:val="0"/>
          <w:szCs w:val="24"/>
        </w:rPr>
        <w:t xml:space="preserve"> изложен</w:t>
      </w:r>
      <w:r w:rsidR="00F463E8" w:rsidRPr="004E04A0">
        <w:rPr>
          <w:b w:val="0"/>
          <w:szCs w:val="24"/>
        </w:rPr>
        <w:t>о(</w:t>
      </w:r>
      <w:r w:rsidRPr="004E04A0">
        <w:rPr>
          <w:b w:val="0"/>
          <w:szCs w:val="24"/>
        </w:rPr>
        <w:t>ы</w:t>
      </w:r>
      <w:r w:rsidR="00F463E8" w:rsidRPr="004E04A0">
        <w:rPr>
          <w:b w:val="0"/>
          <w:szCs w:val="24"/>
        </w:rPr>
        <w:t>)</w:t>
      </w:r>
      <w:r w:rsidRPr="004E04A0">
        <w:rPr>
          <w:b w:val="0"/>
          <w:szCs w:val="24"/>
        </w:rPr>
        <w:t xml:space="preserve"> в Приложении №1, которое является неотъемлемым приложением к настоящей документации и предоставляется </w:t>
      </w:r>
      <w:r w:rsidR="0021751A" w:rsidRPr="004E04A0">
        <w:rPr>
          <w:b w:val="0"/>
          <w:szCs w:val="24"/>
        </w:rPr>
        <w:t>Участник</w:t>
      </w:r>
      <w:r w:rsidRPr="004E04A0">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lastRenderedPageBreak/>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38398C">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38398C">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38398C">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7"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
              <w:spacing w:before="0" w:after="0"/>
              <w:ind w:left="0" w:right="0"/>
              <w:jc w:val="center"/>
            </w:pPr>
            <w:r w:rsidRPr="0063506C">
              <w:t>№ п/п</w:t>
            </w:r>
          </w:p>
        </w:tc>
        <w:tc>
          <w:tcPr>
            <w:tcW w:w="2724" w:type="dxa"/>
            <w:vAlign w:val="center"/>
          </w:tcPr>
          <w:p w:rsidR="00DB28C8" w:rsidRPr="0063506C" w:rsidRDefault="00DB28C8" w:rsidP="00523966">
            <w:pPr>
              <w:pStyle w:val="aff"/>
              <w:spacing w:before="0" w:after="0"/>
              <w:ind w:left="0" w:right="0"/>
              <w:jc w:val="center"/>
            </w:pPr>
            <w:r w:rsidRPr="0063506C">
              <w:t>Вид работ</w:t>
            </w:r>
          </w:p>
        </w:tc>
        <w:tc>
          <w:tcPr>
            <w:tcW w:w="1049" w:type="dxa"/>
            <w:vAlign w:val="center"/>
          </w:tcPr>
          <w:p w:rsidR="00DB28C8" w:rsidRPr="0063506C" w:rsidRDefault="00DB28C8" w:rsidP="00523966">
            <w:pPr>
              <w:pStyle w:val="aff"/>
              <w:spacing w:before="0" w:after="0"/>
              <w:ind w:left="0" w:right="0"/>
              <w:jc w:val="center"/>
            </w:pPr>
            <w:r w:rsidRPr="0063506C">
              <w:t>Ед. изм.</w:t>
            </w:r>
          </w:p>
        </w:tc>
        <w:tc>
          <w:tcPr>
            <w:tcW w:w="1078" w:type="dxa"/>
            <w:vAlign w:val="center"/>
          </w:tcPr>
          <w:p w:rsidR="00DB28C8" w:rsidRPr="0063506C" w:rsidRDefault="00DB28C8" w:rsidP="00523966">
            <w:pPr>
              <w:pStyle w:val="aff"/>
              <w:spacing w:before="0" w:after="0"/>
              <w:ind w:left="0" w:right="0"/>
              <w:jc w:val="center"/>
            </w:pPr>
            <w:r w:rsidRPr="0063506C">
              <w:t>Кол-во</w:t>
            </w:r>
          </w:p>
        </w:tc>
        <w:tc>
          <w:tcPr>
            <w:tcW w:w="1581" w:type="dxa"/>
            <w:vAlign w:val="center"/>
          </w:tcPr>
          <w:p w:rsidR="00DB28C8" w:rsidRPr="0063506C" w:rsidRDefault="00DB28C8" w:rsidP="00523966">
            <w:pPr>
              <w:pStyle w:val="aff"/>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38398C">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38398C">
        <w:rPr>
          <w:i/>
          <w:color w:val="000000"/>
        </w:rPr>
        <w:t>4</w:t>
      </w:r>
      <w:r w:rsidR="00A36B98">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38398C">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61088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1088C">
            <w:pPr>
              <w:pStyle w:val="aff0"/>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9469A6"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B94C92">
            <w:pPr>
              <w:pStyle w:val="aff0"/>
              <w:suppressAutoHyphens w:val="0"/>
              <w:ind w:left="0"/>
              <w:rPr>
                <w:color w:val="000000"/>
                <w:szCs w:val="24"/>
              </w:rPr>
            </w:pPr>
            <w:r>
              <w:rPr>
                <w:color w:val="000000"/>
                <w:szCs w:val="24"/>
              </w:rPr>
              <w:t>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EB2EFF" w:rsidRDefault="004F4D80" w:rsidP="00D30F6A">
      <w:pPr>
        <w:rPr>
          <w:szCs w:val="24"/>
        </w:rPr>
      </w:pPr>
      <w:r w:rsidRPr="00F647F7">
        <w:rPr>
          <w:sz w:val="24"/>
          <w:szCs w:val="24"/>
        </w:rPr>
        <w:t>(</w:t>
      </w: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38398C">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38398C">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38398C">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38398C">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0"/>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0"/>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0"/>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8"/>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п/п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8"/>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8"/>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"Сколково"</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до 15 – микропред</w:t>
            </w:r>
            <w:r w:rsidRPr="00154BCB">
              <w:softHyphen/>
              <w:t>приятие</w:t>
            </w:r>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120 в год – микро</w:t>
            </w:r>
            <w:r w:rsidRPr="00154BCB">
              <w:softHyphen/>
              <w:t>предприятие</w:t>
            </w:r>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(фамилия, имя, отчество (при наличии) подписавшего,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6"/>
        <w:jc w:val="both"/>
      </w:pPr>
      <w:bookmarkStart w:id="1341" w:name="_Toc439170690"/>
      <w:bookmarkStart w:id="1342" w:name="_Toc439172792"/>
      <w:bookmarkStart w:id="1343" w:name="_Toc439173236"/>
      <w:bookmarkStart w:id="1344"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6"/>
        <w:jc w:val="both"/>
      </w:pPr>
    </w:p>
    <w:p w:rsidR="001C36D7" w:rsidRDefault="001C36D7" w:rsidP="00475C80">
      <w:pPr>
        <w:pStyle w:val="afffffff6"/>
        <w:jc w:val="both"/>
      </w:pPr>
      <w:r>
        <w:rPr>
          <w:rStyle w:val="afffffff8"/>
        </w:rPr>
        <w:t>2</w:t>
      </w:r>
      <w:r>
        <w:t xml:space="preserve"> </w:t>
      </w:r>
      <w:r w:rsidRPr="0049465E">
        <w:rPr>
          <w:sz w:val="22"/>
        </w:rPr>
        <w:t>Пункты 1 – 11 являются обязательными для заполнения.</w:t>
      </w:r>
    </w:p>
    <w:p w:rsidR="001C36D7" w:rsidRDefault="001C36D7" w:rsidP="00475C80">
      <w:pPr>
        <w:pStyle w:val="afffffff6"/>
      </w:pPr>
    </w:p>
    <w:bookmarkEnd w:id="1341"/>
    <w:bookmarkEnd w:id="1342"/>
    <w:bookmarkEnd w:id="1343"/>
    <w:bookmarkEnd w:id="1344"/>
    <w:p w:rsidR="00475C80" w:rsidRPr="007C47E3" w:rsidRDefault="00475C80" w:rsidP="00475C80">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5"/>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38398C" w:rsidRPr="0038398C">
        <w:rPr>
          <w:sz w:val="24"/>
          <w:szCs w:val="24"/>
        </w:rPr>
        <w:t>5.1</w:t>
      </w:r>
      <w:r w:rsidR="001B34FA">
        <w:fldChar w:fldCharType="end"/>
      </w:r>
      <w:r w:rsidR="004F4D80" w:rsidRPr="00474B7D">
        <w:rPr>
          <w:sz w:val="24"/>
          <w:szCs w:val="24"/>
        </w:rPr>
        <w:t>).</w:t>
      </w:r>
    </w:p>
    <w:p w:rsidR="004F4D80" w:rsidRPr="00474B7D"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5"/>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6"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7"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w:t>
      </w:r>
      <w:r w:rsidRPr="00AD71A7">
        <w:lastRenderedPageBreak/>
        <w:t xml:space="preserve">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5D6C86" w:rsidRPr="005D6C86" w:rsidRDefault="005D6C86" w:rsidP="005D6C86">
      <w:pPr>
        <w:pStyle w:val="aff5"/>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474B7D" w:rsidRDefault="004F4D80" w:rsidP="005D6C86">
      <w:pPr>
        <w:pStyle w:val="aff5"/>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5"/>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lastRenderedPageBreak/>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38398C" w:rsidRPr="0038398C">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38398C">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5"/>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аффилированности с лицами, являющимися </w:t>
      </w:r>
      <w:r w:rsidRPr="00474B7D">
        <w:rPr>
          <w:b/>
          <w:i/>
          <w:sz w:val="24"/>
          <w:szCs w:val="24"/>
        </w:rPr>
        <w:t>{указывается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лиц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аффилированности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г.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(фамилия, имя, отчество подписавшего,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38398C" w:rsidRPr="0038398C">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5"/>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54376" w:rsidRPr="00454376" w:rsidRDefault="00454376" w:rsidP="00454376">
      <w:pPr>
        <w:pStyle w:val="aff5"/>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5"/>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68"/>
      <w:bookmarkEnd w:id="1669"/>
      <w:bookmarkEnd w:id="1670"/>
      <w:bookmarkEnd w:id="1671"/>
      <w:bookmarkEnd w:id="1672"/>
    </w:p>
    <w:p w:rsidR="004F4D80" w:rsidRPr="00474B7D"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475C80">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474B7D">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74B7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74B7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5C80" w:rsidRPr="001B34FA" w:rsidRDefault="001B34FA" w:rsidP="00475C80">
      <w:pPr>
        <w:spacing w:line="240" w:lineRule="auto"/>
        <w:ind w:firstLine="709"/>
        <w:rPr>
          <w:snapToGrid w:val="0"/>
          <w:sz w:val="24"/>
          <w:szCs w:val="24"/>
        </w:rPr>
      </w:pPr>
      <w:r w:rsidRPr="001B34F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3" w:name="_Toc461808970"/>
      <w:bookmarkStart w:id="1714" w:name="_Toc464120680"/>
      <w:bookmarkStart w:id="1715" w:name="_Toc465774663"/>
      <w:bookmarkStart w:id="1716" w:name="_Toc465865241"/>
      <w:bookmarkStart w:id="1717" w:name="_Toc468352947"/>
      <w:bookmarkStart w:id="1718" w:name="_Toc468355931"/>
      <w:bookmarkStart w:id="1719" w:name="_Toc469480815"/>
      <w:bookmarkStart w:id="1720" w:name="_Toc471898635"/>
      <w:bookmarkStart w:id="1721" w:name="_Toc498523850"/>
      <w:r w:rsidRPr="00441EA0">
        <w:rPr>
          <w:szCs w:val="24"/>
        </w:rPr>
        <w:lastRenderedPageBreak/>
        <w:t>Форма Согласия на обработку персональных данных</w:t>
      </w:r>
      <w:bookmarkEnd w:id="1713"/>
      <w:bookmarkEnd w:id="1714"/>
      <w:bookmarkEnd w:id="1715"/>
      <w:bookmarkEnd w:id="1716"/>
      <w:bookmarkEnd w:id="1717"/>
      <w:bookmarkEnd w:id="1718"/>
      <w:bookmarkEnd w:id="1719"/>
      <w:bookmarkEnd w:id="1720"/>
      <w:bookmarkEnd w:id="1721"/>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2" w:name="_Toc461808971"/>
      <w:r w:rsidRPr="00474B7D">
        <w:rPr>
          <w:b/>
          <w:sz w:val="24"/>
          <w:szCs w:val="24"/>
        </w:rPr>
        <w:t>Согласие на обработку персональных данных</w:t>
      </w:r>
      <w:bookmarkEnd w:id="1722"/>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
    <w:p w:rsidR="00475C80" w:rsidRPr="00474B7D" w:rsidRDefault="00475C80" w:rsidP="00475C80">
      <w:pPr>
        <w:tabs>
          <w:tab w:val="left" w:pos="1134"/>
        </w:tabs>
        <w:spacing w:line="276" w:lineRule="auto"/>
        <w:rPr>
          <w:sz w:val="24"/>
          <w:szCs w:val="24"/>
        </w:rPr>
      </w:pPr>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 ОГРН: ______________, ИНН: _________________, 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Росфинмониторинг,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3" w:name="_Toc461808972"/>
      <w:bookmarkStart w:id="1724" w:name="_Toc464120681"/>
      <w:bookmarkStart w:id="1725" w:name="_Toc465774664"/>
      <w:bookmarkStart w:id="1726" w:name="_Toc465865242"/>
      <w:bookmarkStart w:id="1727" w:name="_Toc468352948"/>
      <w:bookmarkStart w:id="1728" w:name="_Toc468355932"/>
      <w:bookmarkStart w:id="1729" w:name="_Toc469480816"/>
      <w:bookmarkStart w:id="1730" w:name="_Toc471898636"/>
      <w:bookmarkStart w:id="1731" w:name="_Toc498523851"/>
      <w:r w:rsidRPr="00474B7D">
        <w:rPr>
          <w:szCs w:val="24"/>
        </w:rPr>
        <w:lastRenderedPageBreak/>
        <w:t>Инструкции по заполнению</w:t>
      </w:r>
      <w:bookmarkEnd w:id="1723"/>
      <w:bookmarkEnd w:id="1724"/>
      <w:bookmarkEnd w:id="1725"/>
      <w:bookmarkEnd w:id="1726"/>
      <w:bookmarkEnd w:id="1727"/>
      <w:bookmarkEnd w:id="1728"/>
      <w:bookmarkEnd w:id="1729"/>
      <w:bookmarkEnd w:id="1730"/>
      <w:bookmarkEnd w:id="173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2" w:name="_Ref440272256"/>
      <w:bookmarkStart w:id="1733" w:name="_Ref440272678"/>
      <w:bookmarkStart w:id="1734" w:name="_Ref440274944"/>
      <w:bookmarkStart w:id="1735" w:name="_Toc498523852"/>
      <w:r w:rsidRPr="007A6A39">
        <w:lastRenderedPageBreak/>
        <w:t>Соглашение о неустойке (форма 1</w:t>
      </w:r>
      <w:r w:rsidR="00635719">
        <w:t>4</w:t>
      </w:r>
      <w:r w:rsidRPr="007A6A39">
        <w:t>)</w:t>
      </w:r>
      <w:bookmarkEnd w:id="1732"/>
      <w:bookmarkEnd w:id="1733"/>
      <w:bookmarkEnd w:id="1734"/>
      <w:bookmarkEnd w:id="1735"/>
    </w:p>
    <w:p w:rsidR="007A6A39" w:rsidRPr="007A6A39" w:rsidRDefault="007A6A39" w:rsidP="007A6A39">
      <w:pPr>
        <w:pStyle w:val="3"/>
        <w:rPr>
          <w:szCs w:val="24"/>
        </w:rPr>
      </w:pPr>
      <w:bookmarkStart w:id="1736" w:name="_Toc439170715"/>
      <w:bookmarkStart w:id="1737" w:name="_Toc439172817"/>
      <w:bookmarkStart w:id="1738" w:name="_Toc439173259"/>
      <w:bookmarkStart w:id="1739" w:name="_Toc439238255"/>
      <w:bookmarkStart w:id="1740" w:name="_Toc439252803"/>
      <w:bookmarkStart w:id="1741" w:name="_Toc439323776"/>
      <w:bookmarkStart w:id="1742" w:name="_Toc440361411"/>
      <w:bookmarkStart w:id="1743" w:name="_Toc440376293"/>
      <w:bookmarkStart w:id="1744" w:name="_Toc440382551"/>
      <w:bookmarkStart w:id="1745" w:name="_Toc440447221"/>
      <w:bookmarkStart w:id="1746" w:name="_Toc440620901"/>
      <w:bookmarkStart w:id="1747" w:name="_Toc440631536"/>
      <w:bookmarkStart w:id="1748" w:name="_Toc440875775"/>
      <w:bookmarkStart w:id="1749" w:name="_Toc441131799"/>
      <w:bookmarkStart w:id="1750" w:name="_Toc468352950"/>
      <w:bookmarkStart w:id="1751" w:name="_Toc468355934"/>
      <w:bookmarkStart w:id="1752" w:name="_Toc469480818"/>
      <w:bookmarkStart w:id="1753" w:name="_Toc471898638"/>
      <w:bookmarkStart w:id="1754" w:name="_Toc498523853"/>
      <w:r w:rsidRPr="007A6A39">
        <w:rPr>
          <w:szCs w:val="24"/>
        </w:rPr>
        <w:t>Форма соглашени</w:t>
      </w:r>
      <w:r w:rsidR="00E47073">
        <w:rPr>
          <w:szCs w:val="24"/>
        </w:rPr>
        <w:t>я</w:t>
      </w:r>
      <w:r w:rsidRPr="007A6A39">
        <w:rPr>
          <w:szCs w:val="24"/>
        </w:rPr>
        <w:t xml:space="preserve"> о неустойке</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960C20">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38398C">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474B7D" w:rsidRDefault="00317FCD" w:rsidP="00317FCD">
      <w:pPr>
        <w:pStyle w:val="afc"/>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c"/>
        <w:numPr>
          <w:ilvl w:val="0"/>
          <w:numId w:val="64"/>
        </w:numPr>
        <w:tabs>
          <w:tab w:val="clear" w:pos="9360"/>
        </w:tabs>
        <w:suppressAutoHyphens w:val="0"/>
        <w:ind w:left="0" w:firstLine="709"/>
        <w:jc w:val="both"/>
        <w:rPr>
          <w:sz w:val="24"/>
          <w:szCs w:val="24"/>
        </w:rPr>
      </w:pPr>
      <w:r w:rsidRPr="00474B7D">
        <w:rPr>
          <w:sz w:val="24"/>
          <w:szCs w:val="24"/>
        </w:rPr>
        <w:t>В случае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38398C">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c"/>
        <w:tabs>
          <w:tab w:val="clear" w:pos="9360"/>
        </w:tabs>
        <w:suppressAutoHyphens w:val="0"/>
        <w:ind w:left="709"/>
        <w:jc w:val="both"/>
        <w:rPr>
          <w:sz w:val="24"/>
          <w:szCs w:val="24"/>
        </w:rPr>
      </w:pPr>
    </w:p>
    <w:p w:rsidR="00311F48" w:rsidRDefault="00311F48" w:rsidP="00311F48">
      <w:pPr>
        <w:pStyle w:val="afc"/>
        <w:tabs>
          <w:tab w:val="clear" w:pos="9360"/>
        </w:tabs>
        <w:suppressAutoHyphens w:val="0"/>
        <w:jc w:val="both"/>
        <w:rPr>
          <w:sz w:val="24"/>
          <w:szCs w:val="24"/>
        </w:rPr>
      </w:pPr>
    </w:p>
    <w:p w:rsidR="007A6A39" w:rsidRPr="005A2CAE" w:rsidRDefault="007A6A39" w:rsidP="00311F48">
      <w:pPr>
        <w:pStyle w:val="afc"/>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c"/>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5" w:name="_Toc439170716"/>
      <w:bookmarkStart w:id="1756" w:name="_Toc439172818"/>
      <w:bookmarkStart w:id="1757" w:name="_Toc439173260"/>
      <w:bookmarkStart w:id="1758" w:name="_Toc439238256"/>
      <w:bookmarkStart w:id="1759" w:name="_Toc439252804"/>
      <w:bookmarkStart w:id="1760" w:name="_Toc439323777"/>
      <w:bookmarkStart w:id="1761" w:name="_Toc440361412"/>
      <w:bookmarkStart w:id="1762" w:name="_Toc440376294"/>
      <w:bookmarkStart w:id="1763" w:name="_Toc440382552"/>
      <w:bookmarkStart w:id="1764" w:name="_Toc440447222"/>
      <w:bookmarkStart w:id="1765" w:name="_Toc440620902"/>
      <w:bookmarkStart w:id="1766" w:name="_Toc440631537"/>
      <w:bookmarkStart w:id="1767" w:name="_Toc440875776"/>
      <w:bookmarkStart w:id="1768" w:name="_Toc441131800"/>
      <w:bookmarkStart w:id="1769" w:name="_Toc468352951"/>
      <w:bookmarkStart w:id="1770" w:name="_Toc468355935"/>
      <w:bookmarkStart w:id="1771" w:name="_Toc469480819"/>
      <w:bookmarkStart w:id="1772" w:name="_Toc471898639"/>
      <w:bookmarkStart w:id="1773" w:name="_Toc498523854"/>
      <w:r w:rsidRPr="007857E5">
        <w:rPr>
          <w:szCs w:val="24"/>
        </w:rPr>
        <w:lastRenderedPageBreak/>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4" w:name="_Toc426108836"/>
      <w:bookmarkStart w:id="1775" w:name="_Ref441574460"/>
      <w:bookmarkStart w:id="1776" w:name="_Ref441574649"/>
      <w:bookmarkStart w:id="1777" w:name="_Toc441575251"/>
      <w:bookmarkStart w:id="1778" w:name="_Ref442187883"/>
      <w:bookmarkStart w:id="1779" w:name="_Ref468352385"/>
      <w:bookmarkStart w:id="1780" w:name="_Ref468352446"/>
      <w:bookmarkStart w:id="1781" w:name="_Ref468352456"/>
      <w:bookmarkStart w:id="1782" w:name="_Ref468353002"/>
      <w:bookmarkStart w:id="1783" w:name="_Toc498523855"/>
      <w:r w:rsidRPr="00CC5A3A">
        <w:lastRenderedPageBreak/>
        <w:t xml:space="preserve">Расписка  сдачи-приемки </w:t>
      </w:r>
      <w:r w:rsidRPr="00441EA0">
        <w:t>соглашения о неустойке (форма 15)</w:t>
      </w:r>
      <w:bookmarkEnd w:id="1774"/>
      <w:bookmarkEnd w:id="1775"/>
      <w:bookmarkEnd w:id="1776"/>
      <w:bookmarkEnd w:id="1777"/>
      <w:bookmarkEnd w:id="1778"/>
      <w:bookmarkEnd w:id="1779"/>
      <w:bookmarkEnd w:id="1780"/>
      <w:bookmarkEnd w:id="1781"/>
      <w:bookmarkEnd w:id="1782"/>
      <w:bookmarkEnd w:id="1783"/>
    </w:p>
    <w:p w:rsidR="00475C80" w:rsidRPr="00CC5A3A" w:rsidRDefault="00475C80" w:rsidP="00475C80">
      <w:pPr>
        <w:pStyle w:val="3"/>
        <w:rPr>
          <w:szCs w:val="24"/>
        </w:rPr>
      </w:pPr>
      <w:bookmarkStart w:id="1784" w:name="_Toc426108837"/>
      <w:bookmarkStart w:id="1785" w:name="_Ref441574456"/>
      <w:bookmarkStart w:id="1786" w:name="_Toc441575252"/>
      <w:bookmarkStart w:id="1787" w:name="_Toc468352953"/>
      <w:bookmarkStart w:id="1788" w:name="_Toc468355937"/>
      <w:bookmarkStart w:id="1789" w:name="_Toc469480821"/>
      <w:bookmarkStart w:id="1790" w:name="_Toc471898641"/>
      <w:bookmarkStart w:id="1791" w:name="_Toc498523856"/>
      <w:r w:rsidRPr="00CC5A3A">
        <w:rPr>
          <w:szCs w:val="24"/>
        </w:rPr>
        <w:t xml:space="preserve">Форма Расписки  сдачи-приемки </w:t>
      </w:r>
      <w:bookmarkEnd w:id="1784"/>
      <w:r w:rsidRPr="00CC5A3A">
        <w:rPr>
          <w:szCs w:val="24"/>
        </w:rPr>
        <w:t>соглашения о неустойке</w:t>
      </w:r>
      <w:bookmarkEnd w:id="1785"/>
      <w:bookmarkEnd w:id="1786"/>
      <w:bookmarkEnd w:id="1787"/>
      <w:bookmarkEnd w:id="1788"/>
      <w:bookmarkEnd w:id="1789"/>
      <w:bookmarkEnd w:id="1790"/>
      <w:bookmarkEnd w:id="1791"/>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c"/>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c"/>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c"/>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c"/>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c"/>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c"/>
              <w:ind w:right="86"/>
              <w:rPr>
                <w:sz w:val="24"/>
                <w:szCs w:val="24"/>
              </w:rPr>
            </w:pPr>
            <w:r w:rsidRPr="00047DE1">
              <w:rPr>
                <w:sz w:val="24"/>
                <w:szCs w:val="24"/>
              </w:rPr>
              <w:t>Сдал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c"/>
              <w:ind w:right="86"/>
              <w:rPr>
                <w:sz w:val="24"/>
                <w:szCs w:val="24"/>
              </w:rPr>
            </w:pPr>
            <w:r w:rsidRPr="00047DE1">
              <w:rPr>
                <w:sz w:val="24"/>
                <w:szCs w:val="24"/>
              </w:rPr>
              <w:t>Получил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c"/>
              <w:rPr>
                <w:sz w:val="24"/>
                <w:szCs w:val="24"/>
              </w:rPr>
            </w:pPr>
          </w:p>
          <w:p w:rsidR="00475C80" w:rsidRPr="00047DE1" w:rsidRDefault="00475C80" w:rsidP="00475C80">
            <w:pPr>
              <w:pStyle w:val="afc"/>
              <w:rPr>
                <w:sz w:val="24"/>
                <w:szCs w:val="24"/>
              </w:rPr>
            </w:pPr>
          </w:p>
        </w:tc>
        <w:tc>
          <w:tcPr>
            <w:tcW w:w="3800" w:type="dxa"/>
            <w:shd w:val="clear" w:color="auto" w:fill="auto"/>
          </w:tcPr>
          <w:p w:rsidR="00475C80" w:rsidRPr="00047DE1" w:rsidRDefault="00475C80" w:rsidP="00475C80">
            <w:pPr>
              <w:pStyle w:val="afc"/>
              <w:rPr>
                <w:sz w:val="24"/>
                <w:szCs w:val="24"/>
              </w:rPr>
            </w:pPr>
          </w:p>
        </w:tc>
        <w:tc>
          <w:tcPr>
            <w:tcW w:w="1559" w:type="dxa"/>
            <w:shd w:val="clear" w:color="auto" w:fill="auto"/>
          </w:tcPr>
          <w:p w:rsidR="00475C80" w:rsidRPr="00047DE1" w:rsidRDefault="00475C80" w:rsidP="00475C80">
            <w:pPr>
              <w:pStyle w:val="afc"/>
              <w:rPr>
                <w:sz w:val="24"/>
                <w:szCs w:val="24"/>
              </w:rPr>
            </w:pPr>
          </w:p>
        </w:tc>
        <w:tc>
          <w:tcPr>
            <w:tcW w:w="1418" w:type="dxa"/>
            <w:shd w:val="clear" w:color="auto" w:fill="auto"/>
          </w:tcPr>
          <w:p w:rsidR="00475C80" w:rsidRPr="00047DE1" w:rsidRDefault="00475C80" w:rsidP="00475C80">
            <w:pPr>
              <w:pStyle w:val="afc"/>
              <w:rPr>
                <w:sz w:val="24"/>
                <w:szCs w:val="24"/>
              </w:rPr>
            </w:pPr>
          </w:p>
        </w:tc>
        <w:tc>
          <w:tcPr>
            <w:tcW w:w="1299" w:type="dxa"/>
            <w:shd w:val="clear" w:color="auto" w:fill="auto"/>
          </w:tcPr>
          <w:p w:rsidR="00475C80" w:rsidRPr="00047DE1" w:rsidRDefault="00475C80" w:rsidP="00475C80">
            <w:pPr>
              <w:pStyle w:val="afc"/>
              <w:rPr>
                <w:sz w:val="24"/>
                <w:szCs w:val="24"/>
              </w:rPr>
            </w:pPr>
          </w:p>
        </w:tc>
        <w:tc>
          <w:tcPr>
            <w:tcW w:w="2262" w:type="dxa"/>
            <w:shd w:val="clear" w:color="auto" w:fill="auto"/>
          </w:tcPr>
          <w:p w:rsidR="00475C80" w:rsidRPr="00047DE1" w:rsidRDefault="00475C80" w:rsidP="00475C80">
            <w:pPr>
              <w:pStyle w:val="afc"/>
              <w:rPr>
                <w:sz w:val="24"/>
                <w:szCs w:val="24"/>
              </w:rPr>
            </w:pPr>
          </w:p>
        </w:tc>
        <w:tc>
          <w:tcPr>
            <w:tcW w:w="2263" w:type="dxa"/>
            <w:shd w:val="clear" w:color="auto" w:fill="auto"/>
          </w:tcPr>
          <w:p w:rsidR="00475C80" w:rsidRPr="00047DE1" w:rsidRDefault="00475C80" w:rsidP="00475C80">
            <w:pPr>
              <w:pStyle w:val="afc"/>
              <w:rPr>
                <w:sz w:val="24"/>
                <w:szCs w:val="24"/>
              </w:rPr>
            </w:pPr>
          </w:p>
        </w:tc>
      </w:tr>
    </w:tbl>
    <w:p w:rsidR="00475C80" w:rsidRPr="00CC5A3A" w:rsidRDefault="00475C80" w:rsidP="00475C80">
      <w:pPr>
        <w:pStyle w:val="afc"/>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2" w:name="_Toc426108838"/>
      <w:bookmarkStart w:id="1793" w:name="_Toc441575253"/>
      <w:bookmarkStart w:id="1794" w:name="_Toc468352954"/>
      <w:bookmarkStart w:id="1795" w:name="_Toc468355938"/>
      <w:bookmarkStart w:id="1796" w:name="_Toc469480822"/>
      <w:bookmarkStart w:id="1797" w:name="_Toc471898642"/>
      <w:bookmarkStart w:id="1798" w:name="_Toc498523857"/>
      <w:r w:rsidRPr="00CC5A3A">
        <w:rPr>
          <w:szCs w:val="24"/>
        </w:rPr>
        <w:lastRenderedPageBreak/>
        <w:t>Инструкции по заполнению</w:t>
      </w:r>
      <w:bookmarkEnd w:id="1792"/>
      <w:bookmarkEnd w:id="1793"/>
      <w:bookmarkEnd w:id="1794"/>
      <w:bookmarkEnd w:id="1795"/>
      <w:bookmarkEnd w:id="1796"/>
      <w:bookmarkEnd w:id="1797"/>
      <w:bookmarkEnd w:id="1798"/>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9" w:name="_Ref440272274"/>
      <w:bookmarkStart w:id="1800" w:name="_Ref440274756"/>
      <w:bookmarkStart w:id="1801"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9"/>
      <w:bookmarkEnd w:id="1800"/>
      <w:bookmarkEnd w:id="1801"/>
    </w:p>
    <w:p w:rsidR="007857E5" w:rsidRPr="00E47073" w:rsidRDefault="007857E5" w:rsidP="007857E5">
      <w:pPr>
        <w:pStyle w:val="3"/>
        <w:rPr>
          <w:szCs w:val="24"/>
        </w:rPr>
      </w:pPr>
      <w:bookmarkStart w:id="1802" w:name="_Toc439170718"/>
      <w:bookmarkStart w:id="1803" w:name="_Toc439172820"/>
      <w:bookmarkStart w:id="1804" w:name="_Toc439173262"/>
      <w:bookmarkStart w:id="1805" w:name="_Toc439238258"/>
      <w:bookmarkStart w:id="1806" w:name="_Toc439252806"/>
      <w:bookmarkStart w:id="1807" w:name="_Toc439323779"/>
      <w:bookmarkStart w:id="1808" w:name="_Toc440361414"/>
      <w:bookmarkStart w:id="1809" w:name="_Toc440376296"/>
      <w:bookmarkStart w:id="1810" w:name="_Toc440382554"/>
      <w:bookmarkStart w:id="1811" w:name="_Toc440447224"/>
      <w:bookmarkStart w:id="1812" w:name="_Toc440620904"/>
      <w:bookmarkStart w:id="1813" w:name="_Toc440631539"/>
      <w:bookmarkStart w:id="1814" w:name="_Toc440875778"/>
      <w:bookmarkStart w:id="1815" w:name="_Toc441131802"/>
      <w:bookmarkStart w:id="1816" w:name="_Toc468352956"/>
      <w:bookmarkStart w:id="1817" w:name="_Toc468355940"/>
      <w:bookmarkStart w:id="1818" w:name="_Toc469480824"/>
      <w:bookmarkStart w:id="1819" w:name="_Toc471898644"/>
      <w:bookmarkStart w:id="1820" w:name="_Toc498523859"/>
      <w:r w:rsidRPr="00E47073">
        <w:rPr>
          <w:szCs w:val="24"/>
        </w:rPr>
        <w:t xml:space="preserve">Форма </w:t>
      </w:r>
      <w:bookmarkEnd w:id="1802"/>
      <w:r w:rsidR="00E47073" w:rsidRPr="00E47073">
        <w:rPr>
          <w:szCs w:val="24"/>
        </w:rPr>
        <w:t>согласия Участника налоговым органам на разглашение сведений, составляющих налоговую тайну</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21" w:name="_Toc300142269"/>
      <w:bookmarkStart w:id="1822" w:name="_Toc309735391"/>
      <w:bookmarkStart w:id="182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21"/>
      <w:r w:rsidRPr="007857E5">
        <w:rPr>
          <w:b/>
          <w:bCs w:val="0"/>
          <w:snapToGrid w:val="0"/>
          <w:sz w:val="24"/>
          <w:szCs w:val="24"/>
        </w:rPr>
        <w:t xml:space="preserve"> </w:t>
      </w:r>
      <w:bookmarkEnd w:id="1822"/>
      <w:bookmarkEnd w:id="182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4" w:name="_Toc439170719"/>
      <w:bookmarkStart w:id="1825" w:name="_Toc439172821"/>
      <w:bookmarkStart w:id="1826" w:name="_Toc439173263"/>
      <w:bookmarkStart w:id="1827" w:name="_Toc439238259"/>
      <w:bookmarkStart w:id="1828" w:name="_Toc439252807"/>
      <w:bookmarkStart w:id="1829" w:name="_Toc439323780"/>
      <w:bookmarkStart w:id="1830" w:name="_Toc440361415"/>
      <w:bookmarkStart w:id="1831" w:name="_Toc440376297"/>
      <w:bookmarkStart w:id="1832" w:name="_Toc440382555"/>
      <w:bookmarkStart w:id="1833" w:name="_Toc440447225"/>
      <w:bookmarkStart w:id="1834" w:name="_Toc440620905"/>
      <w:bookmarkStart w:id="1835" w:name="_Toc440631540"/>
      <w:bookmarkStart w:id="1836" w:name="_Toc440875779"/>
      <w:bookmarkStart w:id="1837" w:name="_Toc441131803"/>
      <w:bookmarkStart w:id="1838" w:name="_Toc468352957"/>
      <w:bookmarkStart w:id="1839" w:name="_Toc468355941"/>
      <w:bookmarkStart w:id="1840" w:name="_Toc469480825"/>
      <w:bookmarkStart w:id="1841" w:name="_Toc471898645"/>
      <w:bookmarkStart w:id="1842" w:name="_Toc498523860"/>
      <w:r w:rsidRPr="007857E5">
        <w:rPr>
          <w:szCs w:val="24"/>
        </w:rPr>
        <w:lastRenderedPageBreak/>
        <w:t>Инструкции по заполнению</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3" w:name="_Ref93268095"/>
      <w:bookmarkStart w:id="1844" w:name="_Ref93268099"/>
      <w:bookmarkStart w:id="1845" w:name="_Toc98253958"/>
      <w:bookmarkStart w:id="1846" w:name="_Toc165173884"/>
      <w:bookmarkStart w:id="1847" w:name="_Toc423423678"/>
      <w:bookmarkStart w:id="1848" w:name="_Ref440272510"/>
      <w:bookmarkStart w:id="1849" w:name="_Ref440274961"/>
      <w:bookmarkStart w:id="1850" w:name="_Ref90381141"/>
      <w:bookmarkStart w:id="1851" w:name="_Toc90385121"/>
      <w:bookmarkStart w:id="1852" w:name="_Toc98253952"/>
      <w:bookmarkStart w:id="1853" w:name="_Toc165173878"/>
      <w:bookmarkStart w:id="1854" w:name="_Toc423427449"/>
      <w:bookmarkStart w:id="1855"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rsidR="00635719" w:rsidRPr="00D904EF" w:rsidRDefault="00635719" w:rsidP="00635719">
      <w:pPr>
        <w:pStyle w:val="3"/>
        <w:rPr>
          <w:szCs w:val="24"/>
        </w:rPr>
      </w:pPr>
      <w:bookmarkStart w:id="1856" w:name="_Toc90385125"/>
      <w:bookmarkStart w:id="1857" w:name="_Toc439170705"/>
      <w:bookmarkStart w:id="1858" w:name="_Toc439172807"/>
      <w:bookmarkStart w:id="1859" w:name="_Toc439173268"/>
      <w:bookmarkStart w:id="1860" w:name="_Toc439238264"/>
      <w:bookmarkStart w:id="1861" w:name="_Toc439252812"/>
      <w:bookmarkStart w:id="1862" w:name="_Toc439323785"/>
      <w:bookmarkStart w:id="1863" w:name="_Toc440361420"/>
      <w:bookmarkStart w:id="1864" w:name="_Toc440376302"/>
      <w:bookmarkStart w:id="1865" w:name="_Toc440382560"/>
      <w:bookmarkStart w:id="1866" w:name="_Toc440447230"/>
      <w:bookmarkStart w:id="1867" w:name="_Toc440620910"/>
      <w:bookmarkStart w:id="1868" w:name="_Toc440631545"/>
      <w:bookmarkStart w:id="1869" w:name="_Toc440875781"/>
      <w:bookmarkStart w:id="1870" w:name="_Toc441131805"/>
      <w:bookmarkStart w:id="1871" w:name="_Toc468352959"/>
      <w:bookmarkStart w:id="1872" w:name="_Toc468355943"/>
      <w:bookmarkStart w:id="1873" w:name="_Toc469480827"/>
      <w:bookmarkStart w:id="1874" w:name="_Toc471898647"/>
      <w:bookmarkStart w:id="1875" w:name="_Toc498523862"/>
      <w:r w:rsidRPr="00D904EF">
        <w:rPr>
          <w:szCs w:val="24"/>
        </w:rPr>
        <w:t xml:space="preserve">Форма </w:t>
      </w:r>
      <w:bookmarkEnd w:id="1856"/>
      <w:bookmarkEnd w:id="1857"/>
      <w:bookmarkEnd w:id="1858"/>
      <w:bookmarkEnd w:id="1859"/>
      <w:bookmarkEnd w:id="1860"/>
      <w:bookmarkEnd w:id="1861"/>
      <w:bookmarkEnd w:id="1862"/>
      <w:bookmarkEnd w:id="186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864"/>
      <w:bookmarkEnd w:id="1865"/>
      <w:bookmarkEnd w:id="1866"/>
      <w:r w:rsidR="00D35266">
        <w:rPr>
          <w:szCs w:val="24"/>
        </w:rPr>
        <w:t>субподрядчиками</w:t>
      </w:r>
      <w:bookmarkEnd w:id="1867"/>
      <w:bookmarkEnd w:id="1868"/>
      <w:bookmarkEnd w:id="1869"/>
      <w:bookmarkEnd w:id="1870"/>
      <w:bookmarkEnd w:id="1871"/>
      <w:bookmarkEnd w:id="1872"/>
      <w:bookmarkEnd w:id="1873"/>
      <w:bookmarkEnd w:id="1874"/>
      <w:bookmarkEnd w:id="187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6" w:name="_Toc90385126"/>
      <w:bookmarkStart w:id="1877" w:name="_Toc98253959"/>
      <w:bookmarkStart w:id="1878" w:name="_Toc157248211"/>
      <w:bookmarkStart w:id="1879" w:name="_Toc157496580"/>
      <w:bookmarkStart w:id="1880" w:name="_Toc158206119"/>
      <w:bookmarkStart w:id="1881" w:name="_Toc164057804"/>
      <w:bookmarkStart w:id="1882" w:name="_Toc164137154"/>
      <w:bookmarkStart w:id="1883" w:name="_Toc164161314"/>
      <w:bookmarkStart w:id="1884" w:name="_Toc165173885"/>
      <w:r>
        <w:rPr>
          <w:b/>
          <w:szCs w:val="24"/>
        </w:rPr>
        <w:br w:type="page"/>
      </w:r>
    </w:p>
    <w:p w:rsidR="00635719" w:rsidRPr="00D904EF" w:rsidRDefault="00635719" w:rsidP="00635719">
      <w:pPr>
        <w:pStyle w:val="3"/>
        <w:rPr>
          <w:szCs w:val="24"/>
        </w:rPr>
      </w:pPr>
      <w:bookmarkStart w:id="1885" w:name="_Toc439170706"/>
      <w:bookmarkStart w:id="1886" w:name="_Toc439172808"/>
      <w:bookmarkStart w:id="1887" w:name="_Toc439173269"/>
      <w:bookmarkStart w:id="1888" w:name="_Toc439238265"/>
      <w:bookmarkStart w:id="1889" w:name="_Toc439252813"/>
      <w:bookmarkStart w:id="1890" w:name="_Toc439323786"/>
      <w:bookmarkStart w:id="1891" w:name="_Toc440361421"/>
      <w:bookmarkStart w:id="1892" w:name="_Toc440376303"/>
      <w:bookmarkStart w:id="1893" w:name="_Toc440382561"/>
      <w:bookmarkStart w:id="1894" w:name="_Toc440447231"/>
      <w:bookmarkStart w:id="1895" w:name="_Toc440620911"/>
      <w:bookmarkStart w:id="1896" w:name="_Toc440631546"/>
      <w:bookmarkStart w:id="1897" w:name="_Toc440875782"/>
      <w:bookmarkStart w:id="1898" w:name="_Toc441131806"/>
      <w:bookmarkStart w:id="1899" w:name="_Toc468352960"/>
      <w:bookmarkStart w:id="1900" w:name="_Toc468355944"/>
      <w:bookmarkStart w:id="1901" w:name="_Toc469480828"/>
      <w:bookmarkStart w:id="1902" w:name="_Toc471898648"/>
      <w:bookmarkStart w:id="1903" w:name="_Toc498523863"/>
      <w:r w:rsidRPr="00D904EF">
        <w:rPr>
          <w:szCs w:val="24"/>
        </w:rPr>
        <w:lastRenderedPageBreak/>
        <w:t>Инструкции по заполнению</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38398C">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4" w:name="_Ref440376324"/>
      <w:bookmarkStart w:id="1905" w:name="_Ref440376401"/>
      <w:bookmarkStart w:id="1906"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4"/>
      <w:bookmarkEnd w:id="1905"/>
      <w:bookmarkEnd w:id="1906"/>
    </w:p>
    <w:p w:rsidR="00CA1534" w:rsidRPr="00D904EF" w:rsidRDefault="00CA1534" w:rsidP="00CA1534">
      <w:pPr>
        <w:pStyle w:val="3"/>
        <w:rPr>
          <w:szCs w:val="24"/>
        </w:rPr>
      </w:pPr>
      <w:bookmarkStart w:id="1907" w:name="_Toc440376305"/>
      <w:bookmarkStart w:id="1908" w:name="_Toc440382563"/>
      <w:bookmarkStart w:id="1909" w:name="_Toc440447233"/>
      <w:bookmarkStart w:id="1910" w:name="_Toc440620913"/>
      <w:bookmarkStart w:id="1911" w:name="_Toc440631548"/>
      <w:bookmarkStart w:id="1912" w:name="_Toc440875784"/>
      <w:bookmarkStart w:id="1913" w:name="_Toc441131808"/>
      <w:bookmarkStart w:id="1914" w:name="_Toc468352962"/>
      <w:bookmarkStart w:id="1915" w:name="_Toc468355946"/>
      <w:bookmarkStart w:id="1916" w:name="_Toc469480830"/>
      <w:bookmarkStart w:id="1917" w:name="_Toc471898650"/>
      <w:bookmarkStart w:id="1918" w:name="_Toc49852386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907"/>
      <w:bookmarkEnd w:id="1908"/>
      <w:bookmarkEnd w:id="1909"/>
      <w:bookmarkEnd w:id="1910"/>
      <w:bookmarkEnd w:id="1911"/>
      <w:bookmarkEnd w:id="1912"/>
      <w:bookmarkEnd w:id="1913"/>
      <w:bookmarkEnd w:id="1914"/>
      <w:bookmarkEnd w:id="1915"/>
      <w:bookmarkEnd w:id="1916"/>
      <w:bookmarkEnd w:id="1917"/>
      <w:bookmarkEnd w:id="191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9" w:name="_Toc440376306"/>
      <w:bookmarkStart w:id="1920" w:name="_Toc440382564"/>
      <w:bookmarkStart w:id="1921" w:name="_Toc440447234"/>
      <w:bookmarkStart w:id="1922" w:name="_Toc440620914"/>
      <w:bookmarkStart w:id="1923" w:name="_Toc440631549"/>
      <w:bookmarkStart w:id="1924" w:name="_Toc440875785"/>
      <w:bookmarkStart w:id="1925" w:name="_Toc441131809"/>
      <w:bookmarkStart w:id="1926" w:name="_Toc468352963"/>
      <w:bookmarkStart w:id="1927" w:name="_Toc468355947"/>
      <w:bookmarkStart w:id="1928" w:name="_Toc469480831"/>
      <w:bookmarkStart w:id="1929" w:name="_Toc471898651"/>
      <w:bookmarkStart w:id="1930" w:name="_Toc498523866"/>
      <w:r w:rsidRPr="00D904EF">
        <w:rPr>
          <w:szCs w:val="24"/>
        </w:rPr>
        <w:lastRenderedPageBreak/>
        <w:t>Инструкции по заполнению</w:t>
      </w:r>
      <w:bookmarkEnd w:id="1919"/>
      <w:bookmarkEnd w:id="1920"/>
      <w:bookmarkEnd w:id="1921"/>
      <w:bookmarkEnd w:id="1922"/>
      <w:bookmarkEnd w:id="1923"/>
      <w:bookmarkEnd w:id="1924"/>
      <w:bookmarkEnd w:id="1925"/>
      <w:bookmarkEnd w:id="1926"/>
      <w:bookmarkEnd w:id="1927"/>
      <w:bookmarkEnd w:id="1928"/>
      <w:bookmarkEnd w:id="1929"/>
      <w:bookmarkEnd w:id="1930"/>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38398C">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0FF" w:rsidRDefault="002850FF">
      <w:pPr>
        <w:spacing w:line="240" w:lineRule="auto"/>
      </w:pPr>
      <w:r>
        <w:separator/>
      </w:r>
    </w:p>
  </w:endnote>
  <w:endnote w:type="continuationSeparator" w:id="0">
    <w:p w:rsidR="002850FF" w:rsidRDefault="002850FF">
      <w:pPr>
        <w:spacing w:line="240" w:lineRule="auto"/>
      </w:pPr>
      <w:r>
        <w:continuationSeparator/>
      </w:r>
    </w:p>
  </w:endnote>
  <w:endnote w:id="1">
    <w:p w:rsidR="009F3986" w:rsidRPr="00454376" w:rsidRDefault="009F3986" w:rsidP="00454376">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Pr="00FA0376" w:rsidRDefault="009F39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2494D">
      <w:rPr>
        <w:noProof/>
        <w:sz w:val="16"/>
        <w:szCs w:val="16"/>
        <w:lang w:eastAsia="ru-RU"/>
      </w:rPr>
      <w:t>26</w:t>
    </w:r>
    <w:r w:rsidRPr="00FA0376">
      <w:rPr>
        <w:sz w:val="16"/>
        <w:szCs w:val="16"/>
        <w:lang w:eastAsia="ru-RU"/>
      </w:rPr>
      <w:fldChar w:fldCharType="end"/>
    </w:r>
  </w:p>
  <w:p w:rsidR="009F3986" w:rsidRPr="00EE0539" w:rsidRDefault="009F3986"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00F90">
      <w:rPr>
        <w:sz w:val="18"/>
        <w:szCs w:val="18"/>
      </w:rPr>
      <w:t>Договор</w:t>
    </w:r>
    <w:r w:rsidR="00400F90" w:rsidRPr="00400F90">
      <w:rPr>
        <w:sz w:val="18"/>
        <w:szCs w:val="18"/>
      </w:rPr>
      <w:t>а на выполнение ПИР по модернизации АСДУ Лискинского РЭС (1 очередь) для нужд ПАО «МРСК Центра» (филиала «Воронежэнерго»)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3986" w:rsidRDefault="009F3986">
    <w:pPr>
      <w:pStyle w:val="aff1"/>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0FF" w:rsidRDefault="002850FF">
      <w:pPr>
        <w:spacing w:line="240" w:lineRule="auto"/>
      </w:pPr>
      <w:r>
        <w:separator/>
      </w:r>
    </w:p>
  </w:footnote>
  <w:footnote w:type="continuationSeparator" w:id="0">
    <w:p w:rsidR="002850FF" w:rsidRDefault="002850FF">
      <w:pPr>
        <w:spacing w:line="240" w:lineRule="auto"/>
      </w:pPr>
      <w:r>
        <w:continuationSeparator/>
      </w:r>
    </w:p>
  </w:footnote>
  <w:footnote w:id="1">
    <w:p w:rsidR="009F3986" w:rsidRPr="00B36685" w:rsidRDefault="009F3986" w:rsidP="002E5FEB">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3986" w:rsidRDefault="009F3986" w:rsidP="002E5FEB">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3986" w:rsidRDefault="009F3986" w:rsidP="002E5FEB">
      <w:pPr>
        <w:pStyle w:val="1ff5"/>
        <w:rPr>
          <w:rFonts w:ascii="Times New Roman" w:eastAsia="Times New Roman" w:hAnsi="Times New Roman" w:cs="Times New Roman"/>
          <w:lang w:eastAsia="ru-RU"/>
        </w:rPr>
      </w:pPr>
    </w:p>
  </w:footnote>
  <w:footnote w:id="3">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9F3986" w:rsidRPr="00F83889" w:rsidRDefault="009F3986" w:rsidP="005D6C86">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F3986" w:rsidRDefault="009F3986" w:rsidP="001C36D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Pr="00930031" w:rsidRDefault="009F3986" w:rsidP="00930031">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15:restartNumberingAfterBreak="0">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1440"/>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46B"/>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4D3"/>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05"/>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850FF"/>
    <w:rsid w:val="0029211F"/>
    <w:rsid w:val="002946EF"/>
    <w:rsid w:val="00297FA1"/>
    <w:rsid w:val="002A08A6"/>
    <w:rsid w:val="002A0DBC"/>
    <w:rsid w:val="002A47D1"/>
    <w:rsid w:val="002A5B42"/>
    <w:rsid w:val="002A5B99"/>
    <w:rsid w:val="002B0606"/>
    <w:rsid w:val="002B456C"/>
    <w:rsid w:val="002B5044"/>
    <w:rsid w:val="002B685F"/>
    <w:rsid w:val="002B76A5"/>
    <w:rsid w:val="002C589F"/>
    <w:rsid w:val="002D41BC"/>
    <w:rsid w:val="002D4BC6"/>
    <w:rsid w:val="002D53F2"/>
    <w:rsid w:val="002E04E2"/>
    <w:rsid w:val="002E3639"/>
    <w:rsid w:val="002E5FEB"/>
    <w:rsid w:val="002E6387"/>
    <w:rsid w:val="002F3EB0"/>
    <w:rsid w:val="002F50B5"/>
    <w:rsid w:val="002F525C"/>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494D"/>
    <w:rsid w:val="003260D1"/>
    <w:rsid w:val="00327702"/>
    <w:rsid w:val="003303E9"/>
    <w:rsid w:val="00330669"/>
    <w:rsid w:val="003311F3"/>
    <w:rsid w:val="00332B6A"/>
    <w:rsid w:val="00334232"/>
    <w:rsid w:val="003345FE"/>
    <w:rsid w:val="00336307"/>
    <w:rsid w:val="003417F7"/>
    <w:rsid w:val="0034341A"/>
    <w:rsid w:val="00344356"/>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8398C"/>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C4DA4"/>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0F90"/>
    <w:rsid w:val="00401BC0"/>
    <w:rsid w:val="00403042"/>
    <w:rsid w:val="00404BF4"/>
    <w:rsid w:val="00410045"/>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04A0"/>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5EA8"/>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088C"/>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E7B87"/>
    <w:rsid w:val="007F3FB7"/>
    <w:rsid w:val="007F7125"/>
    <w:rsid w:val="007F76D6"/>
    <w:rsid w:val="0080108A"/>
    <w:rsid w:val="00801E65"/>
    <w:rsid w:val="00804801"/>
    <w:rsid w:val="00813F81"/>
    <w:rsid w:val="00813FE6"/>
    <w:rsid w:val="00815A1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B74B5"/>
    <w:rsid w:val="008C0FB2"/>
    <w:rsid w:val="008C1016"/>
    <w:rsid w:val="008C13BB"/>
    <w:rsid w:val="008C4223"/>
    <w:rsid w:val="008C5B09"/>
    <w:rsid w:val="008C6479"/>
    <w:rsid w:val="008C6979"/>
    <w:rsid w:val="008C7536"/>
    <w:rsid w:val="008D121B"/>
    <w:rsid w:val="008D128A"/>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409B"/>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25"/>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7BF"/>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94C92"/>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14D1"/>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0F6A"/>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1ABB"/>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9381C"/>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C7C26"/>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447A"/>
    <w:rsid w:val="00FF4BD0"/>
    <w:rsid w:val="00FF4DAF"/>
    <w:rsid w:val="00FF4EBE"/>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6DD8F2"/>
  <w15:docId w15:val="{B5B12917-2EA3-4570-94DE-B0924FCF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1C36D7"/>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1C36D7"/>
  </w:style>
  <w:style w:type="character" w:styleId="afffffff8">
    <w:name w:val="endnote reference"/>
    <w:basedOn w:val="a3"/>
    <w:uiPriority w:val="99"/>
    <w:rsid w:val="001C36D7"/>
    <w:rPr>
      <w:rFonts w:cs="Times New Roman"/>
      <w:vertAlign w:val="superscript"/>
    </w:rPr>
  </w:style>
  <w:style w:type="paragraph" w:customStyle="1" w:styleId="1ff5">
    <w:name w:val="Текст сноски1"/>
    <w:basedOn w:val="a2"/>
    <w:next w:val="afff"/>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itseva.AA@mrsk-1.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hyperlink" Target="mailto:posta@mrsk-1.ru" TargetMode="Externa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DEEAC-2FFF-41DC-9332-6C672E6B4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91</Pages>
  <Words>29828</Words>
  <Characters>170024</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199454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155</cp:revision>
  <cp:lastPrinted>2018-04-03T10:46:00Z</cp:lastPrinted>
  <dcterms:created xsi:type="dcterms:W3CDTF">2016-01-15T08:52:00Z</dcterms:created>
  <dcterms:modified xsi:type="dcterms:W3CDTF">2018-04-03T11:47:00Z</dcterms:modified>
</cp:coreProperties>
</file>