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r w:rsidR="00754449">
        <w:rPr>
          <w:b/>
          <w:sz w:val="24"/>
          <w:szCs w:val="24"/>
        </w:rPr>
        <w:t>_____________</w:t>
      </w:r>
    </w:p>
    <w:p w:rsidR="004752B0" w:rsidRPr="008644A8" w:rsidRDefault="004752B0" w:rsidP="004752B0">
      <w:pPr>
        <w:jc w:val="center"/>
        <w:rPr>
          <w:b/>
          <w:sz w:val="24"/>
          <w:szCs w:val="24"/>
        </w:rPr>
      </w:pPr>
      <w:r>
        <w:rPr>
          <w:b/>
          <w:sz w:val="24"/>
          <w:szCs w:val="24"/>
        </w:rPr>
        <w:t>НА</w:t>
      </w:r>
      <w:r w:rsidR="00AE4249">
        <w:rPr>
          <w:b/>
          <w:sz w:val="24"/>
          <w:szCs w:val="24"/>
        </w:rPr>
        <w:t xml:space="preserve"> ВЫПОЛНЕНИЕ РАБОТ ПО </w:t>
      </w:r>
      <w:r w:rsidR="008644A8">
        <w:rPr>
          <w:b/>
          <w:sz w:val="24"/>
          <w:szCs w:val="24"/>
        </w:rPr>
        <w:t xml:space="preserve">ТЕКУЩЕМУ РЕМОНТУ </w:t>
      </w:r>
      <w:r w:rsidR="00C14358">
        <w:rPr>
          <w:b/>
          <w:sz w:val="24"/>
          <w:szCs w:val="24"/>
        </w:rPr>
        <w:t>ТРАКТОРОВ БЕЛАРУС 1221 И ХТЗ-150К</w:t>
      </w:r>
      <w:r w:rsidR="008644A8">
        <w:rPr>
          <w:b/>
          <w:sz w:val="24"/>
          <w:szCs w:val="24"/>
        </w:rPr>
        <w:t xml:space="preserve"> </w:t>
      </w:r>
    </w:p>
    <w:p w:rsidR="00934BA2" w:rsidRDefault="00934BA2" w:rsidP="00BF34CD">
      <w:pPr>
        <w:jc w:val="center"/>
        <w:rPr>
          <w:b/>
          <w:sz w:val="24"/>
          <w:szCs w:val="24"/>
        </w:rPr>
      </w:pPr>
    </w:p>
    <w:p w:rsidR="003A6045" w:rsidRPr="00BF34CD" w:rsidRDefault="003A6045" w:rsidP="00BF34CD">
      <w:pPr>
        <w:jc w:val="center"/>
        <w:rPr>
          <w:b/>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D8220E" w:rsidRDefault="00934BA2" w:rsidP="003A6045">
            <w:pPr>
              <w:jc w:val="both"/>
              <w:rPr>
                <w:b/>
                <w:sz w:val="24"/>
                <w:szCs w:val="24"/>
              </w:rPr>
            </w:pPr>
            <w:r w:rsidRPr="00D8220E">
              <w:rPr>
                <w:b/>
                <w:sz w:val="24"/>
                <w:szCs w:val="24"/>
              </w:rPr>
              <w:t xml:space="preserve">г. </w:t>
            </w:r>
            <w:r w:rsidR="003A6045" w:rsidRPr="00D8220E">
              <w:rPr>
                <w:b/>
                <w:sz w:val="24"/>
                <w:szCs w:val="24"/>
              </w:rPr>
              <w:t>Белгород</w:t>
            </w:r>
          </w:p>
        </w:tc>
        <w:tc>
          <w:tcPr>
            <w:tcW w:w="4759" w:type="dxa"/>
          </w:tcPr>
          <w:p w:rsidR="00934BA2" w:rsidRPr="00D8220E" w:rsidRDefault="002D7AD7" w:rsidP="00C752B0">
            <w:pPr>
              <w:jc w:val="right"/>
              <w:rPr>
                <w:b/>
                <w:sz w:val="24"/>
                <w:szCs w:val="24"/>
              </w:rPr>
            </w:pPr>
            <w:r>
              <w:rPr>
                <w:b/>
                <w:sz w:val="24"/>
                <w:szCs w:val="24"/>
              </w:rPr>
              <w:t>«___</w:t>
            </w:r>
            <w:proofErr w:type="gramStart"/>
            <w:r>
              <w:rPr>
                <w:b/>
                <w:sz w:val="24"/>
                <w:szCs w:val="24"/>
              </w:rPr>
              <w:t>_»_</w:t>
            </w:r>
            <w:proofErr w:type="gramEnd"/>
            <w:r>
              <w:rPr>
                <w:b/>
                <w:sz w:val="24"/>
                <w:szCs w:val="24"/>
              </w:rPr>
              <w:t>________202</w:t>
            </w:r>
            <w:r w:rsidR="00382B6B">
              <w:rPr>
                <w:b/>
                <w:sz w:val="24"/>
                <w:szCs w:val="24"/>
              </w:rPr>
              <w:t>3</w:t>
            </w:r>
            <w:r w:rsidR="00934BA2" w:rsidRPr="00D8220E">
              <w:rPr>
                <w:b/>
                <w:sz w:val="24"/>
                <w:szCs w:val="24"/>
              </w:rPr>
              <w:t xml:space="preserve"> г. </w:t>
            </w:r>
          </w:p>
        </w:tc>
      </w:tr>
    </w:tbl>
    <w:p w:rsidR="00934BA2" w:rsidRPr="00754449" w:rsidRDefault="00934BA2" w:rsidP="00934BA2">
      <w:pPr>
        <w:jc w:val="both"/>
      </w:pPr>
      <w:r w:rsidRPr="00754449">
        <w:t xml:space="preserve">  </w:t>
      </w:r>
    </w:p>
    <w:p w:rsidR="00934BA2" w:rsidRPr="00212088" w:rsidRDefault="00934BA2" w:rsidP="00934BA2">
      <w:pPr>
        <w:pStyle w:val="a7"/>
        <w:spacing w:after="0"/>
        <w:jc w:val="both"/>
      </w:pPr>
    </w:p>
    <w:p w:rsidR="00A82768" w:rsidRDefault="000C0A53" w:rsidP="00A82768">
      <w:pPr>
        <w:pStyle w:val="a7"/>
        <w:spacing w:after="0"/>
        <w:ind w:firstLine="567"/>
        <w:jc w:val="both"/>
      </w:pPr>
      <w:r w:rsidRPr="00012F4B">
        <w:rPr>
          <w:b/>
          <w:iCs/>
        </w:rPr>
        <w:t>Публичное акционерное общество «</w:t>
      </w:r>
      <w:proofErr w:type="spellStart"/>
      <w:r w:rsidR="00007A2B">
        <w:rPr>
          <w:b/>
          <w:iCs/>
        </w:rPr>
        <w:t>Россети</w:t>
      </w:r>
      <w:proofErr w:type="spellEnd"/>
      <w:r w:rsidR="00007A2B">
        <w:rPr>
          <w:b/>
          <w:iCs/>
        </w:rPr>
        <w:t xml:space="preserve"> </w:t>
      </w:r>
      <w:r w:rsidRPr="00012F4B">
        <w:rPr>
          <w:b/>
          <w:iCs/>
        </w:rPr>
        <w:t>Центр»</w:t>
      </w:r>
      <w:r>
        <w:t xml:space="preserve"> (филиал П</w:t>
      </w:r>
      <w:r w:rsidRPr="00213A24">
        <w:t>АО «</w:t>
      </w:r>
      <w:proofErr w:type="spellStart"/>
      <w:r w:rsidR="00007A2B">
        <w:t>Россети</w:t>
      </w:r>
      <w:proofErr w:type="spellEnd"/>
      <w:r w:rsidRPr="00213A24">
        <w:t xml:space="preserve"> Центр»</w:t>
      </w:r>
      <w:r>
        <w:t>-«Белгородэнерго»),</w:t>
      </w:r>
      <w:r w:rsidRPr="00571A3B">
        <w:t xml:space="preserve"> </w:t>
      </w:r>
      <w:r w:rsidR="00024540" w:rsidRPr="00571A3B">
        <w:t>именуемое в дальнейшем «</w:t>
      </w:r>
      <w:r w:rsidR="00024540">
        <w:t>Заказчик</w:t>
      </w:r>
      <w:r w:rsidR="007B188F" w:rsidRPr="0096420C">
        <w:t xml:space="preserve">», </w:t>
      </w:r>
      <w:r w:rsidR="00C20090">
        <w:t xml:space="preserve">в лице </w:t>
      </w:r>
      <w:r w:rsidR="002074CC">
        <w:t>_________________________</w:t>
      </w:r>
      <w:r w:rsidR="00C20090">
        <w:t xml:space="preserve"> </w:t>
      </w:r>
      <w:r w:rsidR="00C20090" w:rsidRPr="00E02818">
        <w:t>филиала ПАО «</w:t>
      </w:r>
      <w:proofErr w:type="spellStart"/>
      <w:r w:rsidR="00C20090">
        <w:t>Россети</w:t>
      </w:r>
      <w:proofErr w:type="spellEnd"/>
      <w:r w:rsidR="00C20090">
        <w:t xml:space="preserve"> Центр</w:t>
      </w:r>
      <w:r w:rsidR="00C20090" w:rsidRPr="00E02818">
        <w:t xml:space="preserve">» - «Белгородэнерго» </w:t>
      </w:r>
      <w:r w:rsidR="002074CC">
        <w:t>_______________________________________-</w:t>
      </w:r>
      <w:r>
        <w:t xml:space="preserve">, </w:t>
      </w:r>
      <w:r w:rsidRPr="000B611A">
        <w:t xml:space="preserve">с одной </w:t>
      </w:r>
      <w:r w:rsidRPr="00B65CCB">
        <w:t>стороны,</w:t>
      </w:r>
      <w:r w:rsidR="00A82768">
        <w:t xml:space="preserve"> и</w:t>
      </w:r>
      <w:r>
        <w:t xml:space="preserve"> </w:t>
      </w:r>
      <w:r w:rsidR="002074CC">
        <w:rPr>
          <w:b/>
        </w:rPr>
        <w:t>____________________________________________</w:t>
      </w:r>
      <w:r w:rsidR="00A82768">
        <w:t xml:space="preserve">. именуемое в дальнейшем «Исполнитель»,  </w:t>
      </w:r>
      <w:r w:rsidR="00A82768" w:rsidRPr="00AE7B9E">
        <w:t xml:space="preserve">с другой стороны, </w:t>
      </w:r>
      <w:r w:rsidR="00A82768">
        <w:t>совместно</w:t>
      </w:r>
      <w:r w:rsidR="00A82768" w:rsidRPr="00AE7B9E">
        <w:t xml:space="preserve"> именуемые «Стороны», </w:t>
      </w:r>
      <w:r w:rsidR="00A82768">
        <w:t xml:space="preserve">а по отдельности «Сторона», </w:t>
      </w:r>
      <w:r w:rsidR="00A82768" w:rsidRPr="00171812">
        <w:t xml:space="preserve">по </w:t>
      </w:r>
      <w:r w:rsidR="00A82768" w:rsidRPr="00AE7B9E">
        <w:t xml:space="preserve">результатам открытого </w:t>
      </w:r>
      <w:r w:rsidR="00A82768">
        <w:t xml:space="preserve">запроса предложений </w:t>
      </w:r>
      <w:r w:rsidR="00A82768" w:rsidRPr="00171812">
        <w:rPr>
          <w:iCs/>
        </w:rPr>
        <w:t>на право заключения договора</w:t>
      </w:r>
      <w:r w:rsidR="00A82768" w:rsidRPr="00AE7B9E">
        <w:t xml:space="preserve"> </w:t>
      </w:r>
      <w:r w:rsidR="00A82768">
        <w:t xml:space="preserve">на выполнение работ по </w:t>
      </w:r>
      <w:r w:rsidR="008134F5">
        <w:t xml:space="preserve">текущему </w:t>
      </w:r>
      <w:r w:rsidR="00C752B0">
        <w:t xml:space="preserve">ремонту </w:t>
      </w:r>
      <w:r w:rsidR="00C14358">
        <w:t xml:space="preserve">тракторов </w:t>
      </w:r>
      <w:proofErr w:type="spellStart"/>
      <w:r w:rsidR="00C14358">
        <w:t>Беларус</w:t>
      </w:r>
      <w:proofErr w:type="spellEnd"/>
      <w:r w:rsidR="00C14358">
        <w:t xml:space="preserve"> 1221 и ХТЗ-150К</w:t>
      </w:r>
      <w:r w:rsidR="00E6495A">
        <w:t xml:space="preserve"> </w:t>
      </w:r>
      <w:r w:rsidR="00A82768">
        <w:t>для нужд филиала ПАО «</w:t>
      </w:r>
      <w:proofErr w:type="spellStart"/>
      <w:r w:rsidR="007B188F">
        <w:t>Россети</w:t>
      </w:r>
      <w:proofErr w:type="spellEnd"/>
      <w:r w:rsidR="007B188F">
        <w:t xml:space="preserve"> </w:t>
      </w:r>
      <w:r w:rsidR="00A82768">
        <w:t>Центр»-</w:t>
      </w:r>
      <w:r w:rsidR="00A82768" w:rsidRPr="00AE7B9E">
        <w:t xml:space="preserve">«Белгородэнерго», </w:t>
      </w:r>
      <w:r w:rsidR="00A82768">
        <w:t>на основании</w:t>
      </w:r>
      <w:r w:rsidR="00A82768" w:rsidRPr="00AE7B9E">
        <w:t xml:space="preserve"> </w:t>
      </w:r>
      <w:r w:rsidR="00A82768">
        <w:t xml:space="preserve">Протокола </w:t>
      </w:r>
      <w:r w:rsidR="00A82768">
        <w:rPr>
          <w:iCs/>
        </w:rPr>
        <w:t xml:space="preserve">заседания Закупочной комиссии по подведению итогов закупочной процедуры </w:t>
      </w:r>
      <w:r w:rsidR="002074CC">
        <w:rPr>
          <w:b/>
        </w:rPr>
        <w:t>___________________</w:t>
      </w:r>
      <w:r w:rsidR="00A82768" w:rsidRPr="00E20526">
        <w:rPr>
          <w:b/>
        </w:rPr>
        <w:t>,</w:t>
      </w:r>
      <w:r w:rsidR="00A82768" w:rsidRPr="00AE7B9E">
        <w:t xml:space="preserve"> заключили настоящий Договор о нижеследующем:</w:t>
      </w: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proofErr w:type="gramStart"/>
      <w:r w:rsidRPr="00C27A28">
        <w:rPr>
          <w:b/>
          <w:sz w:val="24"/>
          <w:szCs w:val="24"/>
        </w:rPr>
        <w:t>ПРЕДМЕТ  ДОГОВОРА</w:t>
      </w:r>
      <w:proofErr w:type="gramEnd"/>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w:t>
      </w:r>
      <w:r w:rsidR="00052BB2" w:rsidRPr="00FF6900">
        <w:t>обязуется по заданию Заказчика выполнить работы (собственными или привлеченными силами с использованием собс</w:t>
      </w:r>
      <w:r w:rsidR="00052BB2">
        <w:t xml:space="preserve">твенного материала) </w:t>
      </w:r>
      <w:r w:rsidR="00772E2A">
        <w:t xml:space="preserve">по </w:t>
      </w:r>
      <w:r w:rsidR="00C14358">
        <w:t xml:space="preserve">текущему ремонту тракторов </w:t>
      </w:r>
      <w:proofErr w:type="spellStart"/>
      <w:r w:rsidR="00C14358">
        <w:t>Беларус</w:t>
      </w:r>
      <w:proofErr w:type="spellEnd"/>
      <w:r w:rsidR="00C14358">
        <w:t xml:space="preserve"> 1221 и ХТЗ-150К </w:t>
      </w:r>
      <w:r w:rsidR="00052BB2" w:rsidRPr="00FF6900">
        <w:t>для нужд филиала ПАО «</w:t>
      </w:r>
      <w:proofErr w:type="spellStart"/>
      <w:r w:rsidR="007B188F">
        <w:t>Россети</w:t>
      </w:r>
      <w:proofErr w:type="spellEnd"/>
      <w:r w:rsidR="00052BB2" w:rsidRPr="00FF6900">
        <w:t xml:space="preserve"> Центр»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052BB2">
        <w:t xml:space="preserve"> Работы выполняются</w:t>
      </w:r>
      <w:r w:rsidR="00052BB2" w:rsidRPr="00717DF5">
        <w:t xml:space="preserve"> по заявкам Заказчика</w:t>
      </w:r>
      <w:r w:rsidR="00052BB2">
        <w:t>.</w:t>
      </w:r>
    </w:p>
    <w:p w:rsidR="00766AD4" w:rsidRPr="00FF6900" w:rsidRDefault="00934BA2" w:rsidP="00766AD4">
      <w:pPr>
        <w:pStyle w:val="ConsPlusNormal"/>
        <w:numPr>
          <w:ilvl w:val="1"/>
          <w:numId w:val="10"/>
        </w:numPr>
        <w:ind w:left="0" w:firstLine="567"/>
        <w:jc w:val="both"/>
      </w:pPr>
      <w:r w:rsidRPr="00FF6900">
        <w:t xml:space="preserve">Характеристики </w:t>
      </w:r>
      <w:r w:rsidR="00C14358">
        <w:t>тракторов</w:t>
      </w:r>
      <w:r w:rsidR="00766AD4" w:rsidRPr="00FF6900">
        <w:t xml:space="preserve"> Заказчика (марка, модель; государственный номерной знак; номера основных агрегатов; иные параметры), предаваемых Исполнителю </w:t>
      </w:r>
      <w:r w:rsidR="00766AD4">
        <w:t>для выполнения работ по ремонту</w:t>
      </w:r>
      <w:r w:rsidR="00766AD4" w:rsidRPr="00FF6900">
        <w:t xml:space="preserve">, </w:t>
      </w:r>
      <w:r w:rsidR="00766AD4">
        <w:t xml:space="preserve">виды работ по ремонту </w:t>
      </w:r>
      <w:r w:rsidR="00766AD4" w:rsidRPr="00FF6900">
        <w:t>указываются Заказчиком в заявках.</w:t>
      </w:r>
    </w:p>
    <w:p w:rsidR="00766AD4" w:rsidRPr="00FF6900" w:rsidRDefault="00766AD4" w:rsidP="00766AD4">
      <w:pPr>
        <w:pStyle w:val="ConsPlusNormal"/>
        <w:numPr>
          <w:ilvl w:val="1"/>
          <w:numId w:val="10"/>
        </w:numPr>
        <w:ind w:left="0" w:firstLine="567"/>
        <w:jc w:val="both"/>
      </w:pPr>
      <w:r>
        <w:t>Р</w:t>
      </w:r>
      <w:r w:rsidRPr="00FF6900">
        <w:t xml:space="preserve">емонт </w:t>
      </w:r>
      <w:r w:rsidR="00C14358">
        <w:t>тракторов</w:t>
      </w:r>
      <w:r w:rsidRPr="00FF6900">
        <w:t xml:space="preserve"> выполня</w:t>
      </w:r>
      <w:r>
        <w:t>е</w:t>
      </w:r>
      <w:r w:rsidRPr="00FF6900">
        <w:t xml:space="preserve">тся в целях </w:t>
      </w:r>
      <w:r>
        <w:t>их</w:t>
      </w:r>
      <w:r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r w:rsidR="00C14358">
        <w:t>тракторов</w:t>
      </w:r>
      <w:r>
        <w:t xml:space="preserve"> </w:t>
      </w:r>
      <w:r w:rsidRPr="00FF6900">
        <w:t>с учетом условий эксплуатации.</w:t>
      </w:r>
    </w:p>
    <w:p w:rsidR="00766AD4" w:rsidRDefault="00766AD4" w:rsidP="00766AD4">
      <w:pPr>
        <w:pStyle w:val="ConsPlusNormal"/>
        <w:numPr>
          <w:ilvl w:val="1"/>
          <w:numId w:val="10"/>
        </w:numPr>
        <w:ind w:left="0" w:firstLine="567"/>
        <w:jc w:val="both"/>
      </w:pPr>
      <w:r>
        <w:t xml:space="preserve">Дата приема </w:t>
      </w:r>
      <w:r w:rsidR="00C14358">
        <w:t>тракторов</w:t>
      </w:r>
      <w:r w:rsidRPr="00FF6900">
        <w:t xml:space="preserve"> 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BF34CD" w:rsidRPr="00FF6900" w:rsidRDefault="00BF34CD" w:rsidP="00766AD4">
      <w:pPr>
        <w:pStyle w:val="ConsPlusNormal"/>
        <w:ind w:left="567"/>
        <w:jc w:val="both"/>
      </w:pPr>
    </w:p>
    <w:p w:rsidR="00134523" w:rsidRPr="00134523" w:rsidRDefault="00134523" w:rsidP="00134523">
      <w:pPr>
        <w:pStyle w:val="a4"/>
        <w:numPr>
          <w:ilvl w:val="0"/>
          <w:numId w:val="10"/>
        </w:numPr>
        <w:jc w:val="center"/>
        <w:rPr>
          <w:b/>
        </w:rPr>
      </w:pPr>
      <w:proofErr w:type="gramStart"/>
      <w:r w:rsidRPr="00FB6AF0">
        <w:rPr>
          <w:b/>
        </w:rPr>
        <w:t>ПРАВА  И</w:t>
      </w:r>
      <w:proofErr w:type="gramEnd"/>
      <w:r w:rsidRPr="00FB6AF0">
        <w:rPr>
          <w:b/>
        </w:rPr>
        <w:t xml:space="preserve"> ОБЯЗАННОСТИ СТОРОН</w:t>
      </w:r>
    </w:p>
    <w:p w:rsidR="0084040C" w:rsidRPr="00FF6900" w:rsidRDefault="0084040C" w:rsidP="0084040C">
      <w:pPr>
        <w:pStyle w:val="2"/>
        <w:spacing w:after="0" w:line="240" w:lineRule="auto"/>
        <w:ind w:firstLine="567"/>
        <w:jc w:val="both"/>
      </w:pPr>
      <w:r w:rsidRPr="00FF6900">
        <w:t>2.1. Права и обязанности Исполнителя:</w:t>
      </w:r>
    </w:p>
    <w:p w:rsidR="0084040C"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t xml:space="preserve">оставляется отметка о получении, </w:t>
      </w:r>
      <w:r w:rsidRPr="007D3E80">
        <w:t xml:space="preserve">и сдать результат </w:t>
      </w:r>
      <w:r>
        <w:t>р</w:t>
      </w:r>
      <w:r w:rsidRPr="007D3E80">
        <w:t>абот Заказчику в состоянии, пригодном для его нормальной эксплуатации</w:t>
      </w:r>
    </w:p>
    <w:p w:rsidR="0084040C" w:rsidRDefault="0084040C" w:rsidP="0084040C">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t>а выполнение работ от Заказчика</w:t>
      </w:r>
      <w:r w:rsidRPr="0058496D">
        <w:t xml:space="preserve"> </w:t>
      </w:r>
      <w:r>
        <w:t>произвести диагностику</w:t>
      </w:r>
      <w:r w:rsidRPr="0058496D">
        <w:t xml:space="preserve"> </w:t>
      </w:r>
      <w:r w:rsidR="00C14358">
        <w:rPr>
          <w:iCs/>
        </w:rPr>
        <w:t>тракторов</w:t>
      </w:r>
      <w:r>
        <w:t xml:space="preserve"> </w:t>
      </w:r>
      <w:r w:rsidRPr="0058496D">
        <w:t>и представить Заказчику документы дл</w:t>
      </w:r>
      <w:r>
        <w:t>я согласования стоимости работ и материалов, необходимых для их выполнения.</w:t>
      </w:r>
    </w:p>
    <w:p w:rsidR="0084040C" w:rsidRPr="005A29BE" w:rsidRDefault="0084040C" w:rsidP="0084040C">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84040C" w:rsidRPr="00FF6900"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работы в соответствии с требованиями Заказчика и </w:t>
      </w:r>
      <w:proofErr w:type="gramStart"/>
      <w:r w:rsidRPr="00FF6900">
        <w:t>установленными нормами</w:t>
      </w:r>
      <w:proofErr w:type="gramEnd"/>
      <w:r w:rsidRPr="00FF6900">
        <w:t xml:space="preserve"> и правилами, регулирующими </w:t>
      </w:r>
      <w:r>
        <w:t>процесс</w:t>
      </w:r>
      <w:r w:rsidRPr="00FF6900">
        <w:t xml:space="preserve"> </w:t>
      </w:r>
      <w:r>
        <w:t xml:space="preserve">выполнения работ по </w:t>
      </w:r>
      <w:r w:rsidRPr="00FF6900">
        <w:t>ремонт</w:t>
      </w:r>
      <w:r>
        <w:t>у</w:t>
      </w:r>
      <w:r w:rsidRPr="00FF6900">
        <w:t xml:space="preserve"> </w:t>
      </w:r>
      <w:r w:rsidR="00C14358">
        <w:t>тракторов.</w:t>
      </w:r>
    </w:p>
    <w:p w:rsidR="0084040C" w:rsidRPr="00FF6900" w:rsidRDefault="0084040C" w:rsidP="0084040C">
      <w:pPr>
        <w:pStyle w:val="2"/>
        <w:numPr>
          <w:ilvl w:val="2"/>
          <w:numId w:val="4"/>
        </w:numPr>
        <w:tabs>
          <w:tab w:val="left" w:pos="0"/>
        </w:tabs>
        <w:spacing w:after="0" w:line="240" w:lineRule="auto"/>
        <w:ind w:left="0" w:firstLine="567"/>
        <w:jc w:val="both"/>
      </w:pPr>
      <w:r w:rsidRPr="00FF6900">
        <w:t xml:space="preserve">Исполнитель </w:t>
      </w:r>
      <w:proofErr w:type="gramStart"/>
      <w:r w:rsidRPr="00FF6900">
        <w:t>обязан  не</w:t>
      </w:r>
      <w:proofErr w:type="gramEnd"/>
      <w:r w:rsidRPr="00FF6900">
        <w:t xml:space="preserve">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w:t>
      </w:r>
      <w:r>
        <w:t>жении №2 к настоящему Договору) и</w:t>
      </w:r>
      <w:r w:rsidRPr="00FF6900">
        <w:t xml:space="preserve"> </w:t>
      </w:r>
      <w:r w:rsidR="004267A2">
        <w:t>наряд-заказ</w:t>
      </w:r>
      <w:r w:rsidRPr="00143856">
        <w:t xml:space="preserve"> (по форме, приведенной в Приложении № 3 к настоящему Договору).</w:t>
      </w:r>
    </w:p>
    <w:p w:rsidR="0084040C" w:rsidRPr="00FF6900" w:rsidRDefault="0084040C" w:rsidP="0084040C">
      <w:pPr>
        <w:pStyle w:val="2"/>
        <w:tabs>
          <w:tab w:val="left" w:pos="0"/>
        </w:tabs>
        <w:spacing w:after="0" w:line="240" w:lineRule="auto"/>
        <w:ind w:firstLine="567"/>
        <w:jc w:val="both"/>
      </w:pPr>
      <w:r w:rsidRPr="00FF6900">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84040C" w:rsidRDefault="0084040C" w:rsidP="0084040C">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84040C" w:rsidRDefault="0084040C" w:rsidP="0084040C">
      <w:pPr>
        <w:pStyle w:val="2"/>
        <w:tabs>
          <w:tab w:val="left" w:pos="0"/>
        </w:tabs>
        <w:spacing w:after="0" w:line="240" w:lineRule="auto"/>
        <w:ind w:firstLine="567"/>
        <w:jc w:val="both"/>
      </w:pPr>
      <w:r>
        <w:t xml:space="preserve">2.1.6. </w:t>
      </w:r>
      <w:r w:rsidRPr="007D3E80">
        <w:t>Выполнить в полном объеме все обязательства, предусмотренные настоящим Договором</w:t>
      </w:r>
      <w:r>
        <w:t>.</w:t>
      </w:r>
    </w:p>
    <w:p w:rsidR="0084040C" w:rsidRDefault="0084040C" w:rsidP="0084040C">
      <w:pPr>
        <w:pStyle w:val="2"/>
        <w:tabs>
          <w:tab w:val="left" w:pos="0"/>
        </w:tabs>
        <w:spacing w:after="0" w:line="240" w:lineRule="auto"/>
        <w:ind w:firstLine="567"/>
        <w:jc w:val="both"/>
      </w:pPr>
      <w:r>
        <w:t xml:space="preserve">2.1.7. </w:t>
      </w:r>
      <w:r w:rsidRPr="007D3E80">
        <w:t xml:space="preserve">Исполнять полученные в ходе выполнения </w:t>
      </w:r>
      <w:r>
        <w:t>р</w:t>
      </w:r>
      <w:r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t>-х</w:t>
      </w:r>
      <w:r w:rsidRPr="007D3E80">
        <w:t xml:space="preserve">озяйственную деятельность </w:t>
      </w:r>
      <w:r>
        <w:t>Исполнителя.</w:t>
      </w:r>
    </w:p>
    <w:p w:rsidR="0084040C" w:rsidRDefault="0084040C" w:rsidP="0084040C">
      <w:pPr>
        <w:pStyle w:val="2"/>
        <w:tabs>
          <w:tab w:val="left" w:pos="0"/>
        </w:tabs>
        <w:spacing w:after="0" w:line="240" w:lineRule="auto"/>
        <w:ind w:firstLine="567"/>
        <w:jc w:val="both"/>
      </w:pPr>
      <w:r>
        <w:t xml:space="preserve">2.1.7. </w:t>
      </w:r>
      <w:r w:rsidRPr="007D3E80">
        <w:t>Устранять по требованию Заказчика допущенные недостатки в процес</w:t>
      </w:r>
      <w:r>
        <w:t>се выполнения работ по Договору.</w:t>
      </w:r>
    </w:p>
    <w:p w:rsidR="0084040C" w:rsidRDefault="0084040C" w:rsidP="0084040C">
      <w:pPr>
        <w:pStyle w:val="2"/>
        <w:tabs>
          <w:tab w:val="left" w:pos="0"/>
        </w:tabs>
        <w:spacing w:after="0" w:line="240" w:lineRule="auto"/>
        <w:ind w:firstLine="567"/>
        <w:jc w:val="both"/>
      </w:pPr>
      <w:r>
        <w:t xml:space="preserve">2.1.8. </w:t>
      </w:r>
      <w:r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84040C" w:rsidRPr="00AF5A4B" w:rsidRDefault="0084040C" w:rsidP="0084040C">
      <w:pPr>
        <w:pStyle w:val="2"/>
        <w:tabs>
          <w:tab w:val="left" w:pos="0"/>
        </w:tabs>
        <w:spacing w:after="0" w:line="240" w:lineRule="auto"/>
        <w:ind w:firstLine="567"/>
        <w:jc w:val="both"/>
      </w:pPr>
      <w:r>
        <w:t>2.1.9</w:t>
      </w:r>
      <w:r w:rsidRPr="00AF5A4B">
        <w:t xml:space="preserve">. В течение срока действия Договора </w:t>
      </w:r>
      <w:r>
        <w:t>Исполнитель</w:t>
      </w:r>
      <w:r w:rsidRPr="00AF5A4B">
        <w:t xml:space="preserve"> обязуется предоставлять Заказчику информацию:</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w:t>
      </w:r>
      <w:proofErr w:type="gramStart"/>
      <w:r w:rsidRPr="00AF5A4B">
        <w:rPr>
          <w:sz w:val="24"/>
          <w:szCs w:val="24"/>
        </w:rPr>
        <w:t>состава  исполнительных</w:t>
      </w:r>
      <w:proofErr w:type="gramEnd"/>
      <w:r w:rsidRPr="00AF5A4B">
        <w:rPr>
          <w:sz w:val="24"/>
          <w:szCs w:val="24"/>
        </w:rPr>
        <w:t xml:space="preserve"> органов </w:t>
      </w:r>
      <w:r>
        <w:rPr>
          <w:sz w:val="24"/>
          <w:szCs w:val="24"/>
        </w:rPr>
        <w:t>Исполнителя</w:t>
      </w:r>
      <w:r w:rsidRPr="00AF5A4B">
        <w:rPr>
          <w:sz w:val="24"/>
          <w:szCs w:val="24"/>
        </w:rPr>
        <w:t>,</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Pr>
          <w:sz w:val="24"/>
          <w:szCs w:val="24"/>
        </w:rPr>
        <w:t>частников и т.д.), привлекаемых Исполнителем</w:t>
      </w:r>
      <w:r w:rsidRPr="00AF5A4B">
        <w:rPr>
          <w:sz w:val="24"/>
          <w:szCs w:val="24"/>
        </w:rPr>
        <w:t xml:space="preserve"> третьих лиц. </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84040C" w:rsidRPr="00AF5A4B" w:rsidRDefault="0084040C" w:rsidP="0084040C">
      <w:pPr>
        <w:widowControl w:val="0"/>
        <w:autoSpaceDE w:val="0"/>
        <w:autoSpaceDN w:val="0"/>
        <w:adjustRightInd w:val="0"/>
        <w:ind w:firstLine="567"/>
        <w:jc w:val="both"/>
        <w:rPr>
          <w:sz w:val="24"/>
          <w:szCs w:val="24"/>
        </w:rPr>
      </w:pPr>
      <w:r>
        <w:rPr>
          <w:sz w:val="24"/>
          <w:szCs w:val="24"/>
        </w:rPr>
        <w:t>2.1.10</w:t>
      </w:r>
      <w:r w:rsidRPr="00AF5A4B">
        <w:rPr>
          <w:sz w:val="24"/>
          <w:szCs w:val="24"/>
        </w:rPr>
        <w:t xml:space="preserve">. При предоставлении </w:t>
      </w:r>
      <w:r>
        <w:rPr>
          <w:sz w:val="24"/>
          <w:szCs w:val="24"/>
        </w:rPr>
        <w:t>Исполнителем</w:t>
      </w:r>
      <w:r w:rsidRPr="00AF5A4B">
        <w:rPr>
          <w:sz w:val="24"/>
          <w:szCs w:val="24"/>
        </w:rPr>
        <w:t xml:space="preserve"> вышеуказанной  информации в отношении своих собственников/бенефициаров, являющихся физическими лицами, </w:t>
      </w:r>
      <w:r>
        <w:rPr>
          <w:sz w:val="24"/>
          <w:szCs w:val="24"/>
        </w:rPr>
        <w:t>Исполнитель</w:t>
      </w:r>
      <w:r w:rsidRPr="00AF5A4B">
        <w:rPr>
          <w:sz w:val="24"/>
          <w:szCs w:val="24"/>
        </w:rPr>
        <w:t xml:space="preserve">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Pr>
          <w:sz w:val="24"/>
          <w:szCs w:val="24"/>
        </w:rPr>
        <w:t xml:space="preserve"> </w:t>
      </w:r>
      <w:r w:rsidRPr="00AF5A4B">
        <w:rPr>
          <w:sz w:val="24"/>
          <w:szCs w:val="24"/>
        </w:rPr>
        <w:t xml:space="preserve">152-ФЗ «О персональных данных») в адрес Заказчика, по форме установленной Приложением № 5 к Договору. </w:t>
      </w:r>
    </w:p>
    <w:p w:rsidR="0084040C" w:rsidRPr="000F0FCB" w:rsidRDefault="0084040C" w:rsidP="0084040C">
      <w:pPr>
        <w:pStyle w:val="a4"/>
        <w:tabs>
          <w:tab w:val="left" w:pos="1134"/>
        </w:tabs>
        <w:ind w:left="0" w:firstLine="567"/>
        <w:jc w:val="both"/>
      </w:pPr>
      <w:r>
        <w:t>2.1.11. Исполнитель</w:t>
      </w:r>
      <w:r w:rsidRPr="000E1E25">
        <w:t xml:space="preserve"> предоставляет Заказчику информацию об отнесении привлекаемых </w:t>
      </w:r>
      <w:r>
        <w:t>соисполнителей</w:t>
      </w:r>
      <w:r w:rsidRPr="000E1E25">
        <w:t xml:space="preserve"> к субъектам малого и среднего предпринимательства до </w:t>
      </w:r>
      <w:r w:rsidRPr="000F0FCB">
        <w:t xml:space="preserve">заключения договора (дополнительного соглашения о привлечении/замене </w:t>
      </w:r>
      <w:r>
        <w:t>соисполнителей</w:t>
      </w:r>
      <w:r w:rsidRPr="000F0FCB">
        <w:t>).</w:t>
      </w:r>
    </w:p>
    <w:p w:rsidR="0084040C" w:rsidRDefault="0084040C" w:rsidP="0084040C">
      <w:pPr>
        <w:pStyle w:val="a4"/>
        <w:tabs>
          <w:tab w:val="left" w:pos="1134"/>
        </w:tabs>
        <w:ind w:left="0" w:firstLine="567"/>
        <w:jc w:val="both"/>
      </w:pPr>
      <w:r>
        <w:t>2.1.12</w:t>
      </w:r>
      <w:r w:rsidRPr="000F0FCB">
        <w:t xml:space="preserve">. </w:t>
      </w:r>
      <w:r>
        <w:t>Исполнитель</w:t>
      </w:r>
      <w:r w:rsidRPr="000F0FCB">
        <w:t xml:space="preserve"> по запросу Заказчика обязан предоставлять отчет о целевом использовании денежных средств по настоящему Договору.</w:t>
      </w:r>
    </w:p>
    <w:p w:rsidR="0084040C" w:rsidRPr="002C297B" w:rsidRDefault="0084040C" w:rsidP="0084040C">
      <w:pPr>
        <w:pStyle w:val="a4"/>
        <w:tabs>
          <w:tab w:val="left" w:pos="1134"/>
        </w:tabs>
        <w:ind w:left="0" w:firstLine="567"/>
        <w:jc w:val="both"/>
      </w:pPr>
      <w:r>
        <w:t>2.1.13</w:t>
      </w:r>
      <w:r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84040C" w:rsidRPr="002C297B" w:rsidRDefault="0084040C" w:rsidP="0084040C">
      <w:pPr>
        <w:pStyle w:val="a4"/>
        <w:tabs>
          <w:tab w:val="left" w:pos="1134"/>
        </w:tabs>
        <w:ind w:left="0" w:firstLine="567"/>
        <w:jc w:val="both"/>
      </w:pPr>
      <w:r>
        <w:t>2.1.14</w:t>
      </w:r>
      <w:r w:rsidRPr="002C297B">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84040C" w:rsidRPr="00D56CB7" w:rsidRDefault="0084040C" w:rsidP="0084040C">
      <w:pPr>
        <w:pStyle w:val="a4"/>
        <w:tabs>
          <w:tab w:val="left" w:pos="1134"/>
        </w:tabs>
        <w:ind w:left="0" w:firstLine="567"/>
        <w:jc w:val="both"/>
      </w:pPr>
      <w:r w:rsidRPr="00F812E9">
        <w:t xml:space="preserve">Исполнение указанной обязанности </w:t>
      </w:r>
      <w:r>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84040C" w:rsidRPr="0017501B" w:rsidRDefault="0084040C" w:rsidP="0084040C">
      <w:pPr>
        <w:pStyle w:val="a5"/>
        <w:ind w:firstLine="567"/>
        <w:jc w:val="both"/>
      </w:pPr>
      <w:r>
        <w:t>2.1.15. И</w:t>
      </w:r>
      <w:r w:rsidRPr="0092569E">
        <w:t>сполнитель</w:t>
      </w:r>
      <w:r w:rsidRPr="00F812E9">
        <w:t xml:space="preserve"> обязуется соблюдать положения Антикоррупционной оговорки </w:t>
      </w:r>
      <w:r w:rsidRPr="0017501B">
        <w:t xml:space="preserve">(Приложение № 6 к настоящему договору). </w:t>
      </w:r>
    </w:p>
    <w:p w:rsidR="0084040C" w:rsidRDefault="0084040C" w:rsidP="0084040C">
      <w:pPr>
        <w:pStyle w:val="a5"/>
        <w:ind w:firstLine="567"/>
        <w:jc w:val="both"/>
      </w:pPr>
      <w:r>
        <w:t>2.1.16</w:t>
      </w:r>
      <w:r w:rsidRPr="00F812E9">
        <w:t>. В случ</w:t>
      </w:r>
      <w:r>
        <w:t>ае, если в процессе исполнения Д</w:t>
      </w:r>
      <w:r w:rsidRPr="00F812E9">
        <w:t xml:space="preserve">оговора возникнут основания </w:t>
      </w:r>
      <w:proofErr w:type="gramStart"/>
      <w:r w:rsidRPr="00F812E9">
        <w:t xml:space="preserve">отнесения  </w:t>
      </w:r>
      <w:r>
        <w:t>Исполнителя</w:t>
      </w:r>
      <w:proofErr w:type="gramEnd"/>
      <w:r w:rsidRPr="00F812E9">
        <w:t xml:space="preserve"> к категории субъектов малого и среднего предпринимательства, </w:t>
      </w:r>
      <w:r>
        <w:t>Исполнитель</w:t>
      </w:r>
      <w:r w:rsidRPr="00F812E9">
        <w:t xml:space="preserve"> обязан письменно проинформировать об этом Заказчика с приложением заверенных копий подтверждающих документов</w:t>
      </w:r>
      <w:r>
        <w:t xml:space="preserve">. </w:t>
      </w:r>
    </w:p>
    <w:p w:rsidR="0084040C" w:rsidRDefault="0084040C" w:rsidP="0084040C">
      <w:pPr>
        <w:pStyle w:val="a5"/>
        <w:ind w:firstLine="567"/>
        <w:jc w:val="both"/>
      </w:pPr>
      <w:r>
        <w:t xml:space="preserve">2.1.17. </w:t>
      </w:r>
      <w:r w:rsidRPr="00FF6900">
        <w:t xml:space="preserve">Исполнитель обязан нести полную ответственность за сохранность </w:t>
      </w:r>
      <w:r w:rsidR="00C14358">
        <w:t>трактора</w:t>
      </w:r>
      <w:r w:rsidRPr="00FF6900">
        <w:t xml:space="preserve"> Заказчика в течение всего времени нахождения </w:t>
      </w:r>
      <w:r w:rsidR="00C14358">
        <w:t>трактора</w:t>
      </w:r>
      <w:r w:rsidRPr="00FF6900">
        <w:t xml:space="preserve"> Заказчика у Исполнителя.</w:t>
      </w:r>
    </w:p>
    <w:p w:rsidR="0084040C" w:rsidRDefault="0084040C" w:rsidP="0084040C">
      <w:pPr>
        <w:pStyle w:val="ConsPlusNormal"/>
        <w:ind w:firstLine="567"/>
        <w:jc w:val="both"/>
      </w:pPr>
      <w:r>
        <w:t xml:space="preserve">2.1.18. </w:t>
      </w:r>
      <w:r w:rsidRPr="00FF6900">
        <w:t xml:space="preserve">Исполнитель вправе </w:t>
      </w:r>
      <w:r>
        <w:t>о</w:t>
      </w:r>
      <w:r w:rsidRPr="00C3284C">
        <w:t>тказаться от выполнения обязаннос</w:t>
      </w:r>
      <w:r>
        <w:t>ти, указанной в пункте 2.1</w:t>
      </w:r>
      <w:r w:rsidRPr="00C3284C">
        <w:t>.</w:t>
      </w:r>
      <w:r>
        <w:t>6</w:t>
      </w:r>
      <w:r w:rsidRPr="00C3284C">
        <w:t xml:space="preserve">, в случае, когда устранение недостатков не связано непосредственно </w:t>
      </w:r>
      <w:r>
        <w:t>с предметом настоящего Договора.</w:t>
      </w:r>
    </w:p>
    <w:p w:rsidR="0084040C" w:rsidRDefault="0084040C" w:rsidP="0084040C">
      <w:pPr>
        <w:pStyle w:val="a5"/>
        <w:ind w:firstLine="567"/>
        <w:jc w:val="both"/>
      </w:pPr>
      <w:r>
        <w:rPr>
          <w:rFonts w:eastAsiaTheme="minorHAnsi"/>
          <w:lang w:eastAsia="en-US"/>
        </w:rPr>
        <w:t>2.1.19.</w:t>
      </w:r>
      <w:r w:rsidRPr="00C3284C">
        <w:rPr>
          <w:rFonts w:eastAsiaTheme="minorHAnsi"/>
          <w:lang w:eastAsia="en-US"/>
        </w:rPr>
        <w:t xml:space="preserve"> </w:t>
      </w:r>
      <w:r w:rsidRPr="002D11EC">
        <w:t>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84040C" w:rsidRPr="002D11EC" w:rsidRDefault="0084040C" w:rsidP="0084040C">
      <w:pPr>
        <w:pStyle w:val="a5"/>
        <w:ind w:firstLine="567"/>
        <w:jc w:val="both"/>
      </w:pPr>
      <w:r>
        <w:t xml:space="preserve">2.1.20.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84040C" w:rsidRPr="002D11EC" w:rsidRDefault="0084040C" w:rsidP="0084040C">
      <w:pPr>
        <w:pStyle w:val="a5"/>
        <w:ind w:firstLine="567"/>
        <w:jc w:val="both"/>
      </w:pPr>
      <w:r>
        <w:t>2.1.21</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84040C" w:rsidRPr="002D11EC" w:rsidRDefault="0084040C" w:rsidP="0084040C">
      <w:pPr>
        <w:pStyle w:val="a5"/>
        <w:ind w:firstLine="567"/>
        <w:jc w:val="both"/>
      </w:pPr>
      <w:r w:rsidRPr="002D11EC">
        <w:t>2.</w:t>
      </w:r>
      <w:r>
        <w:t>1.22</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t>.21</w:t>
      </w:r>
      <w:r w:rsidRPr="002D11EC">
        <w:t xml:space="preserve"> и/</w:t>
      </w:r>
      <w:r>
        <w:t>или 2.1.22</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стоимости заключенного договора.</w:t>
      </w:r>
    </w:p>
    <w:p w:rsidR="0084040C" w:rsidRPr="002D11EC" w:rsidRDefault="0084040C" w:rsidP="0084040C">
      <w:pPr>
        <w:pStyle w:val="a5"/>
        <w:ind w:firstLine="567"/>
        <w:jc w:val="both"/>
      </w:pPr>
    </w:p>
    <w:p w:rsidR="0084040C" w:rsidRPr="00FF6900" w:rsidRDefault="0084040C" w:rsidP="0084040C">
      <w:pPr>
        <w:pStyle w:val="2"/>
        <w:tabs>
          <w:tab w:val="left" w:pos="0"/>
        </w:tabs>
        <w:spacing w:after="0" w:line="240" w:lineRule="auto"/>
        <w:ind w:firstLine="567"/>
        <w:jc w:val="both"/>
      </w:pPr>
      <w:r w:rsidRPr="00FF6900">
        <w:t>2.2. Права и обязанности Заказчика:</w:t>
      </w:r>
    </w:p>
    <w:p w:rsidR="0084040C" w:rsidRPr="00FF6900" w:rsidRDefault="0084040C" w:rsidP="0084040C">
      <w:pPr>
        <w:pStyle w:val="2"/>
        <w:numPr>
          <w:ilvl w:val="2"/>
          <w:numId w:val="5"/>
        </w:numPr>
        <w:tabs>
          <w:tab w:val="clear" w:pos="720"/>
          <w:tab w:val="left" w:pos="0"/>
        </w:tabs>
        <w:spacing w:after="0" w:line="240" w:lineRule="auto"/>
        <w:ind w:left="0" w:firstLine="567"/>
        <w:jc w:val="both"/>
      </w:pPr>
      <w:r w:rsidRPr="00FF6900">
        <w:t xml:space="preserve">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истечении 3 (трех) дней с </w:t>
      </w:r>
      <w:proofErr w:type="gramStart"/>
      <w:r w:rsidRPr="00FF6900">
        <w:t>момента  получения</w:t>
      </w:r>
      <w:proofErr w:type="gramEnd"/>
      <w:r w:rsidRPr="00FF6900">
        <w:t xml:space="preserve"> соответствующего уведомления Исполнителем.</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84040C" w:rsidRPr="00FF6900" w:rsidRDefault="0084040C" w:rsidP="0084040C">
      <w:pPr>
        <w:pStyle w:val="2"/>
        <w:numPr>
          <w:ilvl w:val="2"/>
          <w:numId w:val="5"/>
        </w:numPr>
        <w:tabs>
          <w:tab w:val="left" w:pos="0"/>
        </w:tabs>
        <w:spacing w:after="0" w:line="240" w:lineRule="auto"/>
        <w:ind w:left="0" w:firstLine="567"/>
        <w:jc w:val="both"/>
      </w:pPr>
      <w:r w:rsidRPr="00FF6900">
        <w:t xml:space="preserve">Заказчик имеет право получать от Исполнителя информацию, касающуюся выполнения работ по настоящему Договору, а </w:t>
      </w:r>
      <w:proofErr w:type="gramStart"/>
      <w:r w:rsidRPr="00FF6900">
        <w:t>также  контролировать</w:t>
      </w:r>
      <w:proofErr w:type="gramEnd"/>
      <w:r w:rsidRPr="00FF6900">
        <w:t xml:space="preserve"> исполнение  настоящего Договора в течение всего его срока действия.</w:t>
      </w:r>
    </w:p>
    <w:p w:rsidR="0084040C" w:rsidRPr="00C27A28" w:rsidRDefault="0084040C" w:rsidP="0084040C">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Pr>
          <w:sz w:val="24"/>
          <w:szCs w:val="24"/>
        </w:rPr>
        <w:t xml:space="preserve"> </w:t>
      </w:r>
      <w:r w:rsidRPr="00C27A28">
        <w:rPr>
          <w:sz w:val="24"/>
          <w:szCs w:val="24"/>
        </w:rPr>
        <w:t>2.1.</w:t>
      </w:r>
      <w:r>
        <w:rPr>
          <w:sz w:val="24"/>
          <w:szCs w:val="24"/>
        </w:rPr>
        <w:t xml:space="preserve">7 </w:t>
      </w:r>
      <w:r w:rsidRPr="00C27A28">
        <w:rPr>
          <w:sz w:val="24"/>
          <w:szCs w:val="24"/>
        </w:rPr>
        <w:t>-</w:t>
      </w:r>
      <w:r>
        <w:rPr>
          <w:sz w:val="24"/>
          <w:szCs w:val="24"/>
        </w:rPr>
        <w:t xml:space="preserve"> </w:t>
      </w:r>
      <w:r w:rsidRPr="00C27A28">
        <w:rPr>
          <w:sz w:val="24"/>
          <w:szCs w:val="24"/>
        </w:rPr>
        <w:t>2.1.</w:t>
      </w:r>
      <w:r>
        <w:rPr>
          <w:sz w:val="24"/>
          <w:szCs w:val="24"/>
        </w:rPr>
        <w:t>9</w:t>
      </w:r>
      <w:r w:rsidRPr="00C27A28">
        <w:rPr>
          <w:sz w:val="24"/>
          <w:szCs w:val="24"/>
        </w:rPr>
        <w:t xml:space="preserve"> Договора в следующих случаях:</w:t>
      </w:r>
    </w:p>
    <w:p w:rsidR="0084040C" w:rsidRPr="00C27A28" w:rsidRDefault="0084040C" w:rsidP="0084040C">
      <w:pPr>
        <w:jc w:val="both"/>
        <w:rPr>
          <w:sz w:val="24"/>
          <w:szCs w:val="24"/>
        </w:rPr>
      </w:pPr>
      <w:r w:rsidRPr="00C27A28">
        <w:rPr>
          <w:sz w:val="24"/>
          <w:szCs w:val="24"/>
        </w:rPr>
        <w:t xml:space="preserve">       - не предоставления Исполнителем информации о цепочке своих собственников (юридических, физических лиц, включая конечных бенефициаров), </w:t>
      </w:r>
      <w:proofErr w:type="gramStart"/>
      <w:r w:rsidRPr="00C27A28">
        <w:rPr>
          <w:sz w:val="24"/>
          <w:szCs w:val="24"/>
        </w:rPr>
        <w:t>в сроки</w:t>
      </w:r>
      <w:proofErr w:type="gramEnd"/>
      <w:r w:rsidRPr="00C27A28">
        <w:rPr>
          <w:sz w:val="24"/>
          <w:szCs w:val="24"/>
        </w:rPr>
        <w:t xml:space="preserve"> установленные Договором,</w:t>
      </w:r>
    </w:p>
    <w:p w:rsidR="0084040C" w:rsidRPr="00C27A28" w:rsidRDefault="0084040C" w:rsidP="0084040C">
      <w:pPr>
        <w:jc w:val="both"/>
        <w:rPr>
          <w:sz w:val="24"/>
          <w:szCs w:val="24"/>
        </w:rPr>
      </w:pPr>
      <w:r w:rsidRPr="00C27A28">
        <w:rPr>
          <w:sz w:val="24"/>
          <w:szCs w:val="24"/>
        </w:rPr>
        <w:t xml:space="preserve">       - </w:t>
      </w:r>
      <w:proofErr w:type="gramStart"/>
      <w:r w:rsidRPr="00C27A28">
        <w:rPr>
          <w:sz w:val="24"/>
          <w:szCs w:val="24"/>
        </w:rPr>
        <w:t>предоставления  Исполнителем</w:t>
      </w:r>
      <w:proofErr w:type="gramEnd"/>
      <w:r w:rsidRPr="00C27A28">
        <w:rPr>
          <w:sz w:val="24"/>
          <w:szCs w:val="24"/>
        </w:rPr>
        <w:t xml:space="preserve"> указанной информации не в полном объеме и/или в формате не соответствующем установленному в Приложении № 4 к Договору, </w:t>
      </w:r>
    </w:p>
    <w:p w:rsidR="0084040C" w:rsidRPr="00C27A28" w:rsidRDefault="0084040C" w:rsidP="0084040C">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84040C" w:rsidRPr="00C27A28" w:rsidRDefault="0084040C" w:rsidP="0084040C">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84040C" w:rsidRPr="00C27A28" w:rsidRDefault="0084040C" w:rsidP="0084040C">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84040C" w:rsidRPr="00C27A28" w:rsidRDefault="0084040C" w:rsidP="0084040C">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84040C" w:rsidRPr="00FF6900" w:rsidRDefault="0084040C" w:rsidP="0084040C">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84040C" w:rsidRPr="00FF6900" w:rsidRDefault="0084040C" w:rsidP="0084040C">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84040C" w:rsidRDefault="0084040C" w:rsidP="0084040C">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t xml:space="preserve"> отказе от исполнения Договора.</w:t>
      </w:r>
    </w:p>
    <w:p w:rsidR="0084040C" w:rsidRDefault="0084040C" w:rsidP="0084040C">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этом случае Стороны обязаны в течение 10 (десяти) календарных дней рассмотреть вопрос о целесообразности </w:t>
      </w:r>
      <w:proofErr w:type="gramStart"/>
      <w:r w:rsidRPr="00FD04C0">
        <w:rPr>
          <w:rFonts w:eastAsiaTheme="minorHAnsi"/>
          <w:sz w:val="24"/>
          <w:szCs w:val="24"/>
          <w:lang w:eastAsia="en-US"/>
        </w:rPr>
        <w:t>продолжения  выполнения</w:t>
      </w:r>
      <w:proofErr w:type="gramEnd"/>
      <w:r w:rsidRPr="00FD04C0">
        <w:rPr>
          <w:rFonts w:eastAsiaTheme="minorHAnsi"/>
          <w:sz w:val="24"/>
          <w:szCs w:val="24"/>
          <w:lang w:eastAsia="en-US"/>
        </w:rPr>
        <w:t xml:space="preserve"> работ.</w:t>
      </w:r>
    </w:p>
    <w:p w:rsidR="00CF2CDB" w:rsidRPr="00EB3B4B" w:rsidRDefault="00CF2CDB" w:rsidP="00D565DB">
      <w:pPr>
        <w:tabs>
          <w:tab w:val="num" w:pos="0"/>
        </w:tabs>
        <w:ind w:right="-1" w:firstLine="540"/>
        <w:jc w:val="both"/>
        <w:rPr>
          <w:rFonts w:eastAsiaTheme="minorHAnsi"/>
          <w:sz w:val="24"/>
          <w:szCs w:val="24"/>
          <w:lang w:eastAsia="en-US"/>
        </w:rPr>
      </w:pPr>
      <w:r w:rsidRPr="00541D92">
        <w:rPr>
          <w:rFonts w:eastAsiaTheme="minorHAnsi"/>
          <w:sz w:val="24"/>
          <w:szCs w:val="24"/>
          <w:lang w:eastAsia="en-US"/>
        </w:rPr>
        <w:t xml:space="preserve">Если </w:t>
      </w:r>
      <w:r w:rsidR="00541D92" w:rsidRPr="00541D92">
        <w:rPr>
          <w:rFonts w:eastAsiaTheme="minorHAnsi"/>
          <w:sz w:val="24"/>
          <w:szCs w:val="24"/>
          <w:lang w:eastAsia="en-US"/>
        </w:rPr>
        <w:t xml:space="preserve">Исполнитель не предупредит Заказчика о таких обстоятельствах либо продолжит выполнение услуги, не дожидаясь решения Заказчика, он будет не вправе при предъявлении соответствующих </w:t>
      </w:r>
      <w:proofErr w:type="gramStart"/>
      <w:r w:rsidR="00541D92" w:rsidRPr="00541D92">
        <w:rPr>
          <w:rFonts w:eastAsiaTheme="minorHAnsi"/>
          <w:sz w:val="24"/>
          <w:szCs w:val="24"/>
          <w:lang w:eastAsia="en-US"/>
        </w:rPr>
        <w:t>требований  к</w:t>
      </w:r>
      <w:proofErr w:type="gramEnd"/>
      <w:r w:rsidR="00541D92" w:rsidRPr="00541D92">
        <w:rPr>
          <w:rFonts w:eastAsiaTheme="minorHAnsi"/>
          <w:sz w:val="24"/>
          <w:szCs w:val="24"/>
          <w:lang w:eastAsia="en-US"/>
        </w:rPr>
        <w:t xml:space="preserve"> нему или с его стороны к Заказчику ссылаться на указанные обстоятельства.</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Моментом исполнения обязательств </w:t>
      </w:r>
      <w:proofErr w:type="gramStart"/>
      <w:r w:rsidRPr="00C22090">
        <w:rPr>
          <w:rFonts w:eastAsiaTheme="minorHAnsi"/>
          <w:lang w:eastAsia="en-US"/>
        </w:rPr>
        <w:t>Исполнителя  по</w:t>
      </w:r>
      <w:proofErr w:type="gramEnd"/>
      <w:r w:rsidRPr="00C22090">
        <w:rPr>
          <w:rFonts w:eastAsiaTheme="minorHAnsi"/>
          <w:lang w:eastAsia="en-US"/>
        </w:rPr>
        <w:t xml:space="preserve"> настоящему договору  считается момент подписания Заказчиком Акт выполненных работ по последней заявке. </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w:t>
      </w:r>
      <w:r w:rsidR="002074CC">
        <w:rPr>
          <w:rFonts w:eastAsiaTheme="minorHAnsi"/>
          <w:lang w:eastAsia="en-US"/>
        </w:rPr>
        <w:t>_________________</w:t>
      </w:r>
    </w:p>
    <w:p w:rsidR="00FD04C0" w:rsidRPr="00FD04C0" w:rsidRDefault="00C776E2" w:rsidP="00D565DB">
      <w:pPr>
        <w:tabs>
          <w:tab w:val="left" w:pos="709"/>
        </w:tabs>
        <w:ind w:right="1" w:firstLine="540"/>
        <w:jc w:val="both"/>
        <w:rPr>
          <w:rFonts w:eastAsiaTheme="minorHAnsi"/>
          <w:sz w:val="24"/>
          <w:szCs w:val="24"/>
          <w:lang w:eastAsia="en-US"/>
        </w:rPr>
      </w:pPr>
      <w:r w:rsidRPr="00621BB4">
        <w:rPr>
          <w:rFonts w:eastAsiaTheme="minorHAnsi"/>
          <w:sz w:val="24"/>
          <w:szCs w:val="24"/>
          <w:lang w:eastAsia="en-US"/>
        </w:rPr>
        <w:t>3.7.</w:t>
      </w:r>
      <w:r w:rsidR="00FD04C0" w:rsidRPr="00621BB4">
        <w:rPr>
          <w:rFonts w:eastAsiaTheme="minorHAnsi"/>
          <w:sz w:val="24"/>
          <w:szCs w:val="24"/>
          <w:lang w:eastAsia="en-US"/>
        </w:rPr>
        <w:t xml:space="preserve"> Заказчик вправе отказаться</w:t>
      </w:r>
      <w:r w:rsidR="00FD04C0" w:rsidRPr="00FD04C0">
        <w:rPr>
          <w:rFonts w:eastAsiaTheme="minorHAnsi"/>
          <w:sz w:val="24"/>
          <w:szCs w:val="24"/>
          <w:lang w:eastAsia="en-US"/>
        </w:rPr>
        <w:t xml:space="preserve"> от приемки </w:t>
      </w:r>
      <w:r>
        <w:rPr>
          <w:rFonts w:eastAsiaTheme="minorHAnsi"/>
          <w:sz w:val="24"/>
          <w:szCs w:val="24"/>
          <w:lang w:eastAsia="en-US"/>
        </w:rPr>
        <w:t>р</w:t>
      </w:r>
      <w:r w:rsidR="00FD04C0" w:rsidRPr="00FD04C0">
        <w:rPr>
          <w:rFonts w:eastAsiaTheme="minorHAnsi"/>
          <w:sz w:val="24"/>
          <w:szCs w:val="24"/>
          <w:lang w:eastAsia="en-US"/>
        </w:rPr>
        <w:t xml:space="preserve">абот в случае обнаружения недостатков, которые не могут быть устранены </w:t>
      </w:r>
      <w:r>
        <w:rPr>
          <w:rFonts w:eastAsiaTheme="minorHAnsi"/>
          <w:sz w:val="24"/>
          <w:szCs w:val="24"/>
          <w:lang w:eastAsia="en-US"/>
        </w:rPr>
        <w:t>Исполнителем</w:t>
      </w:r>
      <w:r w:rsidR="00FD04C0" w:rsidRPr="00FD04C0">
        <w:rPr>
          <w:rFonts w:eastAsiaTheme="minorHAnsi"/>
          <w:sz w:val="24"/>
          <w:szCs w:val="24"/>
          <w:lang w:eastAsia="en-US"/>
        </w:rPr>
        <w:t>.</w:t>
      </w:r>
    </w:p>
    <w:p w:rsidR="00FD04C0" w:rsidRPr="00FD04C0" w:rsidRDefault="00C776E2" w:rsidP="00D565DB">
      <w:pPr>
        <w:shd w:val="clear" w:color="auto" w:fill="FFFFFF"/>
        <w:tabs>
          <w:tab w:val="left" w:pos="720"/>
        </w:tabs>
        <w:spacing w:line="274" w:lineRule="exact"/>
        <w:ind w:firstLine="540"/>
        <w:jc w:val="both"/>
        <w:rPr>
          <w:rFonts w:eastAsiaTheme="minorHAnsi"/>
          <w:sz w:val="24"/>
          <w:szCs w:val="24"/>
          <w:lang w:eastAsia="en-US"/>
        </w:rPr>
      </w:pPr>
      <w:r>
        <w:rPr>
          <w:rFonts w:eastAsiaTheme="minorHAnsi"/>
          <w:sz w:val="24"/>
          <w:szCs w:val="24"/>
          <w:lang w:eastAsia="en-US"/>
        </w:rPr>
        <w:t>3.8</w:t>
      </w:r>
      <w:r w:rsidR="00FD04C0" w:rsidRPr="00FD04C0">
        <w:rPr>
          <w:rFonts w:eastAsiaTheme="minorHAnsi"/>
          <w:sz w:val="24"/>
          <w:szCs w:val="24"/>
          <w:lang w:eastAsia="en-US"/>
        </w:rPr>
        <w:t>. При просрочке передачи или п</w:t>
      </w:r>
      <w:r w:rsidR="00D565DB">
        <w:rPr>
          <w:rFonts w:eastAsiaTheme="minorHAnsi"/>
          <w:sz w:val="24"/>
          <w:szCs w:val="24"/>
          <w:lang w:eastAsia="en-US"/>
        </w:rPr>
        <w:t xml:space="preserve">риемки результата работы все риски </w:t>
      </w:r>
      <w:r w:rsidR="00FD04C0" w:rsidRPr="00FD04C0">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3.9</w:t>
      </w:r>
      <w:r w:rsidR="00FD04C0" w:rsidRPr="00FD04C0">
        <w:rPr>
          <w:rFonts w:ascii="Times New Roman" w:eastAsiaTheme="minorHAnsi" w:hAnsi="Times New Roman"/>
          <w:sz w:val="24"/>
          <w:szCs w:val="24"/>
          <w:lang w:eastAsia="en-US"/>
        </w:rPr>
        <w:t xml:space="preserve">.  В случае ненадлежащего выполнения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w:t>
      </w:r>
      <w:r w:rsidR="00C14358">
        <w:rPr>
          <w:rFonts w:eastAsiaTheme="minorHAnsi"/>
          <w:sz w:val="24"/>
          <w:szCs w:val="24"/>
          <w:lang w:eastAsia="en-US"/>
        </w:rPr>
        <w:t>трактора</w:t>
      </w:r>
      <w:r w:rsidRPr="00FD04C0">
        <w:rPr>
          <w:rFonts w:eastAsiaTheme="minorHAnsi"/>
          <w:sz w:val="24"/>
          <w:szCs w:val="24"/>
          <w:lang w:eastAsia="en-US"/>
        </w:rPr>
        <w:t xml:space="preserve">.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Все работы Исполнитель выполняет на собственных площадях и оборудовании с    использованием своих материалов и запчастей, а так </w:t>
      </w:r>
      <w:proofErr w:type="gramStart"/>
      <w:r w:rsidRPr="00FD04C0">
        <w:rPr>
          <w:rFonts w:eastAsiaTheme="minorHAnsi"/>
          <w:sz w:val="24"/>
          <w:szCs w:val="24"/>
          <w:lang w:eastAsia="en-US"/>
        </w:rPr>
        <w:t>же  с</w:t>
      </w:r>
      <w:proofErr w:type="gramEnd"/>
      <w:r w:rsidRPr="00FD04C0">
        <w:rPr>
          <w:rFonts w:eastAsiaTheme="minorHAnsi"/>
          <w:sz w:val="24"/>
          <w:szCs w:val="24"/>
          <w:lang w:eastAsia="en-US"/>
        </w:rPr>
        <w:t xml:space="preserve"> возможностью применения  запасных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w:t>
      </w:r>
      <w:proofErr w:type="gramStart"/>
      <w:r w:rsidRPr="00FD04C0">
        <w:rPr>
          <w:rFonts w:eastAsiaTheme="minorHAnsi"/>
          <w:sz w:val="24"/>
          <w:szCs w:val="24"/>
          <w:lang w:eastAsia="en-US"/>
        </w:rPr>
        <w:t>так же</w:t>
      </w:r>
      <w:proofErr w:type="gramEnd"/>
      <w:r w:rsidRPr="00FD04C0">
        <w:rPr>
          <w:rFonts w:eastAsiaTheme="minorHAnsi"/>
          <w:sz w:val="24"/>
          <w:szCs w:val="24"/>
          <w:lang w:eastAsia="en-US"/>
        </w:rPr>
        <w:t xml:space="preserve">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Производственные и ремонтные цеха Исполнителя должны находиться </w:t>
      </w:r>
      <w:proofErr w:type="gramStart"/>
      <w:r w:rsidRPr="00FD04C0">
        <w:rPr>
          <w:rFonts w:eastAsiaTheme="minorHAnsi"/>
          <w:sz w:val="24"/>
          <w:szCs w:val="24"/>
          <w:lang w:eastAsia="en-US"/>
        </w:rPr>
        <w:t>в  г.</w:t>
      </w:r>
      <w:proofErr w:type="gramEnd"/>
      <w:r w:rsidRPr="00FD04C0">
        <w:rPr>
          <w:rFonts w:eastAsiaTheme="minorHAnsi"/>
          <w:sz w:val="24"/>
          <w:szCs w:val="24"/>
          <w:lang w:eastAsia="en-US"/>
        </w:rPr>
        <w:t xml:space="preserve"> </w:t>
      </w:r>
      <w:r w:rsidR="00D3127B">
        <w:rPr>
          <w:rFonts w:eastAsiaTheme="minorHAnsi"/>
          <w:sz w:val="24"/>
          <w:szCs w:val="24"/>
          <w:lang w:eastAsia="en-US"/>
        </w:rPr>
        <w:t>Белгород</w:t>
      </w:r>
      <w:r w:rsidRPr="00FD04C0">
        <w:rPr>
          <w:rFonts w:eastAsiaTheme="minorHAnsi"/>
          <w:sz w:val="24"/>
          <w:szCs w:val="24"/>
          <w:lang w:eastAsia="en-US"/>
        </w:rPr>
        <w:t>.</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По заявке Заказчика, Исполнитель осуществляет транспортировку </w:t>
      </w:r>
      <w:r w:rsidR="00C14358">
        <w:rPr>
          <w:rFonts w:eastAsiaTheme="minorHAnsi"/>
          <w:sz w:val="24"/>
          <w:szCs w:val="24"/>
          <w:lang w:eastAsia="en-US"/>
        </w:rPr>
        <w:t>тракторов</w:t>
      </w:r>
      <w:r w:rsidRPr="00FD04C0">
        <w:rPr>
          <w:rFonts w:eastAsiaTheme="minorHAnsi"/>
          <w:sz w:val="24"/>
          <w:szCs w:val="24"/>
          <w:lang w:eastAsia="en-US"/>
        </w:rPr>
        <w:t xml:space="preserve"> на эвакуаторе до места его ремонта в пределах Белгородской области самостоятельно и за свой счет.</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 xml:space="preserve">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w:t>
      </w:r>
      <w:proofErr w:type="gramStart"/>
      <w:r w:rsidRPr="00FD04C0">
        <w:rPr>
          <w:rFonts w:eastAsiaTheme="minorHAnsi"/>
          <w:lang w:eastAsia="en-US"/>
        </w:rPr>
        <w:t>и  использованных</w:t>
      </w:r>
      <w:proofErr w:type="gramEnd"/>
      <w:r w:rsidRPr="00FD04C0">
        <w:rPr>
          <w:rFonts w:eastAsiaTheme="minorHAnsi"/>
          <w:lang w:eastAsia="en-US"/>
        </w:rPr>
        <w:t xml:space="preserve"> при выполнении работ запасных частей и материалов, а также затраты на эвакуацию (в случае её проведения). Обнаруженные при приемке работ </w:t>
      </w:r>
      <w:proofErr w:type="gramStart"/>
      <w:r w:rsidRPr="00FD04C0">
        <w:rPr>
          <w:rFonts w:eastAsiaTheme="minorHAnsi"/>
          <w:lang w:eastAsia="en-US"/>
        </w:rPr>
        <w:t>отступления  и</w:t>
      </w:r>
      <w:proofErr w:type="gramEnd"/>
      <w:r w:rsidRPr="00FD04C0">
        <w:rPr>
          <w:rFonts w:eastAsiaTheme="minorHAnsi"/>
          <w:lang w:eastAsia="en-US"/>
        </w:rPr>
        <w:t xml:space="preserve"> замечания  Исполнитель устраняет за свой счет.</w:t>
      </w:r>
    </w:p>
    <w:p w:rsidR="00CF2CDB" w:rsidRPr="00FD04C0" w:rsidRDefault="00CF2CDB" w:rsidP="00D565DB">
      <w:pPr>
        <w:pStyle w:val="ConsPlusNormal"/>
        <w:ind w:firstLine="540"/>
        <w:jc w:val="both"/>
      </w:pPr>
      <w:r w:rsidRPr="00FD04C0">
        <w:t xml:space="preserve">Заказчик, обнаруживший после приемки </w:t>
      </w:r>
      <w:r w:rsidR="007A55C0">
        <w:t>т</w:t>
      </w:r>
      <w:r w:rsidRPr="00FD04C0">
        <w:t xml:space="preserve">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C27A28" w:rsidRDefault="004C1062" w:rsidP="004C106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4</w:t>
      </w:r>
      <w:r w:rsidRPr="00C27A28">
        <w:rPr>
          <w:b/>
          <w:sz w:val="24"/>
          <w:szCs w:val="24"/>
        </w:rPr>
        <w:t xml:space="preserve">. СТОИМОСТЬ </w:t>
      </w:r>
      <w:proofErr w:type="gramStart"/>
      <w:r>
        <w:rPr>
          <w:b/>
          <w:sz w:val="24"/>
          <w:szCs w:val="24"/>
        </w:rPr>
        <w:t>РАБОТ</w:t>
      </w:r>
      <w:r w:rsidRPr="00C27A28">
        <w:rPr>
          <w:b/>
          <w:sz w:val="24"/>
          <w:szCs w:val="24"/>
        </w:rPr>
        <w:t xml:space="preserve">  И</w:t>
      </w:r>
      <w:proofErr w:type="gramEnd"/>
      <w:r w:rsidRPr="00C27A28">
        <w:rPr>
          <w:b/>
          <w:sz w:val="24"/>
          <w:szCs w:val="24"/>
        </w:rPr>
        <w:t xml:space="preserve">  ПОРЯДОК  РАСЧЕТОВ</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 приведена в Приложении № 1 к настоящему Договору.</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 xml:space="preserve">Общая стоимость Договора не должна превышать </w:t>
      </w:r>
      <w:r w:rsidR="002074CC">
        <w:t>____________________________</w:t>
      </w:r>
      <w:r w:rsidR="007A55C0" w:rsidRPr="00765F70">
        <w:t xml:space="preserve">, </w:t>
      </w:r>
      <w:r w:rsidR="007A55C0" w:rsidRPr="003C77F0">
        <w:t xml:space="preserve">НДС </w:t>
      </w:r>
      <w:r w:rsidR="002074CC">
        <w:t>________________________________</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D3127B" w:rsidRDefault="004C1062" w:rsidP="00D3127B">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r w:rsidR="00D3127B">
        <w:rPr>
          <w:rFonts w:eastAsia="Calibri"/>
          <w:sz w:val="24"/>
          <w:szCs w:val="24"/>
          <w:lang w:eastAsia="en-US"/>
        </w:rPr>
        <w:t xml:space="preserve"> </w:t>
      </w:r>
      <w:r w:rsidR="006059DE">
        <w:rPr>
          <w:rFonts w:eastAsia="Calibri"/>
          <w:sz w:val="24"/>
          <w:szCs w:val="24"/>
          <w:lang w:eastAsia="en-US"/>
        </w:rPr>
        <w:t>безналичный расчет, оплата производится в течени</w:t>
      </w:r>
      <w:r w:rsidR="00C20090">
        <w:rPr>
          <w:rFonts w:eastAsia="Calibri"/>
          <w:sz w:val="24"/>
          <w:szCs w:val="24"/>
          <w:lang w:eastAsia="en-US"/>
        </w:rPr>
        <w:t>е 7</w:t>
      </w:r>
      <w:r w:rsidR="006059DE" w:rsidRPr="00D3127B">
        <w:rPr>
          <w:sz w:val="24"/>
          <w:szCs w:val="24"/>
        </w:rPr>
        <w:t xml:space="preserve"> (</w:t>
      </w:r>
      <w:r w:rsidR="00C20090">
        <w:rPr>
          <w:sz w:val="24"/>
          <w:szCs w:val="24"/>
        </w:rPr>
        <w:t>семи</w:t>
      </w:r>
      <w:r w:rsidR="006059DE" w:rsidRPr="00D3127B">
        <w:rPr>
          <w:sz w:val="24"/>
          <w:szCs w:val="24"/>
        </w:rPr>
        <w:t xml:space="preserve">) </w:t>
      </w:r>
      <w:r w:rsidR="006059DE">
        <w:rPr>
          <w:sz w:val="24"/>
          <w:szCs w:val="24"/>
        </w:rPr>
        <w:t>рабочих</w:t>
      </w:r>
      <w:r w:rsidR="006059DE" w:rsidRPr="00D3127B">
        <w:rPr>
          <w:sz w:val="24"/>
          <w:szCs w:val="24"/>
        </w:rPr>
        <w:t xml:space="preserve"> дней с </w:t>
      </w:r>
      <w:r w:rsidR="006059DE">
        <w:rPr>
          <w:sz w:val="24"/>
          <w:szCs w:val="24"/>
        </w:rPr>
        <w:t>момента подписания сторонами Акта приемки выполненных работ</w:t>
      </w:r>
      <w:r w:rsidR="00C656C6">
        <w:rPr>
          <w:sz w:val="24"/>
          <w:szCs w:val="24"/>
        </w:rPr>
        <w:t>.</w:t>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84040C" w:rsidRDefault="0084040C" w:rsidP="0084040C">
      <w:pPr>
        <w:pStyle w:val="a9"/>
        <w:numPr>
          <w:ilvl w:val="0"/>
          <w:numId w:val="23"/>
        </w:numPr>
        <w:rPr>
          <w:b/>
        </w:rPr>
      </w:pPr>
      <w:r w:rsidRPr="00FF6900">
        <w:rPr>
          <w:b/>
        </w:rPr>
        <w:t>ОТВЕТСТВЕННОСТЬ СТОРОН</w:t>
      </w:r>
    </w:p>
    <w:p w:rsidR="0084040C" w:rsidRPr="007D3E80" w:rsidRDefault="0084040C" w:rsidP="0084040C">
      <w:pPr>
        <w:pStyle w:val="ConsPlusNormal"/>
        <w:spacing w:line="22" w:lineRule="atLeast"/>
        <w:ind w:firstLine="709"/>
        <w:jc w:val="both"/>
      </w:pPr>
      <w:r>
        <w:t>5</w:t>
      </w:r>
      <w:r w:rsidRPr="007D3E80">
        <w:t xml:space="preserve">.1. </w:t>
      </w:r>
      <w:r>
        <w:t>Исполнитель</w:t>
      </w:r>
      <w:r w:rsidRPr="007D3E80">
        <w:t xml:space="preserve"> при нарушении договорных обязательств уплачивает Заказчику:</w:t>
      </w:r>
    </w:p>
    <w:p w:rsidR="0084040C" w:rsidRPr="006518F0" w:rsidRDefault="0084040C" w:rsidP="0084040C">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Pr>
          <w:rFonts w:eastAsiaTheme="minorHAnsi"/>
          <w:lang w:eastAsia="en-US"/>
        </w:rPr>
        <w:t>Исполнителем</w:t>
      </w:r>
      <w:r w:rsidRPr="006518F0">
        <w:rPr>
          <w:rFonts w:eastAsiaTheme="minorHAnsi"/>
          <w:lang w:eastAsia="en-US"/>
        </w:rPr>
        <w:t xml:space="preserve"> срока сдачи </w:t>
      </w:r>
      <w:r>
        <w:rPr>
          <w:rFonts w:eastAsiaTheme="minorHAnsi"/>
          <w:lang w:eastAsia="en-US"/>
        </w:rPr>
        <w:t xml:space="preserve">работ по отдельной </w:t>
      </w:r>
      <w:proofErr w:type="gramStart"/>
      <w:r>
        <w:rPr>
          <w:rFonts w:eastAsiaTheme="minorHAnsi"/>
          <w:lang w:eastAsia="en-US"/>
        </w:rPr>
        <w:t>заявке</w:t>
      </w:r>
      <w:r w:rsidRPr="006518F0">
        <w:rPr>
          <w:rFonts w:eastAsiaTheme="minorHAnsi"/>
          <w:lang w:eastAsia="en-US"/>
        </w:rPr>
        <w:t xml:space="preserve">  -</w:t>
      </w:r>
      <w:proofErr w:type="gramEnd"/>
      <w:r w:rsidRPr="006518F0">
        <w:rPr>
          <w:rFonts w:eastAsiaTheme="minorHAnsi"/>
          <w:lang w:eastAsia="en-US"/>
        </w:rPr>
        <w:t xml:space="preserve"> Заказчик вправе начислить и взыскать пени в размере </w:t>
      </w:r>
      <w:r>
        <w:rPr>
          <w:rFonts w:eastAsiaTheme="minorHAnsi"/>
          <w:lang w:eastAsia="en-US"/>
        </w:rPr>
        <w:t>0,</w:t>
      </w:r>
      <w:r w:rsidRPr="006518F0">
        <w:rPr>
          <w:rFonts w:eastAsiaTheme="minorHAnsi"/>
          <w:lang w:eastAsia="en-US"/>
        </w:rPr>
        <w:t xml:space="preserve">1% от стоимости работ </w:t>
      </w:r>
      <w:r>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84040C" w:rsidRPr="006518F0" w:rsidRDefault="0084040C" w:rsidP="0084040C">
      <w:pPr>
        <w:ind w:firstLine="709"/>
        <w:jc w:val="both"/>
        <w:rPr>
          <w:rFonts w:eastAsiaTheme="minorHAnsi"/>
          <w:sz w:val="24"/>
          <w:szCs w:val="24"/>
          <w:lang w:eastAsia="en-US"/>
        </w:rPr>
      </w:pPr>
      <w:r w:rsidRPr="006518F0">
        <w:rPr>
          <w:rFonts w:eastAsiaTheme="minorHAnsi"/>
          <w:sz w:val="24"/>
          <w:szCs w:val="24"/>
          <w:lang w:eastAsia="en-US"/>
        </w:rPr>
        <w:t xml:space="preserve">- в случае привлечения </w:t>
      </w:r>
      <w:r>
        <w:rPr>
          <w:rFonts w:eastAsiaTheme="minorHAnsi"/>
          <w:sz w:val="24"/>
          <w:szCs w:val="24"/>
          <w:lang w:eastAsia="en-US"/>
        </w:rPr>
        <w:t>Исполнителем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w:t>
      </w:r>
      <w:proofErr w:type="spellStart"/>
      <w:r w:rsidRPr="006518F0">
        <w:rPr>
          <w:rFonts w:eastAsiaTheme="minorHAnsi"/>
          <w:sz w:val="24"/>
          <w:szCs w:val="24"/>
          <w:lang w:eastAsia="en-US"/>
        </w:rPr>
        <w:t>п.п</w:t>
      </w:r>
      <w:proofErr w:type="spellEnd"/>
      <w:r w:rsidRPr="006518F0">
        <w:rPr>
          <w:rFonts w:eastAsiaTheme="minorHAnsi"/>
          <w:sz w:val="24"/>
          <w:szCs w:val="24"/>
          <w:lang w:eastAsia="en-US"/>
        </w:rPr>
        <w:t>.</w:t>
      </w:r>
      <w:r>
        <w:rPr>
          <w:rFonts w:eastAsiaTheme="minorHAnsi"/>
          <w:sz w:val="24"/>
          <w:szCs w:val="24"/>
          <w:lang w:eastAsia="en-US"/>
        </w:rPr>
        <w:t xml:space="preserve"> 2.1.5</w:t>
      </w:r>
      <w:r w:rsidRPr="006518F0">
        <w:rPr>
          <w:rFonts w:eastAsiaTheme="minorHAnsi"/>
          <w:sz w:val="24"/>
          <w:szCs w:val="24"/>
          <w:lang w:eastAsia="en-US"/>
        </w:rPr>
        <w:t xml:space="preserve">, </w:t>
      </w:r>
      <w:r w:rsidRPr="00347FDD">
        <w:rPr>
          <w:rFonts w:eastAsiaTheme="minorHAnsi"/>
          <w:sz w:val="24"/>
          <w:szCs w:val="24"/>
          <w:lang w:eastAsia="en-US"/>
        </w:rPr>
        <w:t>1</w:t>
      </w:r>
      <w:r>
        <w:rPr>
          <w:rFonts w:eastAsiaTheme="minorHAnsi"/>
          <w:sz w:val="24"/>
          <w:szCs w:val="24"/>
          <w:lang w:eastAsia="en-US"/>
        </w:rPr>
        <w:t>1</w:t>
      </w:r>
      <w:r w:rsidRPr="00347FDD">
        <w:rPr>
          <w:rFonts w:eastAsiaTheme="minorHAnsi"/>
          <w:sz w:val="24"/>
          <w:szCs w:val="24"/>
          <w:lang w:eastAsia="en-US"/>
        </w:rPr>
        <w:t xml:space="preserve">.3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Pr>
          <w:rFonts w:eastAsiaTheme="minorHAnsi"/>
          <w:sz w:val="24"/>
          <w:szCs w:val="24"/>
          <w:lang w:eastAsia="en-US"/>
        </w:rPr>
        <w:t>, указанной в п. 4.1.</w:t>
      </w:r>
      <w:r w:rsidRPr="006518F0">
        <w:rPr>
          <w:rFonts w:eastAsiaTheme="minorHAnsi"/>
          <w:sz w:val="24"/>
          <w:szCs w:val="24"/>
          <w:lang w:eastAsia="en-US"/>
        </w:rPr>
        <w:t xml:space="preserve">; </w:t>
      </w:r>
    </w:p>
    <w:p w:rsidR="0084040C" w:rsidRPr="006518F0" w:rsidRDefault="0084040C" w:rsidP="0084040C">
      <w:pPr>
        <w:pStyle w:val="a4"/>
        <w:ind w:left="0" w:firstLine="709"/>
        <w:jc w:val="both"/>
        <w:rPr>
          <w:rFonts w:eastAsiaTheme="minorHAnsi"/>
          <w:lang w:eastAsia="en-US"/>
        </w:rPr>
      </w:pPr>
      <w:r w:rsidRPr="006518F0">
        <w:rPr>
          <w:rFonts w:eastAsiaTheme="minorHAnsi"/>
          <w:lang w:eastAsia="en-US"/>
        </w:rPr>
        <w:t xml:space="preserve">- в случае нарушения </w:t>
      </w:r>
      <w:r>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Pr>
          <w:rFonts w:eastAsiaTheme="minorHAnsi"/>
          <w:lang w:eastAsia="en-US"/>
        </w:rPr>
        <w:t>. 2.1.3 Договора</w:t>
      </w:r>
      <w:r w:rsidRPr="006518F0">
        <w:rPr>
          <w:rFonts w:eastAsiaTheme="minorHAnsi"/>
          <w:lang w:eastAsia="en-US"/>
        </w:rPr>
        <w:t xml:space="preserve">, </w:t>
      </w:r>
      <w:proofErr w:type="gramStart"/>
      <w:r w:rsidRPr="006518F0">
        <w:rPr>
          <w:rFonts w:eastAsiaTheme="minorHAnsi"/>
          <w:lang w:eastAsia="en-US"/>
        </w:rPr>
        <w:t>Заказчик  вправе</w:t>
      </w:r>
      <w:proofErr w:type="gramEnd"/>
      <w:r w:rsidRPr="006518F0">
        <w:rPr>
          <w:rFonts w:eastAsiaTheme="minorHAnsi"/>
          <w:lang w:eastAsia="en-US"/>
        </w:rPr>
        <w:t xml:space="preserve"> начислить и взыскать с </w:t>
      </w:r>
      <w:r>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документов  до полного исполнения обязательств </w:t>
      </w:r>
      <w:r>
        <w:rPr>
          <w:rFonts w:eastAsiaTheme="minorHAnsi"/>
          <w:lang w:eastAsia="en-US"/>
        </w:rPr>
        <w:t>Исполнителем</w:t>
      </w:r>
      <w:r w:rsidRPr="006518F0">
        <w:rPr>
          <w:rFonts w:eastAsiaTheme="minorHAnsi"/>
          <w:lang w:eastAsia="en-US"/>
        </w:rPr>
        <w:t>;</w:t>
      </w:r>
    </w:p>
    <w:p w:rsidR="0084040C" w:rsidRPr="007A54EC" w:rsidRDefault="0084040C" w:rsidP="0084040C">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t>Исполнителя</w:t>
      </w:r>
      <w:r w:rsidRPr="007A54EC">
        <w:t xml:space="preserve"> - односторонним актом - штраф (пеню) в размере 0,1% (одна десятая процента) от стоимости Работ (указанной в п.</w:t>
      </w:r>
      <w:r>
        <w:t xml:space="preserve"> 4</w:t>
      </w:r>
      <w:r w:rsidRPr="007A54EC">
        <w:t>.1 настоящего Договора) за каждый день просрочки.</w:t>
      </w:r>
    </w:p>
    <w:p w:rsidR="0084040C" w:rsidRPr="006518F0" w:rsidRDefault="0084040C" w:rsidP="0084040C">
      <w:pPr>
        <w:pStyle w:val="a5"/>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84040C" w:rsidRPr="006518F0" w:rsidRDefault="0084040C" w:rsidP="0084040C">
      <w:pPr>
        <w:ind w:firstLine="709"/>
        <w:jc w:val="both"/>
        <w:rPr>
          <w:rFonts w:eastAsiaTheme="minorHAnsi"/>
          <w:sz w:val="24"/>
          <w:szCs w:val="24"/>
          <w:lang w:eastAsia="en-US"/>
        </w:rPr>
      </w:pPr>
      <w:r>
        <w:rPr>
          <w:rFonts w:eastAsiaTheme="minorHAnsi"/>
          <w:sz w:val="24"/>
          <w:szCs w:val="24"/>
          <w:lang w:eastAsia="en-US"/>
        </w:rPr>
        <w:t>5</w:t>
      </w:r>
      <w:r w:rsidRPr="006518F0">
        <w:rPr>
          <w:rFonts w:eastAsiaTheme="minorHAnsi"/>
          <w:sz w:val="24"/>
          <w:szCs w:val="24"/>
          <w:lang w:eastAsia="en-US"/>
        </w:rPr>
        <w:t>.4. В случае неисполнен</w:t>
      </w:r>
      <w:r w:rsidRPr="006518F0">
        <w:rPr>
          <w:rFonts w:eastAsiaTheme="minorHAnsi"/>
          <w:sz w:val="24"/>
          <w:szCs w:val="24"/>
          <w:lang w:eastAsia="en-US"/>
        </w:rPr>
        <w:softHyphen/>
        <w:t>ия или ненадлежащ</w:t>
      </w:r>
      <w:r w:rsidRPr="006518F0">
        <w:rPr>
          <w:rFonts w:eastAsiaTheme="minorHAnsi"/>
          <w:sz w:val="24"/>
          <w:szCs w:val="24"/>
          <w:lang w:eastAsia="en-US"/>
        </w:rPr>
        <w:softHyphen/>
        <w:t>его исполнения</w:t>
      </w:r>
      <w:r w:rsidRPr="006518F0">
        <w:rPr>
          <w:rFonts w:eastAsiaTheme="minorHAnsi"/>
          <w:sz w:val="24"/>
          <w:szCs w:val="24"/>
          <w:lang w:eastAsia="en-US"/>
        </w:rPr>
        <w:softHyphen/>
        <w:t xml:space="preserve"> </w:t>
      </w:r>
      <w:r>
        <w:rPr>
          <w:rFonts w:eastAsiaTheme="minorHAnsi"/>
          <w:sz w:val="24"/>
          <w:szCs w:val="24"/>
          <w:lang w:eastAsia="en-US"/>
        </w:rPr>
        <w:t>Исполнителем</w:t>
      </w:r>
      <w:r w:rsidRPr="006518F0">
        <w:rPr>
          <w:rFonts w:eastAsiaTheme="minorHAnsi"/>
          <w:sz w:val="24"/>
          <w:szCs w:val="24"/>
          <w:lang w:eastAsia="en-US"/>
        </w:rPr>
        <w:t xml:space="preserve"> обязательс</w:t>
      </w:r>
      <w:r w:rsidRPr="006518F0">
        <w:rPr>
          <w:rFonts w:eastAsiaTheme="minorHAnsi"/>
          <w:sz w:val="24"/>
          <w:szCs w:val="24"/>
          <w:lang w:eastAsia="en-US"/>
        </w:rPr>
        <w:softHyphen/>
        <w:t>тв, предусмотр</w:t>
      </w:r>
      <w:r w:rsidRPr="006518F0">
        <w:rPr>
          <w:rFonts w:eastAsiaTheme="minorHAnsi"/>
          <w:sz w:val="24"/>
          <w:szCs w:val="24"/>
          <w:lang w:eastAsia="en-US"/>
        </w:rPr>
        <w:softHyphen/>
        <w:t>енных настоящим Договором</w:t>
      </w:r>
      <w:r w:rsidRPr="006518F0">
        <w:rPr>
          <w:rFonts w:eastAsiaTheme="minorHAnsi"/>
          <w:sz w:val="24"/>
          <w:szCs w:val="24"/>
          <w:lang w:eastAsia="en-US"/>
        </w:rPr>
        <w:softHyphen/>
        <w:t>, Заказчик вправе в одностороннем порядке производить</w:t>
      </w:r>
      <w:r w:rsidRPr="006518F0">
        <w:rPr>
          <w:rFonts w:eastAsiaTheme="minorHAnsi"/>
          <w:sz w:val="24"/>
          <w:szCs w:val="24"/>
          <w:lang w:eastAsia="en-US"/>
        </w:rPr>
        <w:softHyphen/>
        <w:t xml:space="preserve"> оплату по Договору за вычетом соответств</w:t>
      </w:r>
      <w:r w:rsidRPr="006518F0">
        <w:rPr>
          <w:rFonts w:eastAsiaTheme="minorHAnsi"/>
          <w:sz w:val="24"/>
          <w:szCs w:val="24"/>
          <w:lang w:eastAsia="en-US"/>
        </w:rPr>
        <w:softHyphen/>
        <w:t>ующего размера неустойки (штрафа, пени).</w:t>
      </w:r>
    </w:p>
    <w:p w:rsidR="0084040C" w:rsidRPr="006518F0" w:rsidRDefault="0084040C" w:rsidP="0084040C">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 </w:t>
      </w:r>
      <w:r>
        <w:rPr>
          <w:rFonts w:ascii="Times New Roman" w:eastAsiaTheme="minorHAnsi" w:hAnsi="Times New Roman"/>
          <w:sz w:val="24"/>
          <w:szCs w:val="24"/>
          <w:lang w:eastAsia="en-US"/>
        </w:rPr>
        <w:t xml:space="preserve">Исполнитель </w:t>
      </w:r>
      <w:r w:rsidRPr="006518F0">
        <w:rPr>
          <w:rFonts w:ascii="Times New Roman" w:eastAsiaTheme="minorHAnsi" w:hAnsi="Times New Roman"/>
          <w:sz w:val="24"/>
          <w:szCs w:val="24"/>
          <w:lang w:eastAsia="en-US"/>
        </w:rPr>
        <w:t>несёт полную ответственность за:</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Pr="006518F0">
        <w:rPr>
          <w:rFonts w:ascii="Times New Roman" w:eastAsiaTheme="minorHAnsi" w:hAnsi="Times New Roman"/>
          <w:sz w:val="24"/>
          <w:szCs w:val="24"/>
          <w:lang w:eastAsia="en-US"/>
        </w:rPr>
        <w:t xml:space="preserve"> и за координацию их деятельности;</w:t>
      </w:r>
    </w:p>
    <w:p w:rsidR="0084040C" w:rsidRPr="00A05C41"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.5.2. </w:t>
      </w:r>
      <w:r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Pr="006518F0">
        <w:rPr>
          <w:rFonts w:ascii="Times New Roman" w:eastAsiaTheme="minorHAnsi" w:hAnsi="Times New Roman"/>
          <w:sz w:val="24"/>
          <w:szCs w:val="24"/>
          <w:lang w:eastAsia="en-US"/>
        </w:rPr>
        <w:t xml:space="preserve"> возмещает причиненные убытки в полном объеме.</w:t>
      </w:r>
    </w:p>
    <w:p w:rsidR="0084040C" w:rsidRPr="006518F0" w:rsidRDefault="0084040C" w:rsidP="0084040C">
      <w:pPr>
        <w:pStyle w:val="2"/>
        <w:spacing w:after="0" w:line="240" w:lineRule="auto"/>
        <w:ind w:firstLine="709"/>
        <w:jc w:val="both"/>
        <w:rPr>
          <w:rFonts w:eastAsiaTheme="minorHAnsi"/>
          <w:lang w:eastAsia="en-US"/>
        </w:rPr>
      </w:pPr>
      <w:r>
        <w:rPr>
          <w:rFonts w:eastAsiaTheme="minorHAnsi"/>
          <w:lang w:eastAsia="en-US"/>
        </w:rPr>
        <w:t>5.</w:t>
      </w:r>
      <w:r w:rsidRPr="006518F0">
        <w:rPr>
          <w:rFonts w:eastAsiaTheme="minorHAnsi"/>
          <w:lang w:eastAsia="en-US"/>
        </w:rPr>
        <w:t xml:space="preserve">6. </w:t>
      </w:r>
      <w:r>
        <w:rPr>
          <w:rFonts w:eastAsiaTheme="minorHAnsi"/>
          <w:lang w:eastAsia="en-US"/>
        </w:rPr>
        <w:t>Исполнитель</w:t>
      </w:r>
      <w:r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2.1.7 </w:t>
      </w:r>
      <w:r w:rsidRPr="006518F0">
        <w:rPr>
          <w:rFonts w:eastAsiaTheme="minorHAnsi"/>
          <w:lang w:eastAsia="en-US"/>
        </w:rPr>
        <w:t>-</w:t>
      </w:r>
      <w:r>
        <w:rPr>
          <w:rFonts w:eastAsiaTheme="minorHAnsi"/>
          <w:lang w:eastAsia="en-US"/>
        </w:rPr>
        <w:t xml:space="preserve"> 2.1.9</w:t>
      </w:r>
      <w:r w:rsidRPr="006518F0">
        <w:rPr>
          <w:rFonts w:eastAsiaTheme="minorHAnsi"/>
          <w:lang w:eastAsia="en-US"/>
        </w:rPr>
        <w:t xml:space="preserve"> Договора), им соблюдены все требования Федерального закона от 27.07.2006 г. №</w:t>
      </w:r>
      <w:r>
        <w:rPr>
          <w:rFonts w:eastAsiaTheme="minorHAnsi"/>
          <w:lang w:eastAsia="en-US"/>
        </w:rPr>
        <w:t xml:space="preserve"> </w:t>
      </w:r>
      <w:r w:rsidRPr="006518F0">
        <w:rPr>
          <w:rFonts w:eastAsiaTheme="minorHAnsi"/>
          <w:lang w:eastAsia="en-US"/>
        </w:rPr>
        <w:t xml:space="preserve">152-ФЗ «О персональных данных». </w:t>
      </w:r>
    </w:p>
    <w:p w:rsidR="0084040C" w:rsidRPr="006518F0" w:rsidRDefault="0084040C" w:rsidP="0084040C">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84040C"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5.7</w:t>
      </w:r>
      <w:r w:rsidRPr="006518F0">
        <w:rPr>
          <w:rFonts w:eastAsiaTheme="minorHAnsi"/>
          <w:sz w:val="24"/>
          <w:szCs w:val="24"/>
          <w:lang w:eastAsia="en-US"/>
        </w:rPr>
        <w:t xml:space="preserve">. В случае непредставления </w:t>
      </w:r>
      <w:r>
        <w:rPr>
          <w:rFonts w:eastAsiaTheme="minorHAnsi"/>
          <w:sz w:val="24"/>
          <w:szCs w:val="24"/>
          <w:lang w:eastAsia="en-US"/>
        </w:rPr>
        <w:t>Исполнителем</w:t>
      </w:r>
      <w:r w:rsidRPr="006518F0">
        <w:rPr>
          <w:rFonts w:eastAsiaTheme="minorHAnsi"/>
          <w:sz w:val="24"/>
          <w:szCs w:val="24"/>
          <w:lang w:eastAsia="en-US"/>
        </w:rPr>
        <w:t xml:space="preserve"> информации об отнесении привлекаемых </w:t>
      </w:r>
      <w:r>
        <w:rPr>
          <w:rFonts w:eastAsiaTheme="minorHAnsi"/>
          <w:sz w:val="24"/>
          <w:szCs w:val="24"/>
          <w:lang w:eastAsia="en-US"/>
        </w:rPr>
        <w:t>соисполнителей</w:t>
      </w:r>
      <w:r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2.1.12</w:t>
      </w:r>
      <w:r w:rsidRPr="006518F0">
        <w:rPr>
          <w:rFonts w:eastAsiaTheme="minorHAnsi"/>
          <w:sz w:val="24"/>
          <w:szCs w:val="24"/>
          <w:lang w:eastAsia="en-US"/>
        </w:rPr>
        <w:t xml:space="preserve"> Договора), </w:t>
      </w:r>
      <w:r>
        <w:rPr>
          <w:rFonts w:eastAsiaTheme="minorHAnsi"/>
          <w:sz w:val="24"/>
          <w:szCs w:val="24"/>
          <w:lang w:eastAsia="en-US"/>
        </w:rPr>
        <w:t>Исполнитель</w:t>
      </w:r>
      <w:r w:rsidRPr="006518F0">
        <w:rPr>
          <w:rFonts w:eastAsiaTheme="minorHAnsi"/>
          <w:sz w:val="24"/>
          <w:szCs w:val="24"/>
          <w:lang w:eastAsia="en-US"/>
        </w:rPr>
        <w:t xml:space="preserve"> уплачивает Заказчику штраф в размере 0,1% от стоимости договора.</w:t>
      </w:r>
    </w:p>
    <w:p w:rsidR="0084040C" w:rsidRPr="006518F0"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5.8</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84040C" w:rsidRPr="00CF739C" w:rsidRDefault="0084040C" w:rsidP="0084040C">
      <w:pPr>
        <w:autoSpaceDE w:val="0"/>
        <w:autoSpaceDN w:val="0"/>
        <w:snapToGrid w:val="0"/>
        <w:ind w:firstLine="709"/>
        <w:jc w:val="both"/>
        <w:rPr>
          <w:rFonts w:eastAsiaTheme="minorHAnsi"/>
          <w:sz w:val="24"/>
          <w:szCs w:val="24"/>
          <w:lang w:eastAsia="en-US"/>
        </w:rPr>
      </w:pPr>
      <w:r>
        <w:rPr>
          <w:rFonts w:eastAsiaTheme="minorHAnsi"/>
          <w:sz w:val="24"/>
          <w:szCs w:val="24"/>
          <w:lang w:eastAsia="en-US"/>
        </w:rPr>
        <w:t>5.9</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84040C" w:rsidRPr="00FF6900" w:rsidRDefault="0084040C" w:rsidP="0084040C">
      <w:pPr>
        <w:pStyle w:val="ConsPlusNormal"/>
        <w:ind w:firstLine="709"/>
        <w:jc w:val="both"/>
      </w:pPr>
      <w:r>
        <w:t>5.10</w:t>
      </w:r>
      <w:r w:rsidRPr="00FF6900">
        <w:t xml:space="preserve">. В случае полной или частичной утраты (повреждения) принятого у Заказчика </w:t>
      </w:r>
      <w:r w:rsidR="00C14358">
        <w:t xml:space="preserve">трактора </w:t>
      </w:r>
      <w:r w:rsidRPr="00FF6900">
        <w:t>(запасных частей и материалов)</w:t>
      </w:r>
      <w:r>
        <w:t>,</w:t>
      </w:r>
      <w:r w:rsidRPr="00FF6900">
        <w:t xml:space="preserve"> Исполнитель обязан немедленно известить об этом Заказчика и в 15-дневный срок передать безвозмездно в собственность Заказчику </w:t>
      </w:r>
      <w:r w:rsidR="00C14358">
        <w:t>трактор</w:t>
      </w:r>
      <w:r w:rsidRPr="00FF6900">
        <w:t xml:space="preserve"> (запасные части и материалы) аналогичного качества либо возместить стоимость утраченного (поврежденного) </w:t>
      </w:r>
      <w:r w:rsidR="00C14358">
        <w:t>трактора</w:t>
      </w:r>
      <w:r w:rsidRPr="00FF6900">
        <w:t xml:space="preserve"> (запасных частей и материалов), а также расходы, понесенные Заказчиком.</w:t>
      </w:r>
    </w:p>
    <w:p w:rsidR="0084040C" w:rsidRPr="00FF6900" w:rsidRDefault="0084040C" w:rsidP="0084040C">
      <w:pPr>
        <w:pStyle w:val="ConsPlusNormal"/>
        <w:ind w:firstLine="709"/>
        <w:jc w:val="both"/>
      </w:pPr>
      <w:r w:rsidRPr="00FF6900">
        <w:t>5.</w:t>
      </w:r>
      <w:r>
        <w:t>11</w:t>
      </w:r>
      <w:r w:rsidRPr="00FF6900">
        <w:t>. При возникновении между Заказчиком и Исполнителем разногласий по поводу недостатков выполненных работ или их причин</w:t>
      </w:r>
      <w:r>
        <w:t>,</w:t>
      </w:r>
      <w:r w:rsidRPr="00FF6900">
        <w:t xml:space="preserve"> Исполнитель обязан по своей инициативе или по требованию Заказчика направить </w:t>
      </w:r>
      <w:r w:rsidR="00C14358">
        <w:t>трактор</w:t>
      </w:r>
      <w:r w:rsidRPr="00FF6900">
        <w:t xml:space="preserve"> на экспертизу и оплатить ее проведение.</w:t>
      </w:r>
    </w:p>
    <w:p w:rsidR="0084040C" w:rsidRDefault="0084040C" w:rsidP="0084040C">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84040C" w:rsidRPr="00FF6900" w:rsidRDefault="0084040C" w:rsidP="0084040C">
      <w:pPr>
        <w:pStyle w:val="ConsPlusNormal"/>
        <w:ind w:firstLine="709"/>
        <w:jc w:val="both"/>
      </w:pPr>
      <w:r>
        <w:t>5.12</w:t>
      </w:r>
      <w:r w:rsidRPr="00FF6900">
        <w:t>. В случаях</w:t>
      </w:r>
      <w:r>
        <w:t>,</w:t>
      </w:r>
      <w:r w:rsidRPr="00FF6900">
        <w:t xml:space="preserve"> когда работы выполнены </w:t>
      </w:r>
      <w:r>
        <w:t>Исполнителем</w:t>
      </w:r>
      <w:r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t>Исполнителя</w:t>
      </w:r>
      <w:r w:rsidRPr="00FF6900">
        <w:t>:</w:t>
      </w:r>
    </w:p>
    <w:p w:rsidR="0084040C" w:rsidRPr="00FF6900" w:rsidRDefault="0084040C" w:rsidP="0084040C">
      <w:pPr>
        <w:pStyle w:val="ConsPlusNormal"/>
        <w:ind w:firstLine="709"/>
        <w:jc w:val="both"/>
      </w:pPr>
      <w:r w:rsidRPr="00FF6900">
        <w:t>5</w:t>
      </w:r>
      <w:r>
        <w:t>.12</w:t>
      </w:r>
      <w:r w:rsidRPr="00FF6900">
        <w:t>.1. Безвозмездного устранения недостатков в разумный срок.</w:t>
      </w:r>
    </w:p>
    <w:p w:rsidR="0084040C" w:rsidRPr="00FF6900" w:rsidRDefault="0084040C" w:rsidP="0084040C">
      <w:pPr>
        <w:pStyle w:val="ConsPlusNormal"/>
        <w:ind w:firstLine="709"/>
        <w:jc w:val="both"/>
      </w:pPr>
      <w:r>
        <w:t>5.12</w:t>
      </w:r>
      <w:r w:rsidRPr="00FF6900">
        <w:t>.2. Соразмерного уменьшения установленной за работу цены.</w:t>
      </w:r>
    </w:p>
    <w:p w:rsidR="0084040C" w:rsidRPr="00FF6900" w:rsidRDefault="0084040C" w:rsidP="0084040C">
      <w:pPr>
        <w:pStyle w:val="ConsPlusNormal"/>
        <w:ind w:firstLine="709"/>
        <w:jc w:val="both"/>
      </w:pPr>
      <w:r>
        <w:t>5.12</w:t>
      </w:r>
      <w:r w:rsidRPr="00FF6900">
        <w:t>.3. Возмещения своих расходов на устранение недостатков (</w:t>
      </w:r>
      <w:hyperlink r:id="rId8" w:history="1">
        <w:r w:rsidRPr="00FF6900">
          <w:t>п.</w:t>
        </w:r>
      </w:hyperlink>
      <w:r w:rsidRPr="00FF6900">
        <w:t xml:space="preserve"> 2.2.7 настоящего Договора).</w:t>
      </w:r>
    </w:p>
    <w:p w:rsidR="0084040C" w:rsidRPr="00FF6900" w:rsidRDefault="0084040C" w:rsidP="0084040C">
      <w:pPr>
        <w:pStyle w:val="ConsPlusNormal"/>
        <w:ind w:firstLine="709"/>
        <w:jc w:val="both"/>
      </w:pPr>
      <w:r>
        <w:t>5.13</w:t>
      </w:r>
      <w:r w:rsidRPr="00FF6900">
        <w:t xml:space="preserve">. </w:t>
      </w:r>
      <w:r>
        <w:t>Исполнитель</w:t>
      </w:r>
      <w:r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t>эксплуатации</w:t>
      </w:r>
      <w:r w:rsidR="00C14358">
        <w:t xml:space="preserve"> тракторов</w:t>
      </w:r>
      <w:r w:rsidRPr="00FF6900">
        <w:t>,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Pr="00FF6900"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AA35F8">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r w:rsidR="00AA35F8">
        <w:rPr>
          <w:rFonts w:ascii="Times New Roman" w:hAnsi="Times New Roman"/>
          <w:sz w:val="24"/>
          <w:szCs w:val="24"/>
        </w:rPr>
        <w:t xml:space="preserve"> 6</w:t>
      </w:r>
      <w:r w:rsidR="00AA35F8" w:rsidRPr="00343E6D">
        <w:rPr>
          <w:rFonts w:ascii="Times New Roman" w:hAnsi="Times New Roman"/>
          <w:sz w:val="24"/>
          <w:szCs w:val="24"/>
        </w:rPr>
        <w:t xml:space="preserve"> (</w:t>
      </w:r>
      <w:r w:rsidR="00AA35F8">
        <w:rPr>
          <w:rFonts w:ascii="Times New Roman" w:hAnsi="Times New Roman"/>
          <w:sz w:val="24"/>
          <w:szCs w:val="24"/>
        </w:rPr>
        <w:t>шесть</w:t>
      </w:r>
      <w:r w:rsidR="00AA35F8" w:rsidRPr="00343E6D">
        <w:rPr>
          <w:rFonts w:ascii="Times New Roman" w:hAnsi="Times New Roman"/>
          <w:sz w:val="24"/>
          <w:szCs w:val="24"/>
        </w:rPr>
        <w:t xml:space="preserve">) </w:t>
      </w:r>
      <w:r w:rsidR="00AA35F8">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6.2. Гарантийный срок устанавливается от даты подписания Сторонами </w:t>
      </w:r>
      <w:proofErr w:type="gramStart"/>
      <w:r w:rsidRPr="00FF6900">
        <w:rPr>
          <w:rFonts w:ascii="Times New Roman" w:hAnsi="Times New Roman"/>
          <w:sz w:val="24"/>
          <w:szCs w:val="24"/>
        </w:rPr>
        <w:t>Акта  выполненных</w:t>
      </w:r>
      <w:proofErr w:type="gramEnd"/>
      <w:r w:rsidRPr="00FF6900">
        <w:rPr>
          <w:rFonts w:ascii="Times New Roman" w:hAnsi="Times New Roman"/>
          <w:sz w:val="24"/>
          <w:szCs w:val="24"/>
        </w:rPr>
        <w:t xml:space="preserve">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w:t>
      </w:r>
      <w:r w:rsidR="00C14358">
        <w:rPr>
          <w:rFonts w:ascii="Times New Roman" w:hAnsi="Times New Roman"/>
          <w:sz w:val="24"/>
          <w:szCs w:val="24"/>
        </w:rPr>
        <w:t>тракторов</w:t>
      </w:r>
      <w:r w:rsidRPr="00FF6900">
        <w:rPr>
          <w:rFonts w:ascii="Times New Roman" w:hAnsi="Times New Roman"/>
          <w:sz w:val="24"/>
          <w:szCs w:val="24"/>
        </w:rPr>
        <w:t xml:space="preserve">,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Default="00934BA2" w:rsidP="00BF34CD">
      <w:pPr>
        <w:pStyle w:val="2"/>
        <w:spacing w:after="0" w:line="240" w:lineRule="auto"/>
        <w:jc w:val="both"/>
        <w:rPr>
          <w:b/>
        </w:rPr>
      </w:pPr>
    </w:p>
    <w:p w:rsidR="00043921" w:rsidRPr="00BF34CD" w:rsidRDefault="00043921" w:rsidP="00BF34CD">
      <w:pPr>
        <w:pStyle w:val="2"/>
        <w:spacing w:after="0" w:line="240" w:lineRule="auto"/>
        <w:jc w:val="both"/>
        <w:rPr>
          <w:b/>
        </w:rPr>
      </w:pPr>
    </w:p>
    <w:p w:rsidR="00934BA2" w:rsidRPr="00BF34CD" w:rsidRDefault="00934BA2" w:rsidP="0093121D">
      <w:pPr>
        <w:pStyle w:val="a9"/>
        <w:numPr>
          <w:ilvl w:val="0"/>
          <w:numId w:val="7"/>
        </w:numPr>
        <w:rPr>
          <w:b/>
        </w:rPr>
      </w:pPr>
      <w:r w:rsidRPr="00BF34CD">
        <w:rPr>
          <w:b/>
        </w:rPr>
        <w:t>СРОК ДЕЙСТВИЯ ДОГОВОРА</w:t>
      </w:r>
    </w:p>
    <w:p w:rsidR="00DA4089" w:rsidRDefault="003A2BF2" w:rsidP="00DA4089">
      <w:pPr>
        <w:pStyle w:val="a7"/>
        <w:numPr>
          <w:ilvl w:val="1"/>
          <w:numId w:val="15"/>
        </w:numPr>
        <w:spacing w:after="0"/>
        <w:ind w:left="0" w:firstLine="567"/>
        <w:jc w:val="both"/>
      </w:pPr>
      <w:r>
        <w:t xml:space="preserve"> </w:t>
      </w:r>
      <w:r w:rsidR="00934BA2" w:rsidRPr="00FF6900">
        <w:t xml:space="preserve">Настоящий </w:t>
      </w:r>
      <w:r w:rsidR="00DA4089" w:rsidRPr="00FF6900">
        <w:t xml:space="preserve">Договор </w:t>
      </w:r>
      <w:r w:rsidR="00DA4089" w:rsidRPr="00765F70">
        <w:t>вступает в силу с момента его подписания обеими Сто</w:t>
      </w:r>
      <w:r w:rsidR="00DA4089">
        <w:t xml:space="preserve">ронами и действует до </w:t>
      </w:r>
      <w:r w:rsidR="002074CC">
        <w:t>__________________</w:t>
      </w:r>
      <w:r w:rsidR="00DA4089" w:rsidRPr="00765F70">
        <w:t xml:space="preserve">, при условии полного </w:t>
      </w:r>
      <w:r w:rsidR="00DA4089">
        <w:t>выполнения</w:t>
      </w:r>
      <w:r w:rsidR="00DA4089" w:rsidRPr="00765F70">
        <w:t xml:space="preserve"> сторонами обязательств по настоящему Договору.</w:t>
      </w:r>
    </w:p>
    <w:p w:rsidR="00DA4089" w:rsidRDefault="00DA4089" w:rsidP="00DA4089">
      <w:pPr>
        <w:pStyle w:val="a7"/>
        <w:numPr>
          <w:ilvl w:val="1"/>
          <w:numId w:val="15"/>
        </w:numPr>
        <w:spacing w:after="0"/>
        <w:ind w:left="0" w:firstLine="567"/>
        <w:jc w:val="both"/>
      </w:pPr>
      <w:r>
        <w:t xml:space="preserve">Общий период/срок выполнения </w:t>
      </w:r>
      <w:r w:rsidR="00013068">
        <w:t>работ</w:t>
      </w:r>
      <w:r>
        <w:t xml:space="preserve"> по Договору: </w:t>
      </w:r>
      <w:r w:rsidR="00010C60">
        <w:t>с моме</w:t>
      </w:r>
      <w:r w:rsidR="00C752B0">
        <w:t xml:space="preserve">нта подписания договора до </w:t>
      </w:r>
      <w:r w:rsidR="002074CC">
        <w:t>________________________</w:t>
      </w:r>
    </w:p>
    <w:p w:rsidR="00DA4089" w:rsidRPr="00FF6900" w:rsidRDefault="00DA4089" w:rsidP="00DA4089">
      <w:pPr>
        <w:pStyle w:val="a7"/>
        <w:numPr>
          <w:ilvl w:val="1"/>
          <w:numId w:val="15"/>
        </w:numPr>
        <w:spacing w:after="0"/>
        <w:ind w:left="0" w:firstLine="567"/>
        <w:jc w:val="both"/>
      </w:pPr>
      <w:r w:rsidRPr="00FF6900">
        <w:t xml:space="preserve">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w:t>
      </w:r>
      <w:proofErr w:type="gramStart"/>
      <w:r w:rsidRPr="00FF6900">
        <w:t>момента  получения</w:t>
      </w:r>
      <w:proofErr w:type="gramEnd"/>
      <w:r w:rsidRPr="00FF6900">
        <w:t xml:space="preserve"> Исполнителем письменного уведомления о расторжении Договора.</w:t>
      </w:r>
    </w:p>
    <w:p w:rsidR="00934BA2" w:rsidRPr="00FF6900" w:rsidRDefault="00934BA2" w:rsidP="00DA4089">
      <w:pPr>
        <w:pStyle w:val="a7"/>
        <w:spacing w:after="0"/>
        <w:ind w:left="567"/>
        <w:jc w:val="both"/>
      </w:pPr>
    </w:p>
    <w:p w:rsidR="00934BA2" w:rsidRPr="00FF6900"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121D">
      <w:pPr>
        <w:pStyle w:val="a9"/>
        <w:numPr>
          <w:ilvl w:val="0"/>
          <w:numId w:val="7"/>
        </w:numPr>
        <w:rPr>
          <w:b/>
        </w:rPr>
      </w:pPr>
      <w:r w:rsidRPr="00FF6900">
        <w:rPr>
          <w:b/>
        </w:rPr>
        <w:t>КОНФИДЕНЦИАЛЬНОСТЬ</w:t>
      </w: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84040C" w:rsidRPr="00BF34CD" w:rsidRDefault="0084040C" w:rsidP="0084040C">
      <w:pPr>
        <w:pStyle w:val="a9"/>
        <w:numPr>
          <w:ilvl w:val="0"/>
          <w:numId w:val="23"/>
        </w:numPr>
        <w:rPr>
          <w:b/>
        </w:rPr>
      </w:pPr>
      <w:r w:rsidRPr="00FF6900">
        <w:rPr>
          <w:b/>
        </w:rPr>
        <w:t>ПОРЯДОК РАЗРЕШЕНИЯ СПОРОВ</w:t>
      </w:r>
    </w:p>
    <w:p w:rsidR="0084040C" w:rsidRPr="0011703C" w:rsidRDefault="0084040C" w:rsidP="0084040C">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Pr>
          <w:sz w:val="24"/>
          <w:szCs w:val="24"/>
        </w:rPr>
        <w:t>Белгородской области.</w:t>
      </w:r>
    </w:p>
    <w:p w:rsidR="0084040C" w:rsidRDefault="0084040C" w:rsidP="0084040C">
      <w:pPr>
        <w:pStyle w:val="21"/>
        <w:tabs>
          <w:tab w:val="left" w:pos="284"/>
        </w:tabs>
        <w:ind w:firstLine="567"/>
        <w:jc w:val="both"/>
        <w:rPr>
          <w:szCs w:val="24"/>
        </w:rPr>
      </w:pPr>
      <w:r w:rsidRPr="005D6CB8">
        <w:rPr>
          <w:szCs w:val="24"/>
        </w:rPr>
        <w:t xml:space="preserve">До обращения в Арбитражный суд </w:t>
      </w:r>
      <w:r>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4040C" w:rsidRDefault="0084040C" w:rsidP="0084040C">
      <w:pPr>
        <w:pStyle w:val="10"/>
        <w:tabs>
          <w:tab w:val="left" w:pos="284"/>
        </w:tabs>
        <w:jc w:val="both"/>
        <w:rPr>
          <w:szCs w:val="24"/>
        </w:rPr>
      </w:pPr>
    </w:p>
    <w:p w:rsidR="0084040C" w:rsidRPr="00FF6900" w:rsidRDefault="0084040C" w:rsidP="0084040C">
      <w:pPr>
        <w:pStyle w:val="a9"/>
        <w:numPr>
          <w:ilvl w:val="0"/>
          <w:numId w:val="18"/>
        </w:numPr>
        <w:ind w:left="0" w:firstLine="64"/>
        <w:rPr>
          <w:b/>
        </w:rPr>
      </w:pPr>
      <w:r w:rsidRPr="00FF6900">
        <w:rPr>
          <w:b/>
        </w:rPr>
        <w:t>ПРОЧИЕ УСЛОВИЯ</w:t>
      </w:r>
    </w:p>
    <w:p w:rsidR="0084040C" w:rsidRPr="00FB00F1" w:rsidRDefault="0084040C" w:rsidP="0084040C">
      <w:pPr>
        <w:pStyle w:val="2"/>
        <w:spacing w:after="0" w:line="240" w:lineRule="auto"/>
        <w:ind w:firstLine="567"/>
        <w:jc w:val="both"/>
      </w:pPr>
      <w:r>
        <w:t xml:space="preserve">11.1.  </w:t>
      </w:r>
      <w:r w:rsidRPr="00FB00F1">
        <w:t xml:space="preserve">Стороны обязуются информировать друг друга в письменной форме об изменении адресов и других реквизитов Сторон. </w:t>
      </w:r>
    </w:p>
    <w:p w:rsidR="0084040C" w:rsidRDefault="0084040C" w:rsidP="0084040C">
      <w:pPr>
        <w:pStyle w:val="2"/>
        <w:spacing w:after="0" w:line="240" w:lineRule="auto"/>
        <w:jc w:val="both"/>
      </w:pPr>
      <w:r>
        <w:t xml:space="preserve">         11.2. </w:t>
      </w:r>
      <w:r w:rsidRPr="00FB00F1">
        <w:t>Любые изм</w:t>
      </w:r>
      <w:r>
        <w:t>енения и дополнения Д</w:t>
      </w:r>
      <w:r w:rsidRPr="00FB00F1">
        <w:t>оговора</w:t>
      </w:r>
      <w:r>
        <w:t xml:space="preserve">, за исключением случаев, предусмотренных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84040C" w:rsidRDefault="0084040C" w:rsidP="0084040C">
      <w:pPr>
        <w:pStyle w:val="2"/>
        <w:spacing w:after="0" w:line="240" w:lineRule="auto"/>
        <w:jc w:val="both"/>
      </w:pPr>
      <w:r>
        <w:t xml:space="preserve">         </w:t>
      </w:r>
      <w:r w:rsidRPr="00F07191">
        <w:t>1</w:t>
      </w:r>
      <w:r>
        <w:t>1</w:t>
      </w:r>
      <w:r w:rsidRPr="00F07191">
        <w:t xml:space="preserve">.3.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84040C" w:rsidRPr="00FC2630" w:rsidRDefault="0084040C" w:rsidP="0084040C">
      <w:pPr>
        <w:pStyle w:val="2"/>
        <w:spacing w:after="0" w:line="240" w:lineRule="auto"/>
        <w:jc w:val="both"/>
      </w:pPr>
      <w:r>
        <w:t xml:space="preserve">         11.4. </w:t>
      </w:r>
      <w:r w:rsidRPr="00FB00F1">
        <w:t>С</w:t>
      </w:r>
      <w:r>
        <w:t xml:space="preserve"> момента подписания Д</w:t>
      </w:r>
      <w:r w:rsidRPr="00FB00F1">
        <w:t>оговора, вся предыдущая переписка между Сторонами утрачивает свою силу.</w:t>
      </w:r>
    </w:p>
    <w:p w:rsidR="0084040C" w:rsidRDefault="0084040C" w:rsidP="0084040C">
      <w:pPr>
        <w:pStyle w:val="2"/>
        <w:spacing w:after="0" w:line="240" w:lineRule="auto"/>
        <w:jc w:val="both"/>
      </w:pPr>
      <w:r>
        <w:t xml:space="preserve">         11.5. Договор составлен в 2 (двух)</w:t>
      </w:r>
      <w:r w:rsidRPr="00FB00F1">
        <w:t xml:space="preserve"> экземплярах, имеющих равную юридическую силу, по одному экземпляру для каждой Стороны.</w:t>
      </w:r>
    </w:p>
    <w:p w:rsidR="0084040C" w:rsidRDefault="0084040C" w:rsidP="0084040C">
      <w:pPr>
        <w:pStyle w:val="2"/>
        <w:spacing w:after="0" w:line="240" w:lineRule="auto"/>
        <w:jc w:val="both"/>
      </w:pPr>
      <w:r>
        <w:t xml:space="preserve">         11.6. </w:t>
      </w:r>
      <w:r w:rsidRPr="00511853">
        <w:t>Неотъемлемой частью Договора я</w:t>
      </w:r>
      <w:r>
        <w:t xml:space="preserve">вляются следующие приложения к </w:t>
      </w:r>
      <w:r w:rsidRPr="00511853">
        <w:t>нему:</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w:t>
      </w:r>
      <w:r w:rsidR="004B0D11">
        <w:t xml:space="preserve">Акта </w:t>
      </w:r>
      <w:r w:rsidR="00F963C1">
        <w:t xml:space="preserve">о приемке </w:t>
      </w:r>
      <w:r w:rsidR="00986BBA">
        <w:t>выполненных работ</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845EBE">
        <w:t xml:space="preserve">Форма </w:t>
      </w:r>
      <w:r w:rsidR="00661727">
        <w:t>Заказ-наряд</w:t>
      </w:r>
      <w:r w:rsidR="00845EBE">
        <w:t>а</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C30401"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w:t>
      </w:r>
      <w:r w:rsidRPr="00C50218">
        <w:t xml:space="preserve"> </w:t>
      </w:r>
      <w:r w:rsidR="00121189">
        <w:t xml:space="preserve">№ 5. </w:t>
      </w:r>
      <w:r w:rsidR="00121189">
        <w:rPr>
          <w:bCs/>
        </w:rPr>
        <w:t>Форма</w:t>
      </w:r>
      <w:r w:rsidR="00121189" w:rsidRPr="00A44B17">
        <w:rPr>
          <w:bCs/>
        </w:rPr>
        <w:t xml:space="preserve"> </w:t>
      </w:r>
      <w:r w:rsidR="00121189"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00121189">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934BA2" w:rsidRPr="00FF6900" w:rsidRDefault="00934BA2" w:rsidP="00C3040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FF6900" w:rsidRDefault="00934BA2" w:rsidP="00C30401">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86BBA" w:rsidRPr="00765F70" w:rsidTr="00AF5A4B">
        <w:trPr>
          <w:trHeight w:val="288"/>
        </w:trPr>
        <w:tc>
          <w:tcPr>
            <w:tcW w:w="5157" w:type="dxa"/>
            <w:vAlign w:val="center"/>
          </w:tcPr>
          <w:p w:rsidR="00986BBA" w:rsidRPr="00765F70" w:rsidRDefault="00986BBA" w:rsidP="00376A9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86BBA" w:rsidRPr="00C14181" w:rsidRDefault="00986BBA" w:rsidP="00376A94">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w:t>
            </w:r>
            <w:proofErr w:type="spellStart"/>
            <w:r w:rsidR="00136D0C">
              <w:rPr>
                <w:rFonts w:ascii="Times New Roman" w:hAnsi="Times New Roman" w:cs="Times New Roman"/>
                <w:b/>
                <w:sz w:val="24"/>
                <w:szCs w:val="24"/>
              </w:rPr>
              <w:t>Россети</w:t>
            </w:r>
            <w:proofErr w:type="spellEnd"/>
            <w:r w:rsidRPr="00C14181">
              <w:rPr>
                <w:rFonts w:ascii="Times New Roman" w:hAnsi="Times New Roman" w:cs="Times New Roman"/>
                <w:b/>
                <w:sz w:val="24"/>
                <w:szCs w:val="24"/>
              </w:rPr>
              <w:t xml:space="preserve"> Центр»</w:t>
            </w:r>
          </w:p>
        </w:tc>
        <w:tc>
          <w:tcPr>
            <w:tcW w:w="5157" w:type="dxa"/>
          </w:tcPr>
          <w:p w:rsidR="00986BBA" w:rsidRDefault="00986BBA" w:rsidP="00376A9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p w:rsidR="00986BBA" w:rsidRPr="00212088" w:rsidRDefault="00986BBA" w:rsidP="002074CC">
            <w:pPr>
              <w:ind w:firstLine="6"/>
              <w:jc w:val="center"/>
              <w:rPr>
                <w:b/>
                <w:sz w:val="24"/>
                <w:szCs w:val="24"/>
              </w:rPr>
            </w:pPr>
          </w:p>
        </w:tc>
      </w:tr>
      <w:tr w:rsidR="001B25DB" w:rsidRPr="00765F70" w:rsidTr="00AF5A4B">
        <w:trPr>
          <w:trHeight w:val="1208"/>
        </w:trPr>
        <w:tc>
          <w:tcPr>
            <w:tcW w:w="5157" w:type="dxa"/>
          </w:tcPr>
          <w:p w:rsidR="00010C60" w:rsidRPr="004A6895" w:rsidRDefault="00010C60" w:rsidP="00010C60">
            <w:pPr>
              <w:ind w:firstLine="6"/>
              <w:rPr>
                <w:sz w:val="24"/>
                <w:szCs w:val="24"/>
              </w:rPr>
            </w:pPr>
            <w:r w:rsidRPr="004A6895">
              <w:rPr>
                <w:sz w:val="24"/>
                <w:szCs w:val="24"/>
              </w:rPr>
              <w:t xml:space="preserve">Местонахождение юридического лица: </w:t>
            </w:r>
            <w:r w:rsidRPr="004A6895">
              <w:rPr>
                <w:sz w:val="24"/>
                <w:szCs w:val="24"/>
              </w:rPr>
              <w:br/>
              <w:t>119017, г. Москва, улица Ордынка М., дом 15</w:t>
            </w:r>
          </w:p>
          <w:p w:rsidR="00010C60" w:rsidRPr="004A6895" w:rsidRDefault="00010C60" w:rsidP="00010C60">
            <w:pPr>
              <w:ind w:firstLine="6"/>
              <w:rPr>
                <w:sz w:val="24"/>
                <w:szCs w:val="24"/>
              </w:rPr>
            </w:pPr>
            <w:r w:rsidRPr="004A6895">
              <w:rPr>
                <w:sz w:val="24"/>
                <w:szCs w:val="24"/>
              </w:rPr>
              <w:t>Место нахождени</w:t>
            </w:r>
            <w:r w:rsidR="004F7F46">
              <w:rPr>
                <w:sz w:val="24"/>
                <w:szCs w:val="24"/>
              </w:rPr>
              <w:t>я</w:t>
            </w:r>
            <w:r w:rsidRPr="004A6895">
              <w:rPr>
                <w:sz w:val="24"/>
                <w:szCs w:val="24"/>
              </w:rPr>
              <w:t xml:space="preserve"> филиала:</w:t>
            </w:r>
          </w:p>
          <w:p w:rsidR="00010C60" w:rsidRDefault="00010C60" w:rsidP="00010C60">
            <w:pPr>
              <w:ind w:firstLine="6"/>
              <w:rPr>
                <w:sz w:val="24"/>
                <w:szCs w:val="24"/>
              </w:rPr>
            </w:pPr>
            <w:r w:rsidRPr="004A6895">
              <w:rPr>
                <w:sz w:val="24"/>
                <w:szCs w:val="24"/>
              </w:rPr>
              <w:t>308600, г. Белгород, ул. Преображенская д.42</w:t>
            </w:r>
          </w:p>
          <w:p w:rsidR="00010C60" w:rsidRPr="00CE7BD1" w:rsidRDefault="00010C60" w:rsidP="00010C60">
            <w:pPr>
              <w:ind w:firstLine="6"/>
              <w:rPr>
                <w:sz w:val="24"/>
                <w:szCs w:val="24"/>
              </w:rPr>
            </w:pPr>
            <w:r w:rsidRPr="00CE7BD1">
              <w:rPr>
                <w:sz w:val="24"/>
                <w:szCs w:val="24"/>
              </w:rPr>
              <w:t>ИНН/КПП: 6901067107/312302001</w:t>
            </w:r>
          </w:p>
          <w:p w:rsidR="00010C60" w:rsidRPr="00CE7BD1" w:rsidRDefault="00010C60" w:rsidP="00010C60">
            <w:pPr>
              <w:ind w:firstLine="6"/>
              <w:rPr>
                <w:sz w:val="24"/>
                <w:szCs w:val="24"/>
              </w:rPr>
            </w:pPr>
            <w:r w:rsidRPr="00CE7BD1">
              <w:rPr>
                <w:sz w:val="24"/>
                <w:szCs w:val="24"/>
              </w:rPr>
              <w:t>р/с:</w:t>
            </w:r>
            <w:r w:rsidRPr="00CE7BD1">
              <w:rPr>
                <w:b/>
                <w:bCs/>
                <w:color w:val="000000"/>
                <w:sz w:val="24"/>
                <w:szCs w:val="24"/>
              </w:rPr>
              <w:t xml:space="preserve"> </w:t>
            </w:r>
            <w:r w:rsidRPr="00CE7BD1">
              <w:rPr>
                <w:sz w:val="24"/>
                <w:szCs w:val="24"/>
              </w:rPr>
              <w:t>40702810107000008158</w:t>
            </w:r>
          </w:p>
          <w:p w:rsidR="00010C60" w:rsidRPr="00CE7BD1" w:rsidRDefault="00010C60" w:rsidP="00010C60">
            <w:pPr>
              <w:ind w:firstLine="6"/>
              <w:rPr>
                <w:sz w:val="24"/>
                <w:szCs w:val="24"/>
              </w:rPr>
            </w:pPr>
            <w:r w:rsidRPr="00CE7BD1">
              <w:rPr>
                <w:sz w:val="24"/>
                <w:szCs w:val="24"/>
              </w:rPr>
              <w:t xml:space="preserve">Белгородское отделение №8592 </w:t>
            </w:r>
          </w:p>
          <w:p w:rsidR="00010C60" w:rsidRPr="00CE7BD1" w:rsidRDefault="00010C60" w:rsidP="00010C60">
            <w:pPr>
              <w:ind w:firstLine="6"/>
              <w:rPr>
                <w:sz w:val="24"/>
                <w:szCs w:val="24"/>
              </w:rPr>
            </w:pPr>
            <w:r w:rsidRPr="00CE7BD1">
              <w:rPr>
                <w:sz w:val="24"/>
                <w:szCs w:val="24"/>
              </w:rPr>
              <w:t xml:space="preserve">ПАО «Сбербанк» </w:t>
            </w:r>
          </w:p>
          <w:p w:rsidR="00010C60" w:rsidRPr="00CE7BD1" w:rsidRDefault="00010C60" w:rsidP="00010C60">
            <w:pPr>
              <w:ind w:firstLine="6"/>
              <w:rPr>
                <w:sz w:val="24"/>
                <w:szCs w:val="24"/>
              </w:rPr>
            </w:pPr>
            <w:r w:rsidRPr="00CE7BD1">
              <w:rPr>
                <w:sz w:val="24"/>
                <w:szCs w:val="24"/>
              </w:rPr>
              <w:t>БИК: 041403633</w:t>
            </w:r>
          </w:p>
          <w:p w:rsidR="00010C60" w:rsidRPr="00CE7BD1" w:rsidRDefault="00010C60" w:rsidP="00010C60">
            <w:pPr>
              <w:ind w:firstLine="6"/>
              <w:rPr>
                <w:sz w:val="24"/>
                <w:szCs w:val="24"/>
              </w:rPr>
            </w:pPr>
            <w:r w:rsidRPr="00CE7BD1">
              <w:rPr>
                <w:sz w:val="24"/>
                <w:szCs w:val="24"/>
              </w:rPr>
              <w:t>к/с: 30101810100000000633</w:t>
            </w:r>
          </w:p>
          <w:p w:rsidR="00010C60" w:rsidRPr="00CE7BD1" w:rsidRDefault="00010C60" w:rsidP="00010C60">
            <w:pPr>
              <w:ind w:firstLine="6"/>
              <w:rPr>
                <w:sz w:val="24"/>
                <w:szCs w:val="24"/>
              </w:rPr>
            </w:pPr>
            <w:r w:rsidRPr="00CE7BD1">
              <w:rPr>
                <w:sz w:val="24"/>
                <w:szCs w:val="24"/>
              </w:rPr>
              <w:t>ОКПО: 83595961</w:t>
            </w:r>
          </w:p>
          <w:p w:rsidR="00010C60" w:rsidRPr="00CE7BD1" w:rsidRDefault="00010C60" w:rsidP="00010C60">
            <w:pPr>
              <w:ind w:firstLine="6"/>
              <w:rPr>
                <w:sz w:val="24"/>
                <w:szCs w:val="24"/>
              </w:rPr>
            </w:pPr>
            <w:r w:rsidRPr="00CE7BD1">
              <w:rPr>
                <w:sz w:val="24"/>
                <w:szCs w:val="24"/>
              </w:rPr>
              <w:t>ОГРН:1046900099498</w:t>
            </w:r>
          </w:p>
          <w:p w:rsidR="00010C60" w:rsidRPr="00CE7BD1" w:rsidRDefault="00010C60" w:rsidP="00010C60">
            <w:pPr>
              <w:ind w:firstLine="6"/>
              <w:rPr>
                <w:sz w:val="24"/>
                <w:szCs w:val="24"/>
              </w:rPr>
            </w:pPr>
            <w:r w:rsidRPr="00CE7BD1">
              <w:rPr>
                <w:sz w:val="24"/>
                <w:szCs w:val="24"/>
              </w:rPr>
              <w:t>ОКАТО: 14401370000</w:t>
            </w:r>
          </w:p>
          <w:p w:rsidR="001B25DB" w:rsidRPr="00765F70" w:rsidRDefault="001B25DB" w:rsidP="00376A94">
            <w:pPr>
              <w:ind w:firstLine="6"/>
            </w:pPr>
          </w:p>
        </w:tc>
        <w:tc>
          <w:tcPr>
            <w:tcW w:w="5157" w:type="dxa"/>
          </w:tcPr>
          <w:p w:rsidR="00562A10" w:rsidRPr="00E17264" w:rsidRDefault="00562A10" w:rsidP="00562A10"/>
        </w:tc>
      </w:tr>
      <w:tr w:rsidR="001B25DB" w:rsidRPr="00765F70" w:rsidTr="00AF5A4B">
        <w:trPr>
          <w:trHeight w:val="641"/>
        </w:trPr>
        <w:tc>
          <w:tcPr>
            <w:tcW w:w="5157" w:type="dxa"/>
          </w:tcPr>
          <w:p w:rsidR="001B25DB" w:rsidRDefault="001B25DB" w:rsidP="00376A94">
            <w:pPr>
              <w:ind w:firstLine="6"/>
              <w:jc w:val="center"/>
              <w:rPr>
                <w:b/>
                <w:sz w:val="24"/>
                <w:szCs w:val="24"/>
              </w:rPr>
            </w:pPr>
          </w:p>
          <w:p w:rsidR="001B25DB" w:rsidRPr="00CE7BD1" w:rsidRDefault="001B25DB" w:rsidP="00376A94">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1B25DB" w:rsidRPr="00CE7BD1" w:rsidRDefault="001B25DB" w:rsidP="00376A94">
            <w:pPr>
              <w:jc w:val="center"/>
              <w:rPr>
                <w:sz w:val="24"/>
                <w:szCs w:val="24"/>
              </w:rPr>
            </w:pPr>
            <w:proofErr w:type="gramStart"/>
            <w:r w:rsidRPr="00CE7BD1">
              <w:rPr>
                <w:b/>
                <w:sz w:val="24"/>
                <w:szCs w:val="24"/>
              </w:rPr>
              <w:t>М.П.«</w:t>
            </w:r>
            <w:proofErr w:type="gramEnd"/>
            <w:r w:rsidRPr="00CE7BD1">
              <w:rPr>
                <w:b/>
                <w:sz w:val="24"/>
                <w:szCs w:val="24"/>
              </w:rPr>
              <w:t>_____»_____________20</w:t>
            </w:r>
            <w:r w:rsidR="00010C60">
              <w:rPr>
                <w:b/>
                <w:sz w:val="24"/>
                <w:szCs w:val="24"/>
              </w:rPr>
              <w:t>2</w:t>
            </w:r>
            <w:r w:rsidR="00967FE9">
              <w:rPr>
                <w:b/>
                <w:sz w:val="24"/>
                <w:szCs w:val="24"/>
              </w:rPr>
              <w:t>2</w:t>
            </w:r>
            <w:r w:rsidRPr="00CE7BD1">
              <w:rPr>
                <w:b/>
                <w:sz w:val="24"/>
                <w:szCs w:val="24"/>
              </w:rPr>
              <w:t xml:space="preserve"> г.</w:t>
            </w:r>
          </w:p>
          <w:p w:rsidR="001B25DB" w:rsidRPr="00782B3A" w:rsidRDefault="001B25DB" w:rsidP="00376A94">
            <w:pPr>
              <w:ind w:firstLine="6"/>
              <w:jc w:val="center"/>
            </w:pPr>
          </w:p>
        </w:tc>
        <w:tc>
          <w:tcPr>
            <w:tcW w:w="5157" w:type="dxa"/>
          </w:tcPr>
          <w:p w:rsidR="00083E38" w:rsidRDefault="00083E38" w:rsidP="00083E38">
            <w:pPr>
              <w:jc w:val="center"/>
              <w:rPr>
                <w:b/>
                <w:sz w:val="24"/>
                <w:szCs w:val="24"/>
              </w:rPr>
            </w:pPr>
          </w:p>
          <w:p w:rsidR="001B25DB" w:rsidRPr="00083E38" w:rsidRDefault="001B25DB" w:rsidP="00083E38">
            <w:pPr>
              <w:jc w:val="center"/>
              <w:rPr>
                <w:b/>
                <w:sz w:val="24"/>
                <w:szCs w:val="24"/>
              </w:rPr>
            </w:pPr>
            <w:r w:rsidRPr="00083E38">
              <w:rPr>
                <w:b/>
                <w:sz w:val="24"/>
                <w:szCs w:val="24"/>
              </w:rPr>
              <w:t>ИСПОЛНИТЕЛЬ:</w:t>
            </w:r>
          </w:p>
          <w:p w:rsidR="001B25DB" w:rsidRPr="00923E79" w:rsidRDefault="001B25DB" w:rsidP="00010C60">
            <w:pPr>
              <w:jc w:val="center"/>
              <w:rPr>
                <w:sz w:val="22"/>
                <w:szCs w:val="22"/>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B25DB" w:rsidRDefault="001B25DB"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E00B04" w:rsidRDefault="00E00B0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36D0C" w:rsidRDefault="00136D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Pr="00986BBA"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186AD8">
        <w:rPr>
          <w:b/>
        </w:rPr>
        <w:t>Приложение № 1</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 xml:space="preserve">к договору </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№__</w:t>
      </w:r>
      <w:r w:rsidR="00CE603A">
        <w:rPr>
          <w:b/>
        </w:rPr>
        <w:t>_________</w:t>
      </w:r>
      <w:proofErr w:type="gramStart"/>
      <w:r w:rsidRPr="00186AD8">
        <w:rPr>
          <w:b/>
        </w:rPr>
        <w:t>_  от</w:t>
      </w:r>
      <w:proofErr w:type="gramEnd"/>
      <w:r w:rsidRPr="00186AD8">
        <w:rPr>
          <w:b/>
        </w:rPr>
        <w:t xml:space="preserve"> «___»__</w:t>
      </w:r>
      <w:r w:rsidR="00186AD8" w:rsidRPr="00186AD8">
        <w:rPr>
          <w:b/>
        </w:rPr>
        <w:t>_______</w:t>
      </w:r>
      <w:r w:rsidRPr="00186AD8">
        <w:rPr>
          <w:b/>
        </w:rPr>
        <w:t>____ 20</w:t>
      </w:r>
      <w:r w:rsidR="00010C60">
        <w:rPr>
          <w:b/>
        </w:rPr>
        <w:t>2</w:t>
      </w:r>
      <w:r w:rsidR="00967FE9">
        <w:rPr>
          <w:b/>
        </w:rPr>
        <w:t>2</w:t>
      </w:r>
      <w:r w:rsidR="00376A94" w:rsidRPr="00186AD8">
        <w:rPr>
          <w:b/>
        </w:rPr>
        <w:t xml:space="preserve"> </w:t>
      </w:r>
      <w:r w:rsidRPr="00186AD8">
        <w:rPr>
          <w:b/>
        </w:rPr>
        <w:t>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22DD"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628D" w:rsidRDefault="005B628D"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 xml:space="preserve">ПЕРЕЧЕНЬ </w:t>
      </w:r>
      <w:r w:rsidR="00E93D3F">
        <w:rPr>
          <w:b/>
        </w:rPr>
        <w:t xml:space="preserve">РАБОТ </w:t>
      </w:r>
      <w:r>
        <w:rPr>
          <w:b/>
        </w:rPr>
        <w:t xml:space="preserve">ПО </w:t>
      </w:r>
      <w:r w:rsidR="00B274E9">
        <w:rPr>
          <w:b/>
        </w:rPr>
        <w:t>РЕМОНТУ ТРАКТОРОВ БЕЛАРУС 1221 И ХТЗ-150К</w:t>
      </w:r>
    </w:p>
    <w:p w:rsidR="00B274E9" w:rsidRPr="00F51D7A" w:rsidRDefault="00B274E9"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Style w:val="ab"/>
        <w:tblW w:w="8353" w:type="dxa"/>
        <w:tblInd w:w="714" w:type="dxa"/>
        <w:tblLayout w:type="fixed"/>
        <w:tblLook w:val="04A0" w:firstRow="1" w:lastRow="0" w:firstColumn="1" w:lastColumn="0" w:noHBand="0" w:noVBand="1"/>
      </w:tblPr>
      <w:tblGrid>
        <w:gridCol w:w="704"/>
        <w:gridCol w:w="7649"/>
      </w:tblGrid>
      <w:tr w:rsidR="00C14358" w:rsidRPr="003B0573" w:rsidTr="008D54DD">
        <w:tc>
          <w:tcPr>
            <w:tcW w:w="704" w:type="dxa"/>
          </w:tcPr>
          <w:p w:rsidR="00C14358" w:rsidRPr="00C14358" w:rsidRDefault="00C14358" w:rsidP="008D54DD">
            <w:pPr>
              <w:ind w:right="99"/>
              <w:jc w:val="center"/>
              <w:rPr>
                <w:sz w:val="24"/>
                <w:szCs w:val="24"/>
              </w:rPr>
            </w:pPr>
            <w:r w:rsidRPr="00C14358">
              <w:rPr>
                <w:sz w:val="24"/>
                <w:szCs w:val="24"/>
              </w:rPr>
              <w:t>№</w:t>
            </w:r>
          </w:p>
          <w:p w:rsidR="00C14358" w:rsidRPr="00C14358" w:rsidRDefault="00C14358" w:rsidP="008D54DD">
            <w:pPr>
              <w:ind w:right="99"/>
              <w:jc w:val="center"/>
              <w:rPr>
                <w:sz w:val="24"/>
                <w:szCs w:val="24"/>
              </w:rPr>
            </w:pPr>
            <w:r w:rsidRPr="00C14358">
              <w:rPr>
                <w:sz w:val="24"/>
                <w:szCs w:val="24"/>
              </w:rPr>
              <w:t>п/п</w:t>
            </w:r>
          </w:p>
        </w:tc>
        <w:tc>
          <w:tcPr>
            <w:tcW w:w="7649" w:type="dxa"/>
          </w:tcPr>
          <w:p w:rsidR="00C14358" w:rsidRPr="00C14358" w:rsidRDefault="00C14358" w:rsidP="008D54DD">
            <w:pPr>
              <w:ind w:right="99"/>
              <w:jc w:val="center"/>
              <w:rPr>
                <w:sz w:val="24"/>
                <w:szCs w:val="24"/>
              </w:rPr>
            </w:pPr>
            <w:r w:rsidRPr="00C14358">
              <w:rPr>
                <w:sz w:val="24"/>
                <w:szCs w:val="24"/>
              </w:rPr>
              <w:t>Наименование работ</w:t>
            </w:r>
          </w:p>
        </w:tc>
      </w:tr>
      <w:tr w:rsidR="00C14358" w:rsidRPr="003B0573" w:rsidTr="008D54DD">
        <w:tc>
          <w:tcPr>
            <w:tcW w:w="704" w:type="dxa"/>
          </w:tcPr>
          <w:p w:rsidR="00C14358" w:rsidRPr="00C14358" w:rsidRDefault="00C14358" w:rsidP="008D54DD">
            <w:pPr>
              <w:ind w:right="99"/>
              <w:rPr>
                <w:sz w:val="24"/>
                <w:szCs w:val="24"/>
              </w:rPr>
            </w:pPr>
          </w:p>
        </w:tc>
        <w:tc>
          <w:tcPr>
            <w:tcW w:w="7649" w:type="dxa"/>
          </w:tcPr>
          <w:p w:rsidR="00C14358" w:rsidRPr="00C14358" w:rsidRDefault="00C14358" w:rsidP="008D54DD">
            <w:pPr>
              <w:ind w:right="99"/>
              <w:rPr>
                <w:sz w:val="24"/>
                <w:szCs w:val="24"/>
              </w:rPr>
            </w:pPr>
            <w:r w:rsidRPr="00C14358">
              <w:rPr>
                <w:sz w:val="24"/>
                <w:szCs w:val="24"/>
              </w:rPr>
              <w:t>ХТЗ-150К</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1</w:t>
            </w:r>
          </w:p>
        </w:tc>
        <w:tc>
          <w:tcPr>
            <w:tcW w:w="7649" w:type="dxa"/>
          </w:tcPr>
          <w:p w:rsidR="00C14358" w:rsidRPr="00C14358" w:rsidRDefault="00C14358" w:rsidP="008D54DD">
            <w:pPr>
              <w:ind w:right="99"/>
              <w:rPr>
                <w:sz w:val="24"/>
                <w:szCs w:val="24"/>
              </w:rPr>
            </w:pPr>
            <w:r w:rsidRPr="00C14358">
              <w:rPr>
                <w:sz w:val="24"/>
                <w:szCs w:val="24"/>
              </w:rPr>
              <w:t>Капитальный ремонт ДВС</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2</w:t>
            </w:r>
          </w:p>
        </w:tc>
        <w:tc>
          <w:tcPr>
            <w:tcW w:w="7649" w:type="dxa"/>
          </w:tcPr>
          <w:p w:rsidR="00C14358" w:rsidRPr="00C14358" w:rsidRDefault="00C14358" w:rsidP="008D54DD">
            <w:pPr>
              <w:ind w:right="99"/>
              <w:rPr>
                <w:sz w:val="24"/>
                <w:szCs w:val="24"/>
              </w:rPr>
            </w:pPr>
            <w:r w:rsidRPr="00C14358">
              <w:rPr>
                <w:sz w:val="24"/>
                <w:szCs w:val="24"/>
              </w:rPr>
              <w:t>Ремонт КПП</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3</w:t>
            </w:r>
          </w:p>
        </w:tc>
        <w:tc>
          <w:tcPr>
            <w:tcW w:w="7649" w:type="dxa"/>
          </w:tcPr>
          <w:p w:rsidR="00C14358" w:rsidRPr="00C14358" w:rsidRDefault="00C14358" w:rsidP="008D54DD">
            <w:pPr>
              <w:ind w:right="99"/>
              <w:rPr>
                <w:sz w:val="24"/>
                <w:szCs w:val="24"/>
              </w:rPr>
            </w:pPr>
            <w:r w:rsidRPr="00C14358">
              <w:rPr>
                <w:sz w:val="24"/>
                <w:szCs w:val="24"/>
              </w:rPr>
              <w:t>Ремонт механизма поворота трактора</w:t>
            </w:r>
          </w:p>
        </w:tc>
      </w:tr>
      <w:tr w:rsidR="00C14358" w:rsidRPr="003B0573" w:rsidTr="008D54DD">
        <w:tc>
          <w:tcPr>
            <w:tcW w:w="704" w:type="dxa"/>
          </w:tcPr>
          <w:p w:rsidR="00C14358" w:rsidRPr="00C14358" w:rsidRDefault="00C14358" w:rsidP="008D54DD">
            <w:pPr>
              <w:ind w:right="99"/>
              <w:rPr>
                <w:sz w:val="24"/>
                <w:szCs w:val="24"/>
              </w:rPr>
            </w:pPr>
          </w:p>
        </w:tc>
        <w:tc>
          <w:tcPr>
            <w:tcW w:w="7649" w:type="dxa"/>
          </w:tcPr>
          <w:p w:rsidR="00C14358" w:rsidRPr="00C14358" w:rsidRDefault="00C14358" w:rsidP="008D54DD">
            <w:pPr>
              <w:ind w:right="99"/>
              <w:rPr>
                <w:sz w:val="24"/>
                <w:szCs w:val="24"/>
              </w:rPr>
            </w:pPr>
            <w:proofErr w:type="spellStart"/>
            <w:r w:rsidRPr="00C14358">
              <w:rPr>
                <w:sz w:val="24"/>
                <w:szCs w:val="24"/>
              </w:rPr>
              <w:t>Беларус</w:t>
            </w:r>
            <w:proofErr w:type="spellEnd"/>
            <w:r w:rsidRPr="00C14358">
              <w:rPr>
                <w:sz w:val="24"/>
                <w:szCs w:val="24"/>
              </w:rPr>
              <w:t xml:space="preserve"> 1221</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1</w:t>
            </w:r>
          </w:p>
        </w:tc>
        <w:tc>
          <w:tcPr>
            <w:tcW w:w="7649" w:type="dxa"/>
          </w:tcPr>
          <w:p w:rsidR="00C14358" w:rsidRPr="00C14358" w:rsidRDefault="00C14358" w:rsidP="008D54DD">
            <w:pPr>
              <w:ind w:right="99"/>
              <w:rPr>
                <w:sz w:val="24"/>
                <w:szCs w:val="24"/>
              </w:rPr>
            </w:pPr>
            <w:r w:rsidRPr="00C14358">
              <w:rPr>
                <w:sz w:val="24"/>
                <w:szCs w:val="24"/>
              </w:rPr>
              <w:t>Капитальный ремонт переднего моста</w:t>
            </w:r>
          </w:p>
        </w:tc>
      </w:tr>
      <w:tr w:rsidR="00C14358" w:rsidRPr="003B0573" w:rsidTr="008D54DD">
        <w:trPr>
          <w:trHeight w:val="251"/>
        </w:trPr>
        <w:tc>
          <w:tcPr>
            <w:tcW w:w="704" w:type="dxa"/>
          </w:tcPr>
          <w:p w:rsidR="00C14358" w:rsidRPr="00C14358" w:rsidRDefault="00C14358" w:rsidP="008D54DD">
            <w:pPr>
              <w:ind w:right="99"/>
              <w:rPr>
                <w:sz w:val="24"/>
                <w:szCs w:val="24"/>
              </w:rPr>
            </w:pPr>
          </w:p>
        </w:tc>
        <w:tc>
          <w:tcPr>
            <w:tcW w:w="7649" w:type="dxa"/>
          </w:tcPr>
          <w:p w:rsidR="00C14358" w:rsidRPr="00C14358" w:rsidRDefault="00C14358" w:rsidP="008D54DD">
            <w:pPr>
              <w:ind w:right="99"/>
              <w:rPr>
                <w:sz w:val="24"/>
                <w:szCs w:val="24"/>
              </w:rPr>
            </w:pPr>
            <w:proofErr w:type="spellStart"/>
            <w:r w:rsidRPr="00C14358">
              <w:rPr>
                <w:sz w:val="24"/>
                <w:szCs w:val="24"/>
              </w:rPr>
              <w:t>Беларус</w:t>
            </w:r>
            <w:proofErr w:type="spellEnd"/>
            <w:r w:rsidRPr="00C14358">
              <w:rPr>
                <w:sz w:val="24"/>
                <w:szCs w:val="24"/>
              </w:rPr>
              <w:t xml:space="preserve"> 1221</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1</w:t>
            </w:r>
          </w:p>
        </w:tc>
        <w:tc>
          <w:tcPr>
            <w:tcW w:w="7649" w:type="dxa"/>
          </w:tcPr>
          <w:p w:rsidR="00C14358" w:rsidRPr="00C14358" w:rsidRDefault="00C14358" w:rsidP="008D54DD">
            <w:pPr>
              <w:ind w:right="99"/>
              <w:rPr>
                <w:sz w:val="24"/>
                <w:szCs w:val="24"/>
              </w:rPr>
            </w:pPr>
            <w:r w:rsidRPr="00C14358">
              <w:rPr>
                <w:sz w:val="24"/>
                <w:szCs w:val="24"/>
              </w:rPr>
              <w:t>Капитальный ремонт ДВС</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2</w:t>
            </w:r>
          </w:p>
        </w:tc>
        <w:tc>
          <w:tcPr>
            <w:tcW w:w="7649" w:type="dxa"/>
          </w:tcPr>
          <w:p w:rsidR="00C14358" w:rsidRPr="00C14358" w:rsidRDefault="00C14358" w:rsidP="008D54DD">
            <w:pPr>
              <w:ind w:right="99"/>
              <w:rPr>
                <w:sz w:val="24"/>
                <w:szCs w:val="24"/>
              </w:rPr>
            </w:pPr>
            <w:r w:rsidRPr="00C14358">
              <w:rPr>
                <w:sz w:val="24"/>
                <w:szCs w:val="24"/>
              </w:rPr>
              <w:t>Ремонт КПП</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3</w:t>
            </w:r>
          </w:p>
        </w:tc>
        <w:tc>
          <w:tcPr>
            <w:tcW w:w="7649" w:type="dxa"/>
          </w:tcPr>
          <w:p w:rsidR="00C14358" w:rsidRPr="00C14358" w:rsidRDefault="00C14358" w:rsidP="008D54DD">
            <w:pPr>
              <w:ind w:right="99"/>
              <w:rPr>
                <w:sz w:val="24"/>
                <w:szCs w:val="24"/>
              </w:rPr>
            </w:pPr>
            <w:r w:rsidRPr="00C14358">
              <w:rPr>
                <w:sz w:val="24"/>
                <w:szCs w:val="24"/>
              </w:rPr>
              <w:t>Замена сцепления</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4</w:t>
            </w:r>
          </w:p>
        </w:tc>
        <w:tc>
          <w:tcPr>
            <w:tcW w:w="7649" w:type="dxa"/>
          </w:tcPr>
          <w:p w:rsidR="00C14358" w:rsidRPr="00C14358" w:rsidRDefault="00C14358" w:rsidP="008D54DD">
            <w:pPr>
              <w:ind w:right="99"/>
              <w:rPr>
                <w:sz w:val="24"/>
                <w:szCs w:val="24"/>
              </w:rPr>
            </w:pPr>
            <w:r w:rsidRPr="00C14358">
              <w:rPr>
                <w:sz w:val="24"/>
                <w:szCs w:val="24"/>
              </w:rPr>
              <w:t>Ремонт переднего моста</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5</w:t>
            </w:r>
          </w:p>
        </w:tc>
        <w:tc>
          <w:tcPr>
            <w:tcW w:w="7649" w:type="dxa"/>
          </w:tcPr>
          <w:p w:rsidR="00C14358" w:rsidRPr="00C14358" w:rsidRDefault="00C14358" w:rsidP="008D54DD">
            <w:pPr>
              <w:ind w:right="99"/>
              <w:rPr>
                <w:sz w:val="24"/>
                <w:szCs w:val="24"/>
              </w:rPr>
            </w:pPr>
            <w:r w:rsidRPr="00C14358">
              <w:rPr>
                <w:sz w:val="24"/>
                <w:szCs w:val="24"/>
              </w:rPr>
              <w:t>Ремонт рулевого управления</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6</w:t>
            </w:r>
          </w:p>
        </w:tc>
        <w:tc>
          <w:tcPr>
            <w:tcW w:w="7649" w:type="dxa"/>
          </w:tcPr>
          <w:p w:rsidR="00C14358" w:rsidRPr="00C14358" w:rsidRDefault="00C14358" w:rsidP="008D54DD">
            <w:pPr>
              <w:ind w:right="99"/>
              <w:rPr>
                <w:sz w:val="24"/>
                <w:szCs w:val="24"/>
              </w:rPr>
            </w:pPr>
            <w:r w:rsidRPr="00C14358">
              <w:rPr>
                <w:sz w:val="24"/>
                <w:szCs w:val="24"/>
              </w:rPr>
              <w:t>Ремонт электропроводки</w:t>
            </w:r>
          </w:p>
        </w:tc>
      </w:tr>
      <w:tr w:rsidR="00C14358" w:rsidRPr="003B0573" w:rsidTr="008D54DD">
        <w:tc>
          <w:tcPr>
            <w:tcW w:w="704" w:type="dxa"/>
          </w:tcPr>
          <w:p w:rsidR="00C14358" w:rsidRPr="00C14358" w:rsidRDefault="00C14358" w:rsidP="008D54DD">
            <w:pPr>
              <w:ind w:right="99"/>
              <w:rPr>
                <w:sz w:val="24"/>
                <w:szCs w:val="24"/>
              </w:rPr>
            </w:pPr>
          </w:p>
        </w:tc>
        <w:tc>
          <w:tcPr>
            <w:tcW w:w="7649" w:type="dxa"/>
          </w:tcPr>
          <w:p w:rsidR="00C14358" w:rsidRPr="00C14358" w:rsidRDefault="00C14358" w:rsidP="008D54DD">
            <w:pPr>
              <w:ind w:right="99"/>
              <w:rPr>
                <w:sz w:val="24"/>
                <w:szCs w:val="24"/>
              </w:rPr>
            </w:pPr>
            <w:proofErr w:type="spellStart"/>
            <w:r w:rsidRPr="00C14358">
              <w:rPr>
                <w:sz w:val="24"/>
                <w:szCs w:val="24"/>
              </w:rPr>
              <w:t>Беларус</w:t>
            </w:r>
            <w:proofErr w:type="spellEnd"/>
            <w:r w:rsidRPr="00C14358">
              <w:rPr>
                <w:sz w:val="24"/>
                <w:szCs w:val="24"/>
              </w:rPr>
              <w:t xml:space="preserve"> 1221</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1</w:t>
            </w:r>
          </w:p>
        </w:tc>
        <w:tc>
          <w:tcPr>
            <w:tcW w:w="7649" w:type="dxa"/>
          </w:tcPr>
          <w:p w:rsidR="00C14358" w:rsidRPr="00C14358" w:rsidRDefault="00C14358" w:rsidP="008D54DD">
            <w:pPr>
              <w:ind w:right="99"/>
              <w:rPr>
                <w:sz w:val="24"/>
                <w:szCs w:val="24"/>
              </w:rPr>
            </w:pPr>
            <w:r w:rsidRPr="00C14358">
              <w:rPr>
                <w:sz w:val="24"/>
                <w:szCs w:val="24"/>
              </w:rPr>
              <w:t xml:space="preserve">Ремонт КПП </w:t>
            </w:r>
          </w:p>
        </w:tc>
      </w:tr>
      <w:tr w:rsidR="00C14358" w:rsidRPr="003B0573" w:rsidTr="008D54DD">
        <w:tc>
          <w:tcPr>
            <w:tcW w:w="704" w:type="dxa"/>
          </w:tcPr>
          <w:p w:rsidR="00C14358" w:rsidRPr="00C14358" w:rsidRDefault="00C14358" w:rsidP="008D54DD">
            <w:pPr>
              <w:ind w:right="99"/>
              <w:rPr>
                <w:sz w:val="24"/>
                <w:szCs w:val="24"/>
              </w:rPr>
            </w:pPr>
            <w:r w:rsidRPr="00C14358">
              <w:rPr>
                <w:sz w:val="24"/>
                <w:szCs w:val="24"/>
              </w:rPr>
              <w:t>2</w:t>
            </w:r>
          </w:p>
        </w:tc>
        <w:tc>
          <w:tcPr>
            <w:tcW w:w="7649" w:type="dxa"/>
          </w:tcPr>
          <w:p w:rsidR="00C14358" w:rsidRPr="00C14358" w:rsidRDefault="00C14358" w:rsidP="008D54DD">
            <w:pPr>
              <w:ind w:right="99"/>
              <w:rPr>
                <w:sz w:val="24"/>
                <w:szCs w:val="24"/>
              </w:rPr>
            </w:pPr>
            <w:r w:rsidRPr="00C14358">
              <w:rPr>
                <w:sz w:val="24"/>
                <w:szCs w:val="24"/>
              </w:rPr>
              <w:t>Замена сцепления</w:t>
            </w:r>
          </w:p>
        </w:tc>
      </w:tr>
    </w:tbl>
    <w:p w:rsidR="00766AD4" w:rsidRPr="00940702" w:rsidRDefault="00766AD4" w:rsidP="00766AD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66AD4" w:rsidRDefault="00EB2934" w:rsidP="00766AD4">
      <w:pPr>
        <w:jc w:val="both"/>
        <w:rPr>
          <w:color w:val="000000"/>
          <w:sz w:val="24"/>
          <w:szCs w:val="24"/>
        </w:rPr>
      </w:pPr>
      <w:r w:rsidRPr="005B628D">
        <w:rPr>
          <w:b/>
          <w:sz w:val="24"/>
          <w:szCs w:val="24"/>
        </w:rPr>
        <w:t xml:space="preserve">Начало выполнения </w:t>
      </w:r>
      <w:r w:rsidRPr="00EB2934">
        <w:rPr>
          <w:b/>
          <w:sz w:val="24"/>
          <w:szCs w:val="24"/>
        </w:rPr>
        <w:t>работ:</w:t>
      </w:r>
      <w:r w:rsidRPr="005B628D">
        <w:rPr>
          <w:sz w:val="24"/>
          <w:szCs w:val="24"/>
        </w:rPr>
        <w:t xml:space="preserve"> </w:t>
      </w:r>
      <w:r w:rsidR="002074CC">
        <w:rPr>
          <w:color w:val="000000"/>
          <w:sz w:val="24"/>
          <w:szCs w:val="24"/>
        </w:rPr>
        <w:t>_________________________</w:t>
      </w:r>
    </w:p>
    <w:p w:rsidR="00EB2934" w:rsidRPr="00EB2934" w:rsidRDefault="00EB2934" w:rsidP="00766AD4">
      <w:pPr>
        <w:jc w:val="both"/>
        <w:rPr>
          <w:color w:val="000000"/>
          <w:sz w:val="24"/>
          <w:szCs w:val="24"/>
        </w:rPr>
      </w:pPr>
      <w:r w:rsidRPr="00EB2934">
        <w:rPr>
          <w:b/>
          <w:color w:val="000000"/>
          <w:sz w:val="24"/>
          <w:szCs w:val="24"/>
        </w:rPr>
        <w:t>Окончание выполнения работ:</w:t>
      </w:r>
      <w:r w:rsidR="007E5558">
        <w:rPr>
          <w:color w:val="000000"/>
          <w:sz w:val="24"/>
          <w:szCs w:val="24"/>
        </w:rPr>
        <w:t xml:space="preserve"> </w:t>
      </w:r>
      <w:r w:rsidR="002074CC">
        <w:rPr>
          <w:color w:val="000000"/>
          <w:sz w:val="24"/>
          <w:szCs w:val="24"/>
        </w:rPr>
        <w:t>_____________________</w:t>
      </w:r>
    </w:p>
    <w:p w:rsidR="00766AD4" w:rsidRPr="00EB2934" w:rsidRDefault="00EB2934" w:rsidP="00766AD4">
      <w:pPr>
        <w:tabs>
          <w:tab w:val="left" w:pos="8190"/>
        </w:tabs>
        <w:rPr>
          <w:b/>
          <w:color w:val="000000"/>
          <w:sz w:val="24"/>
          <w:szCs w:val="24"/>
        </w:rPr>
      </w:pPr>
      <w:r w:rsidRPr="00EB2934">
        <w:rPr>
          <w:b/>
          <w:color w:val="000000"/>
          <w:sz w:val="24"/>
          <w:szCs w:val="24"/>
        </w:rPr>
        <w:t xml:space="preserve">Сроки ремонта отдельного </w:t>
      </w:r>
      <w:r w:rsidR="00C14358">
        <w:rPr>
          <w:b/>
          <w:color w:val="000000"/>
          <w:sz w:val="24"/>
          <w:szCs w:val="24"/>
        </w:rPr>
        <w:t>трактора</w:t>
      </w:r>
      <w:r w:rsidRPr="00EB2934">
        <w:rPr>
          <w:b/>
          <w:color w:val="000000"/>
          <w:sz w:val="24"/>
          <w:szCs w:val="24"/>
        </w:rPr>
        <w:t xml:space="preserve"> не должны превышать</w:t>
      </w:r>
      <w:r w:rsidR="00766AD4" w:rsidRPr="00EB2934">
        <w:rPr>
          <w:b/>
          <w:color w:val="000000"/>
          <w:sz w:val="24"/>
          <w:szCs w:val="24"/>
        </w:rPr>
        <w:t>:</w:t>
      </w:r>
    </w:p>
    <w:p w:rsidR="00766AD4" w:rsidRPr="00766AD4" w:rsidRDefault="002074CC" w:rsidP="00766AD4">
      <w:pPr>
        <w:tabs>
          <w:tab w:val="left" w:pos="8190"/>
        </w:tabs>
        <w:rPr>
          <w:color w:val="000000"/>
          <w:sz w:val="24"/>
          <w:szCs w:val="24"/>
        </w:rPr>
      </w:pPr>
      <w:r>
        <w:rPr>
          <w:color w:val="000000"/>
          <w:sz w:val="24"/>
          <w:szCs w:val="24"/>
        </w:rPr>
        <w:t>___________________________________</w:t>
      </w:r>
    </w:p>
    <w:p w:rsidR="00476744" w:rsidRDefault="0047674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1057" w:type="dxa"/>
        <w:tblInd w:w="-743" w:type="dxa"/>
        <w:tblLayout w:type="fixed"/>
        <w:tblLook w:val="01E0" w:firstRow="1" w:lastRow="1" w:firstColumn="1" w:lastColumn="1" w:noHBand="0" w:noVBand="0"/>
      </w:tblPr>
      <w:tblGrid>
        <w:gridCol w:w="5456"/>
        <w:gridCol w:w="5601"/>
      </w:tblGrid>
      <w:tr w:rsidR="005726AA" w:rsidRPr="003F21E6" w:rsidTr="00476744">
        <w:trPr>
          <w:trHeight w:val="641"/>
        </w:trPr>
        <w:tc>
          <w:tcPr>
            <w:tcW w:w="5456" w:type="dxa"/>
          </w:tcPr>
          <w:p w:rsidR="005726AA" w:rsidRPr="00CE7BD1" w:rsidRDefault="0057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2074CC" w:rsidRDefault="002074CC" w:rsidP="000B7205">
            <w:pPr>
              <w:jc w:val="center"/>
              <w:rPr>
                <w:b/>
                <w:sz w:val="24"/>
                <w:szCs w:val="24"/>
              </w:rPr>
            </w:pPr>
          </w:p>
          <w:p w:rsidR="002074CC" w:rsidRDefault="002074CC" w:rsidP="000B7205">
            <w:pPr>
              <w:jc w:val="center"/>
              <w:rPr>
                <w:b/>
                <w:sz w:val="24"/>
                <w:szCs w:val="24"/>
              </w:rPr>
            </w:pPr>
          </w:p>
          <w:p w:rsidR="002074CC" w:rsidRDefault="002074CC" w:rsidP="000B7205">
            <w:pPr>
              <w:jc w:val="center"/>
              <w:rPr>
                <w:b/>
                <w:sz w:val="24"/>
                <w:szCs w:val="24"/>
              </w:rPr>
            </w:pPr>
          </w:p>
          <w:p w:rsidR="005726AA" w:rsidRPr="00C27A28" w:rsidRDefault="005726AA" w:rsidP="002074CC">
            <w:pPr>
              <w:jc w:val="center"/>
              <w:rPr>
                <w:sz w:val="24"/>
                <w:szCs w:val="24"/>
              </w:rPr>
            </w:pPr>
          </w:p>
        </w:tc>
        <w:tc>
          <w:tcPr>
            <w:tcW w:w="5601" w:type="dxa"/>
          </w:tcPr>
          <w:p w:rsidR="005726AA" w:rsidRPr="002A0802" w:rsidRDefault="005726AA" w:rsidP="000B7205">
            <w:pPr>
              <w:ind w:firstLine="6"/>
              <w:jc w:val="center"/>
              <w:rPr>
                <w:b/>
                <w:sz w:val="24"/>
                <w:szCs w:val="24"/>
              </w:rPr>
            </w:pPr>
            <w:r w:rsidRPr="002A0802">
              <w:rPr>
                <w:b/>
                <w:sz w:val="24"/>
                <w:szCs w:val="24"/>
              </w:rPr>
              <w:t>ИСПОЛНИТЕЛЬ:</w:t>
            </w: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F25162" w:rsidRDefault="00F25162" w:rsidP="000B7205">
            <w:pPr>
              <w:ind w:firstLine="6"/>
              <w:jc w:val="center"/>
              <w:rPr>
                <w:b/>
                <w:sz w:val="24"/>
                <w:szCs w:val="24"/>
              </w:rPr>
            </w:pPr>
          </w:p>
          <w:p w:rsidR="005726AA" w:rsidRPr="003F21E6" w:rsidRDefault="005726AA" w:rsidP="002074CC">
            <w:pPr>
              <w:ind w:firstLine="6"/>
              <w:jc w:val="center"/>
              <w:rPr>
                <w:sz w:val="24"/>
                <w:szCs w:val="24"/>
              </w:rPr>
            </w:pPr>
          </w:p>
        </w:tc>
      </w:tr>
    </w:tbl>
    <w:p w:rsidR="00F25162" w:rsidRDefault="00F2516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BB517C" w:rsidRDefault="00BB517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C14358" w:rsidRDefault="00C14358"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963C1" w:rsidRDefault="00F963C1"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934BA2" w:rsidRPr="005726AA"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5726AA">
        <w:rPr>
          <w:b/>
        </w:rPr>
        <w:t>Приложение № 2</w:t>
      </w:r>
    </w:p>
    <w:p w:rsidR="00934BA2" w:rsidRPr="005726A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5726AA">
        <w:rPr>
          <w:b/>
        </w:rPr>
        <w:t xml:space="preserve">к договору </w:t>
      </w:r>
    </w:p>
    <w:p w:rsidR="00EC22DD" w:rsidRPr="00CE603A" w:rsidRDefault="00CE603A" w:rsidP="00CE603A">
      <w:pPr>
        <w:tabs>
          <w:tab w:val="left" w:pos="-142"/>
          <w:tab w:val="left" w:pos="916"/>
          <w:tab w:val="left" w:pos="1832"/>
          <w:tab w:val="left" w:pos="2124"/>
          <w:tab w:val="left" w:pos="2832"/>
          <w:tab w:val="left" w:pos="3540"/>
          <w:tab w:val="left" w:pos="4248"/>
          <w:tab w:val="left" w:pos="4956"/>
        </w:tabs>
        <w:jc w:val="right"/>
        <w:rPr>
          <w:sz w:val="24"/>
          <w:szCs w:val="24"/>
        </w:rPr>
      </w:pPr>
      <w:r w:rsidRPr="00CE603A">
        <w:rPr>
          <w:b/>
          <w:sz w:val="24"/>
          <w:szCs w:val="24"/>
        </w:rPr>
        <w:t>к договору №____________ от «___» ______________ 20</w:t>
      </w:r>
      <w:r w:rsidR="00010C60">
        <w:rPr>
          <w:b/>
          <w:sz w:val="24"/>
          <w:szCs w:val="24"/>
        </w:rPr>
        <w:t>2</w:t>
      </w:r>
      <w:r w:rsidR="00967FE9">
        <w:rPr>
          <w:b/>
          <w:sz w:val="24"/>
          <w:szCs w:val="24"/>
        </w:rPr>
        <w:t>2</w:t>
      </w:r>
      <w:r w:rsidRPr="00CE603A">
        <w:rPr>
          <w:b/>
          <w:sz w:val="24"/>
          <w:szCs w:val="24"/>
        </w:rPr>
        <w:t xml:space="preserve"> 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Default="00934BA2" w:rsidP="00EC22DD">
      <w:pPr>
        <w:tabs>
          <w:tab w:val="left" w:pos="-142"/>
          <w:tab w:val="left" w:pos="916"/>
          <w:tab w:val="left" w:pos="1832"/>
          <w:tab w:val="left" w:pos="2124"/>
          <w:tab w:val="left" w:pos="2832"/>
          <w:tab w:val="left" w:pos="3540"/>
          <w:tab w:val="left" w:pos="4248"/>
          <w:tab w:val="left" w:pos="4956"/>
        </w:tabs>
        <w:jc w:val="center"/>
        <w:rPr>
          <w:sz w:val="24"/>
          <w:szCs w:val="24"/>
        </w:rPr>
      </w:pPr>
      <w:proofErr w:type="gramStart"/>
      <w:r w:rsidRPr="00C27A28">
        <w:rPr>
          <w:sz w:val="24"/>
          <w:szCs w:val="24"/>
        </w:rPr>
        <w:t>Форму  утверждаем</w:t>
      </w:r>
      <w:proofErr w:type="gramEnd"/>
      <w:r w:rsidRPr="00C27A28">
        <w:rPr>
          <w:sz w:val="24"/>
          <w:szCs w:val="24"/>
        </w:rPr>
        <w:t>:</w:t>
      </w:r>
    </w:p>
    <w:p w:rsidR="006A6A74" w:rsidRPr="00C27A28" w:rsidRDefault="006A6A74" w:rsidP="00EC22DD">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30" w:type="dxa"/>
        <w:tblInd w:w="-318" w:type="dxa"/>
        <w:tblLook w:val="01E0" w:firstRow="1" w:lastRow="1" w:firstColumn="1" w:lastColumn="1" w:noHBand="0" w:noVBand="0"/>
      </w:tblPr>
      <w:tblGrid>
        <w:gridCol w:w="5015"/>
        <w:gridCol w:w="5015"/>
      </w:tblGrid>
      <w:tr w:rsidR="00CE603A" w:rsidRPr="00AA7468" w:rsidTr="00F65FBD">
        <w:trPr>
          <w:trHeight w:val="1919"/>
        </w:trPr>
        <w:tc>
          <w:tcPr>
            <w:tcW w:w="5015" w:type="dxa"/>
            <w:hideMark/>
          </w:tcPr>
          <w:p w:rsidR="00CE603A" w:rsidRPr="00C27A28" w:rsidRDefault="00CE603A" w:rsidP="000B7205">
            <w:pPr>
              <w:ind w:firstLine="6"/>
              <w:jc w:val="center"/>
              <w:rPr>
                <w:b/>
                <w:sz w:val="24"/>
                <w:szCs w:val="24"/>
              </w:rPr>
            </w:pPr>
          </w:p>
          <w:p w:rsidR="00CE603A" w:rsidRPr="00CE7BD1" w:rsidRDefault="00CE603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CE603A" w:rsidRDefault="00CE603A" w:rsidP="000B7205">
            <w:pPr>
              <w:ind w:firstLine="6"/>
              <w:jc w:val="center"/>
              <w:rPr>
                <w:sz w:val="24"/>
                <w:szCs w:val="24"/>
              </w:rPr>
            </w:pPr>
          </w:p>
          <w:p w:rsidR="006A6A74" w:rsidRPr="00C27A28" w:rsidRDefault="006A6A74" w:rsidP="000B7205">
            <w:pPr>
              <w:ind w:firstLine="6"/>
              <w:jc w:val="center"/>
              <w:rPr>
                <w:sz w:val="24"/>
                <w:szCs w:val="24"/>
              </w:rPr>
            </w:pPr>
          </w:p>
        </w:tc>
        <w:tc>
          <w:tcPr>
            <w:tcW w:w="5015" w:type="dxa"/>
          </w:tcPr>
          <w:p w:rsidR="00CE603A" w:rsidRDefault="00CE603A" w:rsidP="000B7205">
            <w:pPr>
              <w:ind w:firstLine="6"/>
              <w:jc w:val="center"/>
              <w:rPr>
                <w:b/>
                <w:sz w:val="24"/>
                <w:szCs w:val="24"/>
              </w:rPr>
            </w:pPr>
          </w:p>
          <w:p w:rsidR="00CE603A" w:rsidRPr="002A0802" w:rsidRDefault="00CE603A" w:rsidP="000B7205">
            <w:pPr>
              <w:ind w:firstLine="6"/>
              <w:jc w:val="center"/>
              <w:rPr>
                <w:b/>
                <w:sz w:val="24"/>
                <w:szCs w:val="24"/>
              </w:rPr>
            </w:pPr>
            <w:r w:rsidRPr="002A0802">
              <w:rPr>
                <w:b/>
                <w:sz w:val="24"/>
                <w:szCs w:val="24"/>
              </w:rPr>
              <w:t>ИСПОЛНИТЕЛЬ:</w:t>
            </w:r>
          </w:p>
          <w:p w:rsidR="00CE603A" w:rsidRPr="00C22A32" w:rsidRDefault="000B7205" w:rsidP="007E5558">
            <w:pPr>
              <w:jc w:val="center"/>
              <w:rPr>
                <w:sz w:val="24"/>
                <w:szCs w:val="24"/>
              </w:rPr>
            </w:pPr>
            <w:r>
              <w:rPr>
                <w:b/>
                <w:sz w:val="24"/>
                <w:szCs w:val="24"/>
              </w:rPr>
              <w:t>.</w:t>
            </w:r>
          </w:p>
        </w:tc>
      </w:tr>
    </w:tbl>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Pr="00CE603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CE603A">
        <w:rPr>
          <w:b/>
        </w:rPr>
        <w:t>Приложение № 3</w:t>
      </w:r>
    </w:p>
    <w:p w:rsidR="00934BA2" w:rsidRPr="00CE603A" w:rsidRDefault="00934BA2" w:rsidP="00CE603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CE603A">
        <w:rPr>
          <w:b/>
        </w:rPr>
        <w:t xml:space="preserve">  к </w:t>
      </w:r>
      <w:r w:rsidR="00CE603A">
        <w:rPr>
          <w:b/>
        </w:rPr>
        <w:t>договору №____________ от «___» ______________ 20</w:t>
      </w:r>
      <w:r w:rsidR="00010C60">
        <w:rPr>
          <w:b/>
        </w:rPr>
        <w:t>2</w:t>
      </w:r>
      <w:r w:rsidR="00967FE9">
        <w:rPr>
          <w:b/>
        </w:rPr>
        <w:t>2</w:t>
      </w:r>
      <w:r w:rsidR="00CE603A">
        <w:rPr>
          <w:b/>
        </w:rPr>
        <w:t xml:space="preserve"> </w:t>
      </w:r>
      <w:r w:rsidRPr="00CE603A">
        <w:rPr>
          <w:b/>
        </w:rPr>
        <w:t>г.</w:t>
      </w:r>
    </w:p>
    <w:p w:rsidR="00934BA2" w:rsidRPr="00171756" w:rsidRDefault="00934BA2" w:rsidP="00934BA2"/>
    <w:tbl>
      <w:tblPr>
        <w:tblW w:w="0" w:type="auto"/>
        <w:jc w:val="right"/>
        <w:tblLayout w:type="fixed"/>
        <w:tblLook w:val="0000" w:firstRow="0" w:lastRow="0" w:firstColumn="0" w:lastColumn="0" w:noHBand="0" w:noVBand="0"/>
      </w:tblPr>
      <w:tblGrid>
        <w:gridCol w:w="5567"/>
      </w:tblGrid>
      <w:tr w:rsidR="00934BA2" w:rsidRPr="00FB00F1" w:rsidTr="00AF5A4B">
        <w:trPr>
          <w:jc w:val="right"/>
        </w:trPr>
        <w:tc>
          <w:tcPr>
            <w:tcW w:w="5567" w:type="dxa"/>
          </w:tcPr>
          <w:p w:rsidR="00934BA2" w:rsidRPr="0008374E" w:rsidRDefault="00934BA2" w:rsidP="0087406D">
            <w:pPr>
              <w:pStyle w:val="a7"/>
              <w:rPr>
                <w:b/>
                <w:bCs/>
                <w:iCs/>
              </w:rPr>
            </w:pPr>
          </w:p>
        </w:tc>
      </w:tr>
    </w:tbl>
    <w:p w:rsidR="009326AA" w:rsidRDefault="009326AA" w:rsidP="009326AA">
      <w:pPr>
        <w:tabs>
          <w:tab w:val="left" w:pos="-142"/>
          <w:tab w:val="left" w:pos="916"/>
          <w:tab w:val="left" w:pos="1832"/>
          <w:tab w:val="left" w:pos="2124"/>
          <w:tab w:val="left" w:pos="2832"/>
          <w:tab w:val="left" w:pos="3540"/>
          <w:tab w:val="left" w:pos="4248"/>
          <w:tab w:val="left" w:pos="4956"/>
        </w:tabs>
        <w:jc w:val="center"/>
        <w:rPr>
          <w:sz w:val="24"/>
          <w:szCs w:val="24"/>
        </w:rPr>
      </w:pPr>
      <w:proofErr w:type="gramStart"/>
      <w:r w:rsidRPr="00C27A28">
        <w:rPr>
          <w:sz w:val="24"/>
          <w:szCs w:val="24"/>
        </w:rPr>
        <w:t>Форму  утверждаем</w:t>
      </w:r>
      <w:proofErr w:type="gramEnd"/>
      <w:r w:rsidRPr="00C27A28">
        <w:rPr>
          <w:sz w:val="24"/>
          <w:szCs w:val="24"/>
        </w:rPr>
        <w:t>:</w:t>
      </w:r>
    </w:p>
    <w:p w:rsidR="00365A3A" w:rsidRPr="00C27A28" w:rsidRDefault="00365A3A" w:rsidP="009326AA">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25" w:type="dxa"/>
        <w:tblInd w:w="113" w:type="dxa"/>
        <w:tblLook w:val="01E0" w:firstRow="1" w:lastRow="1" w:firstColumn="1" w:lastColumn="1" w:noHBand="0" w:noVBand="0"/>
      </w:tblPr>
      <w:tblGrid>
        <w:gridCol w:w="5015"/>
        <w:gridCol w:w="5010"/>
      </w:tblGrid>
      <w:tr w:rsidR="009326AA" w:rsidRPr="00C22A32" w:rsidTr="002074CC">
        <w:trPr>
          <w:trHeight w:val="1919"/>
        </w:trPr>
        <w:tc>
          <w:tcPr>
            <w:tcW w:w="5015" w:type="dxa"/>
            <w:hideMark/>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5010"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526223" w:rsidRPr="00C22A32" w:rsidRDefault="00526223" w:rsidP="002074CC">
            <w:pPr>
              <w:ind w:firstLine="6"/>
              <w:jc w:val="center"/>
              <w:rPr>
                <w:sz w:val="24"/>
                <w:szCs w:val="24"/>
              </w:rPr>
            </w:pPr>
          </w:p>
        </w:tc>
      </w:tr>
    </w:tbl>
    <w:p w:rsidR="00934BA2" w:rsidRPr="00C27A28" w:rsidRDefault="00934BA2" w:rsidP="00934BA2">
      <w:pPr>
        <w:tabs>
          <w:tab w:val="left" w:pos="8190"/>
        </w:tabs>
        <w:rPr>
          <w:sz w:val="24"/>
          <w:szCs w:val="24"/>
        </w:rPr>
        <w:sectPr w:rsidR="00934BA2" w:rsidRPr="00C27A28" w:rsidSect="0084040C">
          <w:pgSz w:w="11906" w:h="16838"/>
          <w:pgMar w:top="284" w:right="707" w:bottom="568" w:left="1134" w:header="708" w:footer="708" w:gutter="0"/>
          <w:cols w:space="708"/>
          <w:titlePg/>
          <w:docGrid w:linePitch="360"/>
        </w:sectPr>
      </w:pPr>
    </w:p>
    <w:p w:rsidR="00934BA2" w:rsidRPr="009326AA" w:rsidRDefault="00934BA2" w:rsidP="00934BA2">
      <w:pPr>
        <w:jc w:val="right"/>
        <w:rPr>
          <w:rFonts w:eastAsia="Calibri"/>
          <w:b/>
          <w:sz w:val="24"/>
          <w:szCs w:val="24"/>
          <w:lang w:eastAsia="en-US"/>
        </w:rPr>
      </w:pPr>
      <w:r w:rsidRPr="009326AA">
        <w:rPr>
          <w:rFonts w:eastAsia="Calibri"/>
          <w:b/>
          <w:sz w:val="24"/>
          <w:szCs w:val="24"/>
          <w:lang w:eastAsia="en-US"/>
        </w:rPr>
        <w:t xml:space="preserve">                                                                                                                                                   Приложение № 4 </w:t>
      </w:r>
    </w:p>
    <w:p w:rsidR="00934BA2" w:rsidRPr="009326AA" w:rsidRDefault="00934BA2" w:rsidP="00934BA2">
      <w:pPr>
        <w:spacing w:after="200" w:line="276" w:lineRule="auto"/>
        <w:jc w:val="right"/>
        <w:rPr>
          <w:rFonts w:eastAsia="Calibri"/>
          <w:b/>
          <w:sz w:val="24"/>
          <w:szCs w:val="24"/>
          <w:lang w:eastAsia="en-US"/>
        </w:rPr>
      </w:pPr>
      <w:r w:rsidRPr="009326AA">
        <w:rPr>
          <w:rFonts w:eastAsia="Calibri"/>
          <w:b/>
          <w:sz w:val="24"/>
          <w:szCs w:val="24"/>
          <w:lang w:eastAsia="en-US"/>
        </w:rPr>
        <w:t xml:space="preserve">                                                                                                                                                   к Договору № _____________ от «___» ___</w:t>
      </w:r>
      <w:r w:rsidR="009326AA">
        <w:rPr>
          <w:rFonts w:eastAsia="Calibri"/>
          <w:b/>
          <w:sz w:val="24"/>
          <w:szCs w:val="24"/>
          <w:lang w:eastAsia="en-US"/>
        </w:rPr>
        <w:t>______</w:t>
      </w:r>
      <w:r w:rsidRPr="009326AA">
        <w:rPr>
          <w:rFonts w:eastAsia="Calibri"/>
          <w:b/>
          <w:sz w:val="24"/>
          <w:szCs w:val="24"/>
          <w:lang w:eastAsia="en-US"/>
        </w:rPr>
        <w:t>____ 20</w:t>
      </w:r>
      <w:r w:rsidR="00010C60">
        <w:rPr>
          <w:rFonts w:eastAsia="Calibri"/>
          <w:b/>
          <w:sz w:val="24"/>
          <w:szCs w:val="24"/>
          <w:lang w:eastAsia="en-US"/>
        </w:rPr>
        <w:t>2</w:t>
      </w:r>
      <w:r w:rsidR="00967FE9">
        <w:rPr>
          <w:rFonts w:eastAsia="Calibri"/>
          <w:b/>
          <w:sz w:val="24"/>
          <w:szCs w:val="24"/>
          <w:lang w:eastAsia="en-US"/>
        </w:rPr>
        <w:t>2</w:t>
      </w:r>
      <w:r w:rsidRPr="009326AA">
        <w:rPr>
          <w:rFonts w:eastAsia="Calibri"/>
          <w:b/>
          <w:sz w:val="24"/>
          <w:szCs w:val="24"/>
          <w:lang w:eastAsia="en-US"/>
        </w:rPr>
        <w:t xml:space="preserve">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ED3921" w:rsidRDefault="00934BA2" w:rsidP="00934BA2">
      <w:pPr>
        <w:keepNext/>
        <w:tabs>
          <w:tab w:val="left" w:pos="708"/>
        </w:tabs>
        <w:outlineLvl w:val="0"/>
        <w:rPr>
          <w:b/>
          <w:bCs/>
          <w:sz w:val="24"/>
          <w:szCs w:val="24"/>
        </w:rPr>
      </w:pPr>
      <w:r w:rsidRPr="00ED3921">
        <w:rPr>
          <w:b/>
          <w:bCs/>
          <w:sz w:val="24"/>
          <w:szCs w:val="24"/>
        </w:rPr>
        <w:t xml:space="preserve">Формат предоставления </w:t>
      </w:r>
      <w:proofErr w:type="gramStart"/>
      <w:r w:rsidRPr="00ED3921">
        <w:rPr>
          <w:b/>
          <w:bCs/>
          <w:sz w:val="24"/>
          <w:szCs w:val="24"/>
        </w:rPr>
        <w:t>информации  утверждаем</w:t>
      </w:r>
      <w:proofErr w:type="gramEnd"/>
      <w:r w:rsidRPr="00ED3921">
        <w:rPr>
          <w:b/>
          <w:bCs/>
          <w:sz w:val="24"/>
          <w:szCs w:val="24"/>
        </w:rPr>
        <w:t>:</w:t>
      </w:r>
    </w:p>
    <w:p w:rsidR="00934BA2" w:rsidRPr="00534BAF" w:rsidRDefault="00934BA2" w:rsidP="00934BA2"/>
    <w:tbl>
      <w:tblPr>
        <w:tblW w:w="9679" w:type="dxa"/>
        <w:tblLook w:val="01E0" w:firstRow="1" w:lastRow="1" w:firstColumn="1" w:lastColumn="1" w:noHBand="0" w:noVBand="0"/>
      </w:tblPr>
      <w:tblGrid>
        <w:gridCol w:w="4956"/>
        <w:gridCol w:w="4723"/>
      </w:tblGrid>
      <w:tr w:rsidR="009326AA" w:rsidRPr="00534BAF" w:rsidTr="00AF5A4B">
        <w:trPr>
          <w:trHeight w:val="641"/>
        </w:trPr>
        <w:tc>
          <w:tcPr>
            <w:tcW w:w="4956" w:type="dxa"/>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472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9326AA" w:rsidRPr="00C22A32" w:rsidRDefault="009326AA" w:rsidP="002074CC">
            <w:pPr>
              <w:ind w:firstLine="6"/>
              <w:jc w:val="center"/>
              <w:rPr>
                <w:sz w:val="24"/>
                <w:szCs w:val="24"/>
              </w:rPr>
            </w:pP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F5A4B">
        <w:trPr>
          <w:trHeight w:val="300"/>
        </w:trPr>
        <w:tc>
          <w:tcPr>
            <w:tcW w:w="15734" w:type="dxa"/>
            <w:gridSpan w:val="15"/>
            <w:shd w:val="clear" w:color="auto" w:fill="auto"/>
            <w:noWrap/>
            <w:hideMark/>
          </w:tcPr>
          <w:p w:rsidR="00934BA2" w:rsidRPr="006D66A8" w:rsidRDefault="00934BA2" w:rsidP="00AF5A4B">
            <w:pPr>
              <w:jc w:val="center"/>
              <w:rPr>
                <w:rFonts w:eastAsia="Calibri"/>
                <w:sz w:val="18"/>
                <w:szCs w:val="18"/>
                <w:lang w:eastAsia="en-US"/>
              </w:rPr>
            </w:pPr>
          </w:p>
          <w:p w:rsidR="00934BA2" w:rsidRPr="006D66A8" w:rsidRDefault="00934BA2" w:rsidP="00AF5A4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F5A4B">
            <w:pPr>
              <w:jc w:val="center"/>
              <w:rPr>
                <w:rFonts w:eastAsia="Calibri"/>
                <w:sz w:val="18"/>
                <w:szCs w:val="18"/>
                <w:lang w:eastAsia="en-US"/>
              </w:rPr>
            </w:pPr>
          </w:p>
        </w:tc>
      </w:tr>
      <w:tr w:rsidR="00934BA2" w:rsidRPr="006D66A8" w:rsidTr="00AF5A4B">
        <w:trPr>
          <w:trHeight w:val="315"/>
        </w:trPr>
        <w:tc>
          <w:tcPr>
            <w:tcW w:w="5954" w:type="dxa"/>
            <w:gridSpan w:val="6"/>
            <w:shd w:val="clear" w:color="auto" w:fill="auto"/>
            <w:noWrap/>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proofErr w:type="gramStart"/>
            <w:r w:rsidRPr="006D66A8">
              <w:rPr>
                <w:rFonts w:eastAsia="Calibri"/>
                <w:b/>
                <w:bCs/>
                <w:sz w:val="18"/>
                <w:szCs w:val="18"/>
                <w:lang w:eastAsia="en-US"/>
              </w:rPr>
              <w:t>Наименование  контрагента</w:t>
            </w:r>
            <w:proofErr w:type="gramEnd"/>
          </w:p>
          <w:p w:rsidR="00934BA2" w:rsidRPr="006D66A8" w:rsidRDefault="00934BA2" w:rsidP="00AF5A4B">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F5A4B">
        <w:trPr>
          <w:trHeight w:val="1290"/>
        </w:trPr>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934BA2" w:rsidRPr="006D66A8" w:rsidTr="00AF5A4B">
        <w:trPr>
          <w:trHeight w:val="315"/>
        </w:trPr>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F5A4B">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9326AA">
          <w:pgSz w:w="16838" w:h="11906" w:orient="landscape"/>
          <w:pgMar w:top="426" w:right="568" w:bottom="566" w:left="568" w:header="708" w:footer="708" w:gutter="0"/>
          <w:cols w:space="708"/>
          <w:docGrid w:linePitch="360"/>
        </w:sectPr>
      </w:pPr>
    </w:p>
    <w:p w:rsidR="00934BA2" w:rsidRPr="00A81C0C" w:rsidRDefault="00934BA2" w:rsidP="00934BA2">
      <w:pPr>
        <w:jc w:val="right"/>
        <w:rPr>
          <w:b/>
          <w:sz w:val="24"/>
          <w:szCs w:val="24"/>
        </w:rPr>
      </w:pPr>
      <w:r w:rsidRPr="00534BAF">
        <w:t xml:space="preserve">                                                              </w:t>
      </w:r>
      <w:r w:rsidRPr="00A81C0C">
        <w:rPr>
          <w:b/>
          <w:sz w:val="24"/>
          <w:szCs w:val="24"/>
        </w:rPr>
        <w:t>Приложение № 5</w:t>
      </w:r>
    </w:p>
    <w:p w:rsidR="00934BA2" w:rsidRPr="00A81C0C" w:rsidRDefault="00934BA2" w:rsidP="00934BA2">
      <w:pPr>
        <w:jc w:val="right"/>
        <w:rPr>
          <w:b/>
          <w:sz w:val="24"/>
          <w:szCs w:val="24"/>
        </w:rPr>
      </w:pPr>
      <w:r w:rsidRPr="00A81C0C">
        <w:rPr>
          <w:b/>
          <w:sz w:val="24"/>
          <w:szCs w:val="24"/>
        </w:rPr>
        <w:t xml:space="preserve">                                                             к Договору </w:t>
      </w:r>
      <w:r w:rsidR="00A81C0C">
        <w:rPr>
          <w:b/>
          <w:sz w:val="24"/>
          <w:szCs w:val="24"/>
        </w:rPr>
        <w:t>№ __</w:t>
      </w:r>
      <w:r w:rsidR="00F65FBD">
        <w:rPr>
          <w:b/>
          <w:sz w:val="24"/>
          <w:szCs w:val="24"/>
        </w:rPr>
        <w:t>________ от «__» __________ 20</w:t>
      </w:r>
      <w:r w:rsidR="00010C60">
        <w:rPr>
          <w:b/>
          <w:sz w:val="24"/>
          <w:szCs w:val="24"/>
        </w:rPr>
        <w:t>2</w:t>
      </w:r>
      <w:r w:rsidR="00967FE9">
        <w:rPr>
          <w:b/>
          <w:sz w:val="24"/>
          <w:szCs w:val="24"/>
        </w:rPr>
        <w:t>2</w:t>
      </w:r>
      <w:r w:rsidR="00A81C0C">
        <w:rPr>
          <w:b/>
          <w:sz w:val="24"/>
          <w:szCs w:val="24"/>
        </w:rPr>
        <w:t xml:space="preserve"> </w:t>
      </w:r>
      <w:r w:rsidRPr="00A81C0C">
        <w:rPr>
          <w:b/>
          <w:sz w:val="24"/>
          <w:szCs w:val="24"/>
        </w:rPr>
        <w:t>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ED3921" w:rsidRDefault="00934BA2" w:rsidP="00934BA2">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tbl>
      <w:tblPr>
        <w:tblW w:w="9679" w:type="dxa"/>
        <w:tblLook w:val="01E0" w:firstRow="1" w:lastRow="1" w:firstColumn="1" w:lastColumn="1" w:noHBand="0" w:noVBand="0"/>
      </w:tblPr>
      <w:tblGrid>
        <w:gridCol w:w="4956"/>
        <w:gridCol w:w="4723"/>
      </w:tblGrid>
      <w:tr w:rsidR="00A81C0C" w:rsidRPr="00534BAF" w:rsidTr="00AF5A4B">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F41C2C" w:rsidRDefault="00F41C2C" w:rsidP="00F41C2C">
            <w:pPr>
              <w:ind w:firstLine="6"/>
              <w:rPr>
                <w:b/>
                <w:sz w:val="24"/>
                <w:szCs w:val="24"/>
              </w:rPr>
            </w:pPr>
            <w:r w:rsidRPr="004A6895">
              <w:rPr>
                <w:b/>
                <w:sz w:val="24"/>
                <w:szCs w:val="24"/>
              </w:rPr>
              <w:t xml:space="preserve"> </w:t>
            </w:r>
            <w:r w:rsidRPr="00F41C2C">
              <w:rPr>
                <w:b/>
                <w:sz w:val="24"/>
                <w:szCs w:val="24"/>
              </w:rPr>
              <w:t>Публичное акционерное общество</w:t>
            </w:r>
          </w:p>
          <w:p w:rsidR="00F41C2C" w:rsidRPr="00F41C2C" w:rsidRDefault="00F41C2C" w:rsidP="00F41C2C">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41C2C" w:rsidP="00F41C2C">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41C2C" w:rsidRPr="00186320" w:rsidRDefault="00F41C2C" w:rsidP="00F41C2C">
            <w:pPr>
              <w:pStyle w:val="af8"/>
              <w:jc w:val="left"/>
              <w:rPr>
                <w:b/>
              </w:rPr>
            </w:pPr>
            <w:r w:rsidRPr="004A6895">
              <w:rPr>
                <w:b/>
              </w:rPr>
              <w:t>«Белг</w:t>
            </w:r>
            <w:r>
              <w:rPr>
                <w:b/>
              </w:rPr>
              <w:t>ородэнерго</w:t>
            </w:r>
            <w:r w:rsidR="00F53962">
              <w:rPr>
                <w:b/>
              </w:rPr>
              <w:t>»</w:t>
            </w:r>
            <w:r w:rsidR="0066583B">
              <w:rPr>
                <w:b/>
              </w:rPr>
              <w:t>)</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0B7205" w:rsidRPr="00CE7BD1" w:rsidRDefault="000B7205" w:rsidP="000B7205">
            <w:pPr>
              <w:ind w:firstLine="6"/>
              <w:jc w:val="center"/>
              <w:rPr>
                <w:b/>
                <w:sz w:val="24"/>
                <w:szCs w:val="24"/>
              </w:rPr>
            </w:pPr>
          </w:p>
          <w:p w:rsidR="00A81C0C" w:rsidRPr="00C22A32" w:rsidRDefault="00A81C0C" w:rsidP="007E5558">
            <w:pPr>
              <w:ind w:firstLine="6"/>
              <w:jc w:val="center"/>
              <w:rPr>
                <w:sz w:val="24"/>
                <w:szCs w:val="24"/>
              </w:rPr>
            </w:pPr>
          </w:p>
        </w:tc>
      </w:tr>
    </w:tbl>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jc w:val="center"/>
        <w:rPr>
          <w:rFonts w:eastAsia="Calibri"/>
          <w:sz w:val="24"/>
          <w:lang w:eastAsia="en-US"/>
        </w:rPr>
      </w:pP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совершение ПАО «</w:t>
      </w:r>
      <w:proofErr w:type="spellStart"/>
      <w:r w:rsidR="001652A4">
        <w:rPr>
          <w:sz w:val="24"/>
          <w:szCs w:val="24"/>
        </w:rPr>
        <w:t>Россети</w:t>
      </w:r>
      <w:proofErr w:type="spellEnd"/>
      <w:r w:rsidR="001652A4">
        <w:rPr>
          <w:sz w:val="24"/>
          <w:szCs w:val="24"/>
        </w:rPr>
        <w:t xml:space="preserve"> Центр</w:t>
      </w:r>
      <w:r w:rsidRPr="00C27A28">
        <w:rPr>
          <w:snapToGrid w:val="0"/>
          <w:sz w:val="24"/>
        </w:rPr>
        <w:t xml:space="preserve">» </w:t>
      </w:r>
      <w:r w:rsidRPr="00C27A28">
        <w:rPr>
          <w:sz w:val="24"/>
        </w:rPr>
        <w:t>и</w:t>
      </w:r>
      <w:r w:rsidRPr="00C27A28">
        <w:rPr>
          <w:i/>
          <w:sz w:val="24"/>
        </w:rPr>
        <w:t xml:space="preserve"> </w:t>
      </w:r>
      <w:r w:rsidRPr="00C27A28">
        <w:rPr>
          <w:sz w:val="24"/>
        </w:rPr>
        <w:t>ПАО «</w:t>
      </w:r>
      <w:proofErr w:type="spellStart"/>
      <w:r w:rsidRPr="00C27A28">
        <w:rPr>
          <w:sz w:val="24"/>
        </w:rPr>
        <w:t>Россети</w:t>
      </w:r>
      <w:proofErr w:type="spellEnd"/>
      <w:r w:rsidRPr="00C27A28">
        <w:rPr>
          <w:sz w:val="24"/>
        </w:rPr>
        <w:t xml:space="preserve">»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w:t>
      </w:r>
      <w:proofErr w:type="spellStart"/>
      <w:r w:rsidR="001652A4">
        <w:rPr>
          <w:sz w:val="24"/>
          <w:szCs w:val="24"/>
        </w:rPr>
        <w:t>Россети</w:t>
      </w:r>
      <w:proofErr w:type="spellEnd"/>
      <w:r w:rsidR="001652A4">
        <w:rPr>
          <w:sz w:val="24"/>
          <w:szCs w:val="24"/>
        </w:rPr>
        <w:t xml:space="preserve"> Центр</w:t>
      </w:r>
      <w:r w:rsidRPr="00C27A28">
        <w:rPr>
          <w:sz w:val="24"/>
        </w:rPr>
        <w:t>»/ПАО «</w:t>
      </w:r>
      <w:proofErr w:type="spellStart"/>
      <w:r w:rsidRPr="00C27A28">
        <w:rPr>
          <w:sz w:val="24"/>
        </w:rPr>
        <w:t>Россети</w:t>
      </w:r>
      <w:proofErr w:type="spellEnd"/>
      <w:r w:rsidRPr="00C27A28">
        <w:rPr>
          <w:sz w:val="24"/>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Default="00934BA2" w:rsidP="00934BA2">
      <w:pPr>
        <w:rPr>
          <w:rFonts w:eastAsia="Calibri"/>
          <w:i/>
          <w:lang w:eastAsia="en-US"/>
        </w:rPr>
      </w:pPr>
      <w:r w:rsidRPr="00C27A28">
        <w:rPr>
          <w:rFonts w:eastAsia="Calibri"/>
          <w:sz w:val="24"/>
          <w:lang w:eastAsia="en-US"/>
        </w:rPr>
        <w:t xml:space="preserve"> </w:t>
      </w:r>
      <w:r w:rsidRPr="00AA7468">
        <w:rPr>
          <w:rFonts w:eastAsia="Calibri"/>
          <w:i/>
          <w:lang w:eastAsia="en-US"/>
        </w:rPr>
        <w:t xml:space="preserve">(Подпись уполномоченного </w:t>
      </w:r>
      <w:proofErr w:type="gramStart"/>
      <w:r w:rsidRPr="00AA7468">
        <w:rPr>
          <w:rFonts w:eastAsia="Calibri"/>
          <w:i/>
          <w:lang w:eastAsia="en-US"/>
        </w:rPr>
        <w:t xml:space="preserve">представителя)   </w:t>
      </w:r>
      <w:proofErr w:type="gramEnd"/>
      <w:r w:rsidRPr="00AA7468">
        <w:rPr>
          <w:rFonts w:eastAsia="Calibri"/>
          <w:i/>
          <w:lang w:eastAsia="en-US"/>
        </w:rPr>
        <w:t xml:space="preserve">                                  (Ф.И.О. и должность подписавшего)</w:t>
      </w:r>
    </w:p>
    <w:p w:rsidR="0017501B" w:rsidRDefault="0017501B" w:rsidP="00934BA2">
      <w:pPr>
        <w:rPr>
          <w:rFonts w:eastAsia="Calibri"/>
          <w:i/>
          <w:lang w:eastAsia="en-US"/>
        </w:rPr>
      </w:pPr>
    </w:p>
    <w:p w:rsidR="00F53962" w:rsidRDefault="00F53962" w:rsidP="0017501B">
      <w:pPr>
        <w:jc w:val="right"/>
        <w:rPr>
          <w:b/>
          <w:sz w:val="24"/>
          <w:szCs w:val="24"/>
        </w:rPr>
      </w:pPr>
    </w:p>
    <w:p w:rsidR="00F53962" w:rsidRDefault="00F53962"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17501B" w:rsidRPr="00A81C0C" w:rsidRDefault="0017501B" w:rsidP="0017501B">
      <w:pPr>
        <w:jc w:val="right"/>
        <w:rPr>
          <w:b/>
          <w:sz w:val="24"/>
          <w:szCs w:val="24"/>
        </w:rPr>
      </w:pPr>
      <w:r w:rsidRPr="00A81C0C">
        <w:rPr>
          <w:b/>
          <w:sz w:val="24"/>
          <w:szCs w:val="24"/>
        </w:rPr>
        <w:t>Приложение № 6</w:t>
      </w:r>
    </w:p>
    <w:p w:rsidR="0017501B" w:rsidRPr="00A81C0C" w:rsidRDefault="0017501B" w:rsidP="0017501B">
      <w:pPr>
        <w:jc w:val="right"/>
        <w:rPr>
          <w:b/>
          <w:sz w:val="24"/>
          <w:szCs w:val="24"/>
        </w:rPr>
      </w:pPr>
      <w:r w:rsidRPr="00A81C0C">
        <w:rPr>
          <w:b/>
          <w:sz w:val="24"/>
          <w:szCs w:val="24"/>
        </w:rPr>
        <w:t xml:space="preserve">                        </w:t>
      </w:r>
      <w:r w:rsidR="00A81C0C">
        <w:rPr>
          <w:b/>
          <w:sz w:val="24"/>
          <w:szCs w:val="24"/>
        </w:rPr>
        <w:t xml:space="preserve">                  </w:t>
      </w:r>
      <w:r w:rsidRPr="00A81C0C">
        <w:rPr>
          <w:b/>
          <w:sz w:val="24"/>
          <w:szCs w:val="24"/>
        </w:rPr>
        <w:t xml:space="preserve">        к Договору № _______</w:t>
      </w:r>
      <w:r w:rsidR="00A81C0C">
        <w:rPr>
          <w:b/>
          <w:sz w:val="24"/>
          <w:szCs w:val="24"/>
        </w:rPr>
        <w:t>__</w:t>
      </w:r>
      <w:r w:rsidRPr="00A81C0C">
        <w:rPr>
          <w:b/>
          <w:sz w:val="24"/>
          <w:szCs w:val="24"/>
        </w:rPr>
        <w:t>___ от «__» ____</w:t>
      </w:r>
      <w:r w:rsidR="00A81C0C">
        <w:rPr>
          <w:b/>
          <w:sz w:val="24"/>
          <w:szCs w:val="24"/>
        </w:rPr>
        <w:t>______</w:t>
      </w:r>
      <w:r w:rsidRPr="00A81C0C">
        <w:rPr>
          <w:b/>
          <w:sz w:val="24"/>
          <w:szCs w:val="24"/>
        </w:rPr>
        <w:t>___ 20</w:t>
      </w:r>
      <w:r w:rsidR="00010C60">
        <w:rPr>
          <w:b/>
          <w:sz w:val="24"/>
          <w:szCs w:val="24"/>
        </w:rPr>
        <w:t>2</w:t>
      </w:r>
      <w:r w:rsidR="00967FE9">
        <w:rPr>
          <w:b/>
          <w:sz w:val="24"/>
          <w:szCs w:val="24"/>
        </w:rPr>
        <w:t>2</w:t>
      </w:r>
      <w:r w:rsidRPr="00A81C0C">
        <w:rPr>
          <w:b/>
          <w:sz w:val="24"/>
          <w:szCs w:val="24"/>
        </w:rPr>
        <w:t xml:space="preserve"> г.</w:t>
      </w: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34523" w:rsidRPr="000074EB" w:rsidRDefault="00134523" w:rsidP="00134523">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p>
    <w:p w:rsidR="00134523" w:rsidRPr="000074EB" w:rsidRDefault="00134523" w:rsidP="00134523">
      <w:pPr>
        <w:jc w:val="center"/>
        <w:rPr>
          <w:rFonts w:eastAsia="Calibri"/>
          <w:b/>
          <w:bCs/>
          <w:sz w:val="24"/>
          <w:szCs w:val="24"/>
          <w:lang w:eastAsia="en-US"/>
        </w:rPr>
      </w:pPr>
    </w:p>
    <w:p w:rsidR="00134523" w:rsidRPr="00060A82" w:rsidRDefault="00134523" w:rsidP="00134523">
      <w:pPr>
        <w:snapToGrid w:val="0"/>
        <w:ind w:firstLine="709"/>
        <w:jc w:val="both"/>
        <w:rPr>
          <w:sz w:val="24"/>
          <w:szCs w:val="24"/>
        </w:rPr>
      </w:pPr>
      <w:r w:rsidRPr="00060A82">
        <w:rPr>
          <w:sz w:val="24"/>
          <w:szCs w:val="24"/>
        </w:rPr>
        <w:t>1. </w:t>
      </w:r>
      <w:r>
        <w:rPr>
          <w:sz w:val="24"/>
          <w:szCs w:val="24"/>
        </w:rPr>
        <w:t>Исполнителю</w:t>
      </w:r>
      <w:r w:rsidRPr="00060A82">
        <w:rPr>
          <w:sz w:val="24"/>
          <w:szCs w:val="24"/>
        </w:rPr>
        <w:t xml:space="preserve"> известно </w:t>
      </w:r>
      <w:r>
        <w:rPr>
          <w:sz w:val="24"/>
          <w:szCs w:val="24"/>
        </w:rPr>
        <w:t>о том, что ПАО «</w:t>
      </w:r>
      <w:proofErr w:type="spellStart"/>
      <w:r w:rsidR="001652A4">
        <w:rPr>
          <w:sz w:val="24"/>
          <w:szCs w:val="24"/>
        </w:rPr>
        <w:t>Россети</w:t>
      </w:r>
      <w:proofErr w:type="spellEnd"/>
      <w:r w:rsidR="001652A4">
        <w:rPr>
          <w:sz w:val="24"/>
          <w:szCs w:val="24"/>
        </w:rPr>
        <w:t xml:space="preserve"> Центр</w:t>
      </w:r>
      <w:r>
        <w:rPr>
          <w:sz w:val="24"/>
          <w:szCs w:val="24"/>
        </w:rPr>
        <w:t xml:space="preserve">» </w:t>
      </w:r>
      <w:r w:rsidRPr="00060A82">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sidRPr="00546C73">
        <w:rPr>
          <w:spacing w:val="-2"/>
          <w:sz w:val="24"/>
        </w:rPr>
        <w:t>коррупции, присоединилось к Антикоррупционной хартии российского бизнеса</w:t>
      </w:r>
      <w:r w:rsidRPr="00060A82">
        <w:rPr>
          <w:sz w:val="24"/>
          <w:szCs w:val="24"/>
        </w:rPr>
        <w:t xml:space="preserve"> (ПАО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сви</w:t>
      </w:r>
      <w:r>
        <w:rPr>
          <w:sz w:val="24"/>
          <w:szCs w:val="24"/>
        </w:rPr>
        <w:t>детельство от 25.05.2015 № 2050</w:t>
      </w:r>
      <w:r w:rsidRPr="00060A82">
        <w:rPr>
          <w:sz w:val="24"/>
          <w:szCs w:val="24"/>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34523" w:rsidRPr="00060A82" w:rsidRDefault="00134523" w:rsidP="00134523">
      <w:pPr>
        <w:snapToGrid w:val="0"/>
        <w:ind w:firstLine="709"/>
        <w:jc w:val="both"/>
        <w:rPr>
          <w:sz w:val="24"/>
          <w:szCs w:val="24"/>
        </w:rPr>
      </w:pPr>
      <w:r w:rsidRPr="00060A82">
        <w:rPr>
          <w:sz w:val="24"/>
          <w:szCs w:val="24"/>
        </w:rPr>
        <w:t>2. </w:t>
      </w:r>
      <w:r>
        <w:rPr>
          <w:sz w:val="24"/>
          <w:szCs w:val="24"/>
        </w:rPr>
        <w:t>Исполнитель</w:t>
      </w:r>
      <w:r w:rsidRPr="00060A82">
        <w:rPr>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001652A4">
        <w:rPr>
          <w:sz w:val="24"/>
          <w:szCs w:val="24"/>
        </w:rPr>
        <w:t>Россети</w:t>
      </w:r>
      <w:proofErr w:type="spellEnd"/>
      <w:r w:rsidR="001652A4">
        <w:rPr>
          <w:sz w:val="24"/>
          <w:szCs w:val="24"/>
        </w:rPr>
        <w:t xml:space="preserve"> Центр</w:t>
      </w:r>
      <w:r w:rsidR="001652A4" w:rsidRPr="00060A82">
        <w:rPr>
          <w:sz w:val="24"/>
          <w:szCs w:val="24"/>
        </w:rPr>
        <w:t xml:space="preserve"> </w:t>
      </w:r>
      <w:r w:rsidRPr="00060A82">
        <w:rPr>
          <w:sz w:val="24"/>
          <w:szCs w:val="24"/>
        </w:rPr>
        <w:t>(представленными на официальном сайте 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xml:space="preserve">»), </w:t>
      </w:r>
      <w:r w:rsidRPr="00546C73">
        <w:rPr>
          <w:spacing w:val="-4"/>
          <w:sz w:val="24"/>
        </w:rPr>
        <w:t xml:space="preserve">полностью принимает положения Антикоррупционной политики </w:t>
      </w:r>
      <w:r w:rsidRPr="00060A82">
        <w:rPr>
          <w:sz w:val="24"/>
          <w:szCs w:val="24"/>
        </w:rPr>
        <w:t>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34523" w:rsidRPr="00060A82" w:rsidRDefault="00134523" w:rsidP="00134523">
      <w:pPr>
        <w:ind w:firstLine="709"/>
        <w:jc w:val="both"/>
        <w:rPr>
          <w:sz w:val="24"/>
          <w:szCs w:val="24"/>
        </w:rPr>
      </w:pPr>
      <w:r w:rsidRPr="00546C73">
        <w:rPr>
          <w:spacing w:val="-2"/>
          <w:sz w:val="24"/>
        </w:rPr>
        <w:t>3. При исполнении своих обязательств по настоящему Договору Стороны,</w:t>
      </w:r>
      <w:r w:rsidRPr="00060A82">
        <w:rPr>
          <w:sz w:val="24"/>
          <w:szCs w:val="24"/>
        </w:rPr>
        <w:t xml:space="preserve"> их аффилированные лица, работники или посредники не выплачивают, </w:t>
      </w:r>
      <w:r w:rsidRPr="00546C73">
        <w:rPr>
          <w:spacing w:val="-4"/>
          <w:sz w:val="24"/>
        </w:rPr>
        <w:t>не</w:t>
      </w:r>
      <w:r w:rsidRPr="00060A82">
        <w:rPr>
          <w:spacing w:val="-4"/>
          <w:sz w:val="24"/>
          <w:szCs w:val="24"/>
        </w:rPr>
        <w:t> </w:t>
      </w:r>
      <w:r w:rsidRPr="00546C73">
        <w:rPr>
          <w:spacing w:val="-4"/>
          <w:sz w:val="24"/>
        </w:rPr>
        <w:t>предлагают выплатить и не разрешают выплату каких-либо денежных средств</w:t>
      </w:r>
      <w:r w:rsidRPr="00060A82">
        <w:rPr>
          <w:sz w:val="24"/>
          <w:szCs w:val="24"/>
        </w:rPr>
        <w:t xml:space="preserve"> или ценностей (прямо или косвенно) любым лицам для оказания влияния </w:t>
      </w:r>
      <w:r w:rsidRPr="00546C73">
        <w:rPr>
          <w:spacing w:val="-4"/>
          <w:sz w:val="24"/>
        </w:rPr>
        <w:t>на</w:t>
      </w:r>
      <w:r w:rsidRPr="00060A82">
        <w:rPr>
          <w:spacing w:val="-4"/>
          <w:sz w:val="24"/>
          <w:szCs w:val="24"/>
        </w:rPr>
        <w:t> </w:t>
      </w:r>
      <w:r w:rsidRPr="00546C73">
        <w:rPr>
          <w:spacing w:val="-4"/>
          <w:sz w:val="24"/>
        </w:rPr>
        <w:t>действия или решения этих лиц с целью получить какие-либо неправомерные</w:t>
      </w:r>
      <w:r w:rsidRPr="00060A82">
        <w:rPr>
          <w:sz w:val="24"/>
          <w:szCs w:val="24"/>
        </w:rPr>
        <w:t xml:space="preserve"> преимущества или достичь иных неправомерных целей</w:t>
      </w:r>
      <w:r w:rsidRPr="00546C73">
        <w:rPr>
          <w:sz w:val="24"/>
        </w:rPr>
        <w:t>.</w:t>
      </w:r>
    </w:p>
    <w:p w:rsidR="00134523" w:rsidRPr="00060A82" w:rsidRDefault="00134523" w:rsidP="00134523">
      <w:pPr>
        <w:autoSpaceDE w:val="0"/>
        <w:autoSpaceDN w:val="0"/>
        <w:adjustRightInd w:val="0"/>
        <w:ind w:firstLine="709"/>
        <w:jc w:val="both"/>
        <w:rPr>
          <w:sz w:val="24"/>
          <w:szCs w:val="24"/>
        </w:rPr>
      </w:pPr>
      <w:r w:rsidRPr="00546C73">
        <w:rPr>
          <w:spacing w:val="-4"/>
          <w:sz w:val="24"/>
        </w:rPr>
        <w:t xml:space="preserve">Стороны отказываются от стимулирования каким-либо образом работников </w:t>
      </w:r>
      <w:r w:rsidRPr="00060A82">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134523" w:rsidRPr="00060A82" w:rsidRDefault="00134523" w:rsidP="00134523">
      <w:pPr>
        <w:ind w:firstLine="709"/>
        <w:jc w:val="both"/>
        <w:rPr>
          <w:sz w:val="24"/>
          <w:szCs w:val="24"/>
        </w:rPr>
      </w:pPr>
      <w:r w:rsidRPr="00060A82">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w:t>
      </w:r>
      <w:r>
        <w:rPr>
          <w:sz w:val="24"/>
          <w:szCs w:val="24"/>
        </w:rPr>
        <w:t>1</w:t>
      </w:r>
      <w:r w:rsidRPr="00060A82">
        <w:rPr>
          <w:sz w:val="24"/>
          <w:szCs w:val="24"/>
        </w:rPr>
        <w:t> - </w:t>
      </w:r>
      <w:r>
        <w:rPr>
          <w:sz w:val="24"/>
          <w:szCs w:val="24"/>
        </w:rPr>
        <w:t>3</w:t>
      </w:r>
      <w:r w:rsidRPr="00060A82">
        <w:rPr>
          <w:sz w:val="24"/>
          <w:szCs w:val="24"/>
        </w:rPr>
        <w:t xml:space="preserve">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46C73">
        <w:rPr>
          <w:sz w:val="24"/>
        </w:rPr>
        <w:t xml:space="preserve"> </w:t>
      </w:r>
      <w:r w:rsidRPr="00060A82">
        <w:rPr>
          <w:bCs/>
          <w:sz w:val="24"/>
          <w:szCs w:val="24"/>
        </w:rPr>
        <w:t>Это подтверждение должно быть направлено в течение 10 (десяти) рабочих дней с даты направления письменного уведомления.</w:t>
      </w:r>
    </w:p>
    <w:p w:rsidR="00134523" w:rsidRPr="00060A82" w:rsidRDefault="00134523" w:rsidP="00134523">
      <w:pPr>
        <w:autoSpaceDE w:val="0"/>
        <w:autoSpaceDN w:val="0"/>
        <w:adjustRightInd w:val="0"/>
        <w:ind w:firstLine="709"/>
        <w:jc w:val="both"/>
        <w:rPr>
          <w:sz w:val="24"/>
          <w:szCs w:val="24"/>
        </w:rPr>
      </w:pPr>
      <w:r w:rsidRPr="00060A82">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sz w:val="24"/>
          <w:szCs w:val="24"/>
        </w:rPr>
        <w:t xml:space="preserve">1, </w:t>
      </w:r>
      <w:r w:rsidRPr="00060A82">
        <w:rPr>
          <w:sz w:val="24"/>
          <w:szCs w:val="24"/>
        </w:rPr>
        <w:t>2 настоящего Договора любой из Сторон, аффилированными лицами, работниками или посредниками.</w:t>
      </w:r>
    </w:p>
    <w:p w:rsidR="00134523" w:rsidRPr="00060A82" w:rsidRDefault="00134523" w:rsidP="00134523">
      <w:pPr>
        <w:jc w:val="both"/>
        <w:rPr>
          <w:rFonts w:eastAsia="Calibri"/>
          <w:sz w:val="24"/>
          <w:szCs w:val="24"/>
          <w:lang w:eastAsia="en-US"/>
        </w:rPr>
      </w:pPr>
      <w:r w:rsidRPr="00060A82">
        <w:rPr>
          <w:sz w:val="24"/>
          <w:szCs w:val="24"/>
        </w:rPr>
        <w:t>5. В случае нарушения одной из Сторон обязательств по соблюдению требований, предусмотренных пунктами 1, 2 настоящего Договора</w:t>
      </w:r>
      <w:r w:rsidRPr="00546C73">
        <w:rPr>
          <w:sz w:val="24"/>
        </w:rPr>
        <w:t>, и</w:t>
      </w:r>
      <w:r w:rsidRPr="00060A82">
        <w:rPr>
          <w:sz w:val="24"/>
          <w:szCs w:val="24"/>
        </w:rPr>
        <w:t> </w:t>
      </w:r>
      <w:r w:rsidRPr="00546C73">
        <w:rPr>
          <w:sz w:val="24"/>
        </w:rPr>
        <w:t>обязательств воздерживаться от запрещенных</w:t>
      </w:r>
      <w:r w:rsidRPr="00060A82">
        <w:rPr>
          <w:sz w:val="24"/>
          <w:szCs w:val="24"/>
        </w:rPr>
        <w:t xml:space="preserve"> пунктом 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7501B" w:rsidRPr="000074EB" w:rsidRDefault="0017501B" w:rsidP="0017501B">
      <w:pPr>
        <w:jc w:val="both"/>
        <w:rPr>
          <w:rFonts w:eastAsia="Calibri"/>
          <w:sz w:val="24"/>
          <w:szCs w:val="24"/>
          <w:lang w:eastAsia="en-US"/>
        </w:rPr>
      </w:pPr>
    </w:p>
    <w:p w:rsidR="0017501B" w:rsidRPr="00354DEA" w:rsidRDefault="0017501B" w:rsidP="0017501B">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A81C0C" w:rsidRPr="00354DEA" w:rsidTr="00BE7A32">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81C0C" w:rsidRPr="00C22A32" w:rsidRDefault="00A81C0C" w:rsidP="002074CC">
            <w:pPr>
              <w:ind w:firstLine="6"/>
              <w:jc w:val="center"/>
              <w:rPr>
                <w:sz w:val="24"/>
                <w:szCs w:val="24"/>
              </w:rPr>
            </w:pP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rsidSect="00A81C0C">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200" w:rsidRDefault="00C36200" w:rsidP="00934BA2">
      <w:r>
        <w:separator/>
      </w:r>
    </w:p>
  </w:endnote>
  <w:endnote w:type="continuationSeparator" w:id="0">
    <w:p w:rsidR="00C36200" w:rsidRDefault="00C36200"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200" w:rsidRDefault="00C36200" w:rsidP="00934BA2">
      <w:r>
        <w:separator/>
      </w:r>
    </w:p>
  </w:footnote>
  <w:footnote w:type="continuationSeparator" w:id="0">
    <w:p w:rsidR="00C36200" w:rsidRDefault="00C36200" w:rsidP="0093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EB3762"/>
    <w:multiLevelType w:val="hybridMultilevel"/>
    <w:tmpl w:val="5486168C"/>
    <w:lvl w:ilvl="0" w:tplc="32B487EE">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F0F3B49"/>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0" w15:restartNumberingAfterBreak="0">
    <w:nsid w:val="5BE76814"/>
    <w:multiLevelType w:val="multilevel"/>
    <w:tmpl w:val="5A90B80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3"/>
      <w:lvlText w:val="%1.%2.%3."/>
      <w:lvlJc w:val="left"/>
      <w:pPr>
        <w:tabs>
          <w:tab w:val="num" w:pos="1134"/>
        </w:tabs>
        <w:ind w:left="1134" w:hanging="1133"/>
      </w:pPr>
      <w:rPr>
        <w:rFonts w:ascii="Times New Roman" w:hAnsi="Times New Roman" w:cs="Times New Roman" w:hint="default"/>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1"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4" w15:restartNumberingAfterBreak="0">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06133B"/>
    <w:multiLevelType w:val="multilevel"/>
    <w:tmpl w:val="C8E46220"/>
    <w:lvl w:ilvl="0">
      <w:start w:val="2"/>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8"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5"/>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8"/>
  </w:num>
  <w:num w:numId="12">
    <w:abstractNumId w:val="6"/>
  </w:num>
  <w:num w:numId="13">
    <w:abstractNumId w:val="3"/>
  </w:num>
  <w:num w:numId="14">
    <w:abstractNumId w:val="5"/>
  </w:num>
  <w:num w:numId="15">
    <w:abstractNumId w:val="14"/>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3"/>
  </w:num>
  <w:num w:numId="19">
    <w:abstractNumId w:val="16"/>
  </w:num>
  <w:num w:numId="20">
    <w:abstractNumId w:val="10"/>
  </w:num>
  <w:num w:numId="21">
    <w:abstractNumId w:val="17"/>
  </w:num>
  <w:num w:numId="22">
    <w:abstractNumId w:val="8"/>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BA2"/>
    <w:rsid w:val="000000BD"/>
    <w:rsid w:val="000074EB"/>
    <w:rsid w:val="00007A2B"/>
    <w:rsid w:val="00010C60"/>
    <w:rsid w:val="00010EB3"/>
    <w:rsid w:val="00013068"/>
    <w:rsid w:val="000153C2"/>
    <w:rsid w:val="00021059"/>
    <w:rsid w:val="000234E7"/>
    <w:rsid w:val="00024540"/>
    <w:rsid w:val="000323D9"/>
    <w:rsid w:val="00043921"/>
    <w:rsid w:val="00052AEA"/>
    <w:rsid w:val="00052BB2"/>
    <w:rsid w:val="000541DE"/>
    <w:rsid w:val="0005725D"/>
    <w:rsid w:val="00071880"/>
    <w:rsid w:val="00074362"/>
    <w:rsid w:val="00080938"/>
    <w:rsid w:val="0008374E"/>
    <w:rsid w:val="00083E38"/>
    <w:rsid w:val="00087303"/>
    <w:rsid w:val="00095EC2"/>
    <w:rsid w:val="000A2AA8"/>
    <w:rsid w:val="000B5E3B"/>
    <w:rsid w:val="000B6F76"/>
    <w:rsid w:val="000B7205"/>
    <w:rsid w:val="000C03F4"/>
    <w:rsid w:val="000C0A53"/>
    <w:rsid w:val="000C1C8B"/>
    <w:rsid w:val="000E2714"/>
    <w:rsid w:val="000F3B8D"/>
    <w:rsid w:val="00111C66"/>
    <w:rsid w:val="001162C0"/>
    <w:rsid w:val="0011703C"/>
    <w:rsid w:val="00121189"/>
    <w:rsid w:val="00134523"/>
    <w:rsid w:val="001363DE"/>
    <w:rsid w:val="00136D0C"/>
    <w:rsid w:val="0014387A"/>
    <w:rsid w:val="00145B0D"/>
    <w:rsid w:val="001546B7"/>
    <w:rsid w:val="0015772E"/>
    <w:rsid w:val="001618F9"/>
    <w:rsid w:val="00161FBA"/>
    <w:rsid w:val="001652A4"/>
    <w:rsid w:val="00171D94"/>
    <w:rsid w:val="00174175"/>
    <w:rsid w:val="0017501B"/>
    <w:rsid w:val="00186AD8"/>
    <w:rsid w:val="001A3544"/>
    <w:rsid w:val="001A4986"/>
    <w:rsid w:val="001B24EA"/>
    <w:rsid w:val="001B25DB"/>
    <w:rsid w:val="001C5F61"/>
    <w:rsid w:val="001E07DF"/>
    <w:rsid w:val="002074CC"/>
    <w:rsid w:val="00224DF4"/>
    <w:rsid w:val="00230D6C"/>
    <w:rsid w:val="00250676"/>
    <w:rsid w:val="00255FDE"/>
    <w:rsid w:val="002718A1"/>
    <w:rsid w:val="00275EAB"/>
    <w:rsid w:val="0027676C"/>
    <w:rsid w:val="00283F07"/>
    <w:rsid w:val="0028420E"/>
    <w:rsid w:val="002A0032"/>
    <w:rsid w:val="002A270B"/>
    <w:rsid w:val="002A3B13"/>
    <w:rsid w:val="002B5560"/>
    <w:rsid w:val="002C18A3"/>
    <w:rsid w:val="002D00A2"/>
    <w:rsid w:val="002D11EC"/>
    <w:rsid w:val="002D22E3"/>
    <w:rsid w:val="002D7AD7"/>
    <w:rsid w:val="00307B93"/>
    <w:rsid w:val="00316AB4"/>
    <w:rsid w:val="003201B5"/>
    <w:rsid w:val="00334458"/>
    <w:rsid w:val="00347FDD"/>
    <w:rsid w:val="00356F26"/>
    <w:rsid w:val="00365A3A"/>
    <w:rsid w:val="003708F9"/>
    <w:rsid w:val="003714A3"/>
    <w:rsid w:val="0037648B"/>
    <w:rsid w:val="00376A94"/>
    <w:rsid w:val="00382B6B"/>
    <w:rsid w:val="00392353"/>
    <w:rsid w:val="00396D4A"/>
    <w:rsid w:val="003A28E8"/>
    <w:rsid w:val="003A2BF2"/>
    <w:rsid w:val="003A2D62"/>
    <w:rsid w:val="003A4B58"/>
    <w:rsid w:val="003A6045"/>
    <w:rsid w:val="003B004C"/>
    <w:rsid w:val="003B566A"/>
    <w:rsid w:val="003B7BD0"/>
    <w:rsid w:val="003C092E"/>
    <w:rsid w:val="003C2A73"/>
    <w:rsid w:val="003E0590"/>
    <w:rsid w:val="003E5946"/>
    <w:rsid w:val="003F119A"/>
    <w:rsid w:val="00416068"/>
    <w:rsid w:val="0042596F"/>
    <w:rsid w:val="004267A2"/>
    <w:rsid w:val="00433059"/>
    <w:rsid w:val="00435EDB"/>
    <w:rsid w:val="00436A8A"/>
    <w:rsid w:val="00440DB4"/>
    <w:rsid w:val="00441EB8"/>
    <w:rsid w:val="00462F66"/>
    <w:rsid w:val="00466AB8"/>
    <w:rsid w:val="0047041F"/>
    <w:rsid w:val="00473FDF"/>
    <w:rsid w:val="004746D7"/>
    <w:rsid w:val="004752B0"/>
    <w:rsid w:val="00475BBF"/>
    <w:rsid w:val="00476744"/>
    <w:rsid w:val="00480A0C"/>
    <w:rsid w:val="004B0D11"/>
    <w:rsid w:val="004B4B11"/>
    <w:rsid w:val="004C1062"/>
    <w:rsid w:val="004C3195"/>
    <w:rsid w:val="004C49C0"/>
    <w:rsid w:val="004D20A5"/>
    <w:rsid w:val="004D5443"/>
    <w:rsid w:val="004E141A"/>
    <w:rsid w:val="004F430E"/>
    <w:rsid w:val="004F5117"/>
    <w:rsid w:val="004F7F46"/>
    <w:rsid w:val="00501071"/>
    <w:rsid w:val="00503253"/>
    <w:rsid w:val="0050556A"/>
    <w:rsid w:val="00515A28"/>
    <w:rsid w:val="00526223"/>
    <w:rsid w:val="005361F8"/>
    <w:rsid w:val="00541D92"/>
    <w:rsid w:val="00552E6E"/>
    <w:rsid w:val="00562A10"/>
    <w:rsid w:val="00565E30"/>
    <w:rsid w:val="005726AA"/>
    <w:rsid w:val="005A0F81"/>
    <w:rsid w:val="005A1E88"/>
    <w:rsid w:val="005A227B"/>
    <w:rsid w:val="005A69BF"/>
    <w:rsid w:val="005B0C4B"/>
    <w:rsid w:val="005B0FD0"/>
    <w:rsid w:val="005B2CB2"/>
    <w:rsid w:val="005B3BFC"/>
    <w:rsid w:val="005B628D"/>
    <w:rsid w:val="005C3298"/>
    <w:rsid w:val="006059DE"/>
    <w:rsid w:val="00610728"/>
    <w:rsid w:val="00610C14"/>
    <w:rsid w:val="00621BB4"/>
    <w:rsid w:val="0062274A"/>
    <w:rsid w:val="00630A86"/>
    <w:rsid w:val="00640F79"/>
    <w:rsid w:val="006513F2"/>
    <w:rsid w:val="006518F0"/>
    <w:rsid w:val="006531A9"/>
    <w:rsid w:val="0065738E"/>
    <w:rsid w:val="00661727"/>
    <w:rsid w:val="00662FD6"/>
    <w:rsid w:val="0066583B"/>
    <w:rsid w:val="00672E81"/>
    <w:rsid w:val="00685BFE"/>
    <w:rsid w:val="00686268"/>
    <w:rsid w:val="006A6A74"/>
    <w:rsid w:val="006A7542"/>
    <w:rsid w:val="006C2DE8"/>
    <w:rsid w:val="006D111A"/>
    <w:rsid w:val="006D457B"/>
    <w:rsid w:val="006E0342"/>
    <w:rsid w:val="006E5E2E"/>
    <w:rsid w:val="006F5C2E"/>
    <w:rsid w:val="00712E24"/>
    <w:rsid w:val="0071332E"/>
    <w:rsid w:val="0071392D"/>
    <w:rsid w:val="00716FDD"/>
    <w:rsid w:val="007300B7"/>
    <w:rsid w:val="00754449"/>
    <w:rsid w:val="00754E19"/>
    <w:rsid w:val="00755027"/>
    <w:rsid w:val="00766AD4"/>
    <w:rsid w:val="00772E2A"/>
    <w:rsid w:val="00790AF9"/>
    <w:rsid w:val="00790B78"/>
    <w:rsid w:val="00794352"/>
    <w:rsid w:val="007974E4"/>
    <w:rsid w:val="007A0008"/>
    <w:rsid w:val="007A55C0"/>
    <w:rsid w:val="007A5CF9"/>
    <w:rsid w:val="007B188F"/>
    <w:rsid w:val="007B33CA"/>
    <w:rsid w:val="007B4175"/>
    <w:rsid w:val="007B49B2"/>
    <w:rsid w:val="007C405A"/>
    <w:rsid w:val="007C4D1D"/>
    <w:rsid w:val="007C5BC2"/>
    <w:rsid w:val="007D7DDA"/>
    <w:rsid w:val="007E1884"/>
    <w:rsid w:val="007E3A83"/>
    <w:rsid w:val="007E5558"/>
    <w:rsid w:val="007F41A2"/>
    <w:rsid w:val="00810640"/>
    <w:rsid w:val="008134F5"/>
    <w:rsid w:val="0082782B"/>
    <w:rsid w:val="00830708"/>
    <w:rsid w:val="00835C3B"/>
    <w:rsid w:val="00835F6E"/>
    <w:rsid w:val="0084040C"/>
    <w:rsid w:val="00845EBE"/>
    <w:rsid w:val="00846D26"/>
    <w:rsid w:val="0085465F"/>
    <w:rsid w:val="008644A8"/>
    <w:rsid w:val="0086716F"/>
    <w:rsid w:val="00870D89"/>
    <w:rsid w:val="00873903"/>
    <w:rsid w:val="00873D1A"/>
    <w:rsid w:val="0087406D"/>
    <w:rsid w:val="00874290"/>
    <w:rsid w:val="00884F86"/>
    <w:rsid w:val="008A3030"/>
    <w:rsid w:val="008B0D44"/>
    <w:rsid w:val="008B795B"/>
    <w:rsid w:val="008C03D8"/>
    <w:rsid w:val="008C114B"/>
    <w:rsid w:val="008D4AC4"/>
    <w:rsid w:val="00900118"/>
    <w:rsid w:val="00900621"/>
    <w:rsid w:val="00902A23"/>
    <w:rsid w:val="009046F7"/>
    <w:rsid w:val="00916DEF"/>
    <w:rsid w:val="009241CD"/>
    <w:rsid w:val="0092569E"/>
    <w:rsid w:val="0093121D"/>
    <w:rsid w:val="00931A46"/>
    <w:rsid w:val="009326AA"/>
    <w:rsid w:val="00934BA2"/>
    <w:rsid w:val="00946D5D"/>
    <w:rsid w:val="009626C7"/>
    <w:rsid w:val="0096759F"/>
    <w:rsid w:val="00967FE9"/>
    <w:rsid w:val="00971A59"/>
    <w:rsid w:val="00986BBA"/>
    <w:rsid w:val="009B6F5D"/>
    <w:rsid w:val="009D7D51"/>
    <w:rsid w:val="009E1F67"/>
    <w:rsid w:val="00A029FB"/>
    <w:rsid w:val="00A04A7B"/>
    <w:rsid w:val="00A05C41"/>
    <w:rsid w:val="00A06F73"/>
    <w:rsid w:val="00A1390D"/>
    <w:rsid w:val="00A20963"/>
    <w:rsid w:val="00A22A82"/>
    <w:rsid w:val="00A23B21"/>
    <w:rsid w:val="00A2685D"/>
    <w:rsid w:val="00A3352D"/>
    <w:rsid w:val="00A3686D"/>
    <w:rsid w:val="00A434D5"/>
    <w:rsid w:val="00A45CFC"/>
    <w:rsid w:val="00A47797"/>
    <w:rsid w:val="00A7413B"/>
    <w:rsid w:val="00A77F74"/>
    <w:rsid w:val="00A8002A"/>
    <w:rsid w:val="00A81C0C"/>
    <w:rsid w:val="00A82768"/>
    <w:rsid w:val="00A842FC"/>
    <w:rsid w:val="00AA2300"/>
    <w:rsid w:val="00AA326D"/>
    <w:rsid w:val="00AA35F8"/>
    <w:rsid w:val="00AC3A4D"/>
    <w:rsid w:val="00AD3553"/>
    <w:rsid w:val="00AD428D"/>
    <w:rsid w:val="00AD6E38"/>
    <w:rsid w:val="00AE4249"/>
    <w:rsid w:val="00AF0B9E"/>
    <w:rsid w:val="00AF5A4B"/>
    <w:rsid w:val="00AF5C4A"/>
    <w:rsid w:val="00B00C33"/>
    <w:rsid w:val="00B013FE"/>
    <w:rsid w:val="00B03606"/>
    <w:rsid w:val="00B0717D"/>
    <w:rsid w:val="00B26BD9"/>
    <w:rsid w:val="00B274E9"/>
    <w:rsid w:val="00B32E16"/>
    <w:rsid w:val="00B514D4"/>
    <w:rsid w:val="00B531F5"/>
    <w:rsid w:val="00B572C8"/>
    <w:rsid w:val="00B66C97"/>
    <w:rsid w:val="00B74C00"/>
    <w:rsid w:val="00B82D47"/>
    <w:rsid w:val="00B969ED"/>
    <w:rsid w:val="00BA1363"/>
    <w:rsid w:val="00BA4405"/>
    <w:rsid w:val="00BB108B"/>
    <w:rsid w:val="00BB2B17"/>
    <w:rsid w:val="00BB517C"/>
    <w:rsid w:val="00BB7450"/>
    <w:rsid w:val="00BD0D3E"/>
    <w:rsid w:val="00BD5F41"/>
    <w:rsid w:val="00BE7941"/>
    <w:rsid w:val="00BE7A32"/>
    <w:rsid w:val="00BF34CD"/>
    <w:rsid w:val="00C03D5F"/>
    <w:rsid w:val="00C11EBD"/>
    <w:rsid w:val="00C14358"/>
    <w:rsid w:val="00C15D1F"/>
    <w:rsid w:val="00C20090"/>
    <w:rsid w:val="00C22090"/>
    <w:rsid w:val="00C239DD"/>
    <w:rsid w:val="00C26729"/>
    <w:rsid w:val="00C30401"/>
    <w:rsid w:val="00C3284C"/>
    <w:rsid w:val="00C360D0"/>
    <w:rsid w:val="00C36200"/>
    <w:rsid w:val="00C50218"/>
    <w:rsid w:val="00C51D29"/>
    <w:rsid w:val="00C656C6"/>
    <w:rsid w:val="00C752B0"/>
    <w:rsid w:val="00C776E2"/>
    <w:rsid w:val="00C83AA4"/>
    <w:rsid w:val="00C943A2"/>
    <w:rsid w:val="00CB162B"/>
    <w:rsid w:val="00CB254E"/>
    <w:rsid w:val="00CB3A32"/>
    <w:rsid w:val="00CB7806"/>
    <w:rsid w:val="00CC0462"/>
    <w:rsid w:val="00CC2EFE"/>
    <w:rsid w:val="00CD102F"/>
    <w:rsid w:val="00CE603A"/>
    <w:rsid w:val="00CF0506"/>
    <w:rsid w:val="00CF2CDB"/>
    <w:rsid w:val="00CF739C"/>
    <w:rsid w:val="00D00F7F"/>
    <w:rsid w:val="00D01D4B"/>
    <w:rsid w:val="00D07396"/>
    <w:rsid w:val="00D101AE"/>
    <w:rsid w:val="00D13A93"/>
    <w:rsid w:val="00D2519A"/>
    <w:rsid w:val="00D25A80"/>
    <w:rsid w:val="00D3127B"/>
    <w:rsid w:val="00D32324"/>
    <w:rsid w:val="00D430AE"/>
    <w:rsid w:val="00D565DB"/>
    <w:rsid w:val="00D70EBA"/>
    <w:rsid w:val="00D815A0"/>
    <w:rsid w:val="00D8220E"/>
    <w:rsid w:val="00D937DF"/>
    <w:rsid w:val="00DA4089"/>
    <w:rsid w:val="00DB0847"/>
    <w:rsid w:val="00DC1EF7"/>
    <w:rsid w:val="00DD0FDB"/>
    <w:rsid w:val="00DE498C"/>
    <w:rsid w:val="00DF2AE5"/>
    <w:rsid w:val="00E001A9"/>
    <w:rsid w:val="00E00B04"/>
    <w:rsid w:val="00E10D0E"/>
    <w:rsid w:val="00E11E7F"/>
    <w:rsid w:val="00E12DE2"/>
    <w:rsid w:val="00E1352E"/>
    <w:rsid w:val="00E149F2"/>
    <w:rsid w:val="00E16050"/>
    <w:rsid w:val="00E167C9"/>
    <w:rsid w:val="00E24684"/>
    <w:rsid w:val="00E406C2"/>
    <w:rsid w:val="00E44DD9"/>
    <w:rsid w:val="00E46935"/>
    <w:rsid w:val="00E51FD2"/>
    <w:rsid w:val="00E53202"/>
    <w:rsid w:val="00E5606D"/>
    <w:rsid w:val="00E6495A"/>
    <w:rsid w:val="00E739B3"/>
    <w:rsid w:val="00E87E2F"/>
    <w:rsid w:val="00E93D3F"/>
    <w:rsid w:val="00E940AF"/>
    <w:rsid w:val="00E96611"/>
    <w:rsid w:val="00EA3D31"/>
    <w:rsid w:val="00EA57B1"/>
    <w:rsid w:val="00EB2934"/>
    <w:rsid w:val="00EB3B4B"/>
    <w:rsid w:val="00EC22DD"/>
    <w:rsid w:val="00EC266A"/>
    <w:rsid w:val="00EC4D52"/>
    <w:rsid w:val="00EC4F83"/>
    <w:rsid w:val="00EC7527"/>
    <w:rsid w:val="00ED3921"/>
    <w:rsid w:val="00ED4A6C"/>
    <w:rsid w:val="00EE638B"/>
    <w:rsid w:val="00EF148E"/>
    <w:rsid w:val="00F04798"/>
    <w:rsid w:val="00F05DBA"/>
    <w:rsid w:val="00F14E6D"/>
    <w:rsid w:val="00F16208"/>
    <w:rsid w:val="00F25162"/>
    <w:rsid w:val="00F25534"/>
    <w:rsid w:val="00F2688C"/>
    <w:rsid w:val="00F40267"/>
    <w:rsid w:val="00F41C2C"/>
    <w:rsid w:val="00F45F1C"/>
    <w:rsid w:val="00F53962"/>
    <w:rsid w:val="00F65FBD"/>
    <w:rsid w:val="00F6633A"/>
    <w:rsid w:val="00F73EED"/>
    <w:rsid w:val="00F74150"/>
    <w:rsid w:val="00F83A41"/>
    <w:rsid w:val="00F963C1"/>
    <w:rsid w:val="00FC62BC"/>
    <w:rsid w:val="00FD04C0"/>
    <w:rsid w:val="00FD3441"/>
    <w:rsid w:val="00FF28C4"/>
    <w:rsid w:val="00FF4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90854"/>
  <w15:docId w15:val="{890B3EC8-5B59-4E4D-BB42-FB118A96D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39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 w:type="paragraph" w:styleId="af6">
    <w:name w:val="annotation text"/>
    <w:basedOn w:val="a"/>
    <w:link w:val="af7"/>
    <w:semiHidden/>
    <w:rsid w:val="00476744"/>
    <w:pPr>
      <w:spacing w:after="60"/>
      <w:ind w:firstLine="851"/>
      <w:jc w:val="both"/>
    </w:pPr>
  </w:style>
  <w:style w:type="character" w:customStyle="1" w:styleId="af7">
    <w:name w:val="Текст примечания Знак"/>
    <w:basedOn w:val="a0"/>
    <w:link w:val="af6"/>
    <w:semiHidden/>
    <w:rsid w:val="00476744"/>
    <w:rPr>
      <w:rFonts w:ascii="Times New Roman" w:eastAsia="Times New Roman" w:hAnsi="Times New Roman" w:cs="Times New Roman"/>
      <w:sz w:val="20"/>
      <w:szCs w:val="20"/>
      <w:lang w:eastAsia="ru-RU"/>
    </w:rPr>
  </w:style>
  <w:style w:type="paragraph" w:customStyle="1" w:styleId="3">
    <w:name w:val="Пункт_3"/>
    <w:basedOn w:val="a"/>
    <w:rsid w:val="005B628D"/>
    <w:pPr>
      <w:numPr>
        <w:ilvl w:val="2"/>
        <w:numId w:val="20"/>
      </w:numPr>
      <w:spacing w:after="200" w:line="276" w:lineRule="auto"/>
    </w:pPr>
    <w:rPr>
      <w:rFonts w:ascii="Calibri" w:eastAsia="Calibri" w:hAnsi="Calibri"/>
      <w:sz w:val="22"/>
      <w:szCs w:val="22"/>
      <w:lang w:eastAsia="en-US"/>
    </w:rPr>
  </w:style>
  <w:style w:type="paragraph" w:customStyle="1" w:styleId="4">
    <w:name w:val="Пункт_4"/>
    <w:basedOn w:val="a"/>
    <w:rsid w:val="005B628D"/>
    <w:pPr>
      <w:numPr>
        <w:ilvl w:val="3"/>
        <w:numId w:val="20"/>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
    <w:rsid w:val="005B628D"/>
    <w:pPr>
      <w:numPr>
        <w:ilvl w:val="4"/>
        <w:numId w:val="20"/>
      </w:numPr>
      <w:tabs>
        <w:tab w:val="clear" w:pos="1701"/>
        <w:tab w:val="num" w:pos="4246"/>
      </w:tabs>
      <w:spacing w:after="200" w:line="276" w:lineRule="auto"/>
      <w:ind w:left="4246" w:hanging="1410"/>
    </w:pPr>
    <w:rPr>
      <w:rFonts w:ascii="Calibri" w:eastAsia="Calibri" w:hAnsi="Calibri"/>
      <w:sz w:val="22"/>
      <w:szCs w:val="22"/>
      <w:lang w:eastAsia="en-US"/>
    </w:rPr>
  </w:style>
  <w:style w:type="paragraph" w:styleId="af8">
    <w:name w:val="Title"/>
    <w:basedOn w:val="a"/>
    <w:link w:val="af9"/>
    <w:qFormat/>
    <w:rsid w:val="00136D0C"/>
    <w:pPr>
      <w:autoSpaceDE w:val="0"/>
      <w:autoSpaceDN w:val="0"/>
      <w:ind w:right="-1050"/>
      <w:jc w:val="center"/>
    </w:pPr>
    <w:rPr>
      <w:sz w:val="24"/>
      <w:szCs w:val="24"/>
    </w:rPr>
  </w:style>
  <w:style w:type="character" w:customStyle="1" w:styleId="af9">
    <w:name w:val="Заголовок Знак"/>
    <w:basedOn w:val="a0"/>
    <w:link w:val="af8"/>
    <w:rsid w:val="00136D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901289">
      <w:bodyDiv w:val="1"/>
      <w:marLeft w:val="0"/>
      <w:marRight w:val="0"/>
      <w:marTop w:val="0"/>
      <w:marBottom w:val="0"/>
      <w:divBdr>
        <w:top w:val="none" w:sz="0" w:space="0" w:color="auto"/>
        <w:left w:val="none" w:sz="0" w:space="0" w:color="auto"/>
        <w:bottom w:val="none" w:sz="0" w:space="0" w:color="auto"/>
        <w:right w:val="none" w:sz="0" w:space="0" w:color="auto"/>
      </w:divBdr>
    </w:div>
    <w:div w:id="173716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E31E8-E37E-4E95-AC2B-CE0EBD014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6155</Words>
  <Characters>35090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Карпенко Виктор Сергеевич</cp:lastModifiedBy>
  <cp:revision>5</cp:revision>
  <cp:lastPrinted>2021-12-01T07:52:00Z</cp:lastPrinted>
  <dcterms:created xsi:type="dcterms:W3CDTF">2023-04-14T08:17:00Z</dcterms:created>
  <dcterms:modified xsi:type="dcterms:W3CDTF">2023-04-14T08:25:00Z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090003f283afa76c</vt:lpwstr>
  </property>
  <property fmtid="{D5CDD505-2E9C-101B-9397-08002B2CF9AE}" pid="3" name="CustomServerURL">
    <vt:lpwstr>http://as-center.prod.mrsk-c.local/mrsk_center/doc-upload</vt:lpwstr>
  </property>
  <property fmtid="{D5CDD505-2E9C-101B-9397-08002B2CF9AE}" pid="4" name="CustomUserId">
    <vt:lpwstr>Bondareva.NI</vt:lpwstr>
  </property>
  <property fmtid="{D5CDD505-2E9C-101B-9397-08002B2CF9AE}" pid="5" name="CustomObjectState">
    <vt:lpwstr>3162051070</vt:lpwstr>
  </property>
  <property fmtid="{D5CDD505-2E9C-101B-9397-08002B2CF9AE}" pid="6" name="localFileProperties">
    <vt:lpwstr>D0:27:88:BC:71:90</vt:lpwstr>
  </property>
  <property fmtid="{D5CDD505-2E9C-101B-9397-08002B2CF9AE}" pid="7" name="CustomOwnerUserId">
    <vt:lpwstr>Bondareva.NI</vt:lpwstr>
  </property>
  <property fmtid="{D5CDD505-2E9C-101B-9397-08002B2CF9AE}" pid="8" name="CopyFlag">
    <vt:bool>true</vt:bool>
  </property>
</Properties>
</file>