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083" w:rsidRDefault="00C33083">
      <w:pPr>
        <w:widowControl w:val="0"/>
        <w:tabs>
          <w:tab w:val="left" w:pos="567"/>
          <w:tab w:val="left" w:pos="851"/>
          <w:tab w:val="left" w:pos="993"/>
        </w:tabs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33083" w:rsidRDefault="00C33083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33083" w:rsidRDefault="00E81C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C33083" w:rsidRDefault="00E81C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 ______________________</w:t>
      </w:r>
    </w:p>
    <w:p w:rsidR="00C33083" w:rsidRDefault="00C3308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33083" w:rsidRDefault="00C330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Белгород                                                                                              «___» ________ 20__г.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C33083" w:rsidRDefault="00E81CF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Публичное акционерное общество «Россети Центр»</w:t>
      </w:r>
      <w:r>
        <w:rPr>
          <w:rFonts w:ascii="Times New Roman" w:hAnsi="Times New Roman" w:cs="Times New Roman"/>
          <w:sz w:val="24"/>
          <w:szCs w:val="24"/>
        </w:rPr>
        <w:t xml:space="preserve"> (филиал ПАО «Россети Центр»-«Белгородэнерго»), именуемое в дальнейшем «Заказчик», в лице ___________________, действующего на основании _______________, с одной стороны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____________________, именуемое в дальнейшем «Исполнитель» в лице ___________________, действующей на основании _________, с другой стороны, далее именуемые вместе «Стороны», заключили настоящий договор о нижеследующем:</w:t>
      </w:r>
    </w:p>
    <w:p w:rsidR="00C33083" w:rsidRDefault="00E81CF6">
      <w:pPr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По Договору Исполнитель обязуется оказать Заказчику следующие услуги: 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проведение периодического медицинского осмотра работников филиала ПАО «Россети Центр» - «Белгородэнерго», рабочие места которых находятся в г. Белгороде, Белгородском районе электрических сетей, Шебекинском районе электрических сетей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именуемые в дальнейшем «Услуги», а Заказчик обязуется принять и оплатить оказанные Услуги. 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Исполнитель оказывает Услуги в соответствии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Перечнем Услуг и расчётом договорной цены (Приложение № 1 к Договору)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Списком персонала, подлежащего периодическому медицинскому осмотру (Приложение № 2), являющимся неотъемлемой частью Договора.</w:t>
      </w:r>
    </w:p>
    <w:p w:rsidR="00C33083" w:rsidRDefault="00C33083">
      <w:pPr>
        <w:widowControl w:val="0"/>
        <w:tabs>
          <w:tab w:val="left" w:pos="851"/>
          <w:tab w:val="left" w:pos="900"/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E81CF6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C33083" w:rsidRDefault="00E81CF6">
      <w:pPr>
        <w:widowControl w:val="0"/>
        <w:tabs>
          <w:tab w:val="left" w:pos="851"/>
          <w:tab w:val="left" w:pos="993"/>
          <w:tab w:val="left" w:pos="1134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33083" w:rsidRDefault="00E81CF6">
      <w:pPr>
        <w:tabs>
          <w:tab w:val="left" w:pos="1134"/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2.1. Предельная цена оказываемых Услуг _______________________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расходы, и любые издержки Исполнителя, которые будут понесены последним в связи с оказанием Услуг.</w:t>
      </w:r>
    </w:p>
    <w:p w:rsidR="00C33083" w:rsidRDefault="00E81CF6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Заказчик оплачивает фактически оказанные Услуги не позднее </w:t>
      </w:r>
      <w:r w:rsidR="008514A8" w:rsidRPr="008514A8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</w:t>
      </w:r>
      <w:r w:rsidRPr="008514A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после подписания Сторонами акта сдачи-приемки оказанных услуг по Договору, оформленного в соответствии с требованиями налогового законодательства РФ.</w:t>
      </w:r>
    </w:p>
    <w:p w:rsidR="00C33083" w:rsidRDefault="00E81CF6">
      <w:pPr>
        <w:widowControl w:val="0"/>
        <w:tabs>
          <w:tab w:val="left" w:pos="851"/>
          <w:tab w:val="left" w:pos="993"/>
          <w:tab w:val="left" w:pos="1134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C33083" w:rsidRDefault="00E81CF6">
      <w:pPr>
        <w:widowControl w:val="0"/>
        <w:tabs>
          <w:tab w:val="left" w:pos="851"/>
          <w:tab w:val="left" w:pos="993"/>
          <w:tab w:val="left" w:pos="1134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2.4. Датой оплаты считается дата списания денежных средств с расчетного счета Заказчика.</w:t>
      </w:r>
    </w:p>
    <w:p w:rsidR="00C33083" w:rsidRDefault="00E81CF6">
      <w:pPr>
        <w:widowControl w:val="0"/>
        <w:tabs>
          <w:tab w:val="left" w:pos="851"/>
          <w:tab w:val="left" w:pos="993"/>
          <w:tab w:val="left" w:pos="1134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2.5. 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C33083" w:rsidRDefault="00E81CF6">
      <w:pPr>
        <w:widowControl w:val="0"/>
        <w:tabs>
          <w:tab w:val="left" w:pos="851"/>
          <w:tab w:val="left" w:pos="993"/>
          <w:tab w:val="left" w:pos="1134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2.6. 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C33083" w:rsidRDefault="00C33083">
      <w:pPr>
        <w:widowControl w:val="0"/>
        <w:tabs>
          <w:tab w:val="left" w:pos="851"/>
          <w:tab w:val="left" w:pos="993"/>
          <w:tab w:val="left" w:pos="1134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851"/>
          <w:tab w:val="left" w:pos="993"/>
          <w:tab w:val="left" w:pos="1134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E81CF6">
      <w:pPr>
        <w:widowControl w:val="0"/>
        <w:numPr>
          <w:ilvl w:val="0"/>
          <w:numId w:val="1"/>
        </w:numPr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При изменении объема услуг и/или сроков их оказания данные изменения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оформляются дополнительным соглашением Сторон.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3.2. 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Услуги оказываются Исполнителем на основании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Перечня услуг (Приложение № 1 к Договору)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Списка персонала, подлежащего периодическому медицинскому осмотру (Приложение № 2), содержащих наименование услуг, сроки оказания и объемы требуемых услуг. </w:t>
      </w:r>
    </w:p>
    <w:p w:rsidR="00C33083" w:rsidRDefault="00E81CF6">
      <w:pPr>
        <w:widowControl w:val="0"/>
        <w:tabs>
          <w:tab w:val="left" w:pos="851"/>
          <w:tab w:val="left" w:pos="993"/>
          <w:tab w:val="left" w:pos="1134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3.3. Не позднее 5 рабочих дней по окончании оказания услуг Исполнитель оформляет и направляет Заказчику  акт сдачи-приемки оказанных услуг, в котором должно быть указано наименование услуг, период оказания и их стоимость.</w:t>
      </w:r>
    </w:p>
    <w:p w:rsidR="00C33083" w:rsidRDefault="00E81CF6">
      <w:pPr>
        <w:widowControl w:val="0"/>
        <w:tabs>
          <w:tab w:val="left" w:pos="851"/>
          <w:tab w:val="left" w:pos="993"/>
          <w:tab w:val="left" w:pos="1134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3.4. Заказчик в течение 5 дней с момента получения акта сдачи-приемки оказанных услуг обязуется его подписать или направить Исполнителю мотивированный отказ, составленный в письменной форме, с указанием сроков устранения недостатков.</w:t>
      </w:r>
    </w:p>
    <w:p w:rsidR="00C33083" w:rsidRDefault="00E81CF6">
      <w:pPr>
        <w:widowControl w:val="0"/>
        <w:tabs>
          <w:tab w:val="left" w:pos="851"/>
          <w:tab w:val="left" w:pos="993"/>
          <w:tab w:val="left" w:pos="1134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3.5. 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C33083" w:rsidRDefault="00E81CF6">
      <w:pPr>
        <w:widowControl w:val="0"/>
        <w:tabs>
          <w:tab w:val="left" w:pos="851"/>
          <w:tab w:val="left" w:pos="993"/>
          <w:tab w:val="left" w:pos="1134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3.6. 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3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дату и номер Договора.</w:t>
      </w:r>
    </w:p>
    <w:p w:rsidR="00C33083" w:rsidRDefault="00E81CF6">
      <w:pPr>
        <w:widowControl w:val="0"/>
        <w:tabs>
          <w:tab w:val="left" w:pos="851"/>
          <w:tab w:val="left" w:pos="993"/>
          <w:tab w:val="left" w:pos="1134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3.7. 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C33083" w:rsidRDefault="00E81CF6">
      <w:pPr>
        <w:widowControl w:val="0"/>
        <w:tabs>
          <w:tab w:val="left" w:pos="851"/>
          <w:tab w:val="left" w:pos="993"/>
          <w:tab w:val="left" w:pos="1134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3.8. 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C33083" w:rsidRDefault="00E81CF6">
      <w:pPr>
        <w:widowControl w:val="0"/>
        <w:tabs>
          <w:tab w:val="left" w:pos="851"/>
          <w:tab w:val="left" w:pos="993"/>
          <w:tab w:val="left" w:pos="1134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3.9. 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3083" w:rsidRDefault="00C33083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E81CF6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Сроки оказания услуг</w:t>
      </w:r>
    </w:p>
    <w:p w:rsidR="00C33083" w:rsidRDefault="00E81CF6">
      <w:pPr>
        <w:widowControl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</w:p>
    <w:p w:rsidR="00C33083" w:rsidRDefault="00E81CF6">
      <w:pPr>
        <w:widowControl w:val="0"/>
        <w:tabs>
          <w:tab w:val="left" w:pos="851"/>
          <w:tab w:val="left" w:pos="993"/>
          <w:tab w:val="left" w:pos="1134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4.1. Срок оказания услуг установлен в Приложении № 1 к Договору.</w:t>
      </w:r>
    </w:p>
    <w:p w:rsidR="00C33083" w:rsidRDefault="00E81CF6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общий срок оказания Услуг истек, а предельная цена оказываемых Услуг не достигнута, то срок оказания Услуг автоматически пролонгируется на 1 (один) месяц каждый раз, до достижения суммы, указанной в п. 2.1 настоящего Договора. </w:t>
      </w:r>
    </w:p>
    <w:p w:rsidR="00C33083" w:rsidRDefault="00E81CF6">
      <w:pPr>
        <w:widowControl w:val="0"/>
        <w:tabs>
          <w:tab w:val="left" w:pos="851"/>
          <w:tab w:val="left" w:pos="993"/>
          <w:tab w:val="left" w:pos="1134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4.2. 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Заказчика.</w:t>
      </w:r>
    </w:p>
    <w:p w:rsidR="00C33083" w:rsidRDefault="00C33083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E81CF6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C33083" w:rsidRDefault="00C33083">
      <w:pPr>
        <w:widowControl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5.1. Исполнитель обязан: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5.1.1. своими силами оказать услуги в объеме и в сроки, предусмотренные Договором, если иное не предусмотрено Договором;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5.1.2. 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5.1.3. после окончания оказания услуг возвратить Заказчику документацию, полученную им в соответствии с Договором;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5.1.4. получать письменное согласие Заказчика на уступку, передачу, перепоручение прав (требований) и обязанностей Исполнителя по Договору третьему лицу;</w:t>
      </w:r>
    </w:p>
    <w:p w:rsidR="00C33083" w:rsidRDefault="00E81CF6">
      <w:pPr>
        <w:pStyle w:val="aff6"/>
        <w:widowControl w:val="0"/>
        <w:numPr>
          <w:ilvl w:val="2"/>
          <w:numId w:val="3"/>
        </w:numPr>
        <w:tabs>
          <w:tab w:val="left" w:pos="851"/>
          <w:tab w:val="left" w:pos="900"/>
          <w:tab w:val="left" w:pos="993"/>
          <w:tab w:val="left" w:pos="1276"/>
        </w:tabs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C33083" w:rsidRDefault="00E81CF6">
      <w:pPr>
        <w:pStyle w:val="aff6"/>
        <w:widowControl w:val="0"/>
        <w:shd w:val="clear" w:color="auto" w:fill="FFFFFF"/>
        <w:ind w:left="0" w:firstLine="54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 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>
        <w:rPr>
          <w:rFonts w:eastAsia="Times New Roman"/>
          <w:spacing w:val="-4"/>
          <w:sz w:val="24"/>
          <w:lang w:eastAsia="ru-RU"/>
        </w:rPr>
        <w:t>, с предоставлением копий подтверждающих данную информацию</w:t>
      </w:r>
      <w:r>
        <w:rPr>
          <w:rFonts w:eastAsia="Times New Roman"/>
          <w:sz w:val="24"/>
          <w:lang w:eastAsia="ru-RU"/>
        </w:rPr>
        <w:t xml:space="preserve"> </w:t>
      </w:r>
      <w:r>
        <w:rPr>
          <w:rFonts w:eastAsia="Times New Roman"/>
          <w:spacing w:val="-4"/>
          <w:sz w:val="24"/>
          <w:lang w:eastAsia="ru-RU"/>
        </w:rPr>
        <w:t>документов (учредительные документы, протоколы органов управления, выписки</w:t>
      </w:r>
      <w:r>
        <w:rPr>
          <w:rFonts w:eastAsia="Times New Roman"/>
          <w:sz w:val="24"/>
          <w:lang w:eastAsia="ru-RU"/>
        </w:rPr>
        <w:t xml:space="preserve"> из ЕГРЮЛ, реестра акционеров, паспорта граждан </w:t>
      </w:r>
      <w:r>
        <w:rPr>
          <w:rFonts w:eastAsia="Times New Roman"/>
          <w:sz w:val="24"/>
          <w:lang w:eastAsia="ru-RU"/>
        </w:rPr>
        <w:br/>
        <w:t>и т.п.), по форме, указанной в Приложении № 4 к настоящему Договору;</w:t>
      </w:r>
    </w:p>
    <w:p w:rsidR="00C33083" w:rsidRDefault="00E81C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4 к настоящему Договору;</w:t>
      </w:r>
    </w:p>
    <w:p w:rsidR="00C33083" w:rsidRDefault="00E81C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 дату заключения настоящего Договора)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4 к настоящему Д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C33083" w:rsidRDefault="00E81CF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В случае если информация о полной цепочке собственников третьего лица, привлеченного</w:t>
      </w:r>
      <w:r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5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5.1.6. предоставлять Заказчику документы, подтверждающие полномочия лиц, подписывающих первичные учетные документы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5.1.7. 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5.1.8. 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5.1.9. 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5.2. Исполнитель имеет право:</w:t>
      </w:r>
    </w:p>
    <w:p w:rsidR="00C33083" w:rsidRDefault="00E81CF6">
      <w:pPr>
        <w:pStyle w:val="aff6"/>
        <w:widowControl w:val="0"/>
        <w:numPr>
          <w:ilvl w:val="2"/>
          <w:numId w:val="4"/>
        </w:numPr>
        <w:tabs>
          <w:tab w:val="left" w:pos="851"/>
          <w:tab w:val="left" w:pos="900"/>
          <w:tab w:val="left" w:pos="993"/>
          <w:tab w:val="num" w:pos="1276"/>
          <w:tab w:val="num" w:pos="1620"/>
        </w:tabs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с письменного согласия Заказчика привлечь к оказанию услуг субисполнителей. 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5.3. Заказчик обязан: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оказывать Исполнителю содействие и предоставить необходимую для оказания услуг документацию; 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5.3.2. производить расчеты с Исполнителем в размере и в сроки, установленные Договором.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5.4. Заказчик имеет право: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5.4.1. проверять ход и качество услуг, оказываемых Исполнителем, не вмешиваясь в его деятельность;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5.4.2. 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5.4.3. требовать от Исполнителя объяснений, пояснений и комментариев, связанных с оказанием Услуг.</w:t>
      </w:r>
    </w:p>
    <w:p w:rsidR="00C33083" w:rsidRDefault="00C33083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E81CF6">
      <w:pPr>
        <w:widowControl w:val="0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C33083" w:rsidRDefault="00C330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33083" w:rsidRDefault="00E81CF6">
      <w:pPr>
        <w:widowControl w:val="0"/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Исполнитель гарантирует качество Услуг в соответствии с требованиями Приказа Министерства здравоохранения РФ от 28 января 2021 г. №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 и условиями настоящего Договора.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6.2. Исполнитель обязуется по первому требованию Заказчика, в максимально короткие сроки, но не позднее 3 (трёх)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6.3. Платные медицинские услуги в соответствии с настоящим Договором предоставляются с учетом условий, определенных постановлением Правительства Российской Федерации от 04.10.2012 г. № 1006 «Об утверждении Правил предоставления медицинскими организациями платных медицинских услуг».</w:t>
      </w:r>
    </w:p>
    <w:p w:rsidR="00C33083" w:rsidRDefault="00C33083">
      <w:pPr>
        <w:widowControl w:val="0"/>
        <w:tabs>
          <w:tab w:val="num" w:pos="567"/>
          <w:tab w:val="left" w:pos="993"/>
          <w:tab w:val="left" w:pos="1092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E81CF6">
      <w:pPr>
        <w:widowControl w:val="0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C33083" w:rsidRDefault="00C33083">
      <w:pPr>
        <w:widowControl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7.1. Исполнитель заверяет Заказчика и гарантирует ему, что: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- вправе совершить сделку на условиях Договора, осуществлять свои права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 органов управления Исполнителя, и заключением Договора они не нарушают ни одно из положений уставных, внутренних документов и решений органов управления;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- если в период действия Договора в полномочиях органов/представителей Исполнителя произойдут какие-либо изменения либо произойдет изменение органов/представителей Исполнителя, Исполнитель обязуется предоставить Заказчику соответствующие документальные подтверждения. Если в связи с вышеуказанными изменениями потребуется разрешение и/или одобрение органов управления Исполнителя,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Исполнитель.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Указанные заверения являются существенными для Заказчика.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7.2. Исполнитель также заверяет и гарантирует Заказчику следующее: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 зарегистрирован в ЕГРЮЛ надлежащим образом;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 своевременно и в полном объеме уплачивает налоги, сборы и страховые взносы;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 лица, подписывающие от его имени первичные документы, имеют на это все необходимые полномочия и доверенности.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Указанные заверения являются существенными для Заказчика.</w:t>
      </w:r>
    </w:p>
    <w:p w:rsidR="00C33083" w:rsidRDefault="00E81CF6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7.3. 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C33083" w:rsidRDefault="00C33083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851"/>
          <w:tab w:val="left" w:pos="90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E81CF6">
      <w:pPr>
        <w:pStyle w:val="aff6"/>
        <w:widowControl w:val="0"/>
        <w:numPr>
          <w:ilvl w:val="0"/>
          <w:numId w:val="4"/>
        </w:numPr>
        <w:jc w:val="center"/>
        <w:rPr>
          <w:rFonts w:eastAsia="Times New Roman"/>
          <w:b/>
          <w:bCs/>
          <w:sz w:val="26"/>
          <w:szCs w:val="26"/>
          <w:lang w:eastAsia="ru-RU"/>
        </w:rPr>
      </w:pPr>
      <w:r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C33083" w:rsidRDefault="00C33083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C33083" w:rsidRDefault="00E81CF6">
      <w:pPr>
        <w:pStyle w:val="aff6"/>
        <w:numPr>
          <w:ilvl w:val="1"/>
          <w:numId w:val="11"/>
        </w:numPr>
        <w:tabs>
          <w:tab w:val="left" w:pos="0"/>
          <w:tab w:val="left" w:pos="851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>
        <w:rPr>
          <w:rFonts w:eastAsia="Times New Roman"/>
          <w:color w:val="auto"/>
          <w:sz w:val="24"/>
          <w:lang w:eastAsia="ru-RU"/>
        </w:rPr>
        <w:t xml:space="preserve"> Исполнителю известно о том, что Заказчик реализует требования статьи 13.3</w:t>
      </w:r>
      <w:r>
        <w:rPr>
          <w:sz w:val="24"/>
        </w:rPr>
        <w:t xml:space="preserve">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надёжных партнёров, ведёт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партнёров и поддерживают антикоррупционные стандарты ведения бизнеса.</w:t>
      </w:r>
    </w:p>
    <w:p w:rsidR="00C33083" w:rsidRDefault="00E81CF6">
      <w:pPr>
        <w:pStyle w:val="aff6"/>
        <w:numPr>
          <w:ilvl w:val="1"/>
          <w:numId w:val="11"/>
        </w:numPr>
        <w:tabs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 Исполнитель настоящим подтверждает, что он ознакомился с Антикоррупционной хартией российского бизнеса и Антикоррупционной политикой Заказчика (представлены в разделе «Антикоррупционная политика» на официальных сайтах: ПАО «Россети» по адресу - http://www.rosseti.ru/about/anticorruptionpolicy/policy/index.php, ПАО «Россети Центр» по адресу - http://www.mrsk-1.ru/information/documents/internal/), - полностью принимает положения Антикоррупционной политики Заказчика и обязуется обеспечивать соблюдение её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C33083" w:rsidRDefault="00E81CF6">
      <w:pPr>
        <w:pStyle w:val="aff6"/>
        <w:numPr>
          <w:ilvl w:val="1"/>
          <w:numId w:val="11"/>
        </w:numPr>
        <w:tabs>
          <w:tab w:val="left" w:pos="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 Стороны отказываются от стимулирования каким-либо образом работников друг друга, в том числе путём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определённую зависимость и направленными на обеспечение выполнения этим работником каких-либо действий в пользу стимулирующей его стороны (Исполнителя и Заказчика).</w:t>
      </w:r>
    </w:p>
    <w:p w:rsidR="00C33083" w:rsidRDefault="00E81CF6">
      <w:pPr>
        <w:pStyle w:val="aff6"/>
        <w:numPr>
          <w:ilvl w:val="1"/>
          <w:numId w:val="11"/>
        </w:numPr>
        <w:tabs>
          <w:tab w:val="left" w:pos="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 В случае возникновения у одной из Сторон подозрений, что произошло или может произойти нарушение каких-либо положений пунктов 8.1 – 8.3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произойдёт. Это подтверждение должно быть направлено в течение десяти рабочих дней с даты направления письменного уведомления.</w:t>
      </w:r>
    </w:p>
    <w:p w:rsidR="00C33083" w:rsidRDefault="00E81CF6">
      <w:pPr>
        <w:tabs>
          <w:tab w:val="left" w:pos="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8.1, 8.2 Антикоррупционной оговорки любой из Сторон, аффилированными лицами, работниками или посредниками.</w:t>
      </w:r>
    </w:p>
    <w:p w:rsidR="00C33083" w:rsidRDefault="00E81CF6">
      <w:pPr>
        <w:pStyle w:val="aff6"/>
        <w:numPr>
          <w:ilvl w:val="1"/>
          <w:numId w:val="8"/>
        </w:numPr>
        <w:tabs>
          <w:tab w:val="left" w:pos="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77" w:firstLine="632"/>
        <w:contextualSpacing w:val="0"/>
        <w:jc w:val="both"/>
        <w:rPr>
          <w:sz w:val="24"/>
        </w:rPr>
      </w:pPr>
      <w:r>
        <w:rPr>
          <w:sz w:val="24"/>
        </w:rPr>
        <w:t>В случае нарушения одной из Сторон обязательств по соблюдению требований Анти-коррупционной политики, предусмотренных пунктами 8.1, 8.2 Антикоррупционной оговорки, и обязательств воздерживаться от запрещённых в пункте 8.3 Антикоррупционной оговорки действий и/или неполучения другой стороной в установленный срок подтверждения, что нарушения не произошло или не произойдёт,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C33083" w:rsidRDefault="00C33083">
      <w:pPr>
        <w:widowControl w:val="0"/>
        <w:tabs>
          <w:tab w:val="num" w:pos="567"/>
          <w:tab w:val="left" w:pos="993"/>
          <w:tab w:val="left" w:pos="1092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E81CF6">
      <w:pPr>
        <w:widowControl w:val="0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C33083" w:rsidRDefault="00C33083">
      <w:pPr>
        <w:widowControl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33083" w:rsidRDefault="00E81CF6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9.1. За неисполнение и/или ненадлежащее исполнение Сторонами своих обязательств по Договору </w:t>
      </w:r>
      <w:r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ru-RU"/>
        </w:rPr>
        <w:t>Стороны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9.2. 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9.3. 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 от уступленной суммы.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9.4. 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Услуг.</w:t>
      </w:r>
    </w:p>
    <w:p w:rsidR="00C33083" w:rsidRDefault="00E81CF6">
      <w:pPr>
        <w:widowControl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9.5. Если иное не установлено иными положениями Договора, при нарушении Исполнителем договорных обязательств Заказчик вправе требовать от Исполнителя оплаты:</w:t>
      </w:r>
    </w:p>
    <w:p w:rsidR="00C33083" w:rsidRDefault="00E81CF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в случае непредставления или неполного предоставления Исполнителем информации об отнесении привлекаемых субисполнителей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</w:p>
    <w:p w:rsidR="00C33083" w:rsidRDefault="00E81CF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за несоблюдение Исполнителем установленных по Договору сроков оказания услуг (в т. ч. этапов услуг) – неустойки в размере 0,1%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 цены Договора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C33083" w:rsidRDefault="00E81CF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2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C33083" w:rsidRDefault="00E81CF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за каждое нарушение иных условий Договора – штраф в размере 1%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цены Договора.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9.6.  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штрафа.</w:t>
      </w:r>
    </w:p>
    <w:p w:rsidR="00C33083" w:rsidRDefault="00E81CF6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9.7. Уплата неустойки не освобождает ни одну из Сторон Договора от надлежащего исполнения условий его в полном объёме.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9.8. 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9.9.  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9.10. 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9.11. 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C33083" w:rsidRDefault="00E81CF6">
      <w:pPr>
        <w:widowControl w:val="0"/>
        <w:tabs>
          <w:tab w:val="left" w:pos="709"/>
          <w:tab w:val="num" w:pos="1241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9.12. 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C33083" w:rsidRDefault="00E81CF6">
      <w:pPr>
        <w:widowControl w:val="0"/>
        <w:tabs>
          <w:tab w:val="num" w:pos="709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9.13. Ответственность Сторон в иных случаях определяется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C33083" w:rsidRDefault="00C330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E81CF6">
      <w:pPr>
        <w:widowControl w:val="0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C33083" w:rsidRDefault="00C33083">
      <w:pPr>
        <w:widowControl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33083" w:rsidRDefault="00E81CF6">
      <w:pPr>
        <w:widowControl w:val="0"/>
        <w:tabs>
          <w:tab w:val="left" w:pos="709"/>
          <w:tab w:val="num" w:pos="1241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10.1. 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C33083" w:rsidRDefault="00E81CF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C33083" w:rsidRDefault="00E81C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C33083" w:rsidRDefault="00E81CF6">
      <w:pPr>
        <w:widowControl w:val="0"/>
        <w:tabs>
          <w:tab w:val="num" w:pos="709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C33083" w:rsidRDefault="00E81CF6">
      <w:pPr>
        <w:widowControl w:val="0"/>
        <w:tabs>
          <w:tab w:val="left" w:pos="709"/>
          <w:tab w:val="num" w:pos="1241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10.3.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C33083" w:rsidRDefault="00E81CF6">
      <w:pPr>
        <w:widowControl w:val="0"/>
        <w:tabs>
          <w:tab w:val="num" w:pos="1241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C33083" w:rsidRDefault="00C33083">
      <w:pPr>
        <w:widowControl w:val="0"/>
        <w:tabs>
          <w:tab w:val="num" w:pos="124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E81CF6">
      <w:pPr>
        <w:widowControl w:val="0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C33083" w:rsidRDefault="00C33083">
      <w:pPr>
        <w:widowControl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33083" w:rsidRDefault="00E81C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11.1.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</w:t>
      </w: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толкования,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изменения, исполнения, нарушения, </w:t>
      </w:r>
      <w:r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расторжения, прекращения и действительности,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выбору истца </w:t>
      </w:r>
      <w:r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подлежат разрешению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 Арбитражном суде Белгородской области в соответствии с законодательством или </w:t>
      </w:r>
      <w:r>
        <w:rPr>
          <w:rFonts w:ascii="Times New Roman" w:eastAsia="Calibri" w:hAnsi="Times New Roman" w:cs="Times New Roman"/>
          <w:color w:val="282828"/>
          <w:sz w:val="24"/>
          <w:szCs w:val="24"/>
        </w:rPr>
        <w:t>в порядке арбитража (третейского разбирательства</w:t>
      </w: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) в Арбитражном центре</w:t>
      </w:r>
      <w:r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 при Российском союзе промышленников и предпринимателей (РСПП) в соответствии с его правилами, действующими на дату </w:t>
      </w: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начала арбитража</w:t>
      </w:r>
      <w:r>
        <w:rPr>
          <w:rFonts w:ascii="Times New Roman" w:eastAsia="Calibri" w:hAnsi="Times New Roman" w:cs="Times New Roman"/>
          <w:color w:val="282828"/>
          <w:sz w:val="24"/>
          <w:szCs w:val="24"/>
        </w:rPr>
        <w:t>.</w:t>
      </w:r>
    </w:p>
    <w:p w:rsidR="00C33083" w:rsidRDefault="00E81CF6">
      <w:pPr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>
        <w:rPr>
          <w:rFonts w:ascii="Times New Roman" w:eastAsia="Calibri" w:hAnsi="Times New Roman" w:cs="Times New Roman"/>
          <w:color w:val="282828"/>
          <w:sz w:val="24"/>
          <w:szCs w:val="24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C33083" w:rsidRDefault="00E81CF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 xml:space="preserve">Заказчик: </w:t>
      </w:r>
      <w:hyperlink r:id="rId8" w:tooltip="mailto:belgorodenergo@mrsk-1.ru" w:history="1">
        <w:r>
          <w:rPr>
            <w:rStyle w:val="aff8"/>
            <w:rFonts w:ascii="Times New Roman" w:hAnsi="Times New Roman"/>
            <w:szCs w:val="18"/>
            <w:lang w:val="en-US"/>
          </w:rPr>
          <w:t>belgorodenergo</w:t>
        </w:r>
        <w:r>
          <w:rPr>
            <w:rStyle w:val="aff8"/>
            <w:rFonts w:ascii="Times New Roman" w:hAnsi="Times New Roman"/>
            <w:szCs w:val="18"/>
          </w:rPr>
          <w:t>@</w:t>
        </w:r>
        <w:r>
          <w:rPr>
            <w:rStyle w:val="aff8"/>
            <w:rFonts w:ascii="Times New Roman" w:hAnsi="Times New Roman"/>
            <w:szCs w:val="18"/>
            <w:lang w:val="en-US"/>
          </w:rPr>
          <w:t>mrsk</w:t>
        </w:r>
        <w:r>
          <w:rPr>
            <w:rStyle w:val="aff8"/>
            <w:rFonts w:ascii="Times New Roman" w:hAnsi="Times New Roman"/>
            <w:szCs w:val="18"/>
          </w:rPr>
          <w:t>-1.</w:t>
        </w:r>
        <w:r>
          <w:rPr>
            <w:rStyle w:val="aff8"/>
            <w:rFonts w:ascii="Times New Roman" w:hAnsi="Times New Roman"/>
            <w:szCs w:val="18"/>
            <w:lang w:val="en-US"/>
          </w:rPr>
          <w:t>ru</w:t>
        </w:r>
      </w:hyperlink>
      <w:r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 xml:space="preserve"> ;</w:t>
      </w:r>
    </w:p>
    <w:p w:rsidR="00C33083" w:rsidRDefault="00E81CF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 xml:space="preserve">Исполнитель: </w:t>
      </w:r>
      <w:r>
        <w:t>__________________</w:t>
      </w:r>
    </w:p>
    <w:p w:rsidR="00C33083" w:rsidRDefault="00E81CF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Вынесенное третейским судом решение будет окончательным и обязательным для Сторон.</w:t>
      </w:r>
    </w:p>
    <w:p w:rsidR="00C33083" w:rsidRDefault="00E81CF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имущества, в компетентный суд, на территории которого принято решение третейского суда, либо в компетентный суд по адресу взыскателя.</w:t>
      </w:r>
    </w:p>
    <w:p w:rsidR="00C33083" w:rsidRDefault="00C33083">
      <w:pPr>
        <w:spacing w:after="0" w:line="240" w:lineRule="auto"/>
        <w:ind w:firstLine="703"/>
        <w:contextualSpacing/>
        <w:jc w:val="both"/>
        <w:rPr>
          <w:rFonts w:ascii="Times New Roman" w:eastAsia="Times New Roman" w:hAnsi="Times New Roman" w:cs="Times New Roman"/>
          <w:bCs/>
          <w:sz w:val="2"/>
          <w:szCs w:val="24"/>
          <w:lang w:eastAsia="ru-RU"/>
        </w:rPr>
      </w:pPr>
    </w:p>
    <w:p w:rsidR="00C33083" w:rsidRDefault="00E81C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11.2.</w:t>
      </w:r>
      <w:r>
        <w:rPr>
          <w:rFonts w:ascii="Times New Roman" w:eastAsia="Calibri" w:hAnsi="Times New Roman" w:cs="Times New Roman"/>
          <w:sz w:val="24"/>
          <w:szCs w:val="24"/>
        </w:rPr>
        <w:t> Досудебный порядок урегулирования спора является обязательным. Срок ответа на претензию - 15 (пятнадцать) календарных дней со дня ее получения.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Спор по имущественным требованиям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Заказчика может быть передан на разрешение суда по истечении 5 (пяти) календарных дней с момента направления Заказчиком претензии (требования) Исполнителю.</w:t>
      </w:r>
    </w:p>
    <w:p w:rsidR="00C33083" w:rsidRDefault="00C33083">
      <w:pPr>
        <w:widowControl w:val="0"/>
        <w:tabs>
          <w:tab w:val="left" w:pos="1092"/>
          <w:tab w:val="num" w:pos="1241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092"/>
          <w:tab w:val="num" w:pos="1241"/>
          <w:tab w:val="num" w:pos="13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E81CF6">
      <w:pPr>
        <w:widowControl w:val="0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C33083" w:rsidRDefault="00C33083">
      <w:pPr>
        <w:widowControl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12.1. 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C33083" w:rsidRDefault="00E81CF6">
      <w:pPr>
        <w:widowControl w:val="0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C33083" w:rsidRDefault="00C33083">
      <w:pPr>
        <w:widowControl w:val="0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E81CF6">
      <w:pPr>
        <w:widowControl w:val="0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C33083" w:rsidRDefault="00C3308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13.1. 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13.2. 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13.3. 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13.4. 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13.5. 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13.6. 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РФ (за исключением первичных учетных документов).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13.7. 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Договор составлен на русском языке в 2 (двух) экземплярах, имеющих равную юридическую силу, по одному для каждой из Сторон.    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13.9. Все указанные в настоящем Договоре приложения являются его неотъемлемой частью.</w:t>
      </w:r>
    </w:p>
    <w:p w:rsidR="00C33083" w:rsidRDefault="00C33083">
      <w:pPr>
        <w:widowControl w:val="0"/>
        <w:tabs>
          <w:tab w:val="num" w:pos="124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E81CF6">
      <w:pPr>
        <w:widowControl w:val="0"/>
        <w:tabs>
          <w:tab w:val="num" w:pos="1241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C33083" w:rsidRDefault="00E81CF6">
      <w:pPr>
        <w:widowControl w:val="0"/>
        <w:tabs>
          <w:tab w:val="num" w:pos="1241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1 – Перечень услуг и расчёт договорной цены.</w:t>
      </w: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№2 – Список работников филиала ПАО «Россети Центр» - «Белгородэнерго», занятых на работах с вредными и (или) опасными производственными факторами, подлежащих периодическому медицинскому осмотру в 2023 г., рабочие места которых находятся в </w:t>
      </w:r>
      <w:r>
        <w:rPr>
          <w:rFonts w:ascii="Times New Roman" w:eastAsia="Times New Roman" w:hAnsi="Times New Roman" w:cs="Times New Roman"/>
          <w:color w:val="000000"/>
          <w:sz w:val="24"/>
        </w:rPr>
        <w:t>г. Белгороде, Белгородском районе электрических сетей, Шебекинском районе электрических сетей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– Форма акта сдачи-приемки оказанных услуг.</w:t>
      </w: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предоставления информации.</w:t>
      </w: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согласия.</w:t>
      </w: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E81CF6">
      <w:pPr>
        <w:widowControl w:val="0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C33083" w:rsidRDefault="00C33083">
      <w:pPr>
        <w:widowControl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33083" w:rsidRDefault="00C33083">
      <w:pPr>
        <w:widowControl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820"/>
        <w:gridCol w:w="4819"/>
      </w:tblGrid>
      <w:tr w:rsidR="00C33083">
        <w:trPr>
          <w:trHeight w:val="286"/>
        </w:trPr>
        <w:tc>
          <w:tcPr>
            <w:tcW w:w="4820" w:type="dxa"/>
          </w:tcPr>
          <w:p w:rsidR="00C33083" w:rsidRDefault="00E81CF6">
            <w:pPr>
              <w:spacing w:after="0" w:line="240" w:lineRule="auto"/>
              <w:ind w:right="45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ЗАКАЗЧИК</w:t>
            </w:r>
          </w:p>
          <w:p w:rsidR="00C33083" w:rsidRDefault="00C33083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33083" w:rsidRDefault="00E81CF6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ПАО «Россети Центр»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33083" w:rsidRDefault="00E81CF6">
            <w:pPr>
              <w:spacing w:after="0" w:line="240" w:lineRule="auto"/>
              <w:ind w:right="45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филиал ПАО «Россети Центр» - «Белгородэнерго»)</w:t>
            </w:r>
          </w:p>
          <w:p w:rsidR="00C33083" w:rsidRDefault="00E81CF6">
            <w:pPr>
              <w:spacing w:after="0" w:line="240" w:lineRule="auto"/>
              <w:ind w:right="45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Юридический адрес: 119017,                                              г. Москва, ул. Ордынка М., д.15.</w:t>
            </w:r>
          </w:p>
          <w:p w:rsidR="00C33083" w:rsidRDefault="00E81CF6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Место нахождения юридического лица:</w:t>
            </w:r>
          </w:p>
          <w:p w:rsidR="00C33083" w:rsidRDefault="00E81CF6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308000 г. Белгород ул. Преображенская, д. 42</w:t>
            </w:r>
          </w:p>
          <w:p w:rsidR="00C33083" w:rsidRDefault="00E81CF6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ИНН 6901067107/ КПП 312302001</w:t>
            </w:r>
          </w:p>
          <w:p w:rsidR="00C33083" w:rsidRDefault="00E81CF6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р/с: 40702810107000008158</w:t>
            </w:r>
          </w:p>
          <w:p w:rsidR="00C33083" w:rsidRDefault="00E81CF6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Белгородском отделении № 8592</w:t>
            </w:r>
          </w:p>
          <w:p w:rsidR="00C33083" w:rsidRDefault="00E81CF6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ПАО Сбербанк</w:t>
            </w:r>
          </w:p>
          <w:p w:rsidR="00C33083" w:rsidRDefault="00E81CF6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БИК 041403633,</w:t>
            </w:r>
          </w:p>
          <w:p w:rsidR="00C33083" w:rsidRDefault="00E81CF6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к/с 30101810100000000633 </w:t>
            </w:r>
          </w:p>
          <w:p w:rsidR="00C33083" w:rsidRDefault="00E81CF6">
            <w:pPr>
              <w:spacing w:after="0" w:line="240" w:lineRule="auto"/>
              <w:ind w:right="45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ОКПО/ОГРН/ОКТМО:</w:t>
            </w:r>
          </w:p>
          <w:p w:rsidR="00C33083" w:rsidRDefault="00E81CF6">
            <w:pPr>
              <w:spacing w:after="0" w:line="240" w:lineRule="auto"/>
              <w:ind w:right="459"/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83595961 / 1046900099498/ </w:t>
            </w:r>
            <w:hyperlink r:id="rId9" w:tooltip="http://classinform.ru/oktmo/45376000000.html" w:history="1">
              <w:r>
                <w:rPr>
                  <w:rFonts w:ascii="Times New Roman" w:eastAsia="Times New Roman" w:hAnsi="Times New Roman" w:cs="Times New Roman"/>
                  <w:lang w:eastAsia="ru-RU"/>
                </w:rPr>
                <w:t>14701000001</w:t>
              </w:r>
            </w:hyperlink>
          </w:p>
          <w:p w:rsidR="00C33083" w:rsidRDefault="00C3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3083" w:rsidRDefault="00C3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33083" w:rsidRDefault="00C3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C33083" w:rsidRDefault="00E81CF6">
            <w:pPr>
              <w:spacing w:after="0" w:line="240" w:lineRule="auto"/>
              <w:ind w:right="31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  <w:r w:rsidR="000261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4819" w:type="dxa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  <w:p w:rsidR="00C33083" w:rsidRDefault="00C3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  <w:p w:rsidR="00C33083" w:rsidRDefault="00C3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  <w:p w:rsidR="00026148" w:rsidRDefault="00026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</w:p>
          <w:p w:rsidR="00026148" w:rsidRPr="00026148" w:rsidRDefault="00026148" w:rsidP="000261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148" w:rsidRPr="00026148" w:rsidRDefault="00026148" w:rsidP="000261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148" w:rsidRPr="00026148" w:rsidRDefault="00026148" w:rsidP="000261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148" w:rsidRPr="00026148" w:rsidRDefault="00026148" w:rsidP="000261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148" w:rsidRPr="00026148" w:rsidRDefault="00026148" w:rsidP="000261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148" w:rsidRPr="00026148" w:rsidRDefault="00026148" w:rsidP="000261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148" w:rsidRPr="00026148" w:rsidRDefault="00026148" w:rsidP="000261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148" w:rsidRDefault="00026148" w:rsidP="000261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083" w:rsidRDefault="00026148" w:rsidP="00026148">
            <w:pPr>
              <w:tabs>
                <w:tab w:val="left" w:pos="283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026148" w:rsidRPr="00026148" w:rsidRDefault="00026148" w:rsidP="00026148">
            <w:pPr>
              <w:tabs>
                <w:tab w:val="left" w:pos="283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М.П.</w:t>
            </w:r>
          </w:p>
        </w:tc>
      </w:tr>
    </w:tbl>
    <w:p w:rsidR="00C33083" w:rsidRDefault="00C33083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C33083" w:rsidRDefault="00C3308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E81CF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Расчет стоимости оказания услуг</w:t>
      </w:r>
    </w:p>
    <w:p w:rsidR="00C33083" w:rsidRDefault="00E81CF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периодического медицинского осмотра работников </w:t>
      </w:r>
    </w:p>
    <w:p w:rsidR="00C33083" w:rsidRDefault="00E81CF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филиала ПАО «Россети Центр» - «Белгородэнерго» </w:t>
      </w:r>
    </w:p>
    <w:p w:rsidR="00C33083" w:rsidRDefault="00C330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Pr="002E3AC5" w:rsidRDefault="00E81CF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Итого: </w:t>
      </w:r>
    </w:p>
    <w:p w:rsidR="002E3AC5" w:rsidRDefault="002E3AC5" w:rsidP="002E3AC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Pr="002E3AC5" w:rsidRDefault="00E81CF6" w:rsidP="002E3AC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2E3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- </w:t>
      </w:r>
      <w:r w:rsidR="002E3AC5" w:rsidRPr="002E3AC5">
        <w:rPr>
          <w:rFonts w:ascii="Times New Roman" w:hAnsi="Times New Roman" w:cs="Times New Roman"/>
          <w:sz w:val="24"/>
          <w:szCs w:val="24"/>
        </w:rPr>
        <w:t>В течение 30 рабочих дней с момента подписания договора</w:t>
      </w:r>
    </w:p>
    <w:p w:rsidR="00C33083" w:rsidRDefault="00E81CF6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</w:t>
      </w:r>
    </w:p>
    <w:p w:rsidR="00C33083" w:rsidRDefault="00C33083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026148">
        <w:trPr>
          <w:trHeight w:val="2383"/>
        </w:trPr>
        <w:tc>
          <w:tcPr>
            <w:tcW w:w="5148" w:type="dxa"/>
          </w:tcPr>
          <w:p w:rsidR="00026148" w:rsidRDefault="00026148" w:rsidP="000261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026148" w:rsidRDefault="00026148" w:rsidP="00026148">
            <w:pPr>
              <w:spacing w:after="0" w:line="240" w:lineRule="auto"/>
              <w:ind w:left="567" w:hanging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  <w:p w:rsidR="00026148" w:rsidRDefault="00026148" w:rsidP="00026148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026148" w:rsidRDefault="00026148" w:rsidP="00026148">
            <w:pPr>
              <w:tabs>
                <w:tab w:val="left" w:pos="457"/>
              </w:tabs>
              <w:spacing w:after="0" w:line="240" w:lineRule="auto"/>
              <w:ind w:left="452" w:firstLine="3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026148" w:rsidRDefault="00026148" w:rsidP="0002614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026148" w:rsidRDefault="00026148" w:rsidP="00026148">
            <w:pPr>
              <w:tabs>
                <w:tab w:val="left" w:pos="4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148" w:rsidRDefault="00026148" w:rsidP="00026148">
            <w:pPr>
              <w:tabs>
                <w:tab w:val="left" w:pos="45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6148" w:rsidRDefault="00026148" w:rsidP="00026148">
            <w:pPr>
              <w:tabs>
                <w:tab w:val="left" w:pos="45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6148" w:rsidRDefault="00026148" w:rsidP="00026148">
            <w:pPr>
              <w:tabs>
                <w:tab w:val="left" w:pos="45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6148" w:rsidRDefault="00026148" w:rsidP="00026148">
            <w:pPr>
              <w:tabs>
                <w:tab w:val="left" w:pos="4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C33083" w:rsidRDefault="00C33083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3308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709" w:bottom="851" w:left="1588" w:header="709" w:footer="386" w:gutter="0"/>
          <w:cols w:space="708"/>
          <w:titlePg/>
          <w:docGrid w:linePitch="360"/>
        </w:sectPr>
      </w:pP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Приложение №2</w:t>
      </w: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5670" w:firstLine="5527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5670" w:firstLine="5527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5670" w:firstLine="552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C33083" w:rsidRDefault="00C33083">
      <w:pPr>
        <w:widowControl w:val="0"/>
        <w:tabs>
          <w:tab w:val="left" w:pos="1134"/>
          <w:tab w:val="center" w:pos="7690"/>
        </w:tabs>
        <w:spacing w:after="0" w:line="240" w:lineRule="auto"/>
        <w:jc w:val="right"/>
      </w:pPr>
    </w:p>
    <w:p w:rsidR="00C33083" w:rsidRDefault="00C33083">
      <w:pPr>
        <w:widowControl w:val="0"/>
        <w:tabs>
          <w:tab w:val="left" w:pos="1134"/>
          <w:tab w:val="center" w:pos="7690"/>
        </w:tabs>
        <w:spacing w:after="0" w:line="240" w:lineRule="auto"/>
        <w:jc w:val="right"/>
      </w:pPr>
    </w:p>
    <w:p w:rsidR="008514A8" w:rsidRPr="008514A8" w:rsidRDefault="00E81CF6">
      <w:pPr>
        <w:tabs>
          <w:tab w:val="left" w:pos="4145"/>
        </w:tabs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hAnsi="Times New Roman"/>
          <w:sz w:val="24"/>
          <w:szCs w:val="24"/>
        </w:rPr>
        <w:t xml:space="preserve">Список работников, </w:t>
      </w:r>
      <w:r w:rsidR="008514A8">
        <w:rPr>
          <w:rFonts w:ascii="Times New Roman" w:eastAsia="Times New Roman" w:hAnsi="Times New Roman" w:cs="Times New Roman"/>
          <w:color w:val="000000"/>
          <w:sz w:val="24"/>
        </w:rPr>
        <w:t>филиала ПАО «Россети Центр» - «Белгородэнерго»</w:t>
      </w:r>
      <w:r w:rsidR="008514A8" w:rsidRPr="008514A8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</w:p>
    <w:p w:rsidR="008514A8" w:rsidRDefault="00E81CF6">
      <w:pPr>
        <w:tabs>
          <w:tab w:val="left" w:pos="4145"/>
        </w:tabs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hAnsi="Times New Roman"/>
          <w:sz w:val="24"/>
          <w:szCs w:val="24"/>
        </w:rPr>
        <w:t>подлежащих пер</w:t>
      </w:r>
      <w:r w:rsidR="008514A8">
        <w:rPr>
          <w:rFonts w:ascii="Times New Roman" w:hAnsi="Times New Roman"/>
          <w:sz w:val="24"/>
          <w:szCs w:val="24"/>
        </w:rPr>
        <w:t>иодическому медицинскому осмотру</w:t>
      </w:r>
      <w:r w:rsidR="008514A8" w:rsidRPr="008514A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  <w:r w:rsidR="008514A8">
        <w:rPr>
          <w:rFonts w:ascii="Times New Roman" w:eastAsia="Times New Roman" w:hAnsi="Times New Roman" w:cs="Times New Roman"/>
          <w:color w:val="000000"/>
          <w:sz w:val="24"/>
        </w:rPr>
        <w:t xml:space="preserve">рабочие места которых находятся </w:t>
      </w:r>
    </w:p>
    <w:p w:rsidR="00C33083" w:rsidRDefault="008514A8">
      <w:pPr>
        <w:tabs>
          <w:tab w:val="left" w:pos="414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 г. Белгороде, Белгородском районе электрических сетей, Шебекинском районе электрических сетей</w:t>
      </w:r>
    </w:p>
    <w:p w:rsidR="00C33083" w:rsidRDefault="00C33083">
      <w:pPr>
        <w:tabs>
          <w:tab w:val="left" w:pos="4145"/>
        </w:tabs>
        <w:jc w:val="center"/>
        <w:rPr>
          <w:rFonts w:ascii="Times New Roman" w:hAnsi="Times New Roman"/>
          <w:sz w:val="24"/>
          <w:szCs w:val="24"/>
        </w:rPr>
      </w:pPr>
    </w:p>
    <w:p w:rsidR="00584587" w:rsidRDefault="00584587">
      <w:pPr>
        <w:tabs>
          <w:tab w:val="left" w:pos="4145"/>
        </w:tabs>
        <w:jc w:val="center"/>
        <w:rPr>
          <w:rFonts w:ascii="Times New Roman" w:hAnsi="Times New Roman"/>
          <w:sz w:val="24"/>
          <w:szCs w:val="24"/>
        </w:rPr>
      </w:pPr>
    </w:p>
    <w:p w:rsidR="00584587" w:rsidRDefault="00584587">
      <w:pPr>
        <w:tabs>
          <w:tab w:val="left" w:pos="4145"/>
        </w:tabs>
        <w:jc w:val="center"/>
        <w:rPr>
          <w:rFonts w:ascii="Times New Roman" w:hAnsi="Times New Roman"/>
          <w:sz w:val="24"/>
          <w:szCs w:val="24"/>
        </w:rPr>
      </w:pPr>
    </w:p>
    <w:p w:rsidR="00584587" w:rsidRDefault="00584587">
      <w:pPr>
        <w:tabs>
          <w:tab w:val="left" w:pos="4145"/>
        </w:tabs>
        <w:jc w:val="center"/>
        <w:rPr>
          <w:rFonts w:ascii="Times New Roman" w:hAnsi="Times New Roman"/>
          <w:sz w:val="24"/>
          <w:szCs w:val="24"/>
        </w:rPr>
      </w:pPr>
    </w:p>
    <w:p w:rsidR="00584587" w:rsidRDefault="00584587">
      <w:pPr>
        <w:tabs>
          <w:tab w:val="left" w:pos="4145"/>
        </w:tabs>
        <w:jc w:val="center"/>
        <w:rPr>
          <w:rFonts w:ascii="Times New Roman" w:hAnsi="Times New Roman"/>
          <w:sz w:val="24"/>
          <w:szCs w:val="24"/>
        </w:rPr>
      </w:pPr>
    </w:p>
    <w:p w:rsidR="00584587" w:rsidRDefault="00584587">
      <w:pPr>
        <w:tabs>
          <w:tab w:val="left" w:pos="4145"/>
        </w:tabs>
        <w:jc w:val="center"/>
        <w:rPr>
          <w:rFonts w:ascii="Times New Roman" w:hAnsi="Times New Roman"/>
          <w:sz w:val="24"/>
          <w:szCs w:val="24"/>
        </w:rPr>
      </w:pPr>
    </w:p>
    <w:p w:rsidR="00584587" w:rsidRDefault="00584587">
      <w:pPr>
        <w:tabs>
          <w:tab w:val="left" w:pos="4145"/>
        </w:tabs>
        <w:jc w:val="center"/>
        <w:rPr>
          <w:rFonts w:ascii="Times New Roman" w:hAnsi="Times New Roman"/>
          <w:sz w:val="24"/>
          <w:szCs w:val="24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Layout w:type="fixed"/>
        <w:tblLook w:val="01E0" w:firstRow="1" w:lastRow="1" w:firstColumn="1" w:lastColumn="1" w:noHBand="0" w:noVBand="0"/>
      </w:tblPr>
      <w:tblGrid>
        <w:gridCol w:w="10490"/>
        <w:gridCol w:w="5529"/>
      </w:tblGrid>
      <w:tr w:rsidR="00C33083">
        <w:tc>
          <w:tcPr>
            <w:tcW w:w="10490" w:type="dxa"/>
          </w:tcPr>
          <w:p w:rsidR="00C33083" w:rsidRDefault="00E81CF6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E81CF6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C33083" w:rsidRDefault="00E81CF6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67" w:right="317" w:firstLine="3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67" w:right="317" w:firstLine="30"/>
              <w:outlineLvl w:val="0"/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67" w:right="317" w:firstLine="30"/>
              <w:outlineLvl w:val="0"/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67" w:right="317" w:firstLine="30"/>
              <w:outlineLvl w:val="0"/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67" w:right="317" w:firstLine="30"/>
              <w:outlineLvl w:val="0"/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67" w:right="317" w:firstLine="30"/>
              <w:outlineLvl w:val="0"/>
            </w:pPr>
          </w:p>
          <w:p w:rsidR="00C33083" w:rsidRDefault="00E81CF6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67" w:right="317" w:firstLine="30"/>
              <w:outlineLvl w:val="0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</w:p>
        </w:tc>
      </w:tr>
    </w:tbl>
    <w:p w:rsidR="00C33083" w:rsidRDefault="00C33083">
      <w:pPr>
        <w:keepNext/>
        <w:widowControl w:val="0"/>
        <w:suppressLineNumbers/>
        <w:tabs>
          <w:tab w:val="left" w:pos="1134"/>
        </w:tabs>
        <w:spacing w:after="0" w:line="240" w:lineRule="auto"/>
        <w:ind w:right="317"/>
        <w:outlineLvl w:val="0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33083">
          <w:pgSz w:w="16838" w:h="11906" w:orient="landscape"/>
          <w:pgMar w:top="1304" w:right="737" w:bottom="709" w:left="720" w:header="709" w:footer="266" w:gutter="0"/>
          <w:cols w:space="708"/>
          <w:docGrid w:linePitch="360"/>
        </w:sectPr>
      </w:pP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__________20__г.</w:t>
      </w: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C33083" w:rsidRDefault="00C330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083" w:rsidRDefault="00E81C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Форму акта утверждаю</w:t>
      </w:r>
    </w:p>
    <w:tbl>
      <w:tblPr>
        <w:tblpPr w:leftFromText="180" w:rightFromText="180" w:vertAnchor="text" w:horzAnchor="margin" w:tblpY="570"/>
        <w:tblW w:w="10031" w:type="dxa"/>
        <w:tblLayout w:type="fixed"/>
        <w:tblLook w:val="0000" w:firstRow="0" w:lastRow="0" w:firstColumn="0" w:lastColumn="0" w:noHBand="0" w:noVBand="0"/>
      </w:tblPr>
      <w:tblGrid>
        <w:gridCol w:w="5495"/>
        <w:gridCol w:w="4536"/>
      </w:tblGrid>
      <w:tr w:rsidR="00C33083">
        <w:trPr>
          <w:trHeight w:val="2820"/>
        </w:trPr>
        <w:tc>
          <w:tcPr>
            <w:tcW w:w="5495" w:type="dxa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C33083" w:rsidRDefault="00C33083">
            <w:pPr>
              <w:spacing w:after="0" w:line="240" w:lineRule="auto"/>
              <w:ind w:left="567" w:hanging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33083" w:rsidRDefault="00E81CF6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  <w:p w:rsidR="00C33083" w:rsidRDefault="00C33083">
            <w:p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33083" w:rsidRDefault="00E81CF6">
            <w:pPr>
              <w:tabs>
                <w:tab w:val="left" w:pos="457"/>
              </w:tabs>
              <w:spacing w:after="0" w:line="240" w:lineRule="auto"/>
              <w:ind w:left="452" w:firstLine="3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C33083" w:rsidRDefault="00C3308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C33083" w:rsidRDefault="00C33083">
            <w:pPr>
              <w:tabs>
                <w:tab w:val="left" w:pos="45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083" w:rsidRDefault="00C33083">
            <w:pPr>
              <w:tabs>
                <w:tab w:val="left" w:pos="45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tabs>
                <w:tab w:val="left" w:pos="45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tabs>
                <w:tab w:val="left" w:pos="45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E81CF6">
            <w:pPr>
              <w:tabs>
                <w:tab w:val="left" w:pos="4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C33083" w:rsidRDefault="00C330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083" w:rsidRDefault="00C33083">
      <w:pPr>
        <w:tabs>
          <w:tab w:val="center" w:pos="4960"/>
          <w:tab w:val="left" w:pos="57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3083" w:rsidRDefault="00C33083">
      <w:pPr>
        <w:tabs>
          <w:tab w:val="center" w:pos="4960"/>
          <w:tab w:val="left" w:pos="5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083" w:rsidRDefault="00E81CF6">
      <w:pPr>
        <w:tabs>
          <w:tab w:val="center" w:pos="4960"/>
          <w:tab w:val="left" w:pos="57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083" w:rsidRDefault="00E81C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приёма-сдачи оказанных услуг</w:t>
      </w:r>
    </w:p>
    <w:p w:rsidR="00C33083" w:rsidRDefault="00C3308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3083" w:rsidRDefault="00E81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Белгород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«___»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_____________2023 г.</w:t>
      </w:r>
    </w:p>
    <w:p w:rsidR="00C33083" w:rsidRDefault="00C33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083" w:rsidRDefault="00E81CF6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Публичное акционерное общество</w:t>
      </w:r>
      <w:r>
        <w:rPr>
          <w:rFonts w:ascii="Times New Roman" w:hAnsi="Times New Roman" w:cs="Times New Roman"/>
          <w:b/>
          <w:spacing w:val="-15"/>
          <w:sz w:val="24"/>
          <w:szCs w:val="24"/>
        </w:rPr>
        <w:t xml:space="preserve"> «Россети Центр»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(филиал ПАО «Россети Центр» - «Белгородэнерго»),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именуемое в дальнейшем «Заказчик», </w:t>
      </w:r>
    </w:p>
    <w:p w:rsidR="00C33083" w:rsidRDefault="00E81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33083" w:rsidRDefault="00E81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, с одной  стороны, и,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«Исполнитель» в лице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>, с другой стороны, в дальнейшем именуемые «Стороны», составили настоящий Акт приёма-сдачи оказанных услуг о том, что Исполнитель оказал Заказчику следующие услуги по Договору №_______________ от «___» __________ 2023 года (далее Договор):</w:t>
      </w:r>
    </w:p>
    <w:p w:rsidR="00C33083" w:rsidRDefault="00C3308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04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4222"/>
        <w:gridCol w:w="1843"/>
        <w:gridCol w:w="1559"/>
        <w:gridCol w:w="1843"/>
      </w:tblGrid>
      <w:tr w:rsidR="00C33083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   п/п</w:t>
            </w: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услуг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услуги, руб. без НДС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услуг, руб. без НДС</w:t>
            </w:r>
          </w:p>
        </w:tc>
      </w:tr>
      <w:tr w:rsidR="00C33083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83" w:rsidRDefault="00C330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83" w:rsidRDefault="00C330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83" w:rsidRDefault="00C330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83" w:rsidRDefault="00C330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83" w:rsidRDefault="00C330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3083" w:rsidRDefault="00E81C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оказал услуги своевременно на общую сумму ________________________  (</w:t>
      </w:r>
      <w:r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 xml:space="preserve">) руб. _____ коп. </w:t>
      </w:r>
    </w:p>
    <w:p w:rsidR="00C33083" w:rsidRDefault="00E81C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принял данные услуги, претензий по срокам оказания и их качеству к Исполнителю не имеет.</w:t>
      </w:r>
    </w:p>
    <w:p w:rsidR="00C33083" w:rsidRDefault="00E81CF6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обязуется оплатить услуги Исполнителя в соответствии с п.2.2 Договора.</w:t>
      </w:r>
    </w:p>
    <w:p w:rsidR="00C33083" w:rsidRDefault="00E81C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момента подписания, настоящий Акт приёма-сдачи оказанных услуг становится неотъемлемой частью Договора.</w:t>
      </w:r>
    </w:p>
    <w:p w:rsidR="00C33083" w:rsidRDefault="00E81C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Акт приёма-сдачи оказанных услуг составлен в двух экземплярах, имеющих одинаковую юридическую силу, по одному для каждой из Сторон.</w:t>
      </w:r>
    </w:p>
    <w:p w:rsidR="00C33083" w:rsidRDefault="00C330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99" w:type="dxa"/>
        <w:tblLayout w:type="fixed"/>
        <w:tblLook w:val="0000" w:firstRow="0" w:lastRow="0" w:firstColumn="0" w:lastColumn="0" w:noHBand="0" w:noVBand="0"/>
      </w:tblPr>
      <w:tblGrid>
        <w:gridCol w:w="4957"/>
        <w:gridCol w:w="5242"/>
      </w:tblGrid>
      <w:tr w:rsidR="00C33083">
        <w:trPr>
          <w:trHeight w:val="459"/>
        </w:trPr>
        <w:tc>
          <w:tcPr>
            <w:tcW w:w="4957" w:type="dxa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 ЗАКАЗЧИКА</w:t>
            </w:r>
          </w:p>
          <w:p w:rsidR="00C33083" w:rsidRDefault="00C3308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33083" w:rsidRDefault="00E81C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________________________________</w:t>
            </w:r>
          </w:p>
          <w:p w:rsidR="00C33083" w:rsidRDefault="00C330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3083" w:rsidRDefault="00E81C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 « ______» __________________2023     г</w:t>
            </w:r>
          </w:p>
        </w:tc>
        <w:tc>
          <w:tcPr>
            <w:tcW w:w="5242" w:type="dxa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 ИСПОЛНИТЕЛЯ</w:t>
            </w:r>
          </w:p>
          <w:p w:rsidR="00C33083" w:rsidRDefault="00E81C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C33083" w:rsidRDefault="00E81C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__________________________________</w:t>
            </w:r>
          </w:p>
          <w:p w:rsidR="00C33083" w:rsidRDefault="00E81C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33083" w:rsidRDefault="00E81C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  « ______» __________________2023     г.</w:t>
            </w:r>
          </w:p>
        </w:tc>
      </w:tr>
    </w:tbl>
    <w:p w:rsidR="00C33083" w:rsidRDefault="00C33083">
      <w:pPr>
        <w:widowControl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  <w:sectPr w:rsidR="00C33083">
          <w:pgSz w:w="11906" w:h="16838"/>
          <w:pgMar w:top="851" w:right="680" w:bottom="680" w:left="1134" w:header="709" w:footer="266" w:gutter="0"/>
          <w:cols w:space="708"/>
          <w:docGrid w:linePitch="360"/>
        </w:sectPr>
      </w:pPr>
    </w:p>
    <w:p w:rsidR="00C33083" w:rsidRDefault="00E81CF6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№4</w:t>
      </w: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C33083" w:rsidRDefault="00C33083">
      <w:pPr>
        <w:widowControl w:val="0"/>
        <w:spacing w:after="0" w:line="240" w:lineRule="auto"/>
        <w:ind w:right="-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E81CF6">
      <w:pPr>
        <w:widowControl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</w:p>
    <w:tbl>
      <w:tblPr>
        <w:tblW w:w="157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134"/>
        <w:gridCol w:w="1417"/>
      </w:tblGrid>
      <w:tr w:rsidR="00C33083">
        <w:trPr>
          <w:trHeight w:val="300"/>
        </w:trPr>
        <w:tc>
          <w:tcPr>
            <w:tcW w:w="15734" w:type="dxa"/>
            <w:gridSpan w:val="15"/>
            <w:noWrap/>
          </w:tcPr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33083">
        <w:trPr>
          <w:trHeight w:val="315"/>
        </w:trPr>
        <w:tc>
          <w:tcPr>
            <w:tcW w:w="5954" w:type="dxa"/>
            <w:gridSpan w:val="6"/>
            <w:noWrap/>
          </w:tcPr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 контрагента</w:t>
            </w: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780" w:type="dxa"/>
            <w:gridSpan w:val="9"/>
          </w:tcPr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контрагента, включая бенефициаров </w:t>
            </w: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C33083">
        <w:trPr>
          <w:trHeight w:val="1290"/>
        </w:trPr>
        <w:tc>
          <w:tcPr>
            <w:tcW w:w="709" w:type="dxa"/>
          </w:tcPr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</w:tcPr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</w:tcPr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</w:tcPr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</w:tcPr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ФИО руководи-теля (полностью)</w:t>
            </w:r>
          </w:p>
        </w:tc>
        <w:tc>
          <w:tcPr>
            <w:tcW w:w="1134" w:type="dxa"/>
          </w:tcPr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</w:tcPr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</w:tcPr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</w:tcPr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</w:tcPr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Наименова-ние/ФИО (полностью)</w:t>
            </w:r>
          </w:p>
        </w:tc>
        <w:tc>
          <w:tcPr>
            <w:tcW w:w="992" w:type="dxa"/>
          </w:tcPr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ции</w:t>
            </w:r>
          </w:p>
        </w:tc>
        <w:tc>
          <w:tcPr>
            <w:tcW w:w="1418" w:type="dxa"/>
          </w:tcPr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Серия и номер документа, удостоверя-</w:t>
            </w: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ющего личность </w:t>
            </w: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</w:tcPr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бенефициар/</w:t>
            </w: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134" w:type="dxa"/>
          </w:tcPr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417" w:type="dxa"/>
          </w:tcPr>
          <w:p w:rsidR="00C33083" w:rsidRDefault="00C3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C33083">
        <w:trPr>
          <w:trHeight w:val="315"/>
        </w:trPr>
        <w:tc>
          <w:tcPr>
            <w:tcW w:w="709" w:type="dxa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2551" w:type="dxa"/>
            <w:gridSpan w:val="2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</w:tcPr>
          <w:p w:rsidR="00C33083" w:rsidRDefault="00E8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</w:tr>
    </w:tbl>
    <w:p w:rsidR="00C33083" w:rsidRDefault="00C330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33083" w:rsidRDefault="00E81CF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Руководитель:  </w:t>
      </w:r>
    </w:p>
    <w:p w:rsidR="00C33083" w:rsidRDefault="00E81C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_______________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(указывается Ф.И.О.)</w:t>
      </w:r>
    </w:p>
    <w:p w:rsidR="00C33083" w:rsidRDefault="00E81CF6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(подпись)</w:t>
      </w:r>
    </w:p>
    <w:p w:rsidR="00C33083" w:rsidRDefault="00E81C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«____» __________ 20 __ г.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(указывается дата подписания)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</w:p>
    <w:p w:rsidR="00C33083" w:rsidRDefault="00C3308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33083" w:rsidRDefault="00E81CF6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СОГЛАСОВАНА:</w:t>
      </w:r>
    </w:p>
    <w:tbl>
      <w:tblPr>
        <w:tblW w:w="16019" w:type="dxa"/>
        <w:tblLayout w:type="fixed"/>
        <w:tblLook w:val="01E0" w:firstRow="1" w:lastRow="1" w:firstColumn="1" w:lastColumn="1" w:noHBand="0" w:noVBand="0"/>
      </w:tblPr>
      <w:tblGrid>
        <w:gridCol w:w="10490"/>
        <w:gridCol w:w="5529"/>
      </w:tblGrid>
      <w:tr w:rsidR="00C33083">
        <w:tc>
          <w:tcPr>
            <w:tcW w:w="10490" w:type="dxa"/>
          </w:tcPr>
          <w:p w:rsidR="00C33083" w:rsidRDefault="00E81CF6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E81CF6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C33083" w:rsidRDefault="00E81CF6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67" w:right="317" w:firstLine="30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E81CF6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33083" w:rsidRDefault="00C33083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33083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C33083" w:rsidRDefault="00E81CF6">
      <w:pPr>
        <w:pageBreakBefore/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C33083" w:rsidRDefault="00E81CF6">
      <w:pPr>
        <w:widowControl w:val="0"/>
        <w:tabs>
          <w:tab w:val="left" w:pos="113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C33083" w:rsidRDefault="00C3308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3083" w:rsidRDefault="00E81CF6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Согласие на обработку персональных данных </w:t>
      </w:r>
    </w:p>
    <w:p w:rsidR="00C33083" w:rsidRDefault="00E81C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C33083" w:rsidRDefault="00E81CF6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Согласие на обработку персональных данных </w:t>
      </w:r>
      <w:r>
        <w:rPr>
          <w:rFonts w:ascii="Times New Roman" w:eastAsia="Times New Roman" w:hAnsi="Times New Roman" w:cs="Times New Roman"/>
          <w:b/>
        </w:rPr>
        <w:t xml:space="preserve">от «___» ____________ 20__ г. </w:t>
      </w:r>
    </w:p>
    <w:p w:rsidR="00C33083" w:rsidRDefault="00E81C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Настоящим </w:t>
      </w:r>
      <w:r>
        <w:rPr>
          <w:rFonts w:ascii="Times New Roman" w:eastAsia="Times New Roman" w:hAnsi="Times New Roman" w:cs="Times New Roman"/>
          <w:i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>
        <w:rPr>
          <w:rFonts w:ascii="Times New Roman" w:eastAsia="Times New Roman" w:hAnsi="Times New Roman" w:cs="Times New Roman"/>
          <w:lang w:eastAsia="ru-RU"/>
        </w:rPr>
        <w:t>,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действующего на основании ____________ (указать документ, подтверждающий полномочия), </w:t>
      </w:r>
      <w:r>
        <w:rPr>
          <w:rFonts w:ascii="Times New Roman" w:eastAsia="Times New Roman" w:hAnsi="Times New Roman" w:cs="Times New Roman"/>
          <w:lang w:eastAsia="ru-RU"/>
        </w:rPr>
        <w:t>дает свое согласие на совершение ПАО «Россети Центр» и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ПАО «Россети» действий, предусмотренных п. 3 ст. 3 ФЗ «О персональных данных» от 27.07.2006 № 152-ФЗ, в отношении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акционеров) ПАО «Россети Центр»/ПАО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C33083" w:rsidRDefault="00E81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33083" w:rsidRDefault="00E81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C33083" w:rsidRDefault="00C3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C33083" w:rsidRDefault="00E81CF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                            _____________________________</w:t>
      </w:r>
    </w:p>
    <w:p w:rsidR="00C33083" w:rsidRDefault="00E81CF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</w:rPr>
        <w:t>(Подпись уполномоченного представителя)                 (Ф.И.О. и должность подписавшего)</w:t>
      </w:r>
    </w:p>
    <w:p w:rsidR="00C33083" w:rsidRDefault="00E81CF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М.П.</w:t>
      </w:r>
    </w:p>
    <w:p w:rsidR="00C33083" w:rsidRDefault="00C330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E81CF6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СОГЛАСОВАНА: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C33083">
        <w:tc>
          <w:tcPr>
            <w:tcW w:w="5148" w:type="dxa"/>
          </w:tcPr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3083" w:rsidRDefault="00E81CF6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E81CF6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3083" w:rsidRDefault="00E81CF6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C3308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3083" w:rsidRDefault="00E81CF6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33083" w:rsidRDefault="00C330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083" w:rsidRDefault="00C33083">
      <w:pPr>
        <w:widowControl w:val="0"/>
        <w:shd w:val="clear" w:color="auto" w:fill="FFFFFF"/>
        <w:tabs>
          <w:tab w:val="left" w:pos="284"/>
          <w:tab w:val="left" w:pos="42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33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CF6" w:rsidRDefault="00E81CF6">
      <w:pPr>
        <w:spacing w:after="0" w:line="240" w:lineRule="auto"/>
      </w:pPr>
      <w:r>
        <w:separator/>
      </w:r>
    </w:p>
  </w:endnote>
  <w:endnote w:type="continuationSeparator" w:id="0">
    <w:p w:rsidR="00E81CF6" w:rsidRDefault="00E81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ヒラギノ角ゴ Pro W3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, sans-serif">
    <w:charset w:val="00"/>
    <w:family w:val="auto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CF6" w:rsidRDefault="00E81CF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CF6" w:rsidRDefault="00E81CF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CF6" w:rsidRDefault="00E81CF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CF6" w:rsidRDefault="00E81CF6">
      <w:pPr>
        <w:spacing w:after="0" w:line="240" w:lineRule="auto"/>
      </w:pPr>
      <w:r>
        <w:separator/>
      </w:r>
    </w:p>
  </w:footnote>
  <w:footnote w:type="continuationSeparator" w:id="0">
    <w:p w:rsidR="00E81CF6" w:rsidRDefault="00E81CF6">
      <w:pPr>
        <w:spacing w:after="0" w:line="240" w:lineRule="auto"/>
      </w:pPr>
      <w:r>
        <w:continuationSeparator/>
      </w:r>
    </w:p>
  </w:footnote>
  <w:footnote w:id="1">
    <w:p w:rsidR="00E81CF6" w:rsidRDefault="00E81CF6">
      <w:pPr>
        <w:pStyle w:val="aff9"/>
        <w:ind w:firstLine="567"/>
        <w:jc w:val="both"/>
        <w:rPr>
          <w:rFonts w:ascii="Times New Roman" w:hAnsi="Times New Roman"/>
          <w:i/>
        </w:rPr>
      </w:pPr>
      <w:r>
        <w:rPr>
          <w:rStyle w:val="affb"/>
          <w:rFonts w:ascii="Times New Roman" w:hAnsi="Times New Roman"/>
          <w:i/>
        </w:rPr>
        <w:footnoteRef/>
      </w:r>
      <w:r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2">
    <w:p w:rsidR="00E81CF6" w:rsidRDefault="00E81CF6">
      <w:pPr>
        <w:pStyle w:val="aff9"/>
        <w:ind w:firstLine="567"/>
        <w:jc w:val="both"/>
        <w:rPr>
          <w:rFonts w:ascii="Times New Roman" w:hAnsi="Times New Roman"/>
          <w:i/>
        </w:rPr>
      </w:pPr>
      <w:r>
        <w:rPr>
          <w:rStyle w:val="affb"/>
          <w:rFonts w:ascii="Times New Roman" w:hAnsi="Times New Roman"/>
          <w:i/>
        </w:rPr>
        <w:footnoteRef/>
      </w:r>
      <w:r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">
    <w:p w:rsidR="00E81CF6" w:rsidRDefault="00E81CF6">
      <w:pPr>
        <w:pStyle w:val="aff9"/>
        <w:ind w:firstLine="567"/>
        <w:jc w:val="both"/>
        <w:rPr>
          <w:rFonts w:ascii="Times New Roman" w:hAnsi="Times New Roman"/>
          <w:i/>
        </w:rPr>
      </w:pPr>
      <w:r>
        <w:rPr>
          <w:rStyle w:val="affb"/>
          <w:rFonts w:ascii="Times New Roman" w:hAnsi="Times New Roman"/>
          <w:i/>
        </w:rPr>
        <w:footnoteRef/>
      </w:r>
      <w:r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CF6" w:rsidRDefault="00E81CF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079260"/>
      <w:docPartObj>
        <w:docPartGallery w:val="Page Numbers (Top of Page)"/>
        <w:docPartUnique/>
      </w:docPartObj>
    </w:sdtPr>
    <w:sdtEndPr/>
    <w:sdtContent>
      <w:p w:rsidR="00E81CF6" w:rsidRDefault="00E81CF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AC5">
          <w:rPr>
            <w:noProof/>
          </w:rPr>
          <w:t>16</w:t>
        </w:r>
        <w:r>
          <w:fldChar w:fldCharType="end"/>
        </w:r>
      </w:p>
    </w:sdtContent>
  </w:sdt>
  <w:p w:rsidR="00E81CF6" w:rsidRDefault="00E81CF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CF6" w:rsidRDefault="00E81CF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B04"/>
    <w:multiLevelType w:val="hybridMultilevel"/>
    <w:tmpl w:val="5C22E1FE"/>
    <w:lvl w:ilvl="0" w:tplc="875441A6">
      <w:start w:val="1"/>
      <w:numFmt w:val="decimal"/>
      <w:lvlText w:val="%1."/>
      <w:lvlJc w:val="left"/>
      <w:pPr>
        <w:ind w:left="720" w:hanging="360"/>
      </w:pPr>
    </w:lvl>
    <w:lvl w:ilvl="1" w:tplc="F02EC0BC">
      <w:start w:val="1"/>
      <w:numFmt w:val="lowerLetter"/>
      <w:lvlText w:val="%2."/>
      <w:lvlJc w:val="left"/>
      <w:pPr>
        <w:ind w:left="1440" w:hanging="360"/>
      </w:pPr>
    </w:lvl>
    <w:lvl w:ilvl="2" w:tplc="9AA653F2">
      <w:start w:val="1"/>
      <w:numFmt w:val="lowerRoman"/>
      <w:lvlText w:val="%3."/>
      <w:lvlJc w:val="right"/>
      <w:pPr>
        <w:ind w:left="2160" w:hanging="180"/>
      </w:pPr>
    </w:lvl>
    <w:lvl w:ilvl="3" w:tplc="F8BE2FE4">
      <w:start w:val="1"/>
      <w:numFmt w:val="decimal"/>
      <w:lvlText w:val="%4."/>
      <w:lvlJc w:val="left"/>
      <w:pPr>
        <w:ind w:left="2880" w:hanging="360"/>
      </w:pPr>
    </w:lvl>
    <w:lvl w:ilvl="4" w:tplc="9E7A3F42">
      <w:start w:val="1"/>
      <w:numFmt w:val="lowerLetter"/>
      <w:lvlText w:val="%5."/>
      <w:lvlJc w:val="left"/>
      <w:pPr>
        <w:ind w:left="3600" w:hanging="360"/>
      </w:pPr>
    </w:lvl>
    <w:lvl w:ilvl="5" w:tplc="3A5E94D6">
      <w:start w:val="1"/>
      <w:numFmt w:val="lowerRoman"/>
      <w:lvlText w:val="%6."/>
      <w:lvlJc w:val="right"/>
      <w:pPr>
        <w:ind w:left="4320" w:hanging="180"/>
      </w:pPr>
    </w:lvl>
    <w:lvl w:ilvl="6" w:tplc="41AAAC94">
      <w:start w:val="1"/>
      <w:numFmt w:val="decimal"/>
      <w:lvlText w:val="%7."/>
      <w:lvlJc w:val="left"/>
      <w:pPr>
        <w:ind w:left="5040" w:hanging="360"/>
      </w:pPr>
    </w:lvl>
    <w:lvl w:ilvl="7" w:tplc="58E84854">
      <w:start w:val="1"/>
      <w:numFmt w:val="lowerLetter"/>
      <w:lvlText w:val="%8."/>
      <w:lvlJc w:val="left"/>
      <w:pPr>
        <w:ind w:left="5760" w:hanging="360"/>
      </w:pPr>
    </w:lvl>
    <w:lvl w:ilvl="8" w:tplc="47C6F55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F1D6B"/>
    <w:multiLevelType w:val="multilevel"/>
    <w:tmpl w:val="D786BE2C"/>
    <w:lvl w:ilvl="0">
      <w:start w:val="2"/>
      <w:numFmt w:val="decimal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firstLine="709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06B458A3"/>
    <w:multiLevelType w:val="multilevel"/>
    <w:tmpl w:val="20B0778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B06642"/>
    <w:multiLevelType w:val="multilevel"/>
    <w:tmpl w:val="BFBE90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4" w15:restartNumberingAfterBreak="0">
    <w:nsid w:val="1B2473F1"/>
    <w:multiLevelType w:val="hybridMultilevel"/>
    <w:tmpl w:val="90347CCE"/>
    <w:lvl w:ilvl="0" w:tplc="5CC2D224">
      <w:start w:val="1"/>
      <w:numFmt w:val="decimal"/>
      <w:lvlText w:val="%1."/>
      <w:lvlJc w:val="left"/>
      <w:pPr>
        <w:ind w:left="1070" w:hanging="360"/>
      </w:pPr>
    </w:lvl>
    <w:lvl w:ilvl="1" w:tplc="3B9C3F7C">
      <w:start w:val="1"/>
      <w:numFmt w:val="lowerLetter"/>
      <w:lvlText w:val="%2."/>
      <w:lvlJc w:val="left"/>
      <w:pPr>
        <w:ind w:left="1440" w:hanging="360"/>
      </w:pPr>
    </w:lvl>
    <w:lvl w:ilvl="2" w:tplc="D4C2D7F4">
      <w:start w:val="1"/>
      <w:numFmt w:val="lowerRoman"/>
      <w:lvlText w:val="%3."/>
      <w:lvlJc w:val="right"/>
      <w:pPr>
        <w:ind w:left="2160" w:hanging="180"/>
      </w:pPr>
    </w:lvl>
    <w:lvl w:ilvl="3" w:tplc="40624A54">
      <w:start w:val="1"/>
      <w:numFmt w:val="decimal"/>
      <w:lvlText w:val="%4."/>
      <w:lvlJc w:val="left"/>
      <w:pPr>
        <w:ind w:left="2880" w:hanging="360"/>
      </w:pPr>
    </w:lvl>
    <w:lvl w:ilvl="4" w:tplc="D1A64548">
      <w:start w:val="1"/>
      <w:numFmt w:val="lowerLetter"/>
      <w:lvlText w:val="%5."/>
      <w:lvlJc w:val="left"/>
      <w:pPr>
        <w:ind w:left="3600" w:hanging="360"/>
      </w:pPr>
    </w:lvl>
    <w:lvl w:ilvl="5" w:tplc="55C26188">
      <w:start w:val="1"/>
      <w:numFmt w:val="lowerRoman"/>
      <w:lvlText w:val="%6."/>
      <w:lvlJc w:val="right"/>
      <w:pPr>
        <w:ind w:left="4320" w:hanging="180"/>
      </w:pPr>
    </w:lvl>
    <w:lvl w:ilvl="6" w:tplc="0A607A14">
      <w:start w:val="1"/>
      <w:numFmt w:val="decimal"/>
      <w:lvlText w:val="%7."/>
      <w:lvlJc w:val="left"/>
      <w:pPr>
        <w:ind w:left="5040" w:hanging="360"/>
      </w:pPr>
    </w:lvl>
    <w:lvl w:ilvl="7" w:tplc="DA42C96C">
      <w:start w:val="1"/>
      <w:numFmt w:val="lowerLetter"/>
      <w:lvlText w:val="%8."/>
      <w:lvlJc w:val="left"/>
      <w:pPr>
        <w:ind w:left="5760" w:hanging="360"/>
      </w:pPr>
    </w:lvl>
    <w:lvl w:ilvl="8" w:tplc="D280F3B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11291"/>
    <w:multiLevelType w:val="multilevel"/>
    <w:tmpl w:val="D57C88B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28D641C1"/>
    <w:multiLevelType w:val="multilevel"/>
    <w:tmpl w:val="6C963F44"/>
    <w:styleLink w:val="3"/>
    <w:lvl w:ilvl="0">
      <w:start w:val="1"/>
      <w:numFmt w:val="decimal"/>
      <w:pStyle w:val="3"/>
      <w:lvlText w:val="%1."/>
      <w:lvlJc w:val="left"/>
      <w:pPr>
        <w:ind w:left="1728" w:hanging="1019"/>
      </w:pPr>
      <w:rPr>
        <w:rFonts w:hAnsi="Arial Unicode MS"/>
        <w:i/>
        <w:iCs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260"/>
          <w:tab w:val="left" w:pos="1418"/>
        </w:tabs>
        <w:ind w:left="551" w:firstLine="158"/>
      </w:pPr>
      <w:rPr>
        <w:rFonts w:hAnsi="Arial Unicode MS"/>
        <w:i/>
        <w:iCs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1249"/>
          <w:tab w:val="left" w:pos="1260"/>
          <w:tab w:val="left" w:pos="1418"/>
        </w:tabs>
        <w:ind w:left="540" w:firstLine="540"/>
      </w:pPr>
      <w:rPr>
        <w:rFonts w:hAnsi="Arial Unicode MS"/>
        <w:i/>
        <w:iCs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631" w:hanging="922"/>
      </w:pPr>
      <w:rPr>
        <w:rFonts w:hAnsi="Arial Unicode MS"/>
        <w:i/>
        <w:iCs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980" w:hanging="922"/>
      </w:pPr>
      <w:rPr>
        <w:rFonts w:hAnsi="Arial Unicode MS"/>
        <w:i/>
        <w:iCs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left" w:pos="1260"/>
          <w:tab w:val="left" w:pos="1418"/>
        </w:tabs>
        <w:ind w:left="2700" w:hanging="922"/>
      </w:pPr>
      <w:rPr>
        <w:rFonts w:hAnsi="Arial Unicode MS"/>
        <w:i/>
        <w:iCs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1260"/>
          <w:tab w:val="left" w:pos="1418"/>
        </w:tabs>
        <w:ind w:left="3780" w:hanging="1282"/>
      </w:pPr>
      <w:rPr>
        <w:rFonts w:hAnsi="Arial Unicode MS"/>
        <w:i/>
        <w:iCs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left" w:pos="1260"/>
          <w:tab w:val="left" w:pos="1418"/>
        </w:tabs>
        <w:ind w:left="4500" w:hanging="1282"/>
      </w:pPr>
      <w:rPr>
        <w:rFonts w:hAnsi="Arial Unicode MS"/>
        <w:i/>
        <w:iCs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1260"/>
          <w:tab w:val="left" w:pos="1418"/>
        </w:tabs>
        <w:ind w:left="5580" w:hanging="1642"/>
      </w:pPr>
      <w:rPr>
        <w:rFonts w:hAnsi="Arial Unicode MS"/>
        <w:i/>
        <w:iCs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</w:abstractNum>
  <w:abstractNum w:abstractNumId="7" w15:restartNumberingAfterBreak="0">
    <w:nsid w:val="2E907A35"/>
    <w:multiLevelType w:val="multilevel"/>
    <w:tmpl w:val="83B64922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B950AA6"/>
    <w:multiLevelType w:val="hybridMultilevel"/>
    <w:tmpl w:val="4C245CC6"/>
    <w:lvl w:ilvl="0" w:tplc="8378FC30">
      <w:start w:val="1"/>
      <w:numFmt w:val="decimal"/>
      <w:lvlText w:val="%1."/>
      <w:lvlJc w:val="left"/>
      <w:pPr>
        <w:ind w:left="720" w:hanging="360"/>
      </w:pPr>
    </w:lvl>
    <w:lvl w:ilvl="1" w:tplc="41E8AF88">
      <w:start w:val="1"/>
      <w:numFmt w:val="lowerLetter"/>
      <w:lvlText w:val="%2."/>
      <w:lvlJc w:val="left"/>
      <w:pPr>
        <w:ind w:left="1440" w:hanging="360"/>
      </w:pPr>
    </w:lvl>
    <w:lvl w:ilvl="2" w:tplc="62FAA9F4">
      <w:start w:val="1"/>
      <w:numFmt w:val="lowerRoman"/>
      <w:lvlText w:val="%3."/>
      <w:lvlJc w:val="right"/>
      <w:pPr>
        <w:ind w:left="2160" w:hanging="180"/>
      </w:pPr>
    </w:lvl>
    <w:lvl w:ilvl="3" w:tplc="A008D808">
      <w:start w:val="1"/>
      <w:numFmt w:val="decimal"/>
      <w:lvlText w:val="%4."/>
      <w:lvlJc w:val="left"/>
      <w:pPr>
        <w:ind w:left="2880" w:hanging="360"/>
      </w:pPr>
    </w:lvl>
    <w:lvl w:ilvl="4" w:tplc="68C82602">
      <w:start w:val="1"/>
      <w:numFmt w:val="lowerLetter"/>
      <w:lvlText w:val="%5."/>
      <w:lvlJc w:val="left"/>
      <w:pPr>
        <w:ind w:left="3600" w:hanging="360"/>
      </w:pPr>
    </w:lvl>
    <w:lvl w:ilvl="5" w:tplc="7F14921C">
      <w:start w:val="1"/>
      <w:numFmt w:val="lowerRoman"/>
      <w:lvlText w:val="%6."/>
      <w:lvlJc w:val="right"/>
      <w:pPr>
        <w:ind w:left="4320" w:hanging="180"/>
      </w:pPr>
    </w:lvl>
    <w:lvl w:ilvl="6" w:tplc="C28E7C0E">
      <w:start w:val="1"/>
      <w:numFmt w:val="decimal"/>
      <w:lvlText w:val="%7."/>
      <w:lvlJc w:val="left"/>
      <w:pPr>
        <w:ind w:left="5040" w:hanging="360"/>
      </w:pPr>
    </w:lvl>
    <w:lvl w:ilvl="7" w:tplc="8F86A8F0">
      <w:start w:val="1"/>
      <w:numFmt w:val="lowerLetter"/>
      <w:lvlText w:val="%8."/>
      <w:lvlJc w:val="left"/>
      <w:pPr>
        <w:ind w:left="5760" w:hanging="360"/>
      </w:pPr>
    </w:lvl>
    <w:lvl w:ilvl="8" w:tplc="7928567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B6513"/>
    <w:multiLevelType w:val="multilevel"/>
    <w:tmpl w:val="EC3436C4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firstLine="709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1" w:firstLine="709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44FE00B8"/>
    <w:multiLevelType w:val="multilevel"/>
    <w:tmpl w:val="66BA5C98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1" w15:restartNumberingAfterBreak="0">
    <w:nsid w:val="5428462B"/>
    <w:multiLevelType w:val="multilevel"/>
    <w:tmpl w:val="CF707222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firstLine="709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1" w:firstLine="709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65040419"/>
    <w:multiLevelType w:val="multilevel"/>
    <w:tmpl w:val="FFD6646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3" w15:restartNumberingAfterBreak="0">
    <w:nsid w:val="68967DA0"/>
    <w:multiLevelType w:val="hybridMultilevel"/>
    <w:tmpl w:val="80E2F68A"/>
    <w:lvl w:ilvl="0" w:tplc="B4A0DC10">
      <w:start w:val="1"/>
      <w:numFmt w:val="decimal"/>
      <w:lvlText w:val="8.%1"/>
      <w:lvlJc w:val="left"/>
      <w:pPr>
        <w:ind w:left="1070" w:hanging="360"/>
      </w:pPr>
      <w:rPr>
        <w:rFonts w:cs="Times New Roman" w:hint="default"/>
      </w:rPr>
    </w:lvl>
    <w:lvl w:ilvl="1" w:tplc="02945D46">
      <w:start w:val="1"/>
      <w:numFmt w:val="lowerLetter"/>
      <w:lvlText w:val="%2."/>
      <w:lvlJc w:val="left"/>
      <w:pPr>
        <w:ind w:left="2149" w:hanging="360"/>
      </w:pPr>
      <w:rPr>
        <w:rFonts w:cs="Times New Roman" w:hint="default"/>
      </w:rPr>
    </w:lvl>
    <w:lvl w:ilvl="2" w:tplc="9FCA6FB6">
      <w:start w:val="1"/>
      <w:numFmt w:val="lowerRoman"/>
      <w:lvlText w:val="%3."/>
      <w:lvlJc w:val="right"/>
      <w:pPr>
        <w:ind w:left="2869" w:hanging="180"/>
      </w:pPr>
      <w:rPr>
        <w:rFonts w:cs="Times New Roman" w:hint="default"/>
      </w:rPr>
    </w:lvl>
    <w:lvl w:ilvl="3" w:tplc="096853A0">
      <w:start w:val="1"/>
      <w:numFmt w:val="decimal"/>
      <w:lvlText w:val="%4."/>
      <w:lvlJc w:val="left"/>
      <w:pPr>
        <w:ind w:left="3589" w:hanging="360"/>
      </w:pPr>
      <w:rPr>
        <w:rFonts w:cs="Times New Roman" w:hint="default"/>
      </w:rPr>
    </w:lvl>
    <w:lvl w:ilvl="4" w:tplc="928C8F60">
      <w:start w:val="1"/>
      <w:numFmt w:val="lowerLetter"/>
      <w:lvlText w:val="%5."/>
      <w:lvlJc w:val="left"/>
      <w:pPr>
        <w:ind w:left="4309" w:hanging="360"/>
      </w:pPr>
      <w:rPr>
        <w:rFonts w:cs="Times New Roman" w:hint="default"/>
      </w:rPr>
    </w:lvl>
    <w:lvl w:ilvl="5" w:tplc="CDACE914">
      <w:start w:val="1"/>
      <w:numFmt w:val="lowerRoman"/>
      <w:lvlText w:val="%6."/>
      <w:lvlJc w:val="right"/>
      <w:pPr>
        <w:ind w:left="5029" w:hanging="180"/>
      </w:pPr>
      <w:rPr>
        <w:rFonts w:cs="Times New Roman" w:hint="default"/>
      </w:rPr>
    </w:lvl>
    <w:lvl w:ilvl="6" w:tplc="4D10ECAA">
      <w:start w:val="1"/>
      <w:numFmt w:val="decimal"/>
      <w:lvlText w:val="%7."/>
      <w:lvlJc w:val="left"/>
      <w:pPr>
        <w:ind w:left="5749" w:hanging="360"/>
      </w:pPr>
      <w:rPr>
        <w:rFonts w:cs="Times New Roman" w:hint="default"/>
      </w:rPr>
    </w:lvl>
    <w:lvl w:ilvl="7" w:tplc="D956762E">
      <w:start w:val="1"/>
      <w:numFmt w:val="lowerLetter"/>
      <w:lvlText w:val="%8."/>
      <w:lvlJc w:val="left"/>
      <w:pPr>
        <w:ind w:left="6469" w:hanging="360"/>
      </w:pPr>
      <w:rPr>
        <w:rFonts w:cs="Times New Roman" w:hint="default"/>
      </w:rPr>
    </w:lvl>
    <w:lvl w:ilvl="8" w:tplc="36FA8AE8">
      <w:start w:val="1"/>
      <w:numFmt w:val="lowerRoman"/>
      <w:lvlText w:val="%9."/>
      <w:lvlJc w:val="right"/>
      <w:pPr>
        <w:ind w:left="7189" w:hanging="180"/>
      </w:pPr>
      <w:rPr>
        <w:rFonts w:cs="Times New Roman" w:hint="default"/>
      </w:r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3"/>
  </w:num>
  <w:num w:numId="5">
    <w:abstractNumId w:val="6"/>
  </w:num>
  <w:num w:numId="6">
    <w:abstractNumId w:val="1"/>
  </w:num>
  <w:num w:numId="7">
    <w:abstractNumId w:val="13"/>
  </w:num>
  <w:num w:numId="8">
    <w:abstractNumId w:val="10"/>
  </w:num>
  <w:num w:numId="9">
    <w:abstractNumId w:val="11"/>
  </w:num>
  <w:num w:numId="10">
    <w:abstractNumId w:val="4"/>
  </w:num>
  <w:num w:numId="11">
    <w:abstractNumId w:val="2"/>
  </w:num>
  <w:num w:numId="12">
    <w:abstractNumId w:val="0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083"/>
    <w:rsid w:val="00026148"/>
    <w:rsid w:val="002E3AC5"/>
    <w:rsid w:val="00584587"/>
    <w:rsid w:val="008514A8"/>
    <w:rsid w:val="00873290"/>
    <w:rsid w:val="008C37B3"/>
    <w:rsid w:val="00990478"/>
    <w:rsid w:val="00B94494"/>
    <w:rsid w:val="00C33083"/>
    <w:rsid w:val="00C96AB3"/>
    <w:rsid w:val="00E8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0B733"/>
  <w15:docId w15:val="{B805E0A4-3DEF-4D31-A8E3-35746B781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9"/>
    <w:qFormat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0">
    <w:name w:val="heading 3"/>
    <w:basedOn w:val="a0"/>
    <w:next w:val="a0"/>
    <w:link w:val="31"/>
    <w:uiPriority w:val="9"/>
    <w:unhideWhenUsed/>
    <w:qFormat/>
    <w:pPr>
      <w:keepNext/>
      <w:widowControl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0"/>
    <w:next w:val="a0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6">
    <w:name w:val="caption"/>
    <w:basedOn w:val="a0"/>
    <w:next w:val="a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4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3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7">
    <w:name w:val="TOC Heading"/>
    <w:uiPriority w:val="39"/>
    <w:unhideWhenUsed/>
  </w:style>
  <w:style w:type="paragraph" w:styleId="a8">
    <w:name w:val="table of figures"/>
    <w:basedOn w:val="a0"/>
    <w:next w:val="a0"/>
    <w:uiPriority w:val="99"/>
    <w:unhideWhenUsed/>
    <w:pPr>
      <w:spacing w:after="0"/>
    </w:pPr>
  </w:style>
  <w:style w:type="character" w:customStyle="1" w:styleId="12">
    <w:name w:val="Заголовок 1 Знак"/>
    <w:basedOn w:val="a1"/>
    <w:link w:val="10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5">
    <w:name w:val="Нет списка1"/>
    <w:next w:val="a3"/>
    <w:uiPriority w:val="99"/>
    <w:semiHidden/>
    <w:unhideWhenUsed/>
  </w:style>
  <w:style w:type="numbering" w:customStyle="1" w:styleId="110">
    <w:name w:val="Нет списка11"/>
    <w:next w:val="a3"/>
    <w:uiPriority w:val="99"/>
    <w:semiHidden/>
    <w:unhideWhenUsed/>
  </w:style>
  <w:style w:type="paragraph" w:styleId="25">
    <w:name w:val="Body Text 2"/>
    <w:basedOn w:val="a0"/>
    <w:link w:val="26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0"/>
    <w:link w:val="aa"/>
    <w:uiPriority w:val="99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1"/>
    <w:link w:val="a9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0"/>
    <w:link w:val="28"/>
    <w:uiPriority w:val="99"/>
    <w:pPr>
      <w:widowControl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">
    <w:name w:val="Основной текст с отступом 2 Знак"/>
    <w:basedOn w:val="a1"/>
    <w:link w:val="27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4">
    <w:name w:val="Body Text 3"/>
    <w:basedOn w:val="a0"/>
    <w:link w:val="35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1"/>
    <w:link w:val="ab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0"/>
    <w:link w:val="ae"/>
    <w:uiPriority w:val="9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1"/>
    <w:link w:val="ad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0"/>
    <w:link w:val="af0"/>
    <w:uiPriority w:val="99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1"/>
    <w:link w:val="af"/>
    <w:uiPriority w:val="9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</w:style>
  <w:style w:type="character" w:styleId="af2">
    <w:name w:val="line number"/>
    <w:basedOn w:val="a1"/>
  </w:style>
  <w:style w:type="numbering" w:customStyle="1" w:styleId="1110">
    <w:name w:val="Нет списка111"/>
    <w:next w:val="a3"/>
    <w:uiPriority w:val="99"/>
    <w:semiHidden/>
    <w:unhideWhenUsed/>
  </w:style>
  <w:style w:type="paragraph" w:customStyle="1" w:styleId="29">
    <w:name w:val="2"/>
    <w:basedOn w:val="a0"/>
    <w:next w:val="af3"/>
    <w:link w:val="af4"/>
    <w:uiPriority w:val="99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4">
    <w:name w:val="Название Знак"/>
    <w:link w:val="29"/>
    <w:uiPriority w:val="9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Таблица шапка"/>
    <w:basedOn w:val="a0"/>
    <w:uiPriority w:val="99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6">
    <w:name w:val="page number"/>
    <w:uiPriority w:val="99"/>
    <w:rPr>
      <w:rFonts w:cs="Times New Roman"/>
    </w:rPr>
  </w:style>
  <w:style w:type="paragraph" w:styleId="af7">
    <w:name w:val="Body Text Indent"/>
    <w:basedOn w:val="a0"/>
    <w:link w:val="af8"/>
    <w:pPr>
      <w:widowControl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1"/>
    <w:link w:val="af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Block Text"/>
    <w:basedOn w:val="a0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Subtitle"/>
    <w:basedOn w:val="a0"/>
    <w:link w:val="afb"/>
    <w:uiPriority w:val="99"/>
    <w:qFormat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b">
    <w:name w:val="Подзаголовок Знак"/>
    <w:basedOn w:val="a1"/>
    <w:link w:val="afa"/>
    <w:uiPriority w:val="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6">
    <w:name w:val="Body Text Indent 3"/>
    <w:basedOn w:val="a0"/>
    <w:link w:val="37"/>
    <w:pPr>
      <w:widowControl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1"/>
    <w:link w:val="36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pPr>
      <w:spacing w:after="0" w:line="264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Pr>
      <w:rFonts w:ascii="Verdana" w:hAnsi="Verdana"/>
      <w:color w:val="000000"/>
      <w:sz w:val="18"/>
      <w:u w:val="none"/>
    </w:rPr>
  </w:style>
  <w:style w:type="paragraph" w:customStyle="1" w:styleId="Text">
    <w:name w:val="Text"/>
    <w:basedOn w:val="a0"/>
    <w:uiPriority w:val="99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c">
    <w:name w:val="annotation reference"/>
    <w:rPr>
      <w:rFonts w:cs="Times New Roman"/>
      <w:sz w:val="16"/>
      <w:szCs w:val="16"/>
    </w:rPr>
  </w:style>
  <w:style w:type="paragraph" w:styleId="afd">
    <w:name w:val="annotation text"/>
    <w:basedOn w:val="a0"/>
    <w:link w:val="afe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e">
    <w:name w:val="Текст примечания Знак"/>
    <w:basedOn w:val="a1"/>
    <w:link w:val="afd"/>
    <w:rPr>
      <w:rFonts w:ascii="Arial" w:eastAsia="Times New Roman" w:hAnsi="Arial" w:cs="Arial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1">
    <w:name w:val="No Spacing"/>
    <w:uiPriority w:val="1"/>
    <w:qFormat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a">
    <w:name w:val="Знак Знак2"/>
    <w:uiPriority w:val="99"/>
    <w:rPr>
      <w:b/>
      <w:sz w:val="28"/>
      <w:u w:val="single"/>
      <w:lang w:val="ru-RU" w:eastAsia="ru-RU"/>
    </w:rPr>
  </w:style>
  <w:style w:type="paragraph" w:styleId="aff2">
    <w:name w:val="Normal (Web)"/>
    <w:basedOn w:val="a0"/>
    <w:uiPriority w:val="99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</w:style>
  <w:style w:type="paragraph" w:customStyle="1" w:styleId="16">
    <w:name w:val="Обычный1"/>
    <w:uiPriority w:val="99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b">
    <w:name w:val="Нет списка2"/>
    <w:next w:val="a3"/>
    <w:uiPriority w:val="99"/>
    <w:semiHidden/>
    <w:unhideWhenUsed/>
  </w:style>
  <w:style w:type="paragraph" w:styleId="aff3">
    <w:name w:val="Plain Text"/>
    <w:basedOn w:val="a0"/>
    <w:link w:val="aff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4">
    <w:name w:val="Текст Знак"/>
    <w:basedOn w:val="a1"/>
    <w:link w:val="aff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5">
    <w:name w:val="Table Grid"/>
    <w:basedOn w:val="a2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0">
    <w:name w:val="text"/>
    <w:basedOn w:val="a0"/>
    <w:uiPriority w:val="99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7">
    <w:name w:val="Основной текст1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6">
    <w:name w:val="List Paragraph"/>
    <w:basedOn w:val="a0"/>
    <w:link w:val="aff7"/>
    <w:uiPriority w:val="34"/>
    <w:qFormat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8">
    <w:name w:val="Hyperlink"/>
    <w:uiPriority w:val="99"/>
    <w:unhideWhenUsed/>
    <w:rPr>
      <w:color w:val="0000FF"/>
      <w:u w:val="single"/>
    </w:rPr>
  </w:style>
  <w:style w:type="paragraph" w:styleId="aff9">
    <w:name w:val="footnote text"/>
    <w:basedOn w:val="a0"/>
    <w:link w:val="affa"/>
    <w:uiPriority w:val="99"/>
    <w:unhideWhenUsed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a">
    <w:name w:val="Текст сноски Знак"/>
    <w:basedOn w:val="a1"/>
    <w:link w:val="aff9"/>
    <w:uiPriority w:val="99"/>
    <w:rPr>
      <w:rFonts w:ascii="Calibri" w:eastAsia="Calibri" w:hAnsi="Calibri" w:cs="Times New Roman"/>
      <w:sz w:val="20"/>
      <w:szCs w:val="20"/>
    </w:rPr>
  </w:style>
  <w:style w:type="character" w:styleId="affb">
    <w:name w:val="footnote reference"/>
    <w:uiPriority w:val="99"/>
    <w:unhideWhenUsed/>
    <w:rPr>
      <w:vertAlign w:val="superscript"/>
    </w:rPr>
  </w:style>
  <w:style w:type="character" w:customStyle="1" w:styleId="aff7">
    <w:name w:val="Абзац списка Знак"/>
    <w:link w:val="aff6"/>
    <w:uiPriority w:val="34"/>
    <w:qFormat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rPr>
      <w:bCs/>
      <w:sz w:val="24"/>
      <w:szCs w:val="24"/>
    </w:rPr>
  </w:style>
  <w:style w:type="paragraph" w:customStyle="1" w:styleId="1">
    <w:name w:val="П.1"/>
    <w:basedOn w:val="aff6"/>
    <w:link w:val="1Char"/>
    <w:qFormat/>
    <w:pPr>
      <w:numPr>
        <w:ilvl w:val="1"/>
        <w:numId w:val="2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</w:rPr>
  </w:style>
  <w:style w:type="character" w:customStyle="1" w:styleId="11Char">
    <w:name w:val="П.1.1 Char"/>
    <w:link w:val="11"/>
    <w:rPr>
      <w:bCs/>
      <w:sz w:val="24"/>
      <w:szCs w:val="24"/>
    </w:rPr>
  </w:style>
  <w:style w:type="paragraph" w:customStyle="1" w:styleId="11">
    <w:name w:val="П.1.1"/>
    <w:basedOn w:val="1"/>
    <w:link w:val="11Char"/>
    <w:qFormat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6"/>
    <w:next w:val="1"/>
    <w:qFormat/>
    <w:pPr>
      <w:keepNext/>
      <w:numPr>
        <w:numId w:val="2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</w:rPr>
  </w:style>
  <w:style w:type="table" w:customStyle="1" w:styleId="18">
    <w:name w:val="Сетка таблицы1"/>
    <w:basedOn w:val="a2"/>
    <w:next w:val="aff5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9">
    <w:name w:val="Название1"/>
    <w:basedOn w:val="a0"/>
    <w:next w:val="a0"/>
    <w:link w:val="1a"/>
    <w:uiPriority w:val="10"/>
    <w:qFormat/>
    <w:pPr>
      <w:widowControl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sz w:val="56"/>
      <w:szCs w:val="56"/>
      <w:lang w:eastAsia="ru-RU"/>
    </w:rPr>
  </w:style>
  <w:style w:type="character" w:customStyle="1" w:styleId="1a">
    <w:name w:val="Название Знак1"/>
    <w:basedOn w:val="a1"/>
    <w:link w:val="19"/>
    <w:uiPriority w:val="10"/>
    <w:rPr>
      <w:rFonts w:ascii="Calibri Light" w:eastAsia="Times New Roman" w:hAnsi="Calibri Light" w:cs="Times New Roman"/>
      <w:spacing w:val="-10"/>
      <w:sz w:val="56"/>
      <w:szCs w:val="56"/>
      <w:lang w:eastAsia="ru-RU"/>
    </w:rPr>
  </w:style>
  <w:style w:type="numbering" w:customStyle="1" w:styleId="38">
    <w:name w:val="Нет списка3"/>
    <w:next w:val="a3"/>
    <w:semiHidden/>
    <w:unhideWhenUsed/>
  </w:style>
  <w:style w:type="table" w:customStyle="1" w:styleId="2c">
    <w:name w:val="Сетка таблицы2"/>
    <w:basedOn w:val="a2"/>
    <w:next w:val="a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b">
    <w:name w:val="1"/>
    <w:basedOn w:val="a0"/>
    <w:next w:val="af3"/>
    <w:qFormat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10">
    <w:name w:val="Средняя сетка 21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c">
    <w:name w:val="Тема приказа"/>
    <w:basedOn w:val="a0"/>
    <w:link w:val="affd"/>
    <w:qFormat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eastAsia="ru-RU"/>
    </w:rPr>
  </w:style>
  <w:style w:type="character" w:customStyle="1" w:styleId="affd">
    <w:name w:val="Тема приказа Знак"/>
    <w:link w:val="affc"/>
    <w:rPr>
      <w:rFonts w:ascii="Times New Roman" w:eastAsia="Calibri" w:hAnsi="Times New Roman" w:cs="Times New Roman"/>
      <w:color w:val="0D0D0D"/>
      <w:sz w:val="24"/>
      <w:szCs w:val="24"/>
      <w:lang w:eastAsia="ru-RU"/>
    </w:rPr>
  </w:style>
  <w:style w:type="character" w:customStyle="1" w:styleId="affe">
    <w:name w:val="Основной текст_"/>
    <w:link w:val="39"/>
    <w:rPr>
      <w:sz w:val="23"/>
      <w:szCs w:val="23"/>
      <w:shd w:val="clear" w:color="auto" w:fill="FFFFFF"/>
    </w:rPr>
  </w:style>
  <w:style w:type="paragraph" w:customStyle="1" w:styleId="39">
    <w:name w:val="Основной текст3"/>
    <w:basedOn w:val="a0"/>
    <w:link w:val="affe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1">
    <w:name w:val="Colorful List Accent 1"/>
    <w:basedOn w:val="a2"/>
    <w:uiPriority w:val="7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3">
    <w:name w:val="4"/>
    <w:basedOn w:val="a0"/>
    <w:next w:val="af3"/>
    <w:qFormat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d">
    <w:name w:val="Обычный2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endnote text"/>
    <w:basedOn w:val="a0"/>
    <w:link w:val="afff0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1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uiPriority w:val="99"/>
    <w:semiHidden/>
    <w:unhideWhenUsed/>
    <w:rPr>
      <w:vertAlign w:val="superscript"/>
    </w:rPr>
  </w:style>
  <w:style w:type="paragraph" w:customStyle="1" w:styleId="3a">
    <w:name w:val="3"/>
    <w:basedOn w:val="a0"/>
    <w:next w:val="af3"/>
    <w:qFormat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b">
    <w:name w:val="Обычный3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нак Знак Знак1"/>
    <w:basedOn w:val="a0"/>
    <w:uiPriority w:val="9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Title"/>
    <w:basedOn w:val="a0"/>
    <w:next w:val="a0"/>
    <w:link w:val="afff2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ff2">
    <w:name w:val="Заголовок Знак"/>
    <w:basedOn w:val="a1"/>
    <w:link w:val="af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numbering" w:customStyle="1" w:styleId="44">
    <w:name w:val="Нет списка4"/>
    <w:next w:val="a3"/>
    <w:uiPriority w:val="99"/>
    <w:semiHidden/>
    <w:unhideWhenUsed/>
  </w:style>
  <w:style w:type="paragraph" w:customStyle="1" w:styleId="afff3">
    <w:name w:val="Ариал"/>
    <w:basedOn w:val="a0"/>
    <w:link w:val="1d"/>
    <w:uiPriority w:val="99"/>
    <w:pPr>
      <w:spacing w:before="120" w:after="120" w:line="360" w:lineRule="auto"/>
      <w:ind w:firstLine="851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1d">
    <w:name w:val="Ариал Знак1"/>
    <w:link w:val="afff3"/>
    <w:uiPriority w:val="99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Подподпункт"/>
    <w:basedOn w:val="a0"/>
    <w:pPr>
      <w:tabs>
        <w:tab w:val="num" w:pos="1008"/>
      </w:tabs>
      <w:spacing w:after="0" w:line="360" w:lineRule="auto"/>
      <w:ind w:left="1008" w:hanging="1008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40">
    <w:name w:val="Стиль14"/>
    <w:basedOn w:val="a0"/>
    <w:pPr>
      <w:spacing w:after="0" w:line="264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pPr>
      <w:widowControl w:val="0"/>
      <w:spacing w:after="0" w:line="245" w:lineRule="exact"/>
      <w:jc w:val="both"/>
    </w:pPr>
    <w:rPr>
      <w:rFonts w:ascii="Arial" w:eastAsia="ヒラギノ角ゴ Pro W3" w:hAnsi="Arial" w:cs="Times New Roman"/>
      <w:color w:val="000000"/>
      <w:sz w:val="24"/>
      <w:szCs w:val="20"/>
      <w:lang w:eastAsia="ru-RU"/>
    </w:rPr>
  </w:style>
  <w:style w:type="numbering" w:customStyle="1" w:styleId="120">
    <w:name w:val="Нет списка12"/>
    <w:next w:val="a3"/>
    <w:uiPriority w:val="99"/>
    <w:semiHidden/>
    <w:unhideWhenUsed/>
  </w:style>
  <w:style w:type="paragraph" w:customStyle="1" w:styleId="2f">
    <w:name w:val="Без интервала2"/>
    <w:uiPriority w:val="99"/>
    <w:pPr>
      <w:widowControl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11">
    <w:name w:val="Основной текст 21"/>
    <w:basedOn w:val="a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3c">
    <w:name w:val="Сетка таблицы3"/>
    <w:basedOn w:val="a2"/>
    <w:next w:val="aff5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">
    <w:name w:val=".FORMATTEXT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pPr>
      <w:widowControl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numbering" w:customStyle="1" w:styleId="3">
    <w:name w:val="Импортированный стиль 3"/>
    <w:pPr>
      <w:numPr>
        <w:numId w:val="5"/>
      </w:numPr>
    </w:pPr>
  </w:style>
  <w:style w:type="paragraph" w:customStyle="1" w:styleId="HORIZLINE">
    <w:name w:val=".HORIZLINE"/>
    <w:uiPriority w:val="99"/>
    <w:pPr>
      <w:widowControl w:val="0"/>
      <w:spacing w:after="0" w:line="240" w:lineRule="auto"/>
    </w:pPr>
    <w:rPr>
      <w:rFonts w:ascii="Arial, sans-serif" w:eastAsia="Times New Roman" w:hAnsi="Arial, sans-serif" w:cs="Times New Roman"/>
      <w:sz w:val="24"/>
      <w:szCs w:val="24"/>
      <w:lang w:eastAsia="ru-RU"/>
    </w:rPr>
  </w:style>
  <w:style w:type="paragraph" w:customStyle="1" w:styleId="LO-normal">
    <w:name w:val="LO-normal"/>
    <w:pPr>
      <w:spacing w:after="0"/>
    </w:pPr>
    <w:rPr>
      <w:rFonts w:ascii="Arial" w:eastAsia="Times New Roman" w:hAnsi="Arial" w:cs="Arial"/>
      <w:lang w:val="ru" w:eastAsia="zh-CN" w:bidi="hi-IN"/>
    </w:rPr>
  </w:style>
  <w:style w:type="character" w:customStyle="1" w:styleId="docdata">
    <w:name w:val="docdata"/>
    <w:basedOn w:val="a1"/>
  </w:style>
  <w:style w:type="paragraph" w:customStyle="1" w:styleId="17824">
    <w:name w:val="17824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78">
    <w:name w:val="2178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265">
    <w:name w:val="18265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5">
    <w:name w:val="FollowedHyperlink"/>
    <w:basedOn w:val="a1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9">
    <w:name w:val="xl719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0">
    <w:name w:val="xl720"/>
    <w:basedOn w:val="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1">
    <w:name w:val="xl721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2">
    <w:name w:val="xl722"/>
    <w:basedOn w:val="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3">
    <w:name w:val="xl723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4">
    <w:name w:val="xl724"/>
    <w:basedOn w:val="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5">
    <w:name w:val="xl725"/>
    <w:basedOn w:val="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6">
    <w:name w:val="xl726"/>
    <w:basedOn w:val="a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7">
    <w:name w:val="xl727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28">
    <w:name w:val="xl72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56"/>
      <w:szCs w:val="56"/>
      <w:lang w:eastAsia="ru-RU"/>
    </w:rPr>
  </w:style>
  <w:style w:type="paragraph" w:customStyle="1" w:styleId="xl729">
    <w:name w:val="xl72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56"/>
      <w:szCs w:val="56"/>
      <w:lang w:eastAsia="ru-RU"/>
    </w:rPr>
  </w:style>
  <w:style w:type="paragraph" w:customStyle="1" w:styleId="xl730">
    <w:name w:val="xl730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52"/>
      <w:szCs w:val="52"/>
      <w:lang w:eastAsia="ru-RU"/>
    </w:rPr>
  </w:style>
  <w:style w:type="paragraph" w:customStyle="1" w:styleId="xl731">
    <w:name w:val="xl731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52"/>
      <w:szCs w:val="52"/>
      <w:lang w:eastAsia="ru-RU"/>
    </w:rPr>
  </w:style>
  <w:style w:type="paragraph" w:customStyle="1" w:styleId="xl732">
    <w:name w:val="xl732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56"/>
      <w:szCs w:val="56"/>
      <w:lang w:eastAsia="ru-RU"/>
    </w:rPr>
  </w:style>
  <w:style w:type="paragraph" w:customStyle="1" w:styleId="xl733">
    <w:name w:val="xl733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56"/>
      <w:szCs w:val="56"/>
      <w:lang w:eastAsia="ru-RU"/>
    </w:rPr>
  </w:style>
  <w:style w:type="paragraph" w:customStyle="1" w:styleId="xl734">
    <w:name w:val="xl734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35">
    <w:name w:val="xl735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36">
    <w:name w:val="xl736"/>
    <w:basedOn w:val="a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37">
    <w:name w:val="xl737"/>
    <w:basedOn w:val="a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38">
    <w:name w:val="xl738"/>
    <w:basedOn w:val="a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39">
    <w:name w:val="xl73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40">
    <w:name w:val="xl740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41">
    <w:name w:val="xl741"/>
    <w:basedOn w:val="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42">
    <w:name w:val="xl742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43">
    <w:name w:val="xl743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56"/>
      <w:szCs w:val="56"/>
      <w:lang w:eastAsia="ru-RU"/>
    </w:rPr>
  </w:style>
  <w:style w:type="paragraph" w:customStyle="1" w:styleId="xl744">
    <w:name w:val="xl744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52"/>
      <w:szCs w:val="52"/>
      <w:lang w:eastAsia="ru-RU"/>
    </w:rPr>
  </w:style>
  <w:style w:type="paragraph" w:customStyle="1" w:styleId="xl745">
    <w:name w:val="xl745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46">
    <w:name w:val="xl74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56"/>
      <w:szCs w:val="56"/>
      <w:lang w:eastAsia="ru-RU"/>
    </w:rPr>
  </w:style>
  <w:style w:type="paragraph" w:customStyle="1" w:styleId="xl747">
    <w:name w:val="xl747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48">
    <w:name w:val="xl74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56"/>
      <w:szCs w:val="56"/>
      <w:lang w:eastAsia="ru-RU"/>
    </w:rPr>
  </w:style>
  <w:style w:type="paragraph" w:customStyle="1" w:styleId="xl749">
    <w:name w:val="xl74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customStyle="1" w:styleId="xl750">
    <w:name w:val="xl750"/>
    <w:basedOn w:val="a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56"/>
      <w:szCs w:val="56"/>
      <w:lang w:eastAsia="ru-RU"/>
    </w:rPr>
  </w:style>
  <w:style w:type="paragraph" w:customStyle="1" w:styleId="xl751">
    <w:name w:val="xl751"/>
    <w:basedOn w:val="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52">
    <w:name w:val="xl752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53">
    <w:name w:val="xl753"/>
    <w:basedOn w:val="a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4">
    <w:name w:val="xl754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55">
    <w:name w:val="xl755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customStyle="1" w:styleId="xl756">
    <w:name w:val="xl75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customStyle="1" w:styleId="xl757">
    <w:name w:val="xl757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58">
    <w:name w:val="xl75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59">
    <w:name w:val="xl75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customStyle="1" w:styleId="xl760">
    <w:name w:val="xl760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61">
    <w:name w:val="xl761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62">
    <w:name w:val="xl762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63">
    <w:name w:val="xl763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64">
    <w:name w:val="xl764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65">
    <w:name w:val="xl765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66">
    <w:name w:val="xl76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67">
    <w:name w:val="xl767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68">
    <w:name w:val="xl76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69">
    <w:name w:val="xl76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70">
    <w:name w:val="xl770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customStyle="1" w:styleId="xl771">
    <w:name w:val="xl771"/>
    <w:basedOn w:val="a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72">
    <w:name w:val="xl772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3">
    <w:name w:val="xl773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56"/>
      <w:szCs w:val="56"/>
      <w:lang w:eastAsia="ru-RU"/>
    </w:rPr>
  </w:style>
  <w:style w:type="paragraph" w:customStyle="1" w:styleId="xl774">
    <w:name w:val="xl774"/>
    <w:basedOn w:val="a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4444"/>
      <w:sz w:val="56"/>
      <w:szCs w:val="56"/>
      <w:lang w:eastAsia="ru-RU"/>
    </w:rPr>
  </w:style>
  <w:style w:type="paragraph" w:customStyle="1" w:styleId="xl775">
    <w:name w:val="xl775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56"/>
      <w:szCs w:val="56"/>
      <w:lang w:eastAsia="ru-RU"/>
    </w:rPr>
  </w:style>
  <w:style w:type="paragraph" w:customStyle="1" w:styleId="xl776">
    <w:name w:val="xl77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77">
    <w:name w:val="xl777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56"/>
      <w:szCs w:val="56"/>
      <w:lang w:eastAsia="ru-RU"/>
    </w:rPr>
  </w:style>
  <w:style w:type="paragraph" w:customStyle="1" w:styleId="xl778">
    <w:name w:val="xl77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56"/>
      <w:szCs w:val="56"/>
      <w:lang w:eastAsia="ru-RU"/>
    </w:rPr>
  </w:style>
  <w:style w:type="paragraph" w:customStyle="1" w:styleId="xl779">
    <w:name w:val="xl77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56"/>
      <w:szCs w:val="56"/>
      <w:lang w:eastAsia="ru-RU"/>
    </w:rPr>
  </w:style>
  <w:style w:type="paragraph" w:customStyle="1" w:styleId="xl780">
    <w:name w:val="xl780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81">
    <w:name w:val="xl781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82">
    <w:name w:val="xl782"/>
    <w:basedOn w:val="a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56"/>
      <w:szCs w:val="56"/>
      <w:lang w:eastAsia="ru-RU"/>
    </w:rPr>
  </w:style>
  <w:style w:type="paragraph" w:customStyle="1" w:styleId="xl783">
    <w:name w:val="xl783"/>
    <w:basedOn w:val="a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84">
    <w:name w:val="xl784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85">
    <w:name w:val="xl785"/>
    <w:basedOn w:val="a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86">
    <w:name w:val="xl78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87">
    <w:name w:val="xl787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88">
    <w:name w:val="xl788"/>
    <w:basedOn w:val="a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9">
    <w:name w:val="xl78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790">
    <w:name w:val="xl790"/>
    <w:basedOn w:val="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56"/>
      <w:szCs w:val="56"/>
      <w:lang w:eastAsia="ru-RU"/>
    </w:rPr>
  </w:style>
  <w:style w:type="paragraph" w:customStyle="1" w:styleId="xl791">
    <w:name w:val="xl791"/>
    <w:basedOn w:val="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xl792">
    <w:name w:val="xl792"/>
    <w:basedOn w:val="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font0">
    <w:name w:val="font0"/>
    <w:basedOn w:val="a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font5">
    <w:name w:val="font5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6">
    <w:name w:val="font6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u w:val="single"/>
      <w:lang w:eastAsia="ru-RU"/>
    </w:rPr>
  </w:style>
  <w:style w:type="paragraph" w:customStyle="1" w:styleId="font7">
    <w:name w:val="font7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8">
    <w:name w:val="font8"/>
    <w:basedOn w:val="a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9">
    <w:name w:val="font9"/>
    <w:basedOn w:val="a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655">
    <w:name w:val="xl655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">
    <w:name w:val="xl65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">
    <w:name w:val="xl657"/>
    <w:basedOn w:val="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8">
    <w:name w:val="xl65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9">
    <w:name w:val="xl65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0">
    <w:name w:val="xl660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1">
    <w:name w:val="xl661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2">
    <w:name w:val="xl662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3">
    <w:name w:val="xl663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4">
    <w:name w:val="xl664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5">
    <w:name w:val="xl665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6">
    <w:name w:val="xl66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7">
    <w:name w:val="xl667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8">
    <w:name w:val="xl66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9">
    <w:name w:val="xl669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0">
    <w:name w:val="xl670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1">
    <w:name w:val="xl671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2">
    <w:name w:val="xl672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3">
    <w:name w:val="xl673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4">
    <w:name w:val="xl674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5">
    <w:name w:val="xl675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6">
    <w:name w:val="xl67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7">
    <w:name w:val="xl677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8">
    <w:name w:val="xl67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9">
    <w:name w:val="xl67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0">
    <w:name w:val="xl680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1">
    <w:name w:val="xl681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2">
    <w:name w:val="xl682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3">
    <w:name w:val="xl683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4">
    <w:name w:val="xl684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5">
    <w:name w:val="xl685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6">
    <w:name w:val="xl68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7">
    <w:name w:val="xl687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8">
    <w:name w:val="xl688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9">
    <w:name w:val="xl68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0">
    <w:name w:val="xl690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1">
    <w:name w:val="xl691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2">
    <w:name w:val="xl692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3">
    <w:name w:val="xl693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4">
    <w:name w:val="xl694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5">
    <w:name w:val="xl695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6">
    <w:name w:val="xl69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7">
    <w:name w:val="xl697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8">
    <w:name w:val="xl69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9">
    <w:name w:val="xl69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0">
    <w:name w:val="xl700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1">
    <w:name w:val="xl701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2">
    <w:name w:val="xl702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3">
    <w:name w:val="xl703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4">
    <w:name w:val="xl704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5">
    <w:name w:val="xl705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6">
    <w:name w:val="xl706"/>
    <w:basedOn w:val="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7">
    <w:name w:val="xl707"/>
    <w:basedOn w:val="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8C37B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0"/>
    <w:rsid w:val="008C37B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0"/>
    <w:rsid w:val="008C37B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0"/>
    <w:rsid w:val="008C37B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0"/>
    <w:rsid w:val="008C37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0"/>
    <w:rsid w:val="008C37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0"/>
    <w:rsid w:val="008C37B3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0"/>
    <w:rsid w:val="008C3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0"/>
    <w:rsid w:val="008C37B3"/>
    <w:pPr>
      <w:spacing w:before="100" w:beforeAutospacing="1" w:after="100" w:afterAutospacing="1" w:line="240" w:lineRule="auto"/>
      <w:textAlignment w:val="top"/>
    </w:pPr>
    <w:rPr>
      <w:rFonts w:ascii="Trebuchet MS" w:eastAsia="Times New Roman" w:hAnsi="Trebuchet MS" w:cs="Times New Roman"/>
      <w:color w:val="444444"/>
      <w:sz w:val="20"/>
      <w:szCs w:val="20"/>
      <w:lang w:eastAsia="ru-RU"/>
    </w:rPr>
  </w:style>
  <w:style w:type="paragraph" w:customStyle="1" w:styleId="xl96">
    <w:name w:val="xl96"/>
    <w:basedOn w:val="a0"/>
    <w:rsid w:val="008C37B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44444"/>
      <w:sz w:val="20"/>
      <w:szCs w:val="20"/>
      <w:lang w:eastAsia="ru-RU"/>
    </w:rPr>
  </w:style>
  <w:style w:type="paragraph" w:customStyle="1" w:styleId="xl97">
    <w:name w:val="xl97"/>
    <w:basedOn w:val="a0"/>
    <w:rsid w:val="008C37B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0"/>
    <w:rsid w:val="008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0"/>
    <w:rsid w:val="008C37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4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gorodenergo@mrsk-1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lassinform.ru/oktmo/45376000000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2E8D6-86F4-46D1-8D36-861F95CDE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16</Pages>
  <Words>6144</Words>
  <Characters>35023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Черноиванов Евгений Александрович</dc:creator>
  <cp:lastModifiedBy>Лаврентьева Елена Алексеевна</cp:lastModifiedBy>
  <cp:revision>6</cp:revision>
  <dcterms:created xsi:type="dcterms:W3CDTF">2023-08-29T13:40:00Z</dcterms:created>
  <dcterms:modified xsi:type="dcterms:W3CDTF">2023-08-30T11:26:00Z</dcterms:modified>
</cp:coreProperties>
</file>