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9FE" w:rsidRPr="003F4837" w:rsidRDefault="00CB79FE" w:rsidP="00CB79FE">
      <w:pPr>
        <w:tabs>
          <w:tab w:val="right" w:pos="10207"/>
        </w:tabs>
        <w:spacing w:line="276" w:lineRule="auto"/>
        <w:ind w:left="4963" w:right="-2"/>
      </w:pPr>
      <w:r w:rsidRPr="003F4837">
        <w:t>УТВЕРЖДАЮ</w:t>
      </w:r>
    </w:p>
    <w:p w:rsidR="00CB79FE" w:rsidRPr="003F4837" w:rsidRDefault="00CB79FE" w:rsidP="00CB79FE">
      <w:pPr>
        <w:tabs>
          <w:tab w:val="right" w:pos="10207"/>
        </w:tabs>
        <w:spacing w:line="276" w:lineRule="auto"/>
        <w:ind w:left="4963" w:right="-2"/>
      </w:pPr>
      <w:r w:rsidRPr="003F4837">
        <w:t>Первый заместитель директора –</w:t>
      </w:r>
    </w:p>
    <w:p w:rsidR="00CB79FE" w:rsidRPr="003F4837" w:rsidRDefault="00CB79FE" w:rsidP="00CB79FE">
      <w:pPr>
        <w:tabs>
          <w:tab w:val="right" w:pos="10207"/>
        </w:tabs>
        <w:spacing w:line="276" w:lineRule="auto"/>
        <w:ind w:left="4963" w:right="-2"/>
      </w:pPr>
      <w:r w:rsidRPr="003F4837">
        <w:t>главный инженер филиала</w:t>
      </w:r>
    </w:p>
    <w:p w:rsidR="00CB79FE" w:rsidRPr="003F4837" w:rsidRDefault="00CB79FE" w:rsidP="00CB79FE">
      <w:pPr>
        <w:tabs>
          <w:tab w:val="right" w:pos="10348"/>
        </w:tabs>
        <w:spacing w:line="276" w:lineRule="auto"/>
        <w:ind w:left="4963" w:right="-182"/>
      </w:pPr>
      <w:r w:rsidRPr="003F4837">
        <w:t>ПАО «</w:t>
      </w:r>
      <w:proofErr w:type="spellStart"/>
      <w:r w:rsidRPr="003F4837">
        <w:t>Россети</w:t>
      </w:r>
      <w:proofErr w:type="spellEnd"/>
      <w:r w:rsidRPr="003F4837">
        <w:t xml:space="preserve"> Центр»-«Белгородэнерго»</w:t>
      </w:r>
    </w:p>
    <w:p w:rsidR="00CB79FE" w:rsidRPr="003F4837" w:rsidRDefault="00CB79FE" w:rsidP="00CB79FE">
      <w:pPr>
        <w:spacing w:line="276" w:lineRule="auto"/>
        <w:ind w:left="4963" w:right="-2"/>
      </w:pPr>
      <w:r w:rsidRPr="003F4837">
        <w:t>С.А.</w:t>
      </w:r>
      <w:r>
        <w:t xml:space="preserve"> </w:t>
      </w:r>
      <w:r w:rsidRPr="003F4837">
        <w:t xml:space="preserve">Решетников </w:t>
      </w:r>
    </w:p>
    <w:p w:rsidR="00CB79FE" w:rsidRPr="003F4837" w:rsidRDefault="00CB79FE" w:rsidP="00CB79FE">
      <w:pPr>
        <w:spacing w:line="276" w:lineRule="auto"/>
        <w:ind w:left="4963" w:right="-2"/>
      </w:pPr>
    </w:p>
    <w:p w:rsidR="00CB79FE" w:rsidRPr="003F4837" w:rsidRDefault="00CB79FE" w:rsidP="00CB79FE">
      <w:pPr>
        <w:spacing w:line="276" w:lineRule="auto"/>
        <w:ind w:left="4963" w:right="-2"/>
      </w:pPr>
      <w:r w:rsidRPr="003F4837">
        <w:t>_______________________________</w:t>
      </w:r>
    </w:p>
    <w:p w:rsidR="00CB79FE" w:rsidRPr="00D90B55" w:rsidRDefault="00CB79FE" w:rsidP="00CB79FE">
      <w:pPr>
        <w:ind w:left="4963"/>
        <w:jc w:val="center"/>
      </w:pPr>
      <w:r>
        <w:t>«</w:t>
      </w:r>
      <w:r w:rsidR="00605F02">
        <w:t>19</w:t>
      </w:r>
      <w:r>
        <w:t>»</w:t>
      </w:r>
      <w:r w:rsidRPr="00D90B55">
        <w:t xml:space="preserve"> </w:t>
      </w:r>
      <w:proofErr w:type="gramStart"/>
      <w:r>
        <w:t xml:space="preserve">октября  </w:t>
      </w:r>
      <w:r w:rsidRPr="00D90B55">
        <w:t>20</w:t>
      </w:r>
      <w:r>
        <w:t>22</w:t>
      </w:r>
      <w:proofErr w:type="gramEnd"/>
      <w:r w:rsidRPr="00D90B55">
        <w:t xml:space="preserve"> г.</w:t>
      </w:r>
    </w:p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096942" w:rsidRDefault="00096942" w:rsidP="00B17989">
      <w:pPr>
        <w:ind w:left="705"/>
        <w:jc w:val="center"/>
        <w:rPr>
          <w:b/>
          <w:sz w:val="26"/>
          <w:szCs w:val="26"/>
        </w:rPr>
      </w:pPr>
      <w:bookmarkStart w:id="0" w:name="_GoBack"/>
      <w:bookmarkEnd w:id="0"/>
    </w:p>
    <w:p w:rsidR="00096942" w:rsidRDefault="00096942" w:rsidP="00B17989">
      <w:pPr>
        <w:ind w:left="705"/>
        <w:jc w:val="center"/>
        <w:rPr>
          <w:b/>
          <w:sz w:val="26"/>
          <w:szCs w:val="26"/>
        </w:rPr>
      </w:pPr>
    </w:p>
    <w:p w:rsidR="00B17989" w:rsidRPr="00E045D5" w:rsidRDefault="00B17989" w:rsidP="00B17989">
      <w:pPr>
        <w:ind w:left="705"/>
        <w:jc w:val="center"/>
        <w:rPr>
          <w:b/>
          <w:sz w:val="28"/>
          <w:szCs w:val="26"/>
        </w:rPr>
      </w:pPr>
      <w:r w:rsidRPr="00E045D5">
        <w:rPr>
          <w:b/>
          <w:sz w:val="28"/>
          <w:szCs w:val="26"/>
        </w:rPr>
        <w:t>ТЕХНИЧЕСКОЕ ЗАДАНИЕ</w:t>
      </w:r>
    </w:p>
    <w:p w:rsidR="00E045D5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</w:p>
    <w:p w:rsidR="00B17989" w:rsidRPr="00E045D5" w:rsidRDefault="00421A7C" w:rsidP="00B17989">
      <w:pPr>
        <w:ind w:left="705"/>
        <w:jc w:val="center"/>
        <w:rPr>
          <w:b/>
          <w:sz w:val="26"/>
          <w:szCs w:val="26"/>
          <w:u w:val="single"/>
        </w:rPr>
      </w:pPr>
      <w:r w:rsidRPr="00E045D5">
        <w:rPr>
          <w:b/>
          <w:sz w:val="26"/>
          <w:szCs w:val="26"/>
          <w:u w:val="single"/>
        </w:rPr>
        <w:t>Лот 4</w:t>
      </w:r>
      <w:r w:rsidR="00B17989" w:rsidRPr="00E045D5">
        <w:rPr>
          <w:b/>
          <w:sz w:val="26"/>
          <w:szCs w:val="26"/>
          <w:u w:val="single"/>
        </w:rPr>
        <w:t>0</w:t>
      </w:r>
      <w:r w:rsidR="00717C97" w:rsidRPr="00E045D5">
        <w:rPr>
          <w:b/>
          <w:sz w:val="26"/>
          <w:szCs w:val="26"/>
          <w:u w:val="single"/>
        </w:rPr>
        <w:t>1О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045D5" w:rsidRPr="008A72D9" w:rsidRDefault="00E045D5" w:rsidP="00E045D5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8A72D9">
        <w:rPr>
          <w:b/>
          <w:bCs/>
          <w:sz w:val="24"/>
          <w:szCs w:val="24"/>
        </w:rPr>
        <w:t>Общая часть.</w:t>
      </w:r>
    </w:p>
    <w:p w:rsidR="00E045D5" w:rsidRPr="008A72D9" w:rsidRDefault="00E045D5" w:rsidP="00E045D5">
      <w:pPr>
        <w:numPr>
          <w:ilvl w:val="1"/>
          <w:numId w:val="14"/>
        </w:numPr>
        <w:spacing w:line="276" w:lineRule="auto"/>
        <w:ind w:left="0" w:firstLine="709"/>
        <w:jc w:val="both"/>
      </w:pPr>
      <w:r w:rsidRPr="00FE3971">
        <w:t>Филиал ПАО «</w:t>
      </w:r>
      <w:proofErr w:type="spellStart"/>
      <w:r w:rsidR="00FF0E88">
        <w:t>Россети</w:t>
      </w:r>
      <w:proofErr w:type="spellEnd"/>
      <w:r w:rsidR="00FF0E88">
        <w:t xml:space="preserve"> Центр</w:t>
      </w:r>
      <w:r w:rsidRPr="00FE3971">
        <w:t xml:space="preserve">»-«Белгородэнерго» </w:t>
      </w:r>
      <w:r w:rsidRPr="008A72D9">
        <w:t xml:space="preserve">производит закупку </w:t>
      </w:r>
      <w:r>
        <w:t>резинотехнических изделий</w:t>
      </w:r>
      <w:r w:rsidRPr="008A72D9">
        <w:t xml:space="preserve"> для ремонтно-эксплуатационной деятельности. </w:t>
      </w:r>
    </w:p>
    <w:p w:rsidR="00FF0E88" w:rsidRPr="00FF0E88" w:rsidRDefault="00FF0E88" w:rsidP="00FF0E88">
      <w:pPr>
        <w:tabs>
          <w:tab w:val="left" w:pos="993"/>
        </w:tabs>
        <w:spacing w:line="276" w:lineRule="auto"/>
        <w:ind w:left="1069"/>
        <w:jc w:val="both"/>
        <w:rPr>
          <w:b/>
          <w:bCs/>
        </w:rPr>
      </w:pPr>
    </w:p>
    <w:p w:rsidR="00E045D5" w:rsidRPr="008A72D9" w:rsidRDefault="00E045D5" w:rsidP="00E045D5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8A72D9">
        <w:rPr>
          <w:b/>
          <w:bCs/>
          <w:sz w:val="24"/>
          <w:szCs w:val="24"/>
        </w:rPr>
        <w:t>Предмет конкурса.</w:t>
      </w:r>
    </w:p>
    <w:p w:rsidR="00E045D5" w:rsidRDefault="00E045D5" w:rsidP="00CA75AC">
      <w:pPr>
        <w:spacing w:line="276" w:lineRule="auto"/>
        <w:ind w:firstLine="709"/>
      </w:pPr>
      <w:r w:rsidRPr="008A72D9">
        <w:t>Поставщик обеспечивает поставку продукции на склад получателя – филиала ПАО «</w:t>
      </w:r>
      <w:proofErr w:type="spellStart"/>
      <w:r w:rsidR="00FF0E88">
        <w:t>Россети</w:t>
      </w:r>
      <w:proofErr w:type="spellEnd"/>
      <w:r w:rsidR="00FF0E88">
        <w:t xml:space="preserve"> Центр</w:t>
      </w:r>
      <w:r w:rsidRPr="008A72D9">
        <w:t>»-«</w:t>
      </w:r>
      <w:r w:rsidR="00EB2EE1" w:rsidRPr="008A72D9">
        <w:t>Белгородэнерго» в</w:t>
      </w:r>
      <w:r w:rsidRPr="008A72D9">
        <w:t xml:space="preserve"> объемах и сроки, установленные данным ТЗ.</w:t>
      </w:r>
    </w:p>
    <w:p w:rsidR="00E045D5" w:rsidRDefault="00E045D5" w:rsidP="00CA75AC">
      <w:pPr>
        <w:spacing w:line="276" w:lineRule="auto"/>
        <w:ind w:firstLine="709"/>
        <w:jc w:val="right"/>
      </w:pPr>
      <w: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559"/>
        <w:gridCol w:w="4691"/>
        <w:gridCol w:w="1222"/>
        <w:gridCol w:w="1878"/>
      </w:tblGrid>
      <w:tr w:rsidR="00CB79FE" w:rsidRPr="008A72D9" w:rsidTr="00CB79FE">
        <w:trPr>
          <w:trHeight w:val="608"/>
        </w:trPr>
        <w:tc>
          <w:tcPr>
            <w:tcW w:w="596" w:type="dxa"/>
          </w:tcPr>
          <w:p w:rsidR="00CB79FE" w:rsidRDefault="00CB79FE" w:rsidP="00E045D5">
            <w:pPr>
              <w:tabs>
                <w:tab w:val="left" w:pos="1134"/>
              </w:tabs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1559" w:type="dxa"/>
            <w:vAlign w:val="center"/>
          </w:tcPr>
          <w:p w:rsidR="00CB79FE" w:rsidRPr="008A72D9" w:rsidRDefault="00CB79FE" w:rsidP="00E045D5">
            <w:pPr>
              <w:tabs>
                <w:tab w:val="left" w:pos="1134"/>
              </w:tabs>
              <w:spacing w:line="276" w:lineRule="auto"/>
              <w:jc w:val="center"/>
            </w:pPr>
            <w:r>
              <w:t>№ материала</w:t>
            </w:r>
          </w:p>
        </w:tc>
        <w:tc>
          <w:tcPr>
            <w:tcW w:w="4691" w:type="dxa"/>
            <w:vAlign w:val="center"/>
          </w:tcPr>
          <w:p w:rsidR="00CB79FE" w:rsidRPr="008A72D9" w:rsidRDefault="00CB79FE" w:rsidP="00E045D5">
            <w:pPr>
              <w:tabs>
                <w:tab w:val="left" w:pos="1134"/>
              </w:tabs>
              <w:spacing w:line="276" w:lineRule="auto"/>
              <w:jc w:val="center"/>
            </w:pPr>
            <w:r>
              <w:t>Название материала</w:t>
            </w:r>
            <w:r w:rsidRPr="008A72D9">
              <w:t xml:space="preserve"> </w:t>
            </w:r>
          </w:p>
        </w:tc>
        <w:tc>
          <w:tcPr>
            <w:tcW w:w="1222" w:type="dxa"/>
            <w:vAlign w:val="center"/>
          </w:tcPr>
          <w:p w:rsidR="00CB79FE" w:rsidRPr="008A72D9" w:rsidRDefault="00CB79FE" w:rsidP="00E045D5">
            <w:pPr>
              <w:tabs>
                <w:tab w:val="left" w:pos="1134"/>
              </w:tabs>
              <w:spacing w:line="276" w:lineRule="auto"/>
              <w:jc w:val="center"/>
            </w:pPr>
            <w:r>
              <w:t xml:space="preserve">Ед.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1878" w:type="dxa"/>
            <w:vAlign w:val="center"/>
          </w:tcPr>
          <w:p w:rsidR="00CB79FE" w:rsidRPr="008A72D9" w:rsidRDefault="00CB79FE" w:rsidP="00E045D5">
            <w:pPr>
              <w:tabs>
                <w:tab w:val="left" w:pos="1134"/>
              </w:tabs>
              <w:spacing w:line="276" w:lineRule="auto"/>
              <w:jc w:val="center"/>
            </w:pPr>
            <w:r w:rsidRPr="008A72D9">
              <w:t xml:space="preserve">Количество </w:t>
            </w:r>
          </w:p>
        </w:tc>
      </w:tr>
      <w:tr w:rsidR="00CB79FE" w:rsidRPr="008A72D9" w:rsidTr="00CB79FE">
        <w:tc>
          <w:tcPr>
            <w:tcW w:w="596" w:type="dxa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vAlign w:val="bottom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 w:rsidRPr="00CB79FE">
              <w:rPr>
                <w:color w:val="000000"/>
              </w:rPr>
              <w:t>2315761</w:t>
            </w:r>
          </w:p>
        </w:tc>
        <w:tc>
          <w:tcPr>
            <w:tcW w:w="4691" w:type="dxa"/>
            <w:vAlign w:val="bottom"/>
          </w:tcPr>
          <w:p w:rsidR="00CB79FE" w:rsidRDefault="00CB79FE" w:rsidP="00CB79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Резина шнуровая МБС 8х20мм</w:t>
            </w:r>
          </w:p>
        </w:tc>
        <w:tc>
          <w:tcPr>
            <w:tcW w:w="1222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878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504</w:t>
            </w:r>
          </w:p>
        </w:tc>
      </w:tr>
      <w:tr w:rsidR="00CB79FE" w:rsidRPr="008A72D9" w:rsidTr="00CB79FE">
        <w:tc>
          <w:tcPr>
            <w:tcW w:w="596" w:type="dxa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vAlign w:val="bottom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 w:rsidRPr="00CB79FE">
              <w:rPr>
                <w:color w:val="000000"/>
              </w:rPr>
              <w:t>2321664</w:t>
            </w:r>
          </w:p>
        </w:tc>
        <w:tc>
          <w:tcPr>
            <w:tcW w:w="4691" w:type="dxa"/>
            <w:vAlign w:val="bottom"/>
          </w:tcPr>
          <w:p w:rsidR="00CB79FE" w:rsidRDefault="00CB79FE" w:rsidP="00CB79FE">
            <w:pPr>
              <w:rPr>
                <w:color w:val="000000"/>
              </w:rPr>
            </w:pPr>
            <w:r>
              <w:rPr>
                <w:color w:val="000000"/>
              </w:rPr>
              <w:t>Пластина 2Н-I-МБС-С-6</w:t>
            </w:r>
          </w:p>
        </w:tc>
        <w:tc>
          <w:tcPr>
            <w:tcW w:w="1222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878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CB79FE" w:rsidRPr="008A72D9" w:rsidTr="00CB79FE">
        <w:tc>
          <w:tcPr>
            <w:tcW w:w="596" w:type="dxa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vAlign w:val="bottom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 w:rsidRPr="00CB79FE">
              <w:rPr>
                <w:color w:val="000000"/>
              </w:rPr>
              <w:t>2324404</w:t>
            </w:r>
          </w:p>
        </w:tc>
        <w:tc>
          <w:tcPr>
            <w:tcW w:w="4691" w:type="dxa"/>
            <w:vAlign w:val="bottom"/>
          </w:tcPr>
          <w:p w:rsidR="00CB79FE" w:rsidRDefault="00CB79FE" w:rsidP="00CB79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Паронит</w:t>
            </w:r>
            <w:proofErr w:type="spellEnd"/>
            <w:r>
              <w:rPr>
                <w:color w:val="000000"/>
              </w:rPr>
              <w:t xml:space="preserve"> ПМБ 1,5х1000х1770</w:t>
            </w:r>
          </w:p>
        </w:tc>
        <w:tc>
          <w:tcPr>
            <w:tcW w:w="1222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878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B79FE" w:rsidRPr="008A72D9" w:rsidTr="00CB79FE">
        <w:tc>
          <w:tcPr>
            <w:tcW w:w="596" w:type="dxa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59" w:type="dxa"/>
            <w:vAlign w:val="bottom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 w:rsidRPr="00CB79FE">
              <w:rPr>
                <w:color w:val="000000"/>
              </w:rPr>
              <w:t>2349401</w:t>
            </w:r>
          </w:p>
        </w:tc>
        <w:tc>
          <w:tcPr>
            <w:tcW w:w="4691" w:type="dxa"/>
            <w:vAlign w:val="bottom"/>
          </w:tcPr>
          <w:p w:rsidR="00CB79FE" w:rsidRDefault="00CB79FE" w:rsidP="00CB79FE">
            <w:pPr>
              <w:rPr>
                <w:color w:val="000000"/>
              </w:rPr>
            </w:pPr>
            <w:r>
              <w:rPr>
                <w:color w:val="000000"/>
              </w:rPr>
              <w:t>Кольцо уплотнительное НН V 1000кВА</w:t>
            </w:r>
          </w:p>
        </w:tc>
        <w:tc>
          <w:tcPr>
            <w:tcW w:w="1222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8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CB79FE" w:rsidRPr="008A72D9" w:rsidTr="00CB79FE">
        <w:tc>
          <w:tcPr>
            <w:tcW w:w="596" w:type="dxa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59" w:type="dxa"/>
            <w:vAlign w:val="bottom"/>
          </w:tcPr>
          <w:p w:rsidR="00CB79FE" w:rsidRPr="00CB79FE" w:rsidRDefault="00CB79FE" w:rsidP="00CB79FE">
            <w:pPr>
              <w:jc w:val="center"/>
              <w:rPr>
                <w:color w:val="000000"/>
              </w:rPr>
            </w:pPr>
            <w:r w:rsidRPr="00CB79FE">
              <w:rPr>
                <w:color w:val="000000"/>
              </w:rPr>
              <w:t>2356068</w:t>
            </w:r>
          </w:p>
        </w:tc>
        <w:tc>
          <w:tcPr>
            <w:tcW w:w="4691" w:type="dxa"/>
            <w:vAlign w:val="bottom"/>
          </w:tcPr>
          <w:p w:rsidR="00CB79FE" w:rsidRDefault="00CB79FE" w:rsidP="00CB79FE">
            <w:pPr>
              <w:rPr>
                <w:color w:val="000000"/>
              </w:rPr>
            </w:pPr>
            <w:r>
              <w:rPr>
                <w:color w:val="000000"/>
              </w:rPr>
              <w:t>Пластина 1Н-I-МБС-С-8</w:t>
            </w:r>
          </w:p>
        </w:tc>
        <w:tc>
          <w:tcPr>
            <w:tcW w:w="1222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878" w:type="dxa"/>
            <w:vAlign w:val="bottom"/>
          </w:tcPr>
          <w:p w:rsidR="00CB79FE" w:rsidRDefault="00CB79FE" w:rsidP="00CB79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</w:tbl>
    <w:p w:rsidR="00E045D5" w:rsidRDefault="00E045D5" w:rsidP="00CA75AC">
      <w:r w:rsidRPr="00107470">
        <w:t>Адрес поставки - г. Белгород, 5-й Заводской переулок, д.17.</w:t>
      </w:r>
    </w:p>
    <w:p w:rsidR="00CB79FE" w:rsidRDefault="00CB79FE" w:rsidP="00E045D5">
      <w:r w:rsidRPr="00CB79FE">
        <w:t xml:space="preserve">Срок поставки – с момента заключения договора до 30.11.2023 по заявкам Заказчика. </w:t>
      </w:r>
    </w:p>
    <w:p w:rsidR="00E045D5" w:rsidRDefault="00CB79FE" w:rsidP="00E045D5">
      <w:r w:rsidRPr="00CB79FE">
        <w:t>Срок исполнения одной заявки в течение 10 календарных дней.</w:t>
      </w:r>
    </w:p>
    <w:p w:rsidR="00CB79FE" w:rsidRDefault="00CB79FE" w:rsidP="00E045D5"/>
    <w:p w:rsidR="00CD5765" w:rsidRPr="00CD5765" w:rsidRDefault="00CD5765" w:rsidP="00CD5765">
      <w:pPr>
        <w:pStyle w:val="ab"/>
        <w:numPr>
          <w:ilvl w:val="0"/>
          <w:numId w:val="1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CD5765">
        <w:rPr>
          <w:b/>
          <w:bCs/>
          <w:sz w:val="24"/>
          <w:szCs w:val="24"/>
        </w:rPr>
        <w:t>Технические требования к продукции.</w:t>
      </w:r>
    </w:p>
    <w:p w:rsidR="00CD5765" w:rsidRDefault="00CD5765" w:rsidP="00CD5765">
      <w:pPr>
        <w:pStyle w:val="ab"/>
        <w:numPr>
          <w:ilvl w:val="1"/>
          <w:numId w:val="14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8A72D9">
        <w:rPr>
          <w:sz w:val="24"/>
          <w:szCs w:val="24"/>
        </w:rPr>
        <w:t xml:space="preserve">Технические характеристики должны быть не </w:t>
      </w:r>
      <w:r>
        <w:rPr>
          <w:sz w:val="24"/>
          <w:szCs w:val="24"/>
        </w:rPr>
        <w:t>хуже</w:t>
      </w:r>
      <w:r w:rsidRPr="008A72D9">
        <w:rPr>
          <w:sz w:val="24"/>
          <w:szCs w:val="24"/>
        </w:rPr>
        <w:t xml:space="preserve"> значений, приведенных в таблице</w:t>
      </w:r>
      <w:r>
        <w:rPr>
          <w:sz w:val="24"/>
          <w:szCs w:val="24"/>
        </w:rPr>
        <w:t xml:space="preserve"> 2</w:t>
      </w:r>
      <w:r w:rsidRPr="008A72D9">
        <w:rPr>
          <w:sz w:val="24"/>
          <w:szCs w:val="24"/>
        </w:rPr>
        <w:t>:</w:t>
      </w:r>
    </w:p>
    <w:p w:rsidR="00CD5765" w:rsidRDefault="00CD5765" w:rsidP="00CD5765">
      <w:pPr>
        <w:pStyle w:val="ab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2</w:t>
      </w:r>
      <w:r w:rsidRPr="00BE5448">
        <w:rPr>
          <w:sz w:val="24"/>
          <w:szCs w:val="24"/>
        </w:rPr>
        <w:t xml:space="preserve"> </w:t>
      </w:r>
    </w:p>
    <w:tbl>
      <w:tblPr>
        <w:tblStyle w:val="ae"/>
        <w:tblW w:w="0" w:type="auto"/>
        <w:tblInd w:w="137" w:type="dxa"/>
        <w:tblLook w:val="04A0" w:firstRow="1" w:lastRow="0" w:firstColumn="1" w:lastColumn="0" w:noHBand="0" w:noVBand="1"/>
      </w:tblPr>
      <w:tblGrid>
        <w:gridCol w:w="540"/>
        <w:gridCol w:w="2862"/>
        <w:gridCol w:w="6515"/>
      </w:tblGrid>
      <w:tr w:rsidR="00CD5765" w:rsidTr="00EC542E">
        <w:trPr>
          <w:tblHeader/>
        </w:trPr>
        <w:tc>
          <w:tcPr>
            <w:tcW w:w="540" w:type="dxa"/>
            <w:vAlign w:val="center"/>
          </w:tcPr>
          <w:p w:rsidR="00CD5765" w:rsidRDefault="00CD5765" w:rsidP="00CD5765">
            <w:pPr>
              <w:jc w:val="center"/>
            </w:pPr>
            <w:r>
              <w:t>№ п/п</w:t>
            </w:r>
          </w:p>
        </w:tc>
        <w:tc>
          <w:tcPr>
            <w:tcW w:w="2862" w:type="dxa"/>
            <w:vAlign w:val="center"/>
          </w:tcPr>
          <w:p w:rsidR="00CD5765" w:rsidRDefault="00CD5765" w:rsidP="00CD5765">
            <w:pPr>
              <w:jc w:val="center"/>
            </w:pPr>
            <w:r>
              <w:t>Название материала</w:t>
            </w:r>
          </w:p>
        </w:tc>
        <w:tc>
          <w:tcPr>
            <w:tcW w:w="6515" w:type="dxa"/>
            <w:vAlign w:val="center"/>
          </w:tcPr>
          <w:p w:rsidR="00CD5765" w:rsidRDefault="00CD5765" w:rsidP="00CD5765">
            <w:pPr>
              <w:jc w:val="center"/>
            </w:pPr>
            <w:r>
              <w:t>Характеристики</w:t>
            </w:r>
          </w:p>
        </w:tc>
      </w:tr>
      <w:tr w:rsidR="00CB79FE" w:rsidTr="00CB79FE">
        <w:tc>
          <w:tcPr>
            <w:tcW w:w="540" w:type="dxa"/>
            <w:vAlign w:val="center"/>
          </w:tcPr>
          <w:p w:rsidR="00CB79FE" w:rsidRDefault="00CB79FE" w:rsidP="00CB79FE">
            <w:pPr>
              <w:jc w:val="center"/>
            </w:pPr>
            <w:r>
              <w:t>1</w:t>
            </w:r>
          </w:p>
        </w:tc>
        <w:tc>
          <w:tcPr>
            <w:tcW w:w="2862" w:type="dxa"/>
            <w:vAlign w:val="center"/>
          </w:tcPr>
          <w:p w:rsidR="00CB79FE" w:rsidRDefault="00CB79FE" w:rsidP="00CB79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Резина шнуровая МБС 8х20мм</w:t>
            </w:r>
          </w:p>
        </w:tc>
        <w:tc>
          <w:tcPr>
            <w:tcW w:w="6515" w:type="dxa"/>
          </w:tcPr>
          <w:p w:rsidR="007223D9" w:rsidRDefault="00BE3502" w:rsidP="00BE3502">
            <w:pPr>
              <w:pStyle w:val="formattext"/>
              <w:spacing w:before="0" w:beforeAutospacing="0" w:after="0" w:afterAutospacing="0"/>
            </w:pPr>
            <w:r>
              <w:t>ГОСТ 6467-79</w:t>
            </w:r>
          </w:p>
          <w:p w:rsidR="006B7972" w:rsidRPr="00A75460" w:rsidRDefault="006B7972" w:rsidP="00BE3502">
            <w:pPr>
              <w:pStyle w:val="formattext"/>
              <w:spacing w:before="0" w:beforeAutospacing="0" w:after="0" w:afterAutospacing="0"/>
              <w:rPr>
                <w:szCs w:val="26"/>
              </w:rPr>
            </w:pPr>
            <w:proofErr w:type="spellStart"/>
            <w:r>
              <w:t>Маслобензостойкая</w:t>
            </w:r>
            <w:proofErr w:type="spellEnd"/>
            <w:r>
              <w:t>;</w:t>
            </w:r>
          </w:p>
          <w:p w:rsidR="007223D9" w:rsidRPr="00A75460" w:rsidRDefault="007223D9" w:rsidP="00BE3502">
            <w:pPr>
              <w:rPr>
                <w:szCs w:val="26"/>
              </w:rPr>
            </w:pPr>
            <w:r w:rsidRPr="00A75460">
              <w:rPr>
                <w:szCs w:val="26"/>
              </w:rPr>
              <w:t>Ширина, мм – 20;</w:t>
            </w:r>
          </w:p>
          <w:p w:rsidR="00CB79FE" w:rsidRDefault="006B7972" w:rsidP="00BE3502">
            <w:pPr>
              <w:rPr>
                <w:szCs w:val="26"/>
              </w:rPr>
            </w:pPr>
            <w:r>
              <w:rPr>
                <w:szCs w:val="26"/>
              </w:rPr>
              <w:t>Высота</w:t>
            </w:r>
            <w:r w:rsidR="007223D9" w:rsidRPr="00A75460">
              <w:rPr>
                <w:szCs w:val="26"/>
              </w:rPr>
              <w:t>, мм – 8</w:t>
            </w:r>
            <w:r>
              <w:rPr>
                <w:szCs w:val="26"/>
              </w:rPr>
              <w:t>;</w:t>
            </w:r>
          </w:p>
          <w:p w:rsidR="006B7972" w:rsidRDefault="006B7972" w:rsidP="00BE3502">
            <w:pPr>
              <w:rPr>
                <w:szCs w:val="26"/>
              </w:rPr>
            </w:pPr>
            <w:r>
              <w:rPr>
                <w:szCs w:val="26"/>
              </w:rPr>
              <w:t>Степень твердости – средняя (С);</w:t>
            </w:r>
          </w:p>
          <w:p w:rsidR="006B7972" w:rsidRPr="000A6D6E" w:rsidRDefault="006B7972" w:rsidP="00BE3502">
            <w:pPr>
              <w:rPr>
                <w:szCs w:val="26"/>
              </w:rPr>
            </w:pPr>
            <w:r>
              <w:rPr>
                <w:szCs w:val="26"/>
              </w:rPr>
              <w:t xml:space="preserve">Группа - 1 </w:t>
            </w:r>
          </w:p>
        </w:tc>
      </w:tr>
      <w:tr w:rsidR="00CB79FE" w:rsidTr="00CB79FE">
        <w:tc>
          <w:tcPr>
            <w:tcW w:w="540" w:type="dxa"/>
            <w:vAlign w:val="center"/>
          </w:tcPr>
          <w:p w:rsidR="00CB79FE" w:rsidRDefault="00CB79FE" w:rsidP="00CB79FE">
            <w:pPr>
              <w:jc w:val="center"/>
            </w:pPr>
            <w:r>
              <w:t>2</w:t>
            </w:r>
          </w:p>
        </w:tc>
        <w:tc>
          <w:tcPr>
            <w:tcW w:w="2862" w:type="dxa"/>
            <w:vAlign w:val="center"/>
          </w:tcPr>
          <w:p w:rsidR="00CB79FE" w:rsidRDefault="00CB79FE" w:rsidP="00CB79FE">
            <w:pPr>
              <w:rPr>
                <w:color w:val="000000"/>
              </w:rPr>
            </w:pPr>
            <w:r>
              <w:rPr>
                <w:color w:val="000000"/>
              </w:rPr>
              <w:t>Пластина 2Н-I-МБС-С-6</w:t>
            </w:r>
          </w:p>
        </w:tc>
        <w:tc>
          <w:tcPr>
            <w:tcW w:w="6515" w:type="dxa"/>
          </w:tcPr>
          <w:p w:rsidR="00B61BA0" w:rsidRDefault="00B61BA0" w:rsidP="00B61BA0">
            <w:pPr>
              <w:rPr>
                <w:szCs w:val="26"/>
              </w:rPr>
            </w:pPr>
            <w:r w:rsidRPr="000A6D6E">
              <w:rPr>
                <w:szCs w:val="26"/>
              </w:rPr>
              <w:t>ГОСТ 7338-90</w:t>
            </w:r>
          </w:p>
          <w:p w:rsidR="00B61BA0" w:rsidRDefault="00B61BA0" w:rsidP="00B61BA0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Маслобензостойкая</w:t>
            </w:r>
            <w:proofErr w:type="spellEnd"/>
            <w:r>
              <w:rPr>
                <w:szCs w:val="26"/>
              </w:rPr>
              <w:t>;</w:t>
            </w:r>
          </w:p>
          <w:p w:rsidR="00B61BA0" w:rsidRDefault="00B61BA0" w:rsidP="00B61BA0">
            <w:pPr>
              <w:rPr>
                <w:szCs w:val="26"/>
              </w:rPr>
            </w:pPr>
            <w:r w:rsidRPr="000A6D6E">
              <w:t>Класс пластины – 2</w:t>
            </w:r>
            <w:r>
              <w:t>;</w:t>
            </w:r>
          </w:p>
          <w:p w:rsidR="00B61BA0" w:rsidRDefault="00B61BA0" w:rsidP="00B61BA0">
            <w:r>
              <w:rPr>
                <w:szCs w:val="26"/>
              </w:rPr>
              <w:t>Неформовая пластина, и</w:t>
            </w:r>
            <w:r w:rsidRPr="000A6D6E">
              <w:rPr>
                <w:szCs w:val="26"/>
              </w:rPr>
              <w:t>зготовлена методом вулканизации в котлах, а также на вулканизаторах непрерывного действия</w:t>
            </w:r>
            <w:r>
              <w:t>;</w:t>
            </w:r>
          </w:p>
          <w:p w:rsidR="00B61BA0" w:rsidRPr="000A6D6E" w:rsidRDefault="00B61BA0" w:rsidP="00B61BA0">
            <w:r>
              <w:lastRenderedPageBreak/>
              <w:t>Степень твердости</w:t>
            </w:r>
            <w:r w:rsidRPr="000A6D6E">
              <w:t xml:space="preserve"> – средняя;</w:t>
            </w:r>
          </w:p>
          <w:p w:rsidR="00B61BA0" w:rsidRDefault="00B61BA0" w:rsidP="00B61BA0">
            <w:r w:rsidRPr="000A6D6E">
              <w:t>Тип пластины – резиновая</w:t>
            </w:r>
            <w:r>
              <w:t xml:space="preserve"> (</w:t>
            </w:r>
            <w:r>
              <w:rPr>
                <w:lang w:val="en-US"/>
              </w:rPr>
              <w:t>I</w:t>
            </w:r>
            <w:r>
              <w:t>);</w:t>
            </w:r>
          </w:p>
          <w:p w:rsidR="00B61BA0" w:rsidRDefault="00B61BA0" w:rsidP="00B61BA0">
            <w:r>
              <w:t>Температурный интервал – от -30°</w:t>
            </w:r>
            <w:r w:rsidRPr="00EC1E75">
              <w:t>С</w:t>
            </w:r>
            <w:r>
              <w:t xml:space="preserve"> до +80°</w:t>
            </w:r>
            <w:r w:rsidRPr="00EC1E75">
              <w:t>С</w:t>
            </w:r>
            <w:r>
              <w:t>;</w:t>
            </w:r>
          </w:p>
          <w:p w:rsidR="00CB79FE" w:rsidRDefault="00B61BA0" w:rsidP="00B61BA0">
            <w:r>
              <w:t>Толщина пластины – 6 мм</w:t>
            </w:r>
            <w:r>
              <w:t>;</w:t>
            </w:r>
          </w:p>
          <w:p w:rsidR="00B61BA0" w:rsidRPr="00AB518B" w:rsidRDefault="00B61BA0" w:rsidP="00B61BA0">
            <w:pPr>
              <w:rPr>
                <w:color w:val="000000"/>
              </w:rPr>
            </w:pPr>
            <w:r>
              <w:rPr>
                <w:color w:val="000000"/>
              </w:rPr>
              <w:t>Ширина рулона, мм – 1000;</w:t>
            </w:r>
          </w:p>
          <w:p w:rsidR="00B61BA0" w:rsidRPr="000A6D6E" w:rsidRDefault="00B61BA0" w:rsidP="00B61BA0">
            <w:pPr>
              <w:rPr>
                <w:szCs w:val="26"/>
              </w:rPr>
            </w:pPr>
            <w:r w:rsidRPr="00AB518B">
              <w:rPr>
                <w:color w:val="000000"/>
              </w:rPr>
              <w:t>Длина рулона, м – не менее 2</w:t>
            </w:r>
          </w:p>
        </w:tc>
      </w:tr>
      <w:tr w:rsidR="00CB79FE" w:rsidTr="00CB79FE">
        <w:tc>
          <w:tcPr>
            <w:tcW w:w="540" w:type="dxa"/>
            <w:vAlign w:val="center"/>
          </w:tcPr>
          <w:p w:rsidR="00CB79FE" w:rsidRDefault="00CB79FE" w:rsidP="00CB79FE">
            <w:pPr>
              <w:jc w:val="center"/>
            </w:pPr>
            <w:r>
              <w:lastRenderedPageBreak/>
              <w:t>3</w:t>
            </w:r>
          </w:p>
        </w:tc>
        <w:tc>
          <w:tcPr>
            <w:tcW w:w="2862" w:type="dxa"/>
            <w:vAlign w:val="center"/>
          </w:tcPr>
          <w:p w:rsidR="00CB79FE" w:rsidRDefault="00CB79FE" w:rsidP="00CB79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Паронит</w:t>
            </w:r>
            <w:proofErr w:type="spellEnd"/>
            <w:r>
              <w:rPr>
                <w:color w:val="000000"/>
              </w:rPr>
              <w:t xml:space="preserve"> ПМБ 1,5х1000х1770</w:t>
            </w:r>
          </w:p>
        </w:tc>
        <w:tc>
          <w:tcPr>
            <w:tcW w:w="6515" w:type="dxa"/>
          </w:tcPr>
          <w:p w:rsidR="006B7972" w:rsidRDefault="006B7972" w:rsidP="00B012D7">
            <w:pPr>
              <w:pStyle w:val="formattext"/>
              <w:spacing w:before="0" w:beforeAutospacing="0" w:after="0" w:afterAutospacing="0"/>
            </w:pPr>
            <w:r>
              <w:t>ГОСТ 481-80</w:t>
            </w:r>
          </w:p>
          <w:p w:rsidR="00CB79FE" w:rsidRDefault="00B012D7" w:rsidP="00B012D7">
            <w:pPr>
              <w:rPr>
                <w:szCs w:val="26"/>
              </w:rPr>
            </w:pPr>
            <w:r>
              <w:rPr>
                <w:szCs w:val="26"/>
              </w:rPr>
              <w:t>Рабочая среда - т</w:t>
            </w:r>
            <w:r w:rsidRPr="00B012D7">
              <w:rPr>
                <w:szCs w:val="26"/>
              </w:rPr>
              <w:t>яжелые и легкие нефтепродукты, масляные фракции</w:t>
            </w:r>
            <w:r>
              <w:rPr>
                <w:szCs w:val="26"/>
              </w:rPr>
              <w:t>;</w:t>
            </w:r>
          </w:p>
          <w:p w:rsidR="00B012D7" w:rsidRDefault="00B012D7" w:rsidP="00B012D7">
            <w:pPr>
              <w:rPr>
                <w:szCs w:val="26"/>
              </w:rPr>
            </w:pPr>
            <w:r>
              <w:rPr>
                <w:szCs w:val="26"/>
              </w:rPr>
              <w:t>Толщина – 1,5 мм;</w:t>
            </w:r>
          </w:p>
          <w:p w:rsidR="00B012D7" w:rsidRDefault="00B012D7" w:rsidP="00B012D7">
            <w:pPr>
              <w:rPr>
                <w:szCs w:val="26"/>
              </w:rPr>
            </w:pPr>
            <w:r>
              <w:rPr>
                <w:szCs w:val="26"/>
              </w:rPr>
              <w:t>Длина – 1770 мм;</w:t>
            </w:r>
          </w:p>
          <w:p w:rsidR="00B012D7" w:rsidRPr="000A6D6E" w:rsidRDefault="00B012D7" w:rsidP="00B012D7">
            <w:pPr>
              <w:rPr>
                <w:szCs w:val="26"/>
              </w:rPr>
            </w:pPr>
            <w:r>
              <w:rPr>
                <w:szCs w:val="26"/>
              </w:rPr>
              <w:t>Ширина – 1000 мм.</w:t>
            </w:r>
          </w:p>
        </w:tc>
      </w:tr>
      <w:tr w:rsidR="00CB79FE" w:rsidTr="00CB79FE">
        <w:tc>
          <w:tcPr>
            <w:tcW w:w="540" w:type="dxa"/>
            <w:vAlign w:val="center"/>
          </w:tcPr>
          <w:p w:rsidR="00CB79FE" w:rsidRDefault="00CB79FE" w:rsidP="00CB79FE">
            <w:pPr>
              <w:jc w:val="center"/>
            </w:pPr>
            <w:r>
              <w:t>4</w:t>
            </w:r>
          </w:p>
        </w:tc>
        <w:tc>
          <w:tcPr>
            <w:tcW w:w="2862" w:type="dxa"/>
            <w:vAlign w:val="center"/>
          </w:tcPr>
          <w:p w:rsidR="00CB79FE" w:rsidRDefault="00CB79FE" w:rsidP="00CB79FE">
            <w:pPr>
              <w:rPr>
                <w:color w:val="000000"/>
              </w:rPr>
            </w:pPr>
            <w:r>
              <w:rPr>
                <w:color w:val="000000"/>
              </w:rPr>
              <w:t>Кольцо уплотнительное НН V 1000кВА</w:t>
            </w:r>
          </w:p>
        </w:tc>
        <w:tc>
          <w:tcPr>
            <w:tcW w:w="6515" w:type="dxa"/>
          </w:tcPr>
          <w:p w:rsidR="00FB478B" w:rsidRDefault="00FB478B" w:rsidP="00CB79FE">
            <w:pPr>
              <w:rPr>
                <w:szCs w:val="26"/>
              </w:rPr>
            </w:pPr>
            <w:r>
              <w:rPr>
                <w:szCs w:val="26"/>
              </w:rPr>
              <w:t>Тип - 5</w:t>
            </w:r>
          </w:p>
          <w:p w:rsidR="00FB478B" w:rsidRDefault="00FB478B" w:rsidP="00CB79FE">
            <w:pPr>
              <w:rPr>
                <w:szCs w:val="26"/>
              </w:rPr>
            </w:pPr>
            <w:r>
              <w:rPr>
                <w:szCs w:val="26"/>
              </w:rPr>
              <w:t xml:space="preserve">Применение - </w:t>
            </w:r>
            <w:r w:rsidRPr="00FB478B">
              <w:rPr>
                <w:szCs w:val="26"/>
              </w:rPr>
              <w:t>НН – ТМ(Г)-1000</w:t>
            </w:r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кВА</w:t>
            </w:r>
            <w:proofErr w:type="spellEnd"/>
          </w:p>
          <w:p w:rsidR="00CB79FE" w:rsidRPr="000A6D6E" w:rsidRDefault="00FB478B" w:rsidP="00CB79FE">
            <w:pPr>
              <w:rPr>
                <w:szCs w:val="26"/>
              </w:rPr>
            </w:pPr>
            <w:r>
              <w:rPr>
                <w:szCs w:val="26"/>
              </w:rPr>
              <w:t xml:space="preserve">Размер, мм - </w:t>
            </w:r>
            <w:r w:rsidRPr="00FB478B">
              <w:rPr>
                <w:szCs w:val="26"/>
              </w:rPr>
              <w:t>58*33*25</w:t>
            </w:r>
          </w:p>
        </w:tc>
      </w:tr>
      <w:tr w:rsidR="00CB79FE" w:rsidTr="00CB79FE">
        <w:tc>
          <w:tcPr>
            <w:tcW w:w="540" w:type="dxa"/>
            <w:vAlign w:val="center"/>
          </w:tcPr>
          <w:p w:rsidR="00CB79FE" w:rsidRDefault="00CB79FE" w:rsidP="00CB79FE">
            <w:pPr>
              <w:jc w:val="center"/>
            </w:pPr>
            <w:r>
              <w:t>5</w:t>
            </w:r>
          </w:p>
        </w:tc>
        <w:tc>
          <w:tcPr>
            <w:tcW w:w="2862" w:type="dxa"/>
            <w:vAlign w:val="center"/>
          </w:tcPr>
          <w:p w:rsidR="00CB79FE" w:rsidRDefault="00CB79FE" w:rsidP="00CB79FE">
            <w:pPr>
              <w:rPr>
                <w:color w:val="000000"/>
              </w:rPr>
            </w:pPr>
            <w:r>
              <w:rPr>
                <w:color w:val="000000"/>
              </w:rPr>
              <w:t>Пластина 1Н-I-МБС-С-8</w:t>
            </w:r>
          </w:p>
        </w:tc>
        <w:tc>
          <w:tcPr>
            <w:tcW w:w="6515" w:type="dxa"/>
          </w:tcPr>
          <w:p w:rsidR="00CB79FE" w:rsidRDefault="00CB79FE" w:rsidP="00CB79FE">
            <w:pPr>
              <w:rPr>
                <w:szCs w:val="26"/>
              </w:rPr>
            </w:pPr>
            <w:r w:rsidRPr="000A6D6E">
              <w:rPr>
                <w:szCs w:val="26"/>
              </w:rPr>
              <w:t>ГОСТ 7338-90</w:t>
            </w:r>
          </w:p>
          <w:p w:rsidR="00CB79FE" w:rsidRDefault="00CB79FE" w:rsidP="00CB79FE">
            <w:pPr>
              <w:rPr>
                <w:szCs w:val="26"/>
              </w:rPr>
            </w:pPr>
            <w:proofErr w:type="spellStart"/>
            <w:r>
              <w:rPr>
                <w:szCs w:val="26"/>
              </w:rPr>
              <w:t>Маслобензостойкая</w:t>
            </w:r>
            <w:proofErr w:type="spellEnd"/>
            <w:r>
              <w:rPr>
                <w:szCs w:val="26"/>
              </w:rPr>
              <w:t>;</w:t>
            </w:r>
          </w:p>
          <w:p w:rsidR="00CB79FE" w:rsidRDefault="00CB79FE" w:rsidP="00CB79FE">
            <w:pPr>
              <w:rPr>
                <w:szCs w:val="26"/>
              </w:rPr>
            </w:pPr>
            <w:r w:rsidRPr="000A6D6E">
              <w:t xml:space="preserve">Класс пластины – </w:t>
            </w:r>
            <w:r>
              <w:t>1;</w:t>
            </w:r>
          </w:p>
          <w:p w:rsidR="00CB79FE" w:rsidRPr="000A6D6E" w:rsidRDefault="00CB79FE" w:rsidP="00CB79FE">
            <w:pPr>
              <w:rPr>
                <w:szCs w:val="26"/>
              </w:rPr>
            </w:pPr>
            <w:r>
              <w:rPr>
                <w:szCs w:val="26"/>
              </w:rPr>
              <w:t>Неформовая пластина, и</w:t>
            </w:r>
            <w:r w:rsidRPr="000A6D6E">
              <w:rPr>
                <w:szCs w:val="26"/>
              </w:rPr>
              <w:t>зготовлена методом вулканизации в котлах, а также на вулканизаторах непрерывного действия</w:t>
            </w:r>
            <w:r>
              <w:rPr>
                <w:szCs w:val="26"/>
              </w:rPr>
              <w:t>;</w:t>
            </w:r>
          </w:p>
          <w:p w:rsidR="00CB79FE" w:rsidRPr="000A6D6E" w:rsidRDefault="00CB79FE" w:rsidP="00CB79FE">
            <w:r>
              <w:t>Степень твердости</w:t>
            </w:r>
            <w:r w:rsidRPr="000A6D6E">
              <w:t xml:space="preserve"> – средняя;</w:t>
            </w:r>
          </w:p>
          <w:p w:rsidR="00CB79FE" w:rsidRDefault="00CB79FE" w:rsidP="00CB79FE">
            <w:r w:rsidRPr="000A6D6E">
              <w:t>Тип пластины – резиновая</w:t>
            </w:r>
            <w:r>
              <w:t xml:space="preserve"> (</w:t>
            </w:r>
            <w:r>
              <w:rPr>
                <w:lang w:val="en-US"/>
              </w:rPr>
              <w:t>I</w:t>
            </w:r>
            <w:r>
              <w:t>);</w:t>
            </w:r>
          </w:p>
          <w:p w:rsidR="00CB79FE" w:rsidRDefault="00CB79FE" w:rsidP="00CB79FE">
            <w:r>
              <w:t>Температурный интервал – от -30°</w:t>
            </w:r>
            <w:r w:rsidRPr="00EC1E75">
              <w:t>С</w:t>
            </w:r>
            <w:r>
              <w:t xml:space="preserve"> до +80°</w:t>
            </w:r>
            <w:r w:rsidRPr="00EC1E75">
              <w:t>С</w:t>
            </w:r>
            <w:r>
              <w:t>;</w:t>
            </w:r>
          </w:p>
          <w:p w:rsidR="00CB79FE" w:rsidRDefault="00CB79FE" w:rsidP="00CB79FE">
            <w:r>
              <w:t>Толщина пластины – 8 мм;</w:t>
            </w:r>
          </w:p>
          <w:p w:rsidR="00CB79FE" w:rsidRPr="00AB518B" w:rsidRDefault="00CB79FE" w:rsidP="00CB79FE">
            <w:pPr>
              <w:rPr>
                <w:color w:val="000000"/>
              </w:rPr>
            </w:pPr>
            <w:r>
              <w:rPr>
                <w:color w:val="000000"/>
              </w:rPr>
              <w:t>Ширина рулона, мм – 1000;</w:t>
            </w:r>
          </w:p>
          <w:p w:rsidR="00CB79FE" w:rsidRPr="000A6D6E" w:rsidRDefault="00CB79FE" w:rsidP="00CB79FE">
            <w:pPr>
              <w:rPr>
                <w:szCs w:val="26"/>
              </w:rPr>
            </w:pPr>
            <w:r w:rsidRPr="00AB518B">
              <w:rPr>
                <w:color w:val="000000"/>
              </w:rPr>
              <w:t>Длина рулона, м – не менее 2</w:t>
            </w:r>
          </w:p>
        </w:tc>
      </w:tr>
    </w:tbl>
    <w:p w:rsidR="00CD5765" w:rsidRPr="00E14030" w:rsidRDefault="00CD5765" w:rsidP="00E045D5"/>
    <w:p w:rsidR="00B17989" w:rsidRPr="00CD5765" w:rsidRDefault="00B17989" w:rsidP="00CD5765">
      <w:pPr>
        <w:pStyle w:val="ab"/>
        <w:numPr>
          <w:ilvl w:val="0"/>
          <w:numId w:val="14"/>
        </w:numPr>
        <w:jc w:val="both"/>
        <w:rPr>
          <w:b/>
          <w:bCs/>
          <w:sz w:val="26"/>
          <w:szCs w:val="26"/>
        </w:rPr>
      </w:pPr>
      <w:r w:rsidRPr="00CD5765">
        <w:rPr>
          <w:b/>
          <w:bCs/>
          <w:sz w:val="26"/>
          <w:szCs w:val="26"/>
        </w:rPr>
        <w:t>Общие требования.</w:t>
      </w:r>
    </w:p>
    <w:p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:rsidR="00B17989" w:rsidRPr="00CD5765" w:rsidRDefault="00B17989" w:rsidP="00CD5765">
      <w:pPr>
        <w:pStyle w:val="ab"/>
        <w:numPr>
          <w:ilvl w:val="1"/>
          <w:numId w:val="14"/>
        </w:numPr>
        <w:ind w:left="1134" w:hanging="425"/>
        <w:jc w:val="both"/>
        <w:rPr>
          <w:sz w:val="24"/>
          <w:szCs w:val="24"/>
        </w:rPr>
      </w:pPr>
      <w:r w:rsidRPr="00CD5765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9919DB" w:rsidRPr="00611D47" w:rsidRDefault="009919DB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продукция должна быть новой, ранее не использованной;</w:t>
      </w:r>
    </w:p>
    <w:p w:rsidR="009919DB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611D47">
        <w:rPr>
          <w:sz w:val="24"/>
          <w:szCs w:val="24"/>
        </w:rPr>
        <w:t>ствующим отраслевым требованиям;</w:t>
      </w:r>
    </w:p>
    <w:p w:rsidR="00513A8A" w:rsidRPr="000A6D6E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наличие заключения и</w:t>
      </w:r>
      <w:r w:rsidR="00C05A5E">
        <w:rPr>
          <w:sz w:val="24"/>
          <w:szCs w:val="24"/>
        </w:rPr>
        <w:t>ли</w:t>
      </w:r>
      <w:r w:rsidRPr="00611D47">
        <w:rPr>
          <w:sz w:val="24"/>
          <w:szCs w:val="24"/>
        </w:rPr>
        <w:t xml:space="preserve"> други</w:t>
      </w:r>
      <w:r w:rsidR="00D56C62">
        <w:rPr>
          <w:sz w:val="24"/>
          <w:szCs w:val="24"/>
        </w:rPr>
        <w:t>х</w:t>
      </w:r>
      <w:r w:rsidRPr="00611D47">
        <w:rPr>
          <w:sz w:val="24"/>
          <w:szCs w:val="24"/>
        </w:rPr>
        <w:t xml:space="preserve"> документ</w:t>
      </w:r>
      <w:r w:rsidR="00D56C62">
        <w:rPr>
          <w:sz w:val="24"/>
          <w:szCs w:val="24"/>
        </w:rPr>
        <w:t>ов</w:t>
      </w:r>
      <w:r w:rsidRPr="00611D47">
        <w:rPr>
          <w:sz w:val="24"/>
          <w:szCs w:val="24"/>
        </w:rPr>
        <w:t>, устанавливающи</w:t>
      </w:r>
      <w:r w:rsidR="00D56C62">
        <w:rPr>
          <w:sz w:val="24"/>
          <w:szCs w:val="24"/>
        </w:rPr>
        <w:t>х</w:t>
      </w:r>
      <w:r w:rsidRPr="00611D47">
        <w:rPr>
          <w:sz w:val="24"/>
          <w:szCs w:val="24"/>
        </w:rPr>
        <w:t xml:space="preserve"> требования к качеству и экологической безопасности продукции.</w:t>
      </w:r>
    </w:p>
    <w:p w:rsidR="000A6D6E" w:rsidRDefault="000A6D6E" w:rsidP="000A6D6E">
      <w:pPr>
        <w:pStyle w:val="ab"/>
        <w:numPr>
          <w:ilvl w:val="1"/>
          <w:numId w:val="1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</w:t>
      </w:r>
      <w:r w:rsidR="00EF12C9">
        <w:rPr>
          <w:sz w:val="24"/>
          <w:szCs w:val="24"/>
        </w:rPr>
        <w:t>Продукция</w:t>
      </w:r>
      <w:r w:rsidRPr="004409B9">
        <w:rPr>
          <w:sz w:val="24"/>
          <w:szCs w:val="24"/>
        </w:rPr>
        <w:t xml:space="preserve"> должн</w:t>
      </w:r>
      <w:r w:rsidR="00EF12C9">
        <w:rPr>
          <w:sz w:val="24"/>
          <w:szCs w:val="24"/>
        </w:rPr>
        <w:t>а</w:t>
      </w:r>
      <w:r w:rsidRPr="004409B9">
        <w:rPr>
          <w:sz w:val="24"/>
          <w:szCs w:val="24"/>
        </w:rPr>
        <w:t xml:space="preserve"> соответствовать требованиям:</w:t>
      </w:r>
    </w:p>
    <w:p w:rsidR="00BE3502" w:rsidRDefault="00BE3502" w:rsidP="006B7972">
      <w:pPr>
        <w:pStyle w:val="formattext"/>
        <w:spacing w:before="0" w:beforeAutospacing="0" w:after="0" w:afterAutospacing="0"/>
        <w:ind w:firstLine="709"/>
      </w:pPr>
      <w:r>
        <w:t xml:space="preserve">– </w:t>
      </w:r>
      <w:r>
        <w:t>ГОСТ 6467-79</w:t>
      </w:r>
      <w:r>
        <w:t xml:space="preserve"> «Шнуры резиновые круглого и прямоугольного сечений</w:t>
      </w:r>
      <w:proofErr w:type="gramStart"/>
      <w:r>
        <w:t xml:space="preserve">. </w:t>
      </w:r>
      <w:proofErr w:type="gramEnd"/>
      <w:r>
        <w:t>Технические условия»;</w:t>
      </w:r>
    </w:p>
    <w:p w:rsidR="004511B6" w:rsidRDefault="004511B6" w:rsidP="004511B6">
      <w:pPr>
        <w:pStyle w:val="formattext"/>
        <w:spacing w:before="0" w:beforeAutospacing="0" w:after="0" w:afterAutospacing="0"/>
        <w:ind w:firstLine="709"/>
        <w:jc w:val="both"/>
      </w:pPr>
      <w:r>
        <w:softHyphen/>
      </w:r>
      <w:r>
        <w:softHyphen/>
      </w:r>
      <w:r>
        <w:t>–</w:t>
      </w:r>
      <w:r>
        <w:t xml:space="preserve"> </w:t>
      </w:r>
      <w:r w:rsidRPr="004511B6">
        <w:t>ГОСТ 9833-73</w:t>
      </w:r>
      <w:r>
        <w:t xml:space="preserve"> «К</w:t>
      </w:r>
      <w:r w:rsidRPr="004511B6">
        <w:t>ольца резиновые уплотнительные круглого сечения для гидравлических и пневматических устройств</w:t>
      </w:r>
      <w:proofErr w:type="gramStart"/>
      <w:r>
        <w:t xml:space="preserve">. </w:t>
      </w:r>
      <w:proofErr w:type="gramEnd"/>
      <w:r>
        <w:t>Конструкция и размеры»;</w:t>
      </w:r>
    </w:p>
    <w:p w:rsidR="006B7972" w:rsidRDefault="006B7972" w:rsidP="006B7972">
      <w:pPr>
        <w:pStyle w:val="formattext"/>
        <w:spacing w:before="0" w:beforeAutospacing="0" w:after="0" w:afterAutospacing="0"/>
        <w:ind w:firstLine="709"/>
      </w:pPr>
      <w:r>
        <w:t xml:space="preserve">– </w:t>
      </w:r>
      <w:r>
        <w:t>ГОСТ 481-80</w:t>
      </w:r>
      <w:r>
        <w:t xml:space="preserve"> «</w:t>
      </w:r>
      <w:proofErr w:type="spellStart"/>
      <w:r>
        <w:t>Паронит</w:t>
      </w:r>
      <w:proofErr w:type="spellEnd"/>
      <w:r>
        <w:t xml:space="preserve"> и прокладки из него. Технические условия»;</w:t>
      </w:r>
    </w:p>
    <w:p w:rsidR="000A6D6E" w:rsidRDefault="000A6D6E" w:rsidP="006B7972">
      <w:pPr>
        <w:pStyle w:val="formattext"/>
        <w:spacing w:before="0" w:beforeAutospacing="0" w:after="0" w:afterAutospacing="0"/>
        <w:ind w:firstLine="709"/>
      </w:pPr>
      <w:r w:rsidRPr="000A6D6E">
        <w:t>– ГОСТ 7338-90 «Пластины резиновые и резинотканевые. Технические условия»</w:t>
      </w:r>
      <w:r w:rsidR="00EF12C9">
        <w:t>.</w:t>
      </w:r>
    </w:p>
    <w:p w:rsidR="00611D47" w:rsidRPr="00611D47" w:rsidRDefault="00611D47" w:rsidP="00CD5765">
      <w:pPr>
        <w:pStyle w:val="ab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Упаковка, транспортирование, условия и сроки хранения.</w:t>
      </w:r>
    </w:p>
    <w:p w:rsidR="00611D47" w:rsidRPr="00611D47" w:rsidRDefault="00611D47" w:rsidP="00611D47">
      <w:pPr>
        <w:ind w:firstLine="709"/>
        <w:jc w:val="both"/>
      </w:pPr>
      <w:r w:rsidRPr="00611D47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</w:t>
      </w:r>
      <w:r w:rsidRPr="00611D47">
        <w:lastRenderedPageBreak/>
        <w:t xml:space="preserve">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:rsidR="00611D47" w:rsidRPr="00611D47" w:rsidRDefault="00611D47" w:rsidP="00CD5765">
      <w:pPr>
        <w:pStyle w:val="ab"/>
        <w:numPr>
          <w:ilvl w:val="1"/>
          <w:numId w:val="14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096942" w:rsidRPr="00CB4ED1" w:rsidRDefault="00096942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CD5765">
      <w:pPr>
        <w:pStyle w:val="ab"/>
        <w:numPr>
          <w:ilvl w:val="0"/>
          <w:numId w:val="14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611D47" w:rsidRDefault="00836069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Гарантия на </w:t>
      </w:r>
      <w:r w:rsidR="007318A8" w:rsidRPr="00611D47">
        <w:rPr>
          <w:sz w:val="24"/>
          <w:szCs w:val="24"/>
        </w:rPr>
        <w:t>поставляем</w:t>
      </w:r>
      <w:r w:rsidR="00BD48A1" w:rsidRPr="00611D47">
        <w:rPr>
          <w:sz w:val="24"/>
          <w:szCs w:val="24"/>
        </w:rPr>
        <w:t>ые материалы</w:t>
      </w:r>
      <w:r w:rsidR="00B17989" w:rsidRPr="00611D47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611D47">
        <w:rPr>
          <w:sz w:val="24"/>
          <w:szCs w:val="24"/>
        </w:rPr>
        <w:t>к</w:t>
      </w:r>
      <w:r w:rsidR="00B17989" w:rsidRPr="00611D47">
        <w:rPr>
          <w:sz w:val="24"/>
          <w:szCs w:val="24"/>
        </w:rPr>
        <w:t xml:space="preserve">лад </w:t>
      </w:r>
      <w:r w:rsidR="00AE0297" w:rsidRPr="00611D47">
        <w:rPr>
          <w:sz w:val="24"/>
          <w:szCs w:val="24"/>
        </w:rPr>
        <w:t>З</w:t>
      </w:r>
      <w:r w:rsidR="00B17989" w:rsidRPr="00611D47">
        <w:rPr>
          <w:sz w:val="24"/>
          <w:szCs w:val="24"/>
        </w:rPr>
        <w:t>аказчика.</w:t>
      </w:r>
      <w:r w:rsidR="007318A8" w:rsidRPr="00611D47">
        <w:rPr>
          <w:sz w:val="24"/>
          <w:szCs w:val="24"/>
        </w:rPr>
        <w:t xml:space="preserve"> Поставщик должен за свой счет и </w:t>
      </w:r>
      <w:r w:rsidR="00B17989" w:rsidRPr="00611D47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611D47">
        <w:rPr>
          <w:sz w:val="24"/>
          <w:szCs w:val="24"/>
        </w:rPr>
        <w:t xml:space="preserve"> и их последствия</w:t>
      </w:r>
      <w:r w:rsidR="00B17989" w:rsidRPr="00611D47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611D47">
        <w:rPr>
          <w:sz w:val="24"/>
          <w:szCs w:val="24"/>
        </w:rPr>
        <w:t>поставляем</w:t>
      </w:r>
      <w:r w:rsidR="00DC53F8" w:rsidRPr="00611D47">
        <w:rPr>
          <w:sz w:val="24"/>
          <w:szCs w:val="24"/>
        </w:rPr>
        <w:t>ых</w:t>
      </w:r>
      <w:r w:rsidR="007318A8" w:rsidRPr="00611D47">
        <w:rPr>
          <w:sz w:val="24"/>
          <w:szCs w:val="24"/>
        </w:rPr>
        <w:t xml:space="preserve"> </w:t>
      </w:r>
      <w:r w:rsidR="00DC53F8" w:rsidRPr="00611D47">
        <w:rPr>
          <w:sz w:val="24"/>
          <w:szCs w:val="24"/>
        </w:rPr>
        <w:t>материалов</w:t>
      </w:r>
      <w:r w:rsidR="007318A8" w:rsidRPr="00611D47">
        <w:rPr>
          <w:sz w:val="24"/>
          <w:szCs w:val="24"/>
        </w:rPr>
        <w:t xml:space="preserve"> </w:t>
      </w:r>
      <w:r w:rsidR="00B17989" w:rsidRPr="00611D47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611D47">
        <w:rPr>
          <w:sz w:val="24"/>
          <w:szCs w:val="24"/>
        </w:rPr>
        <w:t xml:space="preserve">несоответствия и </w:t>
      </w:r>
      <w:r w:rsidR="00B17989" w:rsidRPr="00611D47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611D47">
        <w:rPr>
          <w:sz w:val="24"/>
          <w:szCs w:val="24"/>
        </w:rPr>
        <w:t xml:space="preserve">5 </w:t>
      </w:r>
      <w:r w:rsidR="00B17989" w:rsidRPr="00611D47">
        <w:rPr>
          <w:sz w:val="24"/>
          <w:szCs w:val="24"/>
        </w:rPr>
        <w:t xml:space="preserve">дней со дня получения письменного извещения </w:t>
      </w:r>
      <w:r w:rsidR="007318A8" w:rsidRPr="00611D47">
        <w:rPr>
          <w:sz w:val="24"/>
          <w:szCs w:val="24"/>
        </w:rPr>
        <w:t xml:space="preserve">от </w:t>
      </w:r>
      <w:r w:rsidR="00B17989" w:rsidRPr="00611D47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611D47" w:rsidRDefault="005529AB" w:rsidP="00CD5765">
      <w:pPr>
        <w:pStyle w:val="ab"/>
        <w:numPr>
          <w:ilvl w:val="0"/>
          <w:numId w:val="14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Pr="00611D47" w:rsidRDefault="009B2466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Резинотехнические изделия долж</w:t>
      </w:r>
      <w:r w:rsidR="005529AB" w:rsidRPr="00611D47">
        <w:rPr>
          <w:sz w:val="24"/>
          <w:szCs w:val="24"/>
        </w:rPr>
        <w:t>н</w:t>
      </w:r>
      <w:r w:rsidRPr="00611D47">
        <w:rPr>
          <w:sz w:val="24"/>
          <w:szCs w:val="24"/>
        </w:rPr>
        <w:t>ы</w:t>
      </w:r>
      <w:r w:rsidR="005529AB" w:rsidRPr="00611D47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F12C9">
        <w:rPr>
          <w:sz w:val="24"/>
          <w:szCs w:val="24"/>
        </w:rPr>
        <w:t>5</w:t>
      </w:r>
      <w:r w:rsidR="005529AB" w:rsidRPr="00611D47">
        <w:rPr>
          <w:sz w:val="24"/>
          <w:szCs w:val="24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CD5765">
      <w:pPr>
        <w:pStyle w:val="ab"/>
        <w:numPr>
          <w:ilvl w:val="0"/>
          <w:numId w:val="14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Pr="00611D47" w:rsidRDefault="008F595F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611D47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паспорт товара;</w:t>
      </w:r>
    </w:p>
    <w:p w:rsidR="00B1798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сертификаты</w:t>
      </w:r>
      <w:r w:rsidR="008F595F" w:rsidRPr="00611D47">
        <w:rPr>
          <w:sz w:val="24"/>
          <w:szCs w:val="24"/>
        </w:rPr>
        <w:t xml:space="preserve"> или други</w:t>
      </w:r>
      <w:r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документ</w:t>
      </w:r>
      <w:r w:rsidRPr="00611D47">
        <w:rPr>
          <w:sz w:val="24"/>
          <w:szCs w:val="24"/>
        </w:rPr>
        <w:t>ы</w:t>
      </w:r>
      <w:r w:rsidR="008F595F" w:rsidRPr="00611D47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качество и безопасность товара.</w:t>
      </w:r>
    </w:p>
    <w:p w:rsidR="00427002" w:rsidRDefault="00427002" w:rsidP="00427002">
      <w:pPr>
        <w:pStyle w:val="ab"/>
        <w:ind w:left="0" w:firstLine="709"/>
        <w:jc w:val="both"/>
        <w:rPr>
          <w:sz w:val="24"/>
          <w:szCs w:val="24"/>
        </w:rPr>
      </w:pPr>
      <w:r w:rsidRPr="00427002"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</w:t>
      </w:r>
      <w:proofErr w:type="gramStart"/>
      <w:r w:rsidRPr="00427002">
        <w:rPr>
          <w:sz w:val="24"/>
          <w:szCs w:val="24"/>
        </w:rPr>
        <w:t>эксплуатационной  документации</w:t>
      </w:r>
      <w:proofErr w:type="gramEnd"/>
      <w:r w:rsidRPr="00427002">
        <w:rPr>
          <w:sz w:val="24"/>
          <w:szCs w:val="24"/>
        </w:rPr>
        <w:t xml:space="preserve"> на русском языке</w:t>
      </w:r>
      <w:r w:rsidR="00EF12C9">
        <w:rPr>
          <w:sz w:val="24"/>
          <w:szCs w:val="24"/>
        </w:rPr>
        <w:t xml:space="preserve"> </w:t>
      </w:r>
      <w:r w:rsidRPr="00427002">
        <w:rPr>
          <w:sz w:val="24"/>
          <w:szCs w:val="24"/>
        </w:rPr>
        <w:t>по монтажу, обеспечению правильной и безопасной эксплуатации, технического обслуживания поставляемой продукции.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CD5765">
      <w:pPr>
        <w:pStyle w:val="ab"/>
        <w:numPr>
          <w:ilvl w:val="0"/>
          <w:numId w:val="14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611D47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040952">
        <w:rPr>
          <w:szCs w:val="24"/>
        </w:rPr>
        <w:t>а</w:t>
      </w:r>
      <w:r w:rsidRPr="00611D47">
        <w:rPr>
          <w:szCs w:val="24"/>
        </w:rPr>
        <w:t xml:space="preserve"> </w:t>
      </w:r>
      <w:r w:rsidR="00427002">
        <w:rPr>
          <w:szCs w:val="24"/>
        </w:rPr>
        <w:t>П</w:t>
      </w:r>
      <w:r w:rsidRPr="00611D47">
        <w:rPr>
          <w:szCs w:val="24"/>
        </w:rPr>
        <w:t>АО «</w:t>
      </w:r>
      <w:proofErr w:type="spellStart"/>
      <w:r w:rsidR="00EF12C9">
        <w:rPr>
          <w:szCs w:val="24"/>
        </w:rPr>
        <w:t>Россети</w:t>
      </w:r>
      <w:proofErr w:type="spellEnd"/>
      <w:r w:rsidR="00EF12C9">
        <w:rPr>
          <w:szCs w:val="24"/>
        </w:rPr>
        <w:t xml:space="preserve"> Центр</w:t>
      </w:r>
      <w:r w:rsidRPr="00611D47">
        <w:rPr>
          <w:szCs w:val="24"/>
        </w:rPr>
        <w:t>»</w:t>
      </w:r>
      <w:r w:rsidR="00040952">
        <w:rPr>
          <w:szCs w:val="24"/>
        </w:rPr>
        <w:t>-«Белгородэнерго»</w:t>
      </w:r>
      <w:r w:rsidRPr="00611D47">
        <w:rPr>
          <w:szCs w:val="24"/>
        </w:rPr>
        <w:t xml:space="preserve"> и ответственными представит</w:t>
      </w:r>
      <w:r w:rsidR="00901DA3" w:rsidRPr="00611D47">
        <w:rPr>
          <w:szCs w:val="24"/>
        </w:rPr>
        <w:t>елями Поставщика при получении материалов</w:t>
      </w:r>
      <w:r w:rsidRPr="00611D47">
        <w:rPr>
          <w:szCs w:val="24"/>
        </w:rPr>
        <w:t xml:space="preserve"> на склад.</w:t>
      </w:r>
    </w:p>
    <w:p w:rsidR="00B17989" w:rsidRPr="00611D47" w:rsidRDefault="00B17989" w:rsidP="00611D47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06339F" w:rsidRDefault="0006339F" w:rsidP="008A7513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</w:p>
    <w:p w:rsidR="00CD5765" w:rsidRPr="00C510A4" w:rsidRDefault="00EF12C9" w:rsidP="00CD5765">
      <w:pPr>
        <w:pStyle w:val="BodyText21"/>
        <w:tabs>
          <w:tab w:val="left" w:pos="993"/>
        </w:tabs>
        <w:ind w:firstLine="0"/>
        <w:rPr>
          <w:szCs w:val="24"/>
        </w:rPr>
      </w:pPr>
      <w:r>
        <w:rPr>
          <w:szCs w:val="24"/>
        </w:rPr>
        <w:t>Начальник СПП</w:t>
      </w:r>
      <w:r w:rsidR="00EE0335">
        <w:rPr>
          <w:szCs w:val="24"/>
        </w:rPr>
        <w:t xml:space="preserve"> УОП</w:t>
      </w:r>
      <w:r w:rsidR="00CD5765" w:rsidRPr="00C510A4">
        <w:rPr>
          <w:szCs w:val="24"/>
        </w:rPr>
        <w:tab/>
      </w:r>
      <w:r w:rsidR="00CD5765" w:rsidRPr="00C510A4">
        <w:rPr>
          <w:szCs w:val="24"/>
        </w:rPr>
        <w:tab/>
      </w:r>
      <w:r w:rsidR="00CD5765" w:rsidRPr="00C510A4">
        <w:rPr>
          <w:szCs w:val="24"/>
        </w:rPr>
        <w:tab/>
      </w:r>
      <w:r w:rsidR="00CD5765" w:rsidRPr="00C510A4">
        <w:rPr>
          <w:szCs w:val="24"/>
        </w:rPr>
        <w:tab/>
      </w:r>
      <w:r w:rsidR="00CD5765" w:rsidRPr="00C510A4">
        <w:rPr>
          <w:szCs w:val="24"/>
        </w:rPr>
        <w:tab/>
      </w:r>
      <w:r w:rsidR="00CD5765" w:rsidRPr="00C510A4">
        <w:rPr>
          <w:szCs w:val="24"/>
        </w:rPr>
        <w:tab/>
        <w:t xml:space="preserve">                               </w:t>
      </w:r>
      <w:r>
        <w:rPr>
          <w:szCs w:val="24"/>
        </w:rPr>
        <w:t>А.А. Бойко</w:t>
      </w:r>
    </w:p>
    <w:p w:rsidR="00040952" w:rsidRPr="008A7513" w:rsidRDefault="00040952" w:rsidP="00CD5765">
      <w:pPr>
        <w:tabs>
          <w:tab w:val="left" w:pos="709"/>
        </w:tabs>
        <w:spacing w:line="276" w:lineRule="auto"/>
        <w:jc w:val="both"/>
        <w:rPr>
          <w:b/>
        </w:rPr>
      </w:pPr>
    </w:p>
    <w:sectPr w:rsidR="00040952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F8D679F"/>
    <w:multiLevelType w:val="hybridMultilevel"/>
    <w:tmpl w:val="212E52D8"/>
    <w:lvl w:ilvl="0" w:tplc="18503DC6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4FB6541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212769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4E4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D1D42A3"/>
    <w:multiLevelType w:val="hybridMultilevel"/>
    <w:tmpl w:val="4412E03A"/>
    <w:lvl w:ilvl="0" w:tplc="18503DC6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2"/>
  </w:num>
  <w:num w:numId="2">
    <w:abstractNumId w:val="5"/>
  </w:num>
  <w:num w:numId="3">
    <w:abstractNumId w:val="21"/>
  </w:num>
  <w:num w:numId="4">
    <w:abstractNumId w:val="18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6"/>
  </w:num>
  <w:num w:numId="11">
    <w:abstractNumId w:val="15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17"/>
  </w:num>
  <w:num w:numId="20">
    <w:abstractNumId w:val="19"/>
  </w:num>
  <w:num w:numId="21">
    <w:abstractNumId w:val="8"/>
  </w:num>
  <w:num w:numId="22">
    <w:abstractNumId w:val="2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0952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1488"/>
    <w:rsid w:val="0007400F"/>
    <w:rsid w:val="000758E3"/>
    <w:rsid w:val="0007746E"/>
    <w:rsid w:val="00080A34"/>
    <w:rsid w:val="00080CA5"/>
    <w:rsid w:val="00090773"/>
    <w:rsid w:val="00096942"/>
    <w:rsid w:val="000A0D0C"/>
    <w:rsid w:val="000A6D6E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0C8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B5F3D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3949"/>
    <w:rsid w:val="003062CB"/>
    <w:rsid w:val="00313765"/>
    <w:rsid w:val="003221A3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8798C"/>
    <w:rsid w:val="00392DCC"/>
    <w:rsid w:val="003948F6"/>
    <w:rsid w:val="00397F2A"/>
    <w:rsid w:val="003A6839"/>
    <w:rsid w:val="003B4812"/>
    <w:rsid w:val="003B6C24"/>
    <w:rsid w:val="003B7D7D"/>
    <w:rsid w:val="003C32FD"/>
    <w:rsid w:val="003C3816"/>
    <w:rsid w:val="003C66CF"/>
    <w:rsid w:val="003D1E5F"/>
    <w:rsid w:val="003D32D8"/>
    <w:rsid w:val="003D4C9B"/>
    <w:rsid w:val="003D65B3"/>
    <w:rsid w:val="003E0B49"/>
    <w:rsid w:val="003E7F4E"/>
    <w:rsid w:val="003F1CF2"/>
    <w:rsid w:val="00406F84"/>
    <w:rsid w:val="00412423"/>
    <w:rsid w:val="00421A7C"/>
    <w:rsid w:val="00421CC5"/>
    <w:rsid w:val="0042550F"/>
    <w:rsid w:val="0042576C"/>
    <w:rsid w:val="00426DB5"/>
    <w:rsid w:val="00427002"/>
    <w:rsid w:val="00430C8E"/>
    <w:rsid w:val="00431DCB"/>
    <w:rsid w:val="0043625A"/>
    <w:rsid w:val="004410FF"/>
    <w:rsid w:val="00442E0B"/>
    <w:rsid w:val="004459CF"/>
    <w:rsid w:val="00446345"/>
    <w:rsid w:val="004511B6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2445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05F02"/>
    <w:rsid w:val="00611D47"/>
    <w:rsid w:val="00612EA6"/>
    <w:rsid w:val="006204A9"/>
    <w:rsid w:val="00636E2E"/>
    <w:rsid w:val="00643706"/>
    <w:rsid w:val="00643A7B"/>
    <w:rsid w:val="00643DE5"/>
    <w:rsid w:val="00645E6D"/>
    <w:rsid w:val="00646A56"/>
    <w:rsid w:val="00654E60"/>
    <w:rsid w:val="006645AA"/>
    <w:rsid w:val="00664A33"/>
    <w:rsid w:val="0066686B"/>
    <w:rsid w:val="006670A5"/>
    <w:rsid w:val="00667669"/>
    <w:rsid w:val="006678BB"/>
    <w:rsid w:val="0067422A"/>
    <w:rsid w:val="00682EFF"/>
    <w:rsid w:val="00684909"/>
    <w:rsid w:val="00691119"/>
    <w:rsid w:val="0069174D"/>
    <w:rsid w:val="00692A10"/>
    <w:rsid w:val="006949C0"/>
    <w:rsid w:val="006A1CFD"/>
    <w:rsid w:val="006A2954"/>
    <w:rsid w:val="006A74B4"/>
    <w:rsid w:val="006B7972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23D9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5E4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17707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A23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273D6"/>
    <w:rsid w:val="009348A1"/>
    <w:rsid w:val="00937503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9743A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7546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2D7"/>
    <w:rsid w:val="00B0154E"/>
    <w:rsid w:val="00B01CBD"/>
    <w:rsid w:val="00B02CE1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1BA0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0AC1"/>
    <w:rsid w:val="00BC4262"/>
    <w:rsid w:val="00BC5F5C"/>
    <w:rsid w:val="00BD48A1"/>
    <w:rsid w:val="00BD6E27"/>
    <w:rsid w:val="00BE0EAA"/>
    <w:rsid w:val="00BE177B"/>
    <w:rsid w:val="00BE247D"/>
    <w:rsid w:val="00BE3502"/>
    <w:rsid w:val="00BE661D"/>
    <w:rsid w:val="00BF1DDC"/>
    <w:rsid w:val="00C0286B"/>
    <w:rsid w:val="00C04E48"/>
    <w:rsid w:val="00C05A5E"/>
    <w:rsid w:val="00C06B9C"/>
    <w:rsid w:val="00C110D1"/>
    <w:rsid w:val="00C13B40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B79FE"/>
    <w:rsid w:val="00CC1ABB"/>
    <w:rsid w:val="00CC24D9"/>
    <w:rsid w:val="00CC5C2B"/>
    <w:rsid w:val="00CD21BD"/>
    <w:rsid w:val="00CD36F1"/>
    <w:rsid w:val="00CD5765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486E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6C62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45D5"/>
    <w:rsid w:val="00E05CE2"/>
    <w:rsid w:val="00E14030"/>
    <w:rsid w:val="00E26481"/>
    <w:rsid w:val="00E27029"/>
    <w:rsid w:val="00E30A36"/>
    <w:rsid w:val="00E31077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2EE1"/>
    <w:rsid w:val="00EC17C0"/>
    <w:rsid w:val="00EC1E75"/>
    <w:rsid w:val="00EC2D28"/>
    <w:rsid w:val="00EC542E"/>
    <w:rsid w:val="00ED6C71"/>
    <w:rsid w:val="00ED7FB0"/>
    <w:rsid w:val="00EE0335"/>
    <w:rsid w:val="00EE470A"/>
    <w:rsid w:val="00EE48CD"/>
    <w:rsid w:val="00EE747C"/>
    <w:rsid w:val="00EF0965"/>
    <w:rsid w:val="00EF0E64"/>
    <w:rsid w:val="00EF12C9"/>
    <w:rsid w:val="00F0025C"/>
    <w:rsid w:val="00F01E1D"/>
    <w:rsid w:val="00F02F3D"/>
    <w:rsid w:val="00F03608"/>
    <w:rsid w:val="00F1205B"/>
    <w:rsid w:val="00F20AAA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3CAA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B478B"/>
    <w:rsid w:val="00FC0012"/>
    <w:rsid w:val="00FC6FBD"/>
    <w:rsid w:val="00FD05B2"/>
    <w:rsid w:val="00FD16BC"/>
    <w:rsid w:val="00FD3A10"/>
    <w:rsid w:val="00FD5CFC"/>
    <w:rsid w:val="00FE1122"/>
    <w:rsid w:val="00FE773E"/>
    <w:rsid w:val="00FF0E88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E989A"/>
  <w15:docId w15:val="{82EDDEA3-DD8D-42D5-8045-185237C7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table" w:styleId="ae">
    <w:name w:val="Table Grid"/>
    <w:basedOn w:val="a1"/>
    <w:rsid w:val="00CD5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BE35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1919AD-5FC2-4639-8DB2-5E79E2C283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03CE909-5080-4711-813A-B71FD09234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82BDF-DD35-4790-AC20-45389E0BE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8D9564-29F3-41BE-8694-DA7AA1992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Бойко Александр Александрович</cp:lastModifiedBy>
  <cp:revision>35</cp:revision>
  <cp:lastPrinted>2022-10-21T07:30:00Z</cp:lastPrinted>
  <dcterms:created xsi:type="dcterms:W3CDTF">2019-10-31T12:05:00Z</dcterms:created>
  <dcterms:modified xsi:type="dcterms:W3CDTF">2022-10-21T07:32:00Z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