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0629" w:type="dxa"/>
        <w:tblInd w:w="-743" w:type="dxa"/>
        <w:tblLook w:val="04A0" w:firstRow="1" w:lastRow="0" w:firstColumn="1" w:lastColumn="0" w:noHBand="0" w:noVBand="1"/>
      </w:tblPr>
      <w:tblGrid>
        <w:gridCol w:w="5245"/>
        <w:gridCol w:w="4961"/>
        <w:gridCol w:w="4673"/>
        <w:gridCol w:w="5750"/>
      </w:tblGrid>
      <w:tr w:rsidR="00DC6232" w:rsidRPr="00161D72" w:rsidTr="00F07F77">
        <w:trPr>
          <w:trHeight w:val="2266"/>
        </w:trPr>
        <w:tc>
          <w:tcPr>
            <w:tcW w:w="5245" w:type="dxa"/>
          </w:tcPr>
          <w:p w:rsidR="00DC6232" w:rsidRPr="00553E48" w:rsidRDefault="00DC6232" w:rsidP="00DC6232">
            <w:pPr>
              <w:spacing w:after="0" w:line="240" w:lineRule="auto"/>
              <w:ind w:left="29" w:hanging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C6232" w:rsidRPr="00553E48" w:rsidRDefault="00DC6232" w:rsidP="00DC6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Утверждено:</w:t>
            </w:r>
          </w:p>
          <w:p w:rsidR="00DC6232" w:rsidRPr="00553E48" w:rsidRDefault="00DC6232" w:rsidP="00DC6232">
            <w:pPr>
              <w:spacing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директора – </w:t>
            </w:r>
          </w:p>
          <w:p w:rsidR="00DC6232" w:rsidRPr="00553E48" w:rsidRDefault="00DC6232" w:rsidP="00DC6232">
            <w:pPr>
              <w:spacing w:after="0" w:line="240" w:lineRule="auto"/>
              <w:ind w:right="-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инженер филиала</w:t>
            </w:r>
          </w:p>
          <w:p w:rsidR="00DC6232" w:rsidRPr="00553E48" w:rsidRDefault="00DC6232" w:rsidP="00DC6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</w:t>
            </w:r>
            <w:r w:rsidR="006E3C9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 - «Липецкэнерго»</w:t>
            </w:r>
          </w:p>
          <w:p w:rsidR="00DC6232" w:rsidRPr="00553E48" w:rsidRDefault="00DC6232" w:rsidP="00DC6232">
            <w:pPr>
              <w:spacing w:after="0" w:line="240" w:lineRule="auto"/>
              <w:ind w:right="-27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E3C9C">
              <w:rPr>
                <w:rFonts w:ascii="Times New Roman" w:eastAsia="Times New Roman" w:hAnsi="Times New Roman" w:cs="Times New Roman"/>
                <w:sz w:val="24"/>
                <w:szCs w:val="24"/>
              </w:rPr>
              <w:t>Яшин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В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6232" w:rsidRPr="00553E48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6E3C9C">
            <w:pPr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___________________________202</w:t>
            </w:r>
            <w:r w:rsidR="006E3C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673" w:type="dxa"/>
          </w:tcPr>
          <w:p w:rsidR="00DC6232" w:rsidRPr="00161D72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0" w:type="dxa"/>
          </w:tcPr>
          <w:p w:rsidR="00DC6232" w:rsidRPr="00161D72" w:rsidRDefault="00DC6232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1D72" w:rsidRPr="00161D72" w:rsidRDefault="00161D72" w:rsidP="00161D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D72" w:rsidRPr="00161D72" w:rsidRDefault="00161D72" w:rsidP="00161D7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1D72">
        <w:rPr>
          <w:rFonts w:ascii="Times New Roman" w:eastAsia="Times New Roman" w:hAnsi="Times New Roman" w:cs="Times New Roman"/>
          <w:b/>
          <w:sz w:val="32"/>
          <w:szCs w:val="32"/>
        </w:rPr>
        <w:t>ТЕХНИЧЕСКОЕ ЗАДАНИЕ</w:t>
      </w: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 xml:space="preserve">НА </w:t>
      </w:r>
      <w:r w:rsidR="007A56D7" w:rsidRPr="00161D72">
        <w:rPr>
          <w:rFonts w:ascii="Times New Roman" w:hAnsi="Times New Roman"/>
          <w:b/>
          <w:bCs/>
          <w:sz w:val="32"/>
          <w:szCs w:val="32"/>
        </w:rPr>
        <w:t>ПОСТАВКУ ОФИСНОЙ</w:t>
      </w:r>
      <w:r>
        <w:rPr>
          <w:rFonts w:ascii="Times New Roman" w:hAnsi="Times New Roman"/>
          <w:b/>
          <w:bCs/>
          <w:sz w:val="32"/>
          <w:szCs w:val="32"/>
        </w:rPr>
        <w:t xml:space="preserve"> МЕБЕЛИ</w:t>
      </w:r>
      <w:r w:rsidRPr="00161D72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161D72" w:rsidRPr="00161D72" w:rsidRDefault="007A56D7" w:rsidP="00161D72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>ДЛЯ ФИЛИАЛА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 xml:space="preserve"> ПАО «</w:t>
      </w:r>
      <w:r w:rsidR="006E3C9C">
        <w:rPr>
          <w:rFonts w:ascii="Times New Roman" w:hAnsi="Times New Roman"/>
          <w:b/>
          <w:bCs/>
          <w:sz w:val="32"/>
          <w:szCs w:val="32"/>
        </w:rPr>
        <w:t>Россети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 xml:space="preserve"> Ц</w:t>
      </w:r>
      <w:r w:rsidR="006E3C9C">
        <w:rPr>
          <w:rFonts w:ascii="Times New Roman" w:hAnsi="Times New Roman"/>
          <w:b/>
          <w:bCs/>
          <w:sz w:val="32"/>
          <w:szCs w:val="32"/>
        </w:rPr>
        <w:t>ентр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>» -</w:t>
      </w: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>«Л</w:t>
      </w:r>
      <w:r w:rsidR="006E3C9C" w:rsidRPr="00161D72">
        <w:rPr>
          <w:rFonts w:ascii="Times New Roman" w:hAnsi="Times New Roman"/>
          <w:b/>
          <w:bCs/>
          <w:sz w:val="32"/>
          <w:szCs w:val="32"/>
        </w:rPr>
        <w:t>ипецкэнерго</w:t>
      </w:r>
      <w:r w:rsidRPr="00161D72">
        <w:rPr>
          <w:rFonts w:ascii="Times New Roman" w:hAnsi="Times New Roman"/>
          <w:b/>
          <w:bCs/>
          <w:sz w:val="32"/>
          <w:szCs w:val="32"/>
        </w:rPr>
        <w:t xml:space="preserve">» </w:t>
      </w:r>
    </w:p>
    <w:p w:rsidR="00161D72" w:rsidRDefault="00CC2579" w:rsidP="00161D7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bCs/>
          <w:sz w:val="32"/>
          <w:szCs w:val="32"/>
        </w:rPr>
        <w:t>ЛОТ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161D72">
        <w:rPr>
          <w:rFonts w:ascii="Times New Roman" w:hAnsi="Times New Roman"/>
          <w:b/>
          <w:bCs/>
          <w:sz w:val="32"/>
          <w:szCs w:val="32"/>
        </w:rPr>
        <w:t>401Е</w:t>
      </w:r>
      <w:r w:rsidR="00161D72">
        <w:rPr>
          <w:rFonts w:ascii="Times New Roman" w:hAnsi="Times New Roman" w:cs="Times New Roman"/>
          <w:b/>
          <w:sz w:val="24"/>
        </w:rPr>
        <w:br w:type="page"/>
      </w:r>
    </w:p>
    <w:p w:rsidR="00161D72" w:rsidRPr="00DC6232" w:rsidRDefault="00E1416A" w:rsidP="004B71EF">
      <w:pPr>
        <w:pStyle w:val="ae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4"/>
        </w:rPr>
      </w:pPr>
      <w:r w:rsidRPr="00161D72">
        <w:rPr>
          <w:rFonts w:ascii="Times New Roman" w:hAnsi="Times New Roman" w:cs="Times New Roman"/>
          <w:b/>
          <w:sz w:val="24"/>
        </w:rPr>
        <w:lastRenderedPageBreak/>
        <w:t xml:space="preserve">Предмет </w:t>
      </w:r>
      <w:r w:rsidR="007A56D7">
        <w:rPr>
          <w:rFonts w:ascii="Times New Roman" w:hAnsi="Times New Roman" w:cs="Times New Roman"/>
          <w:b/>
          <w:sz w:val="24"/>
        </w:rPr>
        <w:t>торгово – закупочной процедуры</w:t>
      </w:r>
    </w:p>
    <w:p w:rsidR="00337767" w:rsidRDefault="00230629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Поставка офисной мебели для обеспечения рабочих мест в </w:t>
      </w:r>
      <w:r>
        <w:rPr>
          <w:rFonts w:ascii="Times New Roman" w:hAnsi="Times New Roman" w:cs="Times New Roman"/>
          <w:sz w:val="24"/>
          <w:szCs w:val="24"/>
        </w:rPr>
        <w:t>филиале</w:t>
      </w:r>
      <w:r w:rsidRPr="00230629">
        <w:rPr>
          <w:rFonts w:ascii="Times New Roman" w:hAnsi="Times New Roman" w:cs="Times New Roman"/>
          <w:sz w:val="24"/>
          <w:szCs w:val="24"/>
        </w:rPr>
        <w:t xml:space="preserve"> ПАО "</w:t>
      </w:r>
      <w:r w:rsidR="006E3C9C">
        <w:rPr>
          <w:rFonts w:ascii="Times New Roman" w:hAnsi="Times New Roman" w:cs="Times New Roman"/>
          <w:sz w:val="24"/>
          <w:szCs w:val="24"/>
        </w:rPr>
        <w:t>Россети</w:t>
      </w:r>
      <w:r w:rsidRPr="00230629">
        <w:rPr>
          <w:rFonts w:ascii="Times New Roman" w:hAnsi="Times New Roman" w:cs="Times New Roman"/>
          <w:sz w:val="24"/>
          <w:szCs w:val="24"/>
        </w:rPr>
        <w:t xml:space="preserve"> Центр" - "Липецкэнерго".</w:t>
      </w:r>
    </w:p>
    <w:p w:rsidR="00E1416A" w:rsidRDefault="00337767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sz w:val="24"/>
          <w:szCs w:val="24"/>
        </w:rPr>
        <w:t xml:space="preserve">и технические характеристики </w:t>
      </w:r>
      <w:r w:rsidRPr="004B2F1B">
        <w:rPr>
          <w:rFonts w:ascii="Times New Roman" w:hAnsi="Times New Roman" w:cs="Times New Roman"/>
          <w:sz w:val="24"/>
          <w:szCs w:val="24"/>
        </w:rPr>
        <w:t>продукции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B2F1B">
        <w:rPr>
          <w:rFonts w:ascii="Times New Roman" w:hAnsi="Times New Roman" w:cs="Times New Roman"/>
          <w:sz w:val="24"/>
          <w:szCs w:val="24"/>
        </w:rPr>
        <w:t xml:space="preserve"> в Приложении № 1 к техническому заданию.</w:t>
      </w:r>
    </w:p>
    <w:p w:rsidR="00BF7F29" w:rsidRPr="00DC6232" w:rsidRDefault="00277814" w:rsidP="004B71E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668CD">
        <w:rPr>
          <w:rFonts w:ascii="Times New Roman" w:hAnsi="Times New Roman" w:cs="Times New Roman"/>
          <w:b/>
          <w:sz w:val="24"/>
        </w:rPr>
        <w:t>2. Срок поставки</w:t>
      </w:r>
    </w:p>
    <w:p w:rsidR="00BF7F29" w:rsidRDefault="00DC6232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Срок поставки офисной мебели – партиями, в </w:t>
      </w:r>
      <w:r w:rsidRPr="00B737BA">
        <w:rPr>
          <w:rFonts w:ascii="Times New Roman" w:hAnsi="Times New Roman" w:cs="Times New Roman"/>
          <w:sz w:val="24"/>
        </w:rPr>
        <w:t>течение 30 календарных дней с момента подачи заявки со стороны филиала ПАО "</w:t>
      </w:r>
      <w:r w:rsidR="006E3C9C">
        <w:rPr>
          <w:rFonts w:ascii="Times New Roman" w:hAnsi="Times New Roman" w:cs="Times New Roman"/>
          <w:sz w:val="24"/>
        </w:rPr>
        <w:t>Россети Центр</w:t>
      </w:r>
      <w:r w:rsidRPr="00B737BA">
        <w:rPr>
          <w:rFonts w:ascii="Times New Roman" w:hAnsi="Times New Roman" w:cs="Times New Roman"/>
          <w:sz w:val="24"/>
        </w:rPr>
        <w:t>"-</w:t>
      </w:r>
      <w:r w:rsidR="00BA54CE" w:rsidRPr="00BA54CE">
        <w:rPr>
          <w:rFonts w:ascii="Times New Roman" w:hAnsi="Times New Roman" w:cs="Times New Roman"/>
          <w:sz w:val="24"/>
        </w:rPr>
        <w:t>"Липецкэнерго"</w:t>
      </w:r>
      <w:r w:rsidR="00BA54CE">
        <w:rPr>
          <w:rFonts w:ascii="Times New Roman" w:hAnsi="Times New Roman" w:cs="Times New Roman"/>
          <w:sz w:val="24"/>
        </w:rPr>
        <w:t>.</w:t>
      </w:r>
    </w:p>
    <w:p w:rsidR="00E1416A" w:rsidRPr="00E1416A" w:rsidRDefault="006217FC" w:rsidP="004B71E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BF7F29">
        <w:rPr>
          <w:rFonts w:ascii="Times New Roman" w:hAnsi="Times New Roman" w:cs="Times New Roman"/>
          <w:sz w:val="24"/>
        </w:rPr>
        <w:t xml:space="preserve">                                               </w:t>
      </w:r>
    </w:p>
    <w:p w:rsidR="00BF7F29" w:rsidRPr="00DC6232" w:rsidRDefault="00913C70" w:rsidP="004B7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277814" w:rsidRPr="007668CD">
        <w:rPr>
          <w:rFonts w:ascii="Times New Roman" w:hAnsi="Times New Roman" w:cs="Times New Roman"/>
          <w:b/>
          <w:sz w:val="24"/>
        </w:rPr>
        <w:t>. Гарантийные обязательства</w:t>
      </w:r>
    </w:p>
    <w:p w:rsidR="00230629" w:rsidRDefault="00230629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В составе своего предложения Участник обязан предоставить сертификаты качества на каждое наименование поставляемой продукции. Поставляемая продукция должна быть с гарантией эксплуатации не менее </w:t>
      </w:r>
      <w:r w:rsidR="00161D72">
        <w:rPr>
          <w:rFonts w:ascii="Times New Roman" w:hAnsi="Times New Roman" w:cs="Times New Roman"/>
          <w:sz w:val="24"/>
          <w:szCs w:val="24"/>
        </w:rPr>
        <w:t>12</w:t>
      </w:r>
      <w:r w:rsidRPr="00230629">
        <w:rPr>
          <w:rFonts w:ascii="Times New Roman" w:hAnsi="Times New Roman" w:cs="Times New Roman"/>
          <w:sz w:val="24"/>
          <w:szCs w:val="24"/>
        </w:rPr>
        <w:t xml:space="preserve"> месяцев с момента поста</w:t>
      </w:r>
      <w:bookmarkStart w:id="0" w:name="_GoBack"/>
      <w:bookmarkEnd w:id="0"/>
      <w:r w:rsidRPr="00230629">
        <w:rPr>
          <w:rFonts w:ascii="Times New Roman" w:hAnsi="Times New Roman" w:cs="Times New Roman"/>
          <w:sz w:val="24"/>
          <w:szCs w:val="24"/>
        </w:rPr>
        <w:t xml:space="preserve">вки. </w:t>
      </w:r>
    </w:p>
    <w:p w:rsidR="00E1416A" w:rsidRPr="00E1416A" w:rsidRDefault="00E1416A" w:rsidP="004B71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30629" w:rsidRPr="00DC6232" w:rsidRDefault="006E3C9C" w:rsidP="004B71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230629" w:rsidRPr="007668CD">
        <w:rPr>
          <w:rFonts w:ascii="Times New Roman" w:hAnsi="Times New Roman" w:cs="Times New Roman"/>
          <w:b/>
          <w:sz w:val="24"/>
        </w:rPr>
        <w:t xml:space="preserve">. </w:t>
      </w:r>
      <w:r w:rsidR="00230629" w:rsidRPr="000223EE">
        <w:rPr>
          <w:rFonts w:ascii="Times New Roman" w:hAnsi="Times New Roman" w:cs="Times New Roman"/>
          <w:b/>
          <w:sz w:val="26"/>
          <w:szCs w:val="26"/>
        </w:rPr>
        <w:t>Требования к поставляемой продукции</w:t>
      </w:r>
    </w:p>
    <w:p w:rsidR="008E2F05" w:rsidRDefault="00230629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>Офисная мебель для филиала ПАО "</w:t>
      </w:r>
      <w:r w:rsidR="006E3C9C">
        <w:rPr>
          <w:rFonts w:ascii="Times New Roman" w:hAnsi="Times New Roman" w:cs="Times New Roman"/>
          <w:sz w:val="24"/>
          <w:szCs w:val="24"/>
        </w:rPr>
        <w:t>Россети Центр</w:t>
      </w:r>
      <w:r w:rsidRPr="00230629">
        <w:rPr>
          <w:rFonts w:ascii="Times New Roman" w:hAnsi="Times New Roman" w:cs="Times New Roman"/>
          <w:sz w:val="24"/>
          <w:szCs w:val="24"/>
        </w:rPr>
        <w:t xml:space="preserve">" - "Липецкэнерго" должна </w:t>
      </w:r>
      <w:r w:rsidR="007A56D7" w:rsidRPr="00230629">
        <w:rPr>
          <w:rFonts w:ascii="Times New Roman" w:hAnsi="Times New Roman" w:cs="Times New Roman"/>
          <w:sz w:val="24"/>
          <w:szCs w:val="24"/>
        </w:rPr>
        <w:t>быть сделана</w:t>
      </w:r>
      <w:r w:rsidRPr="00230629">
        <w:rPr>
          <w:rFonts w:ascii="Times New Roman" w:hAnsi="Times New Roman" w:cs="Times New Roman"/>
          <w:sz w:val="24"/>
          <w:szCs w:val="24"/>
        </w:rPr>
        <w:t xml:space="preserve"> из экологически чистых материалов и соответствов</w:t>
      </w:r>
      <w:r w:rsidR="007A56D7">
        <w:rPr>
          <w:rFonts w:ascii="Times New Roman" w:hAnsi="Times New Roman" w:cs="Times New Roman"/>
          <w:sz w:val="24"/>
          <w:szCs w:val="24"/>
        </w:rPr>
        <w:t>ать Государственным стандартам.</w:t>
      </w:r>
    </w:p>
    <w:p w:rsidR="008E2F05" w:rsidRDefault="00230629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Материал </w:t>
      </w:r>
      <w:r w:rsidR="00161D72">
        <w:rPr>
          <w:rFonts w:ascii="Times New Roman" w:hAnsi="Times New Roman" w:cs="Times New Roman"/>
          <w:sz w:val="24"/>
          <w:szCs w:val="24"/>
        </w:rPr>
        <w:t>–</w:t>
      </w:r>
      <w:r w:rsidRPr="00230629">
        <w:rPr>
          <w:rFonts w:ascii="Times New Roman" w:hAnsi="Times New Roman" w:cs="Times New Roman"/>
          <w:sz w:val="24"/>
          <w:szCs w:val="24"/>
        </w:rPr>
        <w:t xml:space="preserve"> ламинированная ДСП с покрытием, повторяющим текстуру натурального шпона, высокой плотности. Столешницы окантовываются противоударной кромкой ПВХ 2 мм, полки, стойки и все фасадные части окантовываются кромкой ПВХ 1 мм в тон ЛДСП. </w:t>
      </w:r>
    </w:p>
    <w:p w:rsidR="008E2F05" w:rsidRDefault="00230629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Фурнитура европейских производителей, ручки с металлическим напылением на металлической основе. Крепление каркасов – винт конфирмант, крепление столешниц, верхов тумб – уголок мебельный. </w:t>
      </w:r>
    </w:p>
    <w:p w:rsidR="00DC6232" w:rsidRPr="00230629" w:rsidRDefault="00230629" w:rsidP="004B71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>Бесшумность и мягкость хода ящиков</w:t>
      </w:r>
      <w:r w:rsidR="0042208A">
        <w:rPr>
          <w:rFonts w:ascii="Times New Roman" w:hAnsi="Times New Roman" w:cs="Times New Roman"/>
          <w:sz w:val="24"/>
          <w:szCs w:val="24"/>
        </w:rPr>
        <w:t>, выдвижных панелей</w:t>
      </w:r>
      <w:r w:rsidRPr="00230629">
        <w:rPr>
          <w:rFonts w:ascii="Times New Roman" w:hAnsi="Times New Roman" w:cs="Times New Roman"/>
          <w:sz w:val="24"/>
          <w:szCs w:val="24"/>
        </w:rPr>
        <w:t xml:space="preserve"> компьютерных столов должна обеспечиваться роликовыми металлическими направляющими. Опоры тумб и подставок под системный блок – колесные, высокой прочности.</w:t>
      </w:r>
    </w:p>
    <w:p w:rsidR="008E2F05" w:rsidRDefault="006E3C9C" w:rsidP="004B71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8E2F05" w:rsidRPr="007668CD">
        <w:rPr>
          <w:rFonts w:ascii="Times New Roman" w:hAnsi="Times New Roman" w:cs="Times New Roman"/>
          <w:b/>
          <w:sz w:val="24"/>
        </w:rPr>
        <w:t xml:space="preserve">. </w:t>
      </w:r>
      <w:r w:rsidR="008E2F05">
        <w:rPr>
          <w:rFonts w:ascii="Times New Roman" w:hAnsi="Times New Roman" w:cs="Times New Roman"/>
          <w:b/>
          <w:sz w:val="26"/>
          <w:szCs w:val="26"/>
        </w:rPr>
        <w:t>Порядок поставки</w:t>
      </w:r>
    </w:p>
    <w:p w:rsidR="00161D72" w:rsidRPr="004B2F1B" w:rsidRDefault="00161D72" w:rsidP="004B71EF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CC2579" w:rsidRPr="004B2F1B">
        <w:rPr>
          <w:rFonts w:ascii="Times New Roman" w:hAnsi="Times New Roman" w:cs="Times New Roman"/>
          <w:sz w:val="24"/>
          <w:szCs w:val="24"/>
        </w:rPr>
        <w:t>товара осуществляется</w:t>
      </w:r>
      <w:r w:rsidRPr="004B2F1B">
        <w:rPr>
          <w:rFonts w:ascii="Times New Roman" w:hAnsi="Times New Roman" w:cs="Times New Roman"/>
          <w:sz w:val="24"/>
          <w:szCs w:val="24"/>
        </w:rPr>
        <w:t xml:space="preserve"> по адресу: г. Липецк, Липецкий р-он, с. Подгорное, ПС Правобережная, Центральный склад филиала ПАО «</w:t>
      </w:r>
      <w:r w:rsidR="006E3C9C">
        <w:rPr>
          <w:rFonts w:ascii="Times New Roman" w:hAnsi="Times New Roman" w:cs="Times New Roman"/>
          <w:sz w:val="24"/>
          <w:szCs w:val="24"/>
        </w:rPr>
        <w:t>Россети Центр</w:t>
      </w:r>
      <w:r w:rsidRPr="004B2F1B">
        <w:rPr>
          <w:rFonts w:ascii="Times New Roman" w:hAnsi="Times New Roman" w:cs="Times New Roman"/>
          <w:sz w:val="24"/>
          <w:szCs w:val="24"/>
        </w:rPr>
        <w:t>» - «Липецкэнерго».</w:t>
      </w:r>
    </w:p>
    <w:p w:rsidR="00161D72" w:rsidRPr="004B2F1B" w:rsidRDefault="00161D72" w:rsidP="004B71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Поставка товара осуществляется силами Поставщика.</w:t>
      </w:r>
      <w:r w:rsidRPr="004B2F1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61D72" w:rsidRPr="004B2F1B" w:rsidRDefault="00161D72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 (накладной и счет - фактуре).</w:t>
      </w:r>
    </w:p>
    <w:p w:rsidR="00161D72" w:rsidRPr="004B2F1B" w:rsidRDefault="00161D72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В случаях наличия информации об ожидаемом срыве поставки Поставщик должен в течение суток уведомить об этом Покупателя.</w:t>
      </w:r>
    </w:p>
    <w:p w:rsidR="008E2F05" w:rsidRPr="00E1416A" w:rsidRDefault="00161D72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случае обнаружения </w:t>
      </w:r>
      <w:r w:rsidR="00DC6232">
        <w:rPr>
          <w:rFonts w:ascii="Times New Roman" w:hAnsi="Times New Roman" w:cs="Times New Roman"/>
          <w:color w:val="000000"/>
          <w:sz w:val="24"/>
          <w:szCs w:val="24"/>
        </w:rPr>
        <w:t>Покупателем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 дефектов поставленного товара Поставщик должен заменить дефектный товар в течение 10 дней со дня получения извещения о выявлении таких дефектов.</w:t>
      </w:r>
    </w:p>
    <w:p w:rsidR="00161D72" w:rsidRDefault="00161D72" w:rsidP="004B71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61D72" w:rsidRDefault="00161D72" w:rsidP="004B71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C2579" w:rsidRDefault="00653D6C" w:rsidP="004B71E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D541C7">
        <w:rPr>
          <w:rFonts w:ascii="Times New Roman" w:hAnsi="Times New Roman" w:cs="Times New Roman"/>
          <w:sz w:val="24"/>
        </w:rPr>
        <w:t xml:space="preserve">ачальник АХО                                            </w:t>
      </w:r>
      <w:r w:rsidR="00913C70">
        <w:rPr>
          <w:rFonts w:ascii="Times New Roman" w:hAnsi="Times New Roman" w:cs="Times New Roman"/>
          <w:sz w:val="24"/>
        </w:rPr>
        <w:t xml:space="preserve">             </w:t>
      </w:r>
      <w:r w:rsidR="006E3C9C">
        <w:rPr>
          <w:rFonts w:ascii="Times New Roman" w:hAnsi="Times New Roman" w:cs="Times New Roman"/>
          <w:sz w:val="24"/>
        </w:rPr>
        <w:t>А</w:t>
      </w:r>
      <w:r w:rsidR="00EF7B78">
        <w:rPr>
          <w:rFonts w:ascii="Times New Roman" w:hAnsi="Times New Roman" w:cs="Times New Roman"/>
          <w:sz w:val="24"/>
        </w:rPr>
        <w:t>.</w:t>
      </w:r>
      <w:r w:rsidR="006E3C9C">
        <w:rPr>
          <w:rFonts w:ascii="Times New Roman" w:hAnsi="Times New Roman" w:cs="Times New Roman"/>
          <w:sz w:val="24"/>
        </w:rPr>
        <w:t>А</w:t>
      </w:r>
      <w:r w:rsidR="00EF7B78">
        <w:rPr>
          <w:rFonts w:ascii="Times New Roman" w:hAnsi="Times New Roman" w:cs="Times New Roman"/>
          <w:sz w:val="24"/>
        </w:rPr>
        <w:t xml:space="preserve">. </w:t>
      </w:r>
      <w:r w:rsidR="006E3C9C">
        <w:rPr>
          <w:rFonts w:ascii="Times New Roman" w:hAnsi="Times New Roman" w:cs="Times New Roman"/>
          <w:sz w:val="24"/>
        </w:rPr>
        <w:t>Безрукавников</w:t>
      </w:r>
    </w:p>
    <w:p w:rsidR="00CC2579" w:rsidRDefault="00CC257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337767" w:rsidRPr="00584131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4131">
        <w:rPr>
          <w:rFonts w:ascii="Times New Roman" w:hAnsi="Times New Roman" w:cs="Times New Roman"/>
          <w:sz w:val="20"/>
          <w:szCs w:val="20"/>
        </w:rPr>
        <w:lastRenderedPageBreak/>
        <w:t>Приложений №1</w:t>
      </w:r>
    </w:p>
    <w:p w:rsidR="00337767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84131">
        <w:rPr>
          <w:rFonts w:ascii="Times New Roman" w:hAnsi="Times New Roman" w:cs="Times New Roman"/>
          <w:sz w:val="20"/>
          <w:szCs w:val="20"/>
        </w:rPr>
        <w:t>к техническому заданию</w:t>
      </w:r>
    </w:p>
    <w:p w:rsidR="00337767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tbl>
      <w:tblPr>
        <w:tblW w:w="10207" w:type="dxa"/>
        <w:tblInd w:w="-743" w:type="dxa"/>
        <w:tblLook w:val="04A0" w:firstRow="1" w:lastRow="0" w:firstColumn="1" w:lastColumn="0" w:noHBand="0" w:noVBand="1"/>
      </w:tblPr>
      <w:tblGrid>
        <w:gridCol w:w="641"/>
        <w:gridCol w:w="1555"/>
        <w:gridCol w:w="5885"/>
        <w:gridCol w:w="850"/>
        <w:gridCol w:w="1276"/>
      </w:tblGrid>
      <w:tr w:rsidR="00337767" w:rsidRPr="00337767" w:rsidTr="00F07F77">
        <w:trPr>
          <w:trHeight w:val="255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5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Общее количество</w:t>
            </w:r>
          </w:p>
        </w:tc>
      </w:tr>
      <w:tr w:rsidR="00337767" w:rsidRPr="00337767" w:rsidTr="00F07F77">
        <w:trPr>
          <w:trHeight w:val="631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37767" w:rsidRPr="00337767" w:rsidTr="00F07F77">
        <w:trPr>
          <w:trHeight w:val="1617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Кресло Бюрократ CH-695N/Black </w:t>
            </w:r>
            <w:r w:rsidR="00337767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D23" w:rsidRPr="00CE6D23" w:rsidRDefault="00337767" w:rsidP="00CE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Обивка </w:t>
            </w:r>
            <w:r w:rsidR="00CE6D2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 ткань, сетка</w:t>
            </w:r>
          </w:p>
          <w:p w:rsidR="00CE6D23" w:rsidRPr="00CE6D23" w:rsidRDefault="00CE6D23" w:rsidP="00CE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 – черный</w:t>
            </w:r>
          </w:p>
          <w:p w:rsidR="00337767" w:rsidRPr="00CE6D23" w:rsidRDefault="00CE6D23" w:rsidP="00CE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33776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еханизм "Up&amp;Down" позволяет подбирать нужную высоту кресла. Надежное в эксплуатации, должно иметь высокопрочные ножки на металлическом каркасе (пятилучие - пластик) и на колесных опорах. Рекомендуемая нагрузка на кресло до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  <w:r w:rsidR="0033776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кг.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193</w:t>
            </w:r>
          </w:p>
        </w:tc>
      </w:tr>
      <w:tr w:rsidR="00337767" w:rsidRPr="00337767" w:rsidTr="00F07F77">
        <w:trPr>
          <w:trHeight w:val="2498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01508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Кресло руководителя Бюрократ T-995 черн.</w:t>
            </w:r>
            <w:r w:rsidR="00CE6D23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83" w:rsidRPr="00CE6D23" w:rsidRDefault="00337767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Ширина - 6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мм; глубина - 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мм; высота - 12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мм. 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Регулируемая высота - да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 - черный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- экокожа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каркаса - металлокаркас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Регулировка наклона спинки - нет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Механизм качания - да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подлокотников - да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колес - да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подголовника - да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Поддержка поясницы - да</w:t>
            </w:r>
          </w:p>
          <w:p w:rsidR="00337767" w:rsidRPr="00CE6D23" w:rsidRDefault="00015083" w:rsidP="00CE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Максимальная нагрузка – 1</w:t>
            </w:r>
            <w:r w:rsidR="00CE6D2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кг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960C2F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337767" w:rsidRPr="00337767" w:rsidTr="00015083">
        <w:trPr>
          <w:trHeight w:val="2424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C021FE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Стеллаж металлический 2550х1200х600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FE" w:rsidRPr="00CE6D23" w:rsidRDefault="00C021FE" w:rsidP="00C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- высоколегированная сталь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Габариты ВхШхГ -</w:t>
            </w:r>
            <w:r w:rsidR="00C021FE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2550x1200x600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</w:t>
            </w:r>
          </w:p>
          <w:p w:rsidR="00015083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полок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:rsidR="00015083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 регулирования высоты полки –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</w:t>
            </w:r>
          </w:p>
          <w:p w:rsidR="00015083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Вместимость папок-регистраторов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206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Нагрузка на полку –</w:t>
            </w:r>
            <w:r w:rsidR="00C021FE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Максимальная общая нагрузка – </w:t>
            </w:r>
            <w:r w:rsidR="00C021FE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  <w:p w:rsidR="00015083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Покрытие и цвет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Серый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RAL 7038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окрытие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орошковое</w:t>
            </w:r>
          </w:p>
          <w:p w:rsidR="00015083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полки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Металл</w:t>
            </w:r>
          </w:p>
          <w:p w:rsidR="00337767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стойки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01508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021FE" w:rsidRPr="00337767" w:rsidTr="00F07F77">
        <w:trPr>
          <w:trHeight w:val="559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C021FE" w:rsidRPr="00CE6D23" w:rsidRDefault="00CE6D23" w:rsidP="00C0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FE" w:rsidRPr="00CE6D23" w:rsidRDefault="00C021FE" w:rsidP="00C0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рабочий 1400х700х750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FE" w:rsidRPr="00CE6D23" w:rsidRDefault="00C021FE" w:rsidP="00C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Крышка стола - ЛДСП 22мм, кромка на крышке стола - ПВХ 2 мм. Опоры и царга - ЛДСП 22мм, кромка - ПВХ 0,5 мм. Регулируемые опоры позволяют компенсировать возможные неровности пола. Поставляется в разобранном виде. В комплект входит крепеж и инструкция по сборке. Цвет - орех. Размер (ШхГхВ) - 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1400х700х750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FE" w:rsidRPr="00CE6D23" w:rsidRDefault="00C021FE" w:rsidP="00C0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FE" w:rsidRPr="00CE6D23" w:rsidRDefault="00960C2F" w:rsidP="00C0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37767" w:rsidRPr="00337767" w:rsidTr="00F07F77">
        <w:trPr>
          <w:trHeight w:val="157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C021FE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рабочий 1600х730х760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0E4D53" w:rsidP="0058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Крышка стола - ЛДСП 22</w:t>
            </w:r>
            <w:r w:rsidR="0033776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мм, кромка на крышке стола - П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 2 мм. Опоры и царга - ЛДСП 22</w:t>
            </w:r>
            <w:r w:rsidR="0033776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кромка - ПВХ 0,5 мм. Регулируемые опоры позволяют компенсировать возможные неровности пола. Поставляется в разобранном виде. В комплект входит крепеж и инструкция по сборке. Цвет - орех. Размер (ШхГхВ) - </w:t>
            </w:r>
            <w:r w:rsidR="00C021FE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1600х730х760</w:t>
            </w:r>
            <w:r w:rsidR="0033776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DC6232" w:rsidP="0096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60C2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37767" w:rsidRPr="00337767" w:rsidTr="00F07F77">
        <w:trPr>
          <w:trHeight w:val="834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5C5079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Стул Изо хром Pack черный </w:t>
            </w:r>
            <w:r w:rsidR="00B30D21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C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Размеры стула: 540х</w:t>
            </w:r>
            <w:r w:rsidR="00C021FE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C021FE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 (ширина/глубина/высота). Обивка из ткани черного цвета. Основание: металлокаркас черного цвета, покрыт порошковой эмалью.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C021FE" w:rsidP="0096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60C2F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337767" w:rsidRPr="00337767" w:rsidTr="00F07F77">
        <w:trPr>
          <w:trHeight w:val="1843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D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Тумба выкатная </w:t>
            </w:r>
            <w:r w:rsidR="003D2D21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="003D2D21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х5</w:t>
            </w:r>
            <w:r w:rsidR="003D2D21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58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Габаритные размеры (ШхГхВ): </w:t>
            </w:r>
            <w:r w:rsidR="003D2D21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400х460х570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мм. Толщина топа тумбы - ЛДСП 22 мм. Материал каркаса, стенок ящиков и фасада - ЛДСП 16 мм, кромки - ПВХ 0,5 мм, дна ящиков - ДВП 3,2 мм. Тумба оборудована тремя ящиками на роликовых направляющих, легко выравнивается по высоте с крышкой стола с помощью регулируемых опор, замок в верхнем ящике. Цвет - орех. Опоры тумб – колесные, высокой прочности.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5C5079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337767" w:rsidRPr="00337767" w:rsidTr="00F07F77">
        <w:trPr>
          <w:trHeight w:val="295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4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Шкаф для документов с </w:t>
            </w:r>
            <w:r w:rsidR="00346FE7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закрытой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полкой</w:t>
            </w:r>
            <w:r w:rsidR="00346FE7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800х1944х410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97" w:rsidRPr="00CE6D23" w:rsidRDefault="00957497" w:rsidP="00957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hAnsi="Times New Roman" w:cs="Times New Roman"/>
                <w:sz w:val="20"/>
                <w:szCs w:val="20"/>
              </w:rPr>
              <w:t>Материал: ламинированная ДСП; кромка — ПВХ 2 мм;</w:t>
            </w:r>
          </w:p>
          <w:p w:rsidR="00957497" w:rsidRPr="00CE6D23" w:rsidRDefault="00957497" w:rsidP="00957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Цвет покрытия: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орех</w:t>
            </w:r>
          </w:p>
          <w:p w:rsidR="00346FE7" w:rsidRPr="00CE6D23" w:rsidRDefault="00346FE7" w:rsidP="0034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Ширина: 800 мм</w:t>
            </w:r>
          </w:p>
          <w:p w:rsidR="00346FE7" w:rsidRPr="00CE6D23" w:rsidRDefault="00346FE7" w:rsidP="0034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Глубина: 410 мм</w:t>
            </w:r>
          </w:p>
          <w:p w:rsidR="00957497" w:rsidRPr="00CE6D23" w:rsidRDefault="00346FE7" w:rsidP="00957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Высота: 1944 мм</w:t>
            </w:r>
          </w:p>
          <w:p w:rsidR="00337767" w:rsidRPr="00CE6D23" w:rsidRDefault="00957497" w:rsidP="00957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Замок: Нет</w:t>
            </w:r>
          </w:p>
          <w:p w:rsidR="005808B1" w:rsidRPr="00CE6D23" w:rsidRDefault="005808B1" w:rsidP="00957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Изделие собирается на эксцентриковой стяжке и евровинтах; имеет регулировочные опоры и регулируемые по высоте полки; поставляется в разобранном виде.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960C2F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37767" w:rsidRPr="00337767" w:rsidTr="00F07F77">
        <w:trPr>
          <w:trHeight w:val="1698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Шкаф для одежды офисный </w:t>
            </w:r>
            <w:r w:rsidR="00346FE7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800х1944х410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075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кромки: ПВX</w:t>
            </w:r>
          </w:p>
          <w:p w:rsidR="00834075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Цвет покрытия: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орех</w:t>
            </w:r>
          </w:p>
          <w:p w:rsidR="00834075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Материал: ЛДСП</w:t>
            </w:r>
          </w:p>
          <w:p w:rsidR="00834075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Ширина: </w:t>
            </w:r>
            <w:r w:rsidR="00346FE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  <w:p w:rsidR="00834075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Глубина: </w:t>
            </w:r>
            <w:r w:rsidR="00901E2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  <w:p w:rsidR="00337767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Высота: </w:t>
            </w:r>
            <w:r w:rsidR="00346FE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1944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  <w:p w:rsidR="00901E27" w:rsidRPr="00CE6D23" w:rsidRDefault="00901E27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Замок: Нет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960C2F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B6707B" w:rsidRDefault="00B6707B" w:rsidP="00834075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B6707B" w:rsidSect="004B71EF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08" w:rsidRDefault="00093108" w:rsidP="0042208A">
      <w:pPr>
        <w:spacing w:after="0" w:line="240" w:lineRule="auto"/>
      </w:pPr>
      <w:r>
        <w:separator/>
      </w:r>
    </w:p>
  </w:endnote>
  <w:endnote w:type="continuationSeparator" w:id="0">
    <w:p w:rsidR="00093108" w:rsidRDefault="00093108" w:rsidP="0042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08" w:rsidRDefault="00093108" w:rsidP="0042208A">
      <w:pPr>
        <w:spacing w:after="0" w:line="240" w:lineRule="auto"/>
      </w:pPr>
      <w:r>
        <w:separator/>
      </w:r>
    </w:p>
  </w:footnote>
  <w:footnote w:type="continuationSeparator" w:id="0">
    <w:p w:rsidR="00093108" w:rsidRDefault="00093108" w:rsidP="00422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206B3"/>
    <w:multiLevelType w:val="hybridMultilevel"/>
    <w:tmpl w:val="0DE2F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6A"/>
    <w:rsid w:val="00015083"/>
    <w:rsid w:val="0002793B"/>
    <w:rsid w:val="000319DC"/>
    <w:rsid w:val="00035504"/>
    <w:rsid w:val="00041726"/>
    <w:rsid w:val="00041AD6"/>
    <w:rsid w:val="00093108"/>
    <w:rsid w:val="000A0BA5"/>
    <w:rsid w:val="000E47A0"/>
    <w:rsid w:val="000E4D53"/>
    <w:rsid w:val="00157189"/>
    <w:rsid w:val="001617CD"/>
    <w:rsid w:val="00161D72"/>
    <w:rsid w:val="00190C53"/>
    <w:rsid w:val="001E0A8E"/>
    <w:rsid w:val="00230629"/>
    <w:rsid w:val="0026608A"/>
    <w:rsid w:val="00277814"/>
    <w:rsid w:val="0028763C"/>
    <w:rsid w:val="002E0960"/>
    <w:rsid w:val="00333ADE"/>
    <w:rsid w:val="00337767"/>
    <w:rsid w:val="00346FE7"/>
    <w:rsid w:val="00356105"/>
    <w:rsid w:val="003D09EE"/>
    <w:rsid w:val="003D2D21"/>
    <w:rsid w:val="00420F56"/>
    <w:rsid w:val="00422087"/>
    <w:rsid w:val="0042208A"/>
    <w:rsid w:val="00486114"/>
    <w:rsid w:val="004A5FCC"/>
    <w:rsid w:val="004B71EF"/>
    <w:rsid w:val="004C45D2"/>
    <w:rsid w:val="004C5801"/>
    <w:rsid w:val="005054B5"/>
    <w:rsid w:val="005808B1"/>
    <w:rsid w:val="00584131"/>
    <w:rsid w:val="005A4643"/>
    <w:rsid w:val="005C5079"/>
    <w:rsid w:val="006217FC"/>
    <w:rsid w:val="00653D6C"/>
    <w:rsid w:val="006C73AE"/>
    <w:rsid w:val="006D1094"/>
    <w:rsid w:val="006D2D20"/>
    <w:rsid w:val="006E3C9C"/>
    <w:rsid w:val="006F5A37"/>
    <w:rsid w:val="007226BD"/>
    <w:rsid w:val="00726269"/>
    <w:rsid w:val="00727AC1"/>
    <w:rsid w:val="00741729"/>
    <w:rsid w:val="0075548B"/>
    <w:rsid w:val="007636CE"/>
    <w:rsid w:val="007668CD"/>
    <w:rsid w:val="007853D2"/>
    <w:rsid w:val="00795338"/>
    <w:rsid w:val="00796D25"/>
    <w:rsid w:val="007A56D7"/>
    <w:rsid w:val="00803934"/>
    <w:rsid w:val="00834075"/>
    <w:rsid w:val="008778FC"/>
    <w:rsid w:val="008D7A21"/>
    <w:rsid w:val="008E2F05"/>
    <w:rsid w:val="00901E27"/>
    <w:rsid w:val="00913C70"/>
    <w:rsid w:val="0092722D"/>
    <w:rsid w:val="0093480A"/>
    <w:rsid w:val="00952BA4"/>
    <w:rsid w:val="00956BA6"/>
    <w:rsid w:val="00957497"/>
    <w:rsid w:val="00960C2F"/>
    <w:rsid w:val="00996B5A"/>
    <w:rsid w:val="009F58CC"/>
    <w:rsid w:val="00A1606C"/>
    <w:rsid w:val="00A17F2C"/>
    <w:rsid w:val="00A2069E"/>
    <w:rsid w:val="00A8594E"/>
    <w:rsid w:val="00AB4B5F"/>
    <w:rsid w:val="00AE6A90"/>
    <w:rsid w:val="00B30D21"/>
    <w:rsid w:val="00B35212"/>
    <w:rsid w:val="00B427D6"/>
    <w:rsid w:val="00B4638F"/>
    <w:rsid w:val="00B54E98"/>
    <w:rsid w:val="00B6707B"/>
    <w:rsid w:val="00B7773A"/>
    <w:rsid w:val="00BA54CE"/>
    <w:rsid w:val="00BB414D"/>
    <w:rsid w:val="00BF7F29"/>
    <w:rsid w:val="00C021FE"/>
    <w:rsid w:val="00C023C9"/>
    <w:rsid w:val="00C12BAC"/>
    <w:rsid w:val="00C12BB6"/>
    <w:rsid w:val="00C206F4"/>
    <w:rsid w:val="00C53082"/>
    <w:rsid w:val="00C62379"/>
    <w:rsid w:val="00C930D2"/>
    <w:rsid w:val="00C97B4F"/>
    <w:rsid w:val="00CC2579"/>
    <w:rsid w:val="00CE6D23"/>
    <w:rsid w:val="00CE735B"/>
    <w:rsid w:val="00CF391A"/>
    <w:rsid w:val="00D541C7"/>
    <w:rsid w:val="00D75EFB"/>
    <w:rsid w:val="00D93551"/>
    <w:rsid w:val="00DC0205"/>
    <w:rsid w:val="00DC6001"/>
    <w:rsid w:val="00DC6232"/>
    <w:rsid w:val="00DD6DC4"/>
    <w:rsid w:val="00DF413A"/>
    <w:rsid w:val="00E00CA3"/>
    <w:rsid w:val="00E04A99"/>
    <w:rsid w:val="00E1416A"/>
    <w:rsid w:val="00E20122"/>
    <w:rsid w:val="00E455A3"/>
    <w:rsid w:val="00E50475"/>
    <w:rsid w:val="00E61302"/>
    <w:rsid w:val="00EC0CAB"/>
    <w:rsid w:val="00ED3208"/>
    <w:rsid w:val="00EF7B78"/>
    <w:rsid w:val="00F07F77"/>
    <w:rsid w:val="00F22533"/>
    <w:rsid w:val="00F65B19"/>
    <w:rsid w:val="00FA2DB8"/>
    <w:rsid w:val="00FC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A0152"/>
  <w15:docId w15:val="{B96FED10-ECE6-4CEF-834A-1E758156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3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5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7853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853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785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Strong"/>
    <w:basedOn w:val="a0"/>
    <w:uiPriority w:val="22"/>
    <w:qFormat/>
    <w:rsid w:val="007853D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853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42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208A"/>
  </w:style>
  <w:style w:type="paragraph" w:styleId="ac">
    <w:name w:val="footer"/>
    <w:basedOn w:val="a"/>
    <w:link w:val="ad"/>
    <w:uiPriority w:val="99"/>
    <w:unhideWhenUsed/>
    <w:rsid w:val="0042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208A"/>
  </w:style>
  <w:style w:type="paragraph" w:styleId="ae">
    <w:name w:val="List Paragraph"/>
    <w:basedOn w:val="a"/>
    <w:uiPriority w:val="34"/>
    <w:qFormat/>
    <w:rsid w:val="00161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7F44E-41B5-41C2-BFA1-2041EF4E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gorkavenko_mi</dc:creator>
  <cp:lastModifiedBy>Телятник Валентина Сергеевна</cp:lastModifiedBy>
  <cp:revision>6</cp:revision>
  <cp:lastPrinted>2020-02-27T11:15:00Z</cp:lastPrinted>
  <dcterms:created xsi:type="dcterms:W3CDTF">2023-09-14T12:07:00Z</dcterms:created>
  <dcterms:modified xsi:type="dcterms:W3CDTF">2023-10-02T07:55:00Z</dcterms:modified>
</cp:coreProperties>
</file>