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4C" w:rsidRDefault="00415F4C" w:rsidP="00415F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6891" w:rsidRDefault="00836891" w:rsidP="00A0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15D34" w:rsidRPr="00915D34" w:rsidRDefault="00915D34" w:rsidP="00915D3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D34">
        <w:rPr>
          <w:rFonts w:ascii="Times New Roman" w:hAnsi="Times New Roman" w:cs="Times New Roman"/>
          <w:b/>
          <w:sz w:val="26"/>
          <w:szCs w:val="26"/>
        </w:rPr>
        <w:t>о внесении изменений в извещение</w:t>
      </w:r>
    </w:p>
    <w:p w:rsidR="006B2981" w:rsidRPr="00915D34" w:rsidRDefault="00915D34" w:rsidP="00915D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5D34">
        <w:rPr>
          <w:rFonts w:ascii="Times New Roman" w:hAnsi="Times New Roman" w:cs="Times New Roman"/>
          <w:b/>
          <w:sz w:val="26"/>
          <w:szCs w:val="26"/>
        </w:rPr>
        <w:t>филиала</w:t>
      </w:r>
      <w:r w:rsidR="00646AB4">
        <w:rPr>
          <w:rFonts w:ascii="Times New Roman" w:hAnsi="Times New Roman" w:cs="Times New Roman"/>
          <w:b/>
          <w:sz w:val="26"/>
          <w:szCs w:val="26"/>
        </w:rPr>
        <w:t xml:space="preserve"> ПАО «</w:t>
      </w:r>
      <w:proofErr w:type="spellStart"/>
      <w:r w:rsidR="00646AB4">
        <w:rPr>
          <w:rFonts w:ascii="Times New Roman" w:hAnsi="Times New Roman" w:cs="Times New Roman"/>
          <w:b/>
          <w:sz w:val="26"/>
          <w:szCs w:val="26"/>
        </w:rPr>
        <w:t>Россети</w:t>
      </w:r>
      <w:proofErr w:type="spellEnd"/>
      <w:r w:rsidR="00646AB4">
        <w:rPr>
          <w:rFonts w:ascii="Times New Roman" w:hAnsi="Times New Roman" w:cs="Times New Roman"/>
          <w:b/>
          <w:sz w:val="26"/>
          <w:szCs w:val="26"/>
        </w:rPr>
        <w:t xml:space="preserve"> Центр» - «Тверь</w:t>
      </w:r>
      <w:r w:rsidRPr="00915D34">
        <w:rPr>
          <w:rFonts w:ascii="Times New Roman" w:hAnsi="Times New Roman" w:cs="Times New Roman"/>
          <w:b/>
          <w:sz w:val="26"/>
          <w:szCs w:val="26"/>
        </w:rPr>
        <w:t>энерго» о проведении открытого аукциона по продаже имущества, принадлежащего на праве собственности ПАО «</w:t>
      </w:r>
      <w:proofErr w:type="spellStart"/>
      <w:r w:rsidRPr="00915D34">
        <w:rPr>
          <w:rFonts w:ascii="Times New Roman" w:hAnsi="Times New Roman" w:cs="Times New Roman"/>
          <w:b/>
          <w:sz w:val="26"/>
          <w:szCs w:val="26"/>
        </w:rPr>
        <w:t>Россети</w:t>
      </w:r>
      <w:proofErr w:type="spellEnd"/>
      <w:r w:rsidRPr="00915D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15D34">
        <w:rPr>
          <w:rFonts w:ascii="Times New Roman" w:hAnsi="Times New Roman" w:cs="Times New Roman"/>
          <w:b/>
          <w:sz w:val="26"/>
          <w:szCs w:val="26"/>
        </w:rPr>
        <w:t>Центр»</w:t>
      </w:r>
      <w:r w:rsidR="008F58DE" w:rsidRPr="00915D34">
        <w:rPr>
          <w:rFonts w:ascii="Times New Roman" w:hAnsi="Times New Roman" w:cs="Times New Roman"/>
          <w:b/>
          <w:sz w:val="26"/>
          <w:szCs w:val="26"/>
        </w:rPr>
        <w:t>*</w:t>
      </w:r>
      <w:proofErr w:type="gramEnd"/>
    </w:p>
    <w:p w:rsidR="00101D9B" w:rsidRDefault="00101D9B" w:rsidP="00A00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6"/>
        <w:gridCol w:w="3998"/>
        <w:gridCol w:w="2552"/>
        <w:gridCol w:w="3402"/>
        <w:gridCol w:w="3402"/>
      </w:tblGrid>
      <w:tr w:rsidR="00A8571A" w:rsidRPr="00646AB4" w:rsidTr="008B341A">
        <w:tc>
          <w:tcPr>
            <w:tcW w:w="1956" w:type="dxa"/>
            <w:vAlign w:val="center"/>
          </w:tcPr>
          <w:p w:rsidR="00A8571A" w:rsidRPr="00646AB4" w:rsidRDefault="00A8571A" w:rsidP="00170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Продавец (организатор)</w:t>
            </w:r>
          </w:p>
        </w:tc>
        <w:tc>
          <w:tcPr>
            <w:tcW w:w="3998" w:type="dxa"/>
            <w:vAlign w:val="center"/>
          </w:tcPr>
          <w:p w:rsidR="00A8571A" w:rsidRPr="00646AB4" w:rsidRDefault="00A8571A" w:rsidP="008F5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Название процедуры/состав отчуждаемого имущества (предмета торгов)</w:t>
            </w:r>
          </w:p>
        </w:tc>
        <w:tc>
          <w:tcPr>
            <w:tcW w:w="2552" w:type="dxa"/>
            <w:vAlign w:val="center"/>
          </w:tcPr>
          <w:p w:rsidR="00624C55" w:rsidRPr="00646AB4" w:rsidRDefault="00A8571A" w:rsidP="0062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электронный адрес публикации извещений о продажах </w:t>
            </w:r>
          </w:p>
          <w:p w:rsidR="00A8571A" w:rsidRPr="00646AB4" w:rsidRDefault="00A8571A" w:rsidP="00624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A2BA5" w:rsidRDefault="00D548B0" w:rsidP="00A8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  <w:r w:rsidR="006A2BA5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571A" w:rsidRPr="00646AB4" w:rsidRDefault="00D548B0" w:rsidP="00A85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внесения изменений</w:t>
            </w:r>
          </w:p>
        </w:tc>
        <w:tc>
          <w:tcPr>
            <w:tcW w:w="3402" w:type="dxa"/>
            <w:vAlign w:val="center"/>
          </w:tcPr>
          <w:p w:rsidR="006A2BA5" w:rsidRDefault="00D54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Редакция </w:t>
            </w:r>
            <w:r w:rsidR="006A2BA5">
              <w:rPr>
                <w:rFonts w:ascii="Times New Roman" w:hAnsi="Times New Roman" w:cs="Times New Roman"/>
                <w:sz w:val="20"/>
                <w:szCs w:val="20"/>
              </w:rPr>
              <w:t xml:space="preserve">извещения </w:t>
            </w:r>
          </w:p>
          <w:p w:rsidR="00A8571A" w:rsidRPr="00646AB4" w:rsidRDefault="00D54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 внесения изменений</w:t>
            </w:r>
          </w:p>
        </w:tc>
      </w:tr>
      <w:tr w:rsidR="00646AB4" w:rsidRPr="00646AB4" w:rsidTr="008B341A">
        <w:trPr>
          <w:trHeight w:val="1274"/>
        </w:trPr>
        <w:tc>
          <w:tcPr>
            <w:tcW w:w="1956" w:type="dxa"/>
            <w:vMerge w:val="restart"/>
          </w:tcPr>
          <w:p w:rsidR="006A2BA5" w:rsidRDefault="00646AB4" w:rsidP="00085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proofErr w:type="spellStart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Центр» (Филиал ПАО «</w:t>
            </w:r>
            <w:proofErr w:type="spellStart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Центр» - «Тверьэнерго»)</w:t>
            </w:r>
          </w:p>
          <w:p w:rsidR="00646AB4" w:rsidRPr="00646AB4" w:rsidRDefault="00646AB4" w:rsidP="000858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B4" w:rsidRPr="0073240C" w:rsidRDefault="00646AB4" w:rsidP="0008583C">
            <w:pPr>
              <w:pStyle w:val="af3"/>
              <w:rPr>
                <w:rFonts w:eastAsiaTheme="minorHAnsi"/>
                <w:lang w:val="ru-RU" w:eastAsia="en-US"/>
              </w:rPr>
            </w:pPr>
            <w:r w:rsidRPr="0073240C">
              <w:rPr>
                <w:rFonts w:eastAsiaTheme="minorHAnsi"/>
                <w:lang w:val="ru-RU" w:eastAsia="en-US"/>
              </w:rPr>
              <w:t>Юридический адрес: 119017,</w:t>
            </w:r>
            <w:r w:rsidR="006A2BA5" w:rsidRPr="0073240C">
              <w:rPr>
                <w:rFonts w:eastAsiaTheme="minorHAnsi"/>
                <w:lang w:val="ru-RU" w:eastAsia="en-US"/>
              </w:rPr>
              <w:t xml:space="preserve">        </w:t>
            </w:r>
            <w:r w:rsidRPr="0073240C">
              <w:rPr>
                <w:rFonts w:eastAsiaTheme="minorHAnsi"/>
                <w:lang w:val="ru-RU" w:eastAsia="en-US"/>
              </w:rPr>
              <w:t xml:space="preserve"> г. Москва,                 ул. Малая Ордынка, д. 15.</w:t>
            </w:r>
          </w:p>
          <w:p w:rsidR="00646AB4" w:rsidRPr="0073240C" w:rsidRDefault="00646AB4" w:rsidP="0008583C">
            <w:pPr>
              <w:pStyle w:val="af3"/>
              <w:rPr>
                <w:rFonts w:eastAsiaTheme="minorHAnsi"/>
                <w:lang w:val="ru-RU" w:eastAsia="en-US"/>
              </w:rPr>
            </w:pPr>
            <w:r w:rsidRPr="0073240C">
              <w:rPr>
                <w:rFonts w:eastAsiaTheme="minorHAnsi"/>
                <w:lang w:val="ru-RU" w:eastAsia="en-US"/>
              </w:rPr>
              <w:t>Место расположения филиала                       ПАО «</w:t>
            </w:r>
            <w:proofErr w:type="spellStart"/>
            <w:r w:rsidRPr="0073240C">
              <w:rPr>
                <w:rFonts w:eastAsiaTheme="minorHAnsi"/>
                <w:lang w:val="ru-RU" w:eastAsia="en-US"/>
              </w:rPr>
              <w:t>Россети</w:t>
            </w:r>
            <w:proofErr w:type="spellEnd"/>
            <w:r w:rsidRPr="0073240C">
              <w:rPr>
                <w:rFonts w:eastAsiaTheme="minorHAnsi"/>
                <w:lang w:val="ru-RU" w:eastAsia="en-US"/>
              </w:rPr>
              <w:t xml:space="preserve"> Центр» - «Тверьэнерго»:</w:t>
            </w:r>
          </w:p>
          <w:p w:rsidR="00646AB4" w:rsidRPr="0073240C" w:rsidRDefault="00646AB4" w:rsidP="00312E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>170006, г. Тверь</w:t>
            </w:r>
            <w:r w:rsidR="006A2BA5" w:rsidRPr="00732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 ул. Бебеля</w:t>
            </w:r>
            <w:r w:rsidR="006A2BA5" w:rsidRPr="00732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 д. 1</w:t>
            </w:r>
          </w:p>
          <w:p w:rsidR="00646AB4" w:rsidRPr="0073240C" w:rsidRDefault="00646AB4" w:rsidP="00312E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контактное лицо – Тунян К.А., </w:t>
            </w:r>
          </w:p>
          <w:p w:rsidR="00646AB4" w:rsidRPr="0073240C" w:rsidRDefault="00646AB4" w:rsidP="00312E6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>тел.:</w:t>
            </w:r>
            <w:r w:rsidR="006A2BA5"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4822 </w:t>
            </w:r>
            <w:proofErr w:type="gramStart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336371</w:t>
            </w: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A2BA5"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6A2BA5" w:rsidRPr="0073240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3240C">
              <w:rPr>
                <w:rFonts w:ascii="Times New Roman" w:hAnsi="Times New Roman" w:cs="Times New Roman"/>
                <w:sz w:val="20"/>
                <w:szCs w:val="20"/>
              </w:rPr>
              <w:t>8-910-830-59-18.</w:t>
            </w:r>
          </w:p>
          <w:p w:rsidR="00646AB4" w:rsidRPr="0073240C" w:rsidRDefault="00646AB4" w:rsidP="00312E6D">
            <w:pPr>
              <w:pStyle w:val="af3"/>
              <w:rPr>
                <w:rFonts w:eastAsiaTheme="minorHAnsi"/>
                <w:lang w:val="ru-RU" w:eastAsia="en-US"/>
              </w:rPr>
            </w:pPr>
          </w:p>
        </w:tc>
        <w:tc>
          <w:tcPr>
            <w:tcW w:w="3998" w:type="dxa"/>
            <w:vMerge w:val="restart"/>
          </w:tcPr>
          <w:p w:rsidR="00646AB4" w:rsidRPr="0073240C" w:rsidRDefault="0073240C" w:rsidP="0073240C">
            <w:pPr>
              <w:pStyle w:val="af3"/>
              <w:jc w:val="both"/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</w:pPr>
            <w:r w:rsidRPr="00953EF6">
              <w:rPr>
                <w:rFonts w:eastAsiaTheme="minorHAnsi"/>
                <w:sz w:val="18"/>
                <w:szCs w:val="18"/>
                <w:lang w:val="ru-RU" w:eastAsia="en-US"/>
              </w:rPr>
              <w:lastRenderedPageBreak/>
              <w:t xml:space="preserve">Имущество, отчуждаемое </w:t>
            </w:r>
            <w:proofErr w:type="gramStart"/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на  аукционе</w:t>
            </w:r>
            <w:proofErr w:type="gramEnd"/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, открыто</w:t>
            </w:r>
            <w:r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м п</w:t>
            </w:r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о  составу участников и закрыто</w:t>
            </w:r>
            <w:r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 xml:space="preserve">м </w:t>
            </w:r>
            <w:r w:rsidRPr="00953EF6"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>по форме подачи предложения</w:t>
            </w:r>
            <w:r>
              <w:rPr>
                <w:rFonts w:eastAsiaTheme="minorHAnsi"/>
                <w:i/>
                <w:sz w:val="18"/>
                <w:szCs w:val="18"/>
                <w:u w:val="single"/>
                <w:lang w:val="ru-RU" w:eastAsia="en-US"/>
              </w:rPr>
              <w:t xml:space="preserve"> (не в электронной форме)</w:t>
            </w:r>
          </w:p>
          <w:p w:rsidR="00646AB4" w:rsidRPr="00646AB4" w:rsidRDefault="00646AB4" w:rsidP="008B341A">
            <w:pPr>
              <w:pStyle w:val="a4"/>
              <w:tabs>
                <w:tab w:val="left" w:pos="709"/>
                <w:tab w:val="left" w:pos="993"/>
              </w:tabs>
              <w:ind w:left="0" w:firstLine="4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расположенные по адресу</w:t>
            </w:r>
            <w:proofErr w:type="gramStart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Тверская область, </w:t>
            </w:r>
            <w:proofErr w:type="spellStart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Лихославльский</w:t>
            </w:r>
            <w:proofErr w:type="spellEnd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район, г. Лихославль, ул. </w:t>
            </w:r>
            <w:proofErr w:type="spellStart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Лихославльская</w:t>
            </w:r>
            <w:proofErr w:type="spellEnd"/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, д. 14:</w:t>
            </w:r>
          </w:p>
          <w:p w:rsidR="00646AB4" w:rsidRPr="00646AB4" w:rsidRDefault="00646AB4" w:rsidP="008B341A">
            <w:pPr>
              <w:ind w:firstLine="49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здание материального склада, назначение: нежилое здание, площадь: 420,3 кв. м, кадастровый номер: 69:19:0070136:48, количество этажей, в том числе подземных этажей: 1 (запись о государственной регистрации права собственности от </w:t>
            </w:r>
            <w:proofErr w:type="gramStart"/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06.05.2008  №</w:t>
            </w:r>
            <w:proofErr w:type="gramEnd"/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69-69-16/004/2008-261)</w:t>
            </w:r>
            <w:r w:rsidR="00764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46AB4" w:rsidRPr="00646AB4" w:rsidRDefault="00646AB4" w:rsidP="008B341A">
            <w:pPr>
              <w:ind w:firstLine="49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здание материального склада, назначение: нежилое здание, площадь: 417,5 кв. м, кадастровый номер: 69:19:0070136:49, количество этажей, в том числе подземных этажей: 1 (запись о государственной регистрации права собственности от 06.05.2008 № 69-69-16/004/2008-262);</w:t>
            </w:r>
          </w:p>
          <w:p w:rsidR="00646AB4" w:rsidRPr="00646AB4" w:rsidRDefault="00646AB4" w:rsidP="007642D4">
            <w:pPr>
              <w:ind w:firstLine="49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здание материального склада, назначение: нежилое здание, площадь: 294,8 кв. м, кадастровый номер: 69:19:0070136:50, количество этажей, в том числе подземных этажей: 1 (запись о государственной регистрации права собственности от 06.05.2008 г. № 69-69-16/004/2008-263).</w:t>
            </w:r>
          </w:p>
          <w:p w:rsidR="00646AB4" w:rsidRPr="00646AB4" w:rsidRDefault="00646AB4" w:rsidP="007642D4">
            <w:pPr>
              <w:ind w:firstLine="49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 расположены на земельном участке общей площадью 8 843 кв. м с кадастровым номером 69:19:0070134:72, категория земель: земли населённых пунктов, принадлежащем продавцу на праве аренды.</w:t>
            </w:r>
          </w:p>
          <w:p w:rsidR="00646AB4" w:rsidRPr="00646AB4" w:rsidRDefault="00646AB4" w:rsidP="00085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6AB4" w:rsidRPr="000A1835" w:rsidRDefault="00646AB4" w:rsidP="000A1835">
            <w:pPr>
              <w:tabs>
                <w:tab w:val="left" w:pos="993"/>
              </w:tabs>
              <w:ind w:firstLine="49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E24">
              <w:rPr>
                <w:rFonts w:ascii="Times New Roman" w:hAnsi="Times New Roman" w:cs="Times New Roman"/>
                <w:sz w:val="20"/>
                <w:szCs w:val="20"/>
              </w:rPr>
              <w:t>Отчуждаемое имущество не передано в залог, не обременено правами третьих лиц, не участвует в споре и не состоит в аресте.</w:t>
            </w:r>
          </w:p>
          <w:p w:rsidR="00646AB4" w:rsidRPr="00C40E24" w:rsidRDefault="00646AB4" w:rsidP="00085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6AB4" w:rsidRPr="00C40E24" w:rsidRDefault="00646AB4" w:rsidP="007642D4">
            <w:pPr>
              <w:pStyle w:val="a4"/>
              <w:tabs>
                <w:tab w:val="left" w:pos="993"/>
              </w:tabs>
              <w:ind w:left="0" w:firstLine="49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0E24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Начальная цена имущества:</w:t>
            </w:r>
            <w:r w:rsidRPr="00C40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0E24">
              <w:rPr>
                <w:rFonts w:ascii="Times New Roman" w:hAnsi="Times New Roman" w:cs="Times New Roman"/>
                <w:bCs/>
                <w:sz w:val="20"/>
                <w:szCs w:val="20"/>
              </w:rPr>
              <w:t>5 520 000 (Пять миллионов пятьсот двадцать тысяч) рублей 00 копеек, в том числе НДС 20 % - 920 000 (Девятьсот двадцать тысяч) рублей 00 копеек.</w:t>
            </w:r>
          </w:p>
          <w:p w:rsidR="00646AB4" w:rsidRPr="00C40E24" w:rsidRDefault="00646AB4" w:rsidP="000858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46AB4" w:rsidRPr="00C40E24" w:rsidRDefault="00646AB4" w:rsidP="007642D4">
            <w:pPr>
              <w:ind w:firstLine="4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E24">
              <w:rPr>
                <w:rFonts w:ascii="Times New Roman" w:hAnsi="Times New Roman" w:cs="Times New Roman"/>
                <w:b/>
                <w:sz w:val="20"/>
                <w:szCs w:val="20"/>
              </w:rPr>
              <w:t>Размер, срок и условия внесения задатка на участие в продаже:</w:t>
            </w:r>
            <w:r w:rsidRPr="00C40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6AB4" w:rsidRPr="00C40E24" w:rsidRDefault="00646AB4" w:rsidP="007642D4">
            <w:pPr>
              <w:pStyle w:val="a4"/>
              <w:tabs>
                <w:tab w:val="left" w:pos="993"/>
              </w:tabs>
              <w:ind w:left="0" w:firstLine="4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E24">
              <w:rPr>
                <w:rFonts w:ascii="Times New Roman" w:hAnsi="Times New Roman" w:cs="Times New Roman"/>
                <w:sz w:val="20"/>
                <w:szCs w:val="20"/>
              </w:rPr>
              <w:t>Для участия в аукционе претендент вносит задаток в размере 1 % (Одного процента) от начальной цены имущества в размере 55 200 (Пятьдесят пять тысяч двести) рублей 00 копеек, включая НДС 20 % в сумме 9 200 (Девять тысяч двести) рублей 00 копеек;</w:t>
            </w:r>
          </w:p>
          <w:p w:rsidR="00646AB4" w:rsidRPr="00646AB4" w:rsidRDefault="00646AB4" w:rsidP="007642D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E24">
              <w:rPr>
                <w:rFonts w:ascii="Times New Roman" w:hAnsi="Times New Roman" w:cs="Times New Roman"/>
                <w:sz w:val="20"/>
                <w:szCs w:val="20"/>
              </w:rPr>
              <w:t>Задаток, внесенный победителем аукциона на счет продавца, засчитывается в счет оплаты приобретенного имущества.</w:t>
            </w:r>
          </w:p>
          <w:p w:rsidR="00646AB4" w:rsidRPr="00646AB4" w:rsidRDefault="00646AB4" w:rsidP="008B3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646AB4" w:rsidRPr="006A2BA5" w:rsidRDefault="00646AB4" w:rsidP="00646AB4">
            <w:pPr>
              <w:pStyle w:val="Default"/>
              <w:jc w:val="both"/>
              <w:rPr>
                <w:sz w:val="20"/>
                <w:szCs w:val="20"/>
              </w:rPr>
            </w:pPr>
            <w:r w:rsidRPr="006A2BA5">
              <w:rPr>
                <w:sz w:val="20"/>
                <w:szCs w:val="20"/>
              </w:rPr>
              <w:lastRenderedPageBreak/>
              <w:t xml:space="preserve">Извещение о проведении продажи размещено на официальных сайтах: </w:t>
            </w:r>
          </w:p>
          <w:p w:rsidR="00646AB4" w:rsidRPr="006A2BA5" w:rsidRDefault="00646AB4" w:rsidP="00646A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BA5">
              <w:rPr>
                <w:rFonts w:ascii="Times New Roman" w:hAnsi="Times New Roman" w:cs="Times New Roman"/>
                <w:sz w:val="20"/>
                <w:szCs w:val="20"/>
              </w:rPr>
              <w:t>1.ПАО "</w:t>
            </w:r>
            <w:proofErr w:type="spellStart"/>
            <w:r w:rsidRPr="006A2BA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6A2BA5">
              <w:rPr>
                <w:rFonts w:ascii="Times New Roman" w:hAnsi="Times New Roman" w:cs="Times New Roman"/>
                <w:sz w:val="20"/>
                <w:szCs w:val="20"/>
              </w:rPr>
              <w:t xml:space="preserve"> Центр":</w:t>
            </w:r>
          </w:p>
          <w:p w:rsidR="00D548B0" w:rsidRPr="006A2BA5" w:rsidRDefault="00570BA4" w:rsidP="00646AB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D548B0" w:rsidRPr="006A2BA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https://www.mrsk-1.ru/uplo</w:t>
              </w:r>
              <w:r w:rsidR="00D548B0" w:rsidRPr="006A2BA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</w:t>
              </w:r>
              <w:r w:rsidR="00D548B0" w:rsidRPr="006A2BA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d/uf/a92/6900_.doc</w:t>
              </w:r>
            </w:hyperlink>
          </w:p>
          <w:p w:rsidR="00646AB4" w:rsidRPr="006A2BA5" w:rsidRDefault="00646AB4" w:rsidP="00646AB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BA5">
              <w:rPr>
                <w:rFonts w:ascii="Times New Roman" w:hAnsi="Times New Roman" w:cs="Times New Roman"/>
                <w:sz w:val="20"/>
                <w:szCs w:val="20"/>
              </w:rPr>
              <w:t>ПАО "</w:t>
            </w:r>
            <w:proofErr w:type="spellStart"/>
            <w:r w:rsidRPr="006A2BA5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6A2BA5">
              <w:rPr>
                <w:rFonts w:ascii="Times New Roman" w:hAnsi="Times New Roman" w:cs="Times New Roman"/>
                <w:sz w:val="20"/>
                <w:szCs w:val="20"/>
              </w:rPr>
              <w:t>":</w:t>
            </w:r>
          </w:p>
          <w:p w:rsidR="00646AB4" w:rsidRPr="006A2BA5" w:rsidRDefault="00570BA4" w:rsidP="008B3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548B0" w:rsidRPr="008B34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</w:t>
              </w:r>
              <w:r w:rsidR="00D548B0" w:rsidRPr="008B34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r</w:t>
              </w:r>
              <w:r w:rsidR="00D548B0" w:rsidRPr="008B341A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osseti.ru/media/notification/izv_1_25.02.2022.doc</w:t>
              </w:r>
            </w:hyperlink>
          </w:p>
        </w:tc>
        <w:tc>
          <w:tcPr>
            <w:tcW w:w="3402" w:type="dxa"/>
          </w:tcPr>
          <w:p w:rsidR="005025C9" w:rsidRPr="008B341A" w:rsidRDefault="005025C9" w:rsidP="006A2BA5">
            <w:pPr>
              <w:ind w:firstLine="5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41A">
              <w:rPr>
                <w:rFonts w:ascii="Times New Roman" w:hAnsi="Times New Roman" w:cs="Times New Roman"/>
                <w:sz w:val="20"/>
                <w:szCs w:val="20"/>
              </w:rPr>
              <w:t>стр.1 извещения:</w:t>
            </w:r>
          </w:p>
          <w:p w:rsidR="00646AB4" w:rsidRPr="00646AB4" w:rsidRDefault="00646AB4" w:rsidP="006A2BA5">
            <w:pPr>
              <w:ind w:firstLine="59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приема заявок с прилагаемыми к ним документам: </w:t>
            </w:r>
          </w:p>
          <w:p w:rsidR="00646AB4" w:rsidRPr="00646AB4" w:rsidRDefault="00646AB4" w:rsidP="006A2BA5">
            <w:pPr>
              <w:ind w:firstLine="59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с 02.03.2022 по 25.04.2022 включительно в рабочие дни с 10:00 до 16:00 по московскому времени по адресу: </w:t>
            </w:r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170006, г. Тверь ул. </w:t>
            </w:r>
            <w:proofErr w:type="gramStart"/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>Бебеля</w:t>
            </w:r>
            <w:r w:rsidR="00D548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6A2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6A2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1, кабинет № 36. </w:t>
            </w:r>
          </w:p>
          <w:p w:rsidR="00646AB4" w:rsidRPr="00646AB4" w:rsidRDefault="00646AB4" w:rsidP="006A2BA5">
            <w:pPr>
              <w:ind w:firstLine="59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признания претендентов участниками продажи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: 26.04.2022 в 14</w:t>
            </w:r>
            <w:r w:rsidR="00D548B0">
              <w:rPr>
                <w:rFonts w:ascii="Times New Roman" w:hAnsi="Times New Roman" w:cs="Times New Roman"/>
                <w:sz w:val="20"/>
                <w:szCs w:val="20"/>
              </w:rPr>
              <w:t xml:space="preserve"> ч. 00 мин.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по московскому времени.</w:t>
            </w:r>
          </w:p>
          <w:p w:rsidR="00646AB4" w:rsidRPr="00646AB4" w:rsidRDefault="00646AB4" w:rsidP="006A2BA5">
            <w:pPr>
              <w:ind w:firstLine="5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подведения аукциона: 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28.04.2022</w:t>
            </w: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в 14:00 по московскому времени. </w:t>
            </w:r>
          </w:p>
          <w:p w:rsidR="00646AB4" w:rsidRPr="00646AB4" w:rsidRDefault="00646AB4" w:rsidP="006A2BA5">
            <w:pPr>
              <w:ind w:firstLine="59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проведения продажи: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>170006, г. Тверь ул. Бебеля д. 1, актовый зал</w:t>
            </w:r>
          </w:p>
          <w:p w:rsidR="00646AB4" w:rsidRPr="006A2BA5" w:rsidRDefault="00646AB4" w:rsidP="006A2BA5">
            <w:pPr>
              <w:pStyle w:val="a4"/>
              <w:tabs>
                <w:tab w:val="left" w:pos="284"/>
                <w:tab w:val="left" w:pos="993"/>
              </w:tabs>
              <w:ind w:left="0" w:firstLine="59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BA5">
              <w:rPr>
                <w:rFonts w:ascii="Times New Roman" w:eastAsia="Calibri" w:hAnsi="Times New Roman" w:cs="Times New Roman"/>
                <w:sz w:val="20"/>
                <w:szCs w:val="20"/>
              </w:rPr>
              <w:t>Срок внесения задатка:</w:t>
            </w:r>
            <w:r w:rsidRPr="006A2B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2BA5">
              <w:rPr>
                <w:rFonts w:ascii="Times New Roman" w:eastAsia="Calibri" w:hAnsi="Times New Roman" w:cs="Times New Roman"/>
                <w:sz w:val="20"/>
                <w:szCs w:val="20"/>
              </w:rPr>
              <w:t>задаток должен поступить не позднее 25.04.2022 на расчетный счет организатора.</w:t>
            </w:r>
          </w:p>
          <w:p w:rsidR="00646AB4" w:rsidRPr="00646AB4" w:rsidRDefault="00646AB4" w:rsidP="008B341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25C9" w:rsidRPr="008B341A" w:rsidRDefault="005025C9" w:rsidP="006A2BA5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341A">
              <w:rPr>
                <w:rFonts w:ascii="Times New Roman" w:hAnsi="Times New Roman" w:cs="Times New Roman"/>
                <w:sz w:val="20"/>
                <w:szCs w:val="20"/>
              </w:rPr>
              <w:t>стр.1 извещения:</w:t>
            </w:r>
          </w:p>
          <w:p w:rsidR="00646AB4" w:rsidRPr="00646AB4" w:rsidRDefault="00646AB4" w:rsidP="006A2BA5">
            <w:pPr>
              <w:ind w:firstLine="4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приема заявок с прилагаемыми к ним документам: </w:t>
            </w:r>
          </w:p>
          <w:p w:rsidR="00646AB4" w:rsidRPr="00646AB4" w:rsidRDefault="00646AB4" w:rsidP="006A2BA5">
            <w:pPr>
              <w:ind w:firstLine="45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с 02.03.2022 по 2</w:t>
            </w:r>
            <w:r w:rsidR="000A18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.05.2022 включительно в рабочие дни с 10:00 до 16:00 по московскому времени по адресу: </w:t>
            </w:r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170006, г. Тверь ул. </w:t>
            </w:r>
            <w:proofErr w:type="gramStart"/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>Бебеля</w:t>
            </w:r>
            <w:r w:rsidR="00D548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</w:t>
            </w:r>
            <w:proofErr w:type="gramEnd"/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1, кабинет № 36. </w:t>
            </w:r>
          </w:p>
          <w:p w:rsidR="00646AB4" w:rsidRPr="00646AB4" w:rsidRDefault="00646AB4" w:rsidP="006A2BA5">
            <w:pPr>
              <w:ind w:firstLine="4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признания претендентов участниками продажи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: 2</w:t>
            </w:r>
            <w:r w:rsidR="000A1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.05.2022 в 14 ч. 00 мин. по московскому времени.</w:t>
            </w:r>
          </w:p>
          <w:p w:rsidR="00646AB4" w:rsidRPr="00646AB4" w:rsidRDefault="00646AB4" w:rsidP="006A2BA5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proofErr w:type="gramStart"/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подведения </w:t>
            </w:r>
            <w:r w:rsidR="0073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итогов</w:t>
            </w:r>
            <w:proofErr w:type="gramEnd"/>
            <w:r w:rsidR="007324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аукциона: 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18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в 14:00 по московскому времени. </w:t>
            </w:r>
          </w:p>
          <w:p w:rsidR="00646AB4" w:rsidRPr="00646AB4" w:rsidRDefault="00646AB4" w:rsidP="006A2BA5">
            <w:pPr>
              <w:ind w:firstLine="4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AB4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проведения продажи:</w:t>
            </w:r>
            <w:r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AB4">
              <w:rPr>
                <w:rFonts w:ascii="Times New Roman" w:eastAsia="Calibri" w:hAnsi="Times New Roman" w:cs="Times New Roman"/>
                <w:sz w:val="20"/>
                <w:szCs w:val="20"/>
              </w:rPr>
              <w:t>170006, г. Тверь ул. Бебеля д. 1, актовый зал</w:t>
            </w:r>
          </w:p>
          <w:p w:rsidR="00646AB4" w:rsidRPr="006A2BA5" w:rsidRDefault="00646AB4" w:rsidP="006A2BA5">
            <w:pPr>
              <w:pStyle w:val="a4"/>
              <w:tabs>
                <w:tab w:val="left" w:pos="284"/>
                <w:tab w:val="left" w:pos="993"/>
              </w:tabs>
              <w:ind w:left="0" w:firstLine="4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2BA5">
              <w:rPr>
                <w:rFonts w:ascii="Times New Roman" w:eastAsia="Calibri" w:hAnsi="Times New Roman" w:cs="Times New Roman"/>
                <w:sz w:val="20"/>
                <w:szCs w:val="20"/>
              </w:rPr>
              <w:t>Срок внесения задатка:</w:t>
            </w:r>
            <w:r w:rsidRPr="006A2BA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2BA5">
              <w:rPr>
                <w:rFonts w:ascii="Times New Roman" w:eastAsia="Calibri" w:hAnsi="Times New Roman" w:cs="Times New Roman"/>
                <w:sz w:val="20"/>
                <w:szCs w:val="20"/>
              </w:rPr>
              <w:t>задаток должен поступить не позднее 2</w:t>
            </w:r>
            <w:r w:rsidR="000A18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Pr="006A2BA5">
              <w:rPr>
                <w:rFonts w:ascii="Times New Roman" w:eastAsia="Calibri" w:hAnsi="Times New Roman" w:cs="Times New Roman"/>
                <w:sz w:val="20"/>
                <w:szCs w:val="20"/>
              </w:rPr>
              <w:t>.05.2022 на расчетный счет организатора.</w:t>
            </w:r>
          </w:p>
          <w:p w:rsidR="00646AB4" w:rsidRPr="00646AB4" w:rsidRDefault="00646AB4" w:rsidP="008B341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AB4" w:rsidRPr="00646AB4" w:rsidTr="008B341A">
        <w:trPr>
          <w:trHeight w:val="2985"/>
        </w:trPr>
        <w:tc>
          <w:tcPr>
            <w:tcW w:w="1956" w:type="dxa"/>
            <w:vMerge/>
          </w:tcPr>
          <w:p w:rsidR="00646AB4" w:rsidRPr="00646AB4" w:rsidRDefault="00646AB4" w:rsidP="00312E6D">
            <w:pPr>
              <w:pStyle w:val="af3"/>
              <w:rPr>
                <w:lang w:val="ru-RU"/>
              </w:rPr>
            </w:pPr>
          </w:p>
        </w:tc>
        <w:tc>
          <w:tcPr>
            <w:tcW w:w="3998" w:type="dxa"/>
            <w:vMerge/>
          </w:tcPr>
          <w:p w:rsidR="00646AB4" w:rsidRPr="00646AB4" w:rsidRDefault="00646AB4" w:rsidP="0008583C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646AB4" w:rsidRPr="00646AB4" w:rsidRDefault="00646AB4" w:rsidP="000F5F4B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6AB4" w:rsidRPr="00646AB4" w:rsidRDefault="005025C9" w:rsidP="008B341A">
            <w:pPr>
              <w:tabs>
                <w:tab w:val="left" w:pos="709"/>
              </w:tabs>
              <w:ind w:right="57"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 и</w:t>
            </w:r>
            <w:r w:rsidR="00C40E24">
              <w:rPr>
                <w:rFonts w:ascii="Times New Roman" w:hAnsi="Times New Roman" w:cs="Times New Roman"/>
                <w:sz w:val="20"/>
                <w:szCs w:val="20"/>
              </w:rPr>
              <w:t>звещения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46AB4" w:rsidRPr="008B341A" w:rsidRDefault="00C40E24" w:rsidP="008B341A">
            <w:pPr>
              <w:tabs>
                <w:tab w:val="left" w:pos="1080"/>
              </w:tabs>
              <w:ind w:right="57" w:firstLine="4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46AB4"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продажа имущества на аукционе признается несостоявшейся по причине наличия только одного участника, допущенного к аукциону, договор купли-продажи по результатам переговоров заключается </w:t>
            </w:r>
            <w:r w:rsidR="00646AB4" w:rsidRPr="008B341A">
              <w:rPr>
                <w:rFonts w:ascii="Times New Roman" w:hAnsi="Times New Roman" w:cs="Times New Roman"/>
                <w:sz w:val="20"/>
                <w:szCs w:val="20"/>
              </w:rPr>
              <w:t>с этим участником по цене, указанной в предложении</w:t>
            </w:r>
            <w:r w:rsidRPr="008B34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46AB4" w:rsidRPr="008B3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AB4" w:rsidRPr="00646AB4" w:rsidRDefault="00646AB4" w:rsidP="000F5F4B">
            <w:pPr>
              <w:tabs>
                <w:tab w:val="left" w:pos="1080"/>
              </w:tabs>
              <w:ind w:right="5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B4" w:rsidRPr="00646AB4" w:rsidRDefault="00646AB4" w:rsidP="008B341A">
            <w:pPr>
              <w:tabs>
                <w:tab w:val="left" w:pos="1080"/>
              </w:tabs>
              <w:ind w:right="5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6AB4" w:rsidRPr="00646AB4" w:rsidRDefault="005025C9" w:rsidP="008B341A">
            <w:pPr>
              <w:tabs>
                <w:tab w:val="left" w:pos="709"/>
              </w:tabs>
              <w:ind w:right="57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 и</w:t>
            </w:r>
            <w:r w:rsidR="00C40E24">
              <w:rPr>
                <w:rFonts w:ascii="Times New Roman" w:hAnsi="Times New Roman" w:cs="Times New Roman"/>
                <w:sz w:val="20"/>
                <w:szCs w:val="20"/>
              </w:rPr>
              <w:t>звещения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46AB4" w:rsidRPr="008B341A" w:rsidRDefault="00C40E24" w:rsidP="008B341A">
            <w:pPr>
              <w:tabs>
                <w:tab w:val="left" w:pos="1080"/>
              </w:tabs>
              <w:ind w:right="57"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46AB4" w:rsidRPr="00646AB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продажа имущества на аукционе признается несостоявшейся по причине наличия только одного участника, допущенного к аукциону, договор купли-продажи по результатам переговоров заключается с этим участником </w:t>
            </w:r>
            <w:r w:rsidR="00646AB4" w:rsidRPr="008B341A">
              <w:rPr>
                <w:rFonts w:ascii="Times New Roman" w:hAnsi="Times New Roman" w:cs="Times New Roman"/>
                <w:sz w:val="20"/>
                <w:szCs w:val="20"/>
              </w:rPr>
              <w:t>по начальной цене несостоявшихся торгов</w:t>
            </w:r>
            <w:r w:rsidRPr="008B34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646AB4" w:rsidRPr="008B3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AB4" w:rsidRPr="006A2BA5" w:rsidRDefault="00646AB4" w:rsidP="000F5F4B">
            <w:pPr>
              <w:tabs>
                <w:tab w:val="left" w:pos="1080"/>
              </w:tabs>
              <w:ind w:right="5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B4" w:rsidRPr="00646AB4" w:rsidRDefault="00646AB4" w:rsidP="000F5F4B">
            <w:pPr>
              <w:tabs>
                <w:tab w:val="left" w:pos="1080"/>
              </w:tabs>
              <w:ind w:right="57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6AB4" w:rsidRPr="00646AB4" w:rsidRDefault="00646AB4" w:rsidP="00A85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58D7" w:rsidRPr="00646AB4" w:rsidRDefault="002258D7" w:rsidP="00DD6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46AB4">
        <w:rPr>
          <w:rFonts w:ascii="Times New Roman" w:hAnsi="Times New Roman" w:cs="Times New Roman"/>
          <w:sz w:val="20"/>
          <w:szCs w:val="20"/>
        </w:rPr>
        <w:t>*Сведения в опубликован</w:t>
      </w:r>
      <w:r w:rsidR="006A2BA5">
        <w:rPr>
          <w:rFonts w:ascii="Times New Roman" w:hAnsi="Times New Roman" w:cs="Times New Roman"/>
          <w:sz w:val="20"/>
          <w:szCs w:val="20"/>
        </w:rPr>
        <w:t>ном</w:t>
      </w:r>
      <w:r w:rsidRPr="00646AB4">
        <w:rPr>
          <w:rFonts w:ascii="Times New Roman" w:hAnsi="Times New Roman" w:cs="Times New Roman"/>
          <w:sz w:val="20"/>
          <w:szCs w:val="20"/>
        </w:rPr>
        <w:t xml:space="preserve"> извещен</w:t>
      </w:r>
      <w:r w:rsidR="006A2BA5">
        <w:rPr>
          <w:rFonts w:ascii="Times New Roman" w:hAnsi="Times New Roman" w:cs="Times New Roman"/>
          <w:sz w:val="20"/>
          <w:szCs w:val="20"/>
        </w:rPr>
        <w:t xml:space="preserve">ии, </w:t>
      </w:r>
      <w:r w:rsidRPr="00646AB4">
        <w:rPr>
          <w:rFonts w:ascii="Times New Roman" w:hAnsi="Times New Roman" w:cs="Times New Roman"/>
          <w:sz w:val="20"/>
          <w:szCs w:val="20"/>
        </w:rPr>
        <w:t>не затронутые изменениями по настоящему извещению, остаются в неизменном виде.</w:t>
      </w:r>
    </w:p>
    <w:sectPr w:rsidR="002258D7" w:rsidRPr="00646AB4" w:rsidSect="00624C55">
      <w:footerReference w:type="default" r:id="rId10"/>
      <w:pgSz w:w="16838" w:h="11906" w:orient="landscape"/>
      <w:pgMar w:top="426" w:right="851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74C" w:rsidRDefault="0028374C" w:rsidP="00A00F06">
      <w:pPr>
        <w:spacing w:after="0" w:line="240" w:lineRule="auto"/>
      </w:pPr>
      <w:r>
        <w:separator/>
      </w:r>
    </w:p>
  </w:endnote>
  <w:endnote w:type="continuationSeparator" w:id="0">
    <w:p w:rsidR="0028374C" w:rsidRDefault="0028374C" w:rsidP="00A0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31549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09644B" w:rsidRDefault="00570BA4">
        <w:pPr>
          <w:pStyle w:val="a5"/>
          <w:jc w:val="center"/>
        </w:pPr>
      </w:p>
      <w:p w:rsidR="0009644B" w:rsidRPr="00173E5C" w:rsidRDefault="00D776F0">
        <w:pPr>
          <w:pStyle w:val="a5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73E5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45758" w:rsidRPr="00173E5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73E5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B341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73E5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09644B" w:rsidRDefault="00570B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74C" w:rsidRDefault="0028374C" w:rsidP="00A00F06">
      <w:pPr>
        <w:spacing w:after="0" w:line="240" w:lineRule="auto"/>
      </w:pPr>
      <w:r>
        <w:separator/>
      </w:r>
    </w:p>
  </w:footnote>
  <w:footnote w:type="continuationSeparator" w:id="0">
    <w:p w:rsidR="0028374C" w:rsidRDefault="0028374C" w:rsidP="00A00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D28"/>
    <w:multiLevelType w:val="hybridMultilevel"/>
    <w:tmpl w:val="C7826D5E"/>
    <w:lvl w:ilvl="0" w:tplc="AEE4FF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B6D4A"/>
    <w:multiLevelType w:val="hybridMultilevel"/>
    <w:tmpl w:val="F482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6A0"/>
    <w:multiLevelType w:val="hybridMultilevel"/>
    <w:tmpl w:val="ED0EB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50B2F"/>
    <w:multiLevelType w:val="hybridMultilevel"/>
    <w:tmpl w:val="B268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46F"/>
    <w:multiLevelType w:val="hybridMultilevel"/>
    <w:tmpl w:val="6A8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B3AF4"/>
    <w:multiLevelType w:val="hybridMultilevel"/>
    <w:tmpl w:val="C0B8D98C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3261"/>
    <w:multiLevelType w:val="hybridMultilevel"/>
    <w:tmpl w:val="E37A647A"/>
    <w:lvl w:ilvl="0" w:tplc="BC6C0EB0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3343D16"/>
    <w:multiLevelType w:val="hybridMultilevel"/>
    <w:tmpl w:val="80B89D3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5A514A"/>
    <w:multiLevelType w:val="hybridMultilevel"/>
    <w:tmpl w:val="D322716A"/>
    <w:lvl w:ilvl="0" w:tplc="9C6698D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4511A"/>
    <w:multiLevelType w:val="multilevel"/>
    <w:tmpl w:val="3864DF9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0" w15:restartNumberingAfterBreak="0">
    <w:nsid w:val="2D2B04E6"/>
    <w:multiLevelType w:val="hybridMultilevel"/>
    <w:tmpl w:val="1B1E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DBA"/>
    <w:multiLevelType w:val="hybridMultilevel"/>
    <w:tmpl w:val="ED0EBF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5D6DE9"/>
    <w:multiLevelType w:val="hybridMultilevel"/>
    <w:tmpl w:val="848C60CC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56E7"/>
    <w:multiLevelType w:val="hybridMultilevel"/>
    <w:tmpl w:val="8188E3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0735"/>
    <w:multiLevelType w:val="hybridMultilevel"/>
    <w:tmpl w:val="55CE3186"/>
    <w:lvl w:ilvl="0" w:tplc="3274E3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A74AE3"/>
    <w:multiLevelType w:val="hybridMultilevel"/>
    <w:tmpl w:val="F67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C7BD8"/>
    <w:multiLevelType w:val="hybridMultilevel"/>
    <w:tmpl w:val="F674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42D39"/>
    <w:multiLevelType w:val="hybridMultilevel"/>
    <w:tmpl w:val="60F4CE8E"/>
    <w:lvl w:ilvl="0" w:tplc="569A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E3612"/>
    <w:multiLevelType w:val="hybridMultilevel"/>
    <w:tmpl w:val="836C6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946BA2"/>
    <w:multiLevelType w:val="multilevel"/>
    <w:tmpl w:val="95CA0F2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20" w15:restartNumberingAfterBreak="0">
    <w:nsid w:val="70472062"/>
    <w:multiLevelType w:val="hybridMultilevel"/>
    <w:tmpl w:val="2FE4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95512"/>
    <w:multiLevelType w:val="hybridMultilevel"/>
    <w:tmpl w:val="976A3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569AD"/>
    <w:multiLevelType w:val="hybridMultilevel"/>
    <w:tmpl w:val="B52AB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6"/>
  </w:num>
  <w:num w:numId="5">
    <w:abstractNumId w:val="4"/>
  </w:num>
  <w:num w:numId="6">
    <w:abstractNumId w:val="9"/>
  </w:num>
  <w:num w:numId="7">
    <w:abstractNumId w:val="18"/>
  </w:num>
  <w:num w:numId="8">
    <w:abstractNumId w:val="2"/>
  </w:num>
  <w:num w:numId="9">
    <w:abstractNumId w:val="21"/>
  </w:num>
  <w:num w:numId="10">
    <w:abstractNumId w:val="12"/>
  </w:num>
  <w:num w:numId="11">
    <w:abstractNumId w:val="15"/>
  </w:num>
  <w:num w:numId="12">
    <w:abstractNumId w:val="1"/>
  </w:num>
  <w:num w:numId="13">
    <w:abstractNumId w:val="20"/>
  </w:num>
  <w:num w:numId="14">
    <w:abstractNumId w:val="5"/>
  </w:num>
  <w:num w:numId="15">
    <w:abstractNumId w:val="10"/>
  </w:num>
  <w:num w:numId="16">
    <w:abstractNumId w:val="22"/>
  </w:num>
  <w:num w:numId="17">
    <w:abstractNumId w:val="17"/>
  </w:num>
  <w:num w:numId="18">
    <w:abstractNumId w:val="0"/>
  </w:num>
  <w:num w:numId="19">
    <w:abstractNumId w:val="19"/>
  </w:num>
  <w:num w:numId="20">
    <w:abstractNumId w:val="3"/>
  </w:num>
  <w:num w:numId="21">
    <w:abstractNumId w:val="13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06"/>
    <w:rsid w:val="00010E9D"/>
    <w:rsid w:val="00045758"/>
    <w:rsid w:val="0004749F"/>
    <w:rsid w:val="00077855"/>
    <w:rsid w:val="0008011E"/>
    <w:rsid w:val="0008583C"/>
    <w:rsid w:val="00087027"/>
    <w:rsid w:val="000A1835"/>
    <w:rsid w:val="000A2270"/>
    <w:rsid w:val="000D559E"/>
    <w:rsid w:val="000E28D2"/>
    <w:rsid w:val="000F20DE"/>
    <w:rsid w:val="000F5F4B"/>
    <w:rsid w:val="00101D9B"/>
    <w:rsid w:val="001158A6"/>
    <w:rsid w:val="00130BD1"/>
    <w:rsid w:val="00133C80"/>
    <w:rsid w:val="001355C4"/>
    <w:rsid w:val="001358F3"/>
    <w:rsid w:val="00147B24"/>
    <w:rsid w:val="001533F5"/>
    <w:rsid w:val="0015654F"/>
    <w:rsid w:val="001700C0"/>
    <w:rsid w:val="00173E5C"/>
    <w:rsid w:val="00181001"/>
    <w:rsid w:val="00187C8B"/>
    <w:rsid w:val="00190379"/>
    <w:rsid w:val="001B2531"/>
    <w:rsid w:val="001C1F39"/>
    <w:rsid w:val="001D41C7"/>
    <w:rsid w:val="001D4308"/>
    <w:rsid w:val="001E0FC1"/>
    <w:rsid w:val="002002A4"/>
    <w:rsid w:val="002141C7"/>
    <w:rsid w:val="002258D7"/>
    <w:rsid w:val="00242AAA"/>
    <w:rsid w:val="002449F9"/>
    <w:rsid w:val="002619E5"/>
    <w:rsid w:val="00263DE0"/>
    <w:rsid w:val="00274B07"/>
    <w:rsid w:val="0028374C"/>
    <w:rsid w:val="002938A2"/>
    <w:rsid w:val="0029621A"/>
    <w:rsid w:val="002C0493"/>
    <w:rsid w:val="002C1D16"/>
    <w:rsid w:val="002D0ABA"/>
    <w:rsid w:val="002F504E"/>
    <w:rsid w:val="00312E6D"/>
    <w:rsid w:val="00325A2D"/>
    <w:rsid w:val="00325EBE"/>
    <w:rsid w:val="00346D7C"/>
    <w:rsid w:val="00357A5C"/>
    <w:rsid w:val="00360858"/>
    <w:rsid w:val="00366792"/>
    <w:rsid w:val="003924C7"/>
    <w:rsid w:val="003C0F5E"/>
    <w:rsid w:val="003F7C91"/>
    <w:rsid w:val="00401848"/>
    <w:rsid w:val="00406E53"/>
    <w:rsid w:val="0041488F"/>
    <w:rsid w:val="00415F4C"/>
    <w:rsid w:val="00420D70"/>
    <w:rsid w:val="0042671F"/>
    <w:rsid w:val="0044086C"/>
    <w:rsid w:val="004841DB"/>
    <w:rsid w:val="004B5E46"/>
    <w:rsid w:val="004E1D1F"/>
    <w:rsid w:val="004E3709"/>
    <w:rsid w:val="004E7719"/>
    <w:rsid w:val="0050243F"/>
    <w:rsid w:val="005025C9"/>
    <w:rsid w:val="005035F0"/>
    <w:rsid w:val="00512889"/>
    <w:rsid w:val="0052238A"/>
    <w:rsid w:val="005313F1"/>
    <w:rsid w:val="00567C32"/>
    <w:rsid w:val="00570BA4"/>
    <w:rsid w:val="00586DA4"/>
    <w:rsid w:val="0059429E"/>
    <w:rsid w:val="00596943"/>
    <w:rsid w:val="005A78CA"/>
    <w:rsid w:val="005C7ACE"/>
    <w:rsid w:val="005E3AA7"/>
    <w:rsid w:val="005E7793"/>
    <w:rsid w:val="005F4CEB"/>
    <w:rsid w:val="0061574B"/>
    <w:rsid w:val="00616A94"/>
    <w:rsid w:val="00621321"/>
    <w:rsid w:val="00624C55"/>
    <w:rsid w:val="00637CCD"/>
    <w:rsid w:val="006467CA"/>
    <w:rsid w:val="00646AB4"/>
    <w:rsid w:val="00680004"/>
    <w:rsid w:val="006813F6"/>
    <w:rsid w:val="00693A81"/>
    <w:rsid w:val="00695867"/>
    <w:rsid w:val="006A2BA5"/>
    <w:rsid w:val="006B2981"/>
    <w:rsid w:val="006C0026"/>
    <w:rsid w:val="006C2DB1"/>
    <w:rsid w:val="006C7518"/>
    <w:rsid w:val="006D4D2B"/>
    <w:rsid w:val="006F5F22"/>
    <w:rsid w:val="00704F5A"/>
    <w:rsid w:val="0073240C"/>
    <w:rsid w:val="0074701D"/>
    <w:rsid w:val="007642D4"/>
    <w:rsid w:val="00765B00"/>
    <w:rsid w:val="00782673"/>
    <w:rsid w:val="0078469F"/>
    <w:rsid w:val="00797F5F"/>
    <w:rsid w:val="007C177E"/>
    <w:rsid w:val="007E52CB"/>
    <w:rsid w:val="007F1C89"/>
    <w:rsid w:val="0081127E"/>
    <w:rsid w:val="008116CA"/>
    <w:rsid w:val="00814F3C"/>
    <w:rsid w:val="008153FE"/>
    <w:rsid w:val="00816BF3"/>
    <w:rsid w:val="00820CD9"/>
    <w:rsid w:val="00822B70"/>
    <w:rsid w:val="0082459B"/>
    <w:rsid w:val="0082516A"/>
    <w:rsid w:val="00833750"/>
    <w:rsid w:val="0083594C"/>
    <w:rsid w:val="00836891"/>
    <w:rsid w:val="00841A1E"/>
    <w:rsid w:val="008539F6"/>
    <w:rsid w:val="008555E1"/>
    <w:rsid w:val="00866567"/>
    <w:rsid w:val="008920CB"/>
    <w:rsid w:val="00895BA6"/>
    <w:rsid w:val="008A7F39"/>
    <w:rsid w:val="008B049E"/>
    <w:rsid w:val="008B341A"/>
    <w:rsid w:val="008D6470"/>
    <w:rsid w:val="008E5407"/>
    <w:rsid w:val="008F06F2"/>
    <w:rsid w:val="008F58DE"/>
    <w:rsid w:val="008F5F2A"/>
    <w:rsid w:val="0090218A"/>
    <w:rsid w:val="00915D34"/>
    <w:rsid w:val="00922323"/>
    <w:rsid w:val="009322E9"/>
    <w:rsid w:val="009374B4"/>
    <w:rsid w:val="009504A2"/>
    <w:rsid w:val="009509EC"/>
    <w:rsid w:val="00980DD9"/>
    <w:rsid w:val="00982F89"/>
    <w:rsid w:val="009A2036"/>
    <w:rsid w:val="009A6CE5"/>
    <w:rsid w:val="009B2966"/>
    <w:rsid w:val="009C2668"/>
    <w:rsid w:val="009C67D3"/>
    <w:rsid w:val="009D2D62"/>
    <w:rsid w:val="009E0FC6"/>
    <w:rsid w:val="009E2C4C"/>
    <w:rsid w:val="009F5983"/>
    <w:rsid w:val="00A00F06"/>
    <w:rsid w:val="00A1127E"/>
    <w:rsid w:val="00A31665"/>
    <w:rsid w:val="00A33965"/>
    <w:rsid w:val="00A64132"/>
    <w:rsid w:val="00A71FDA"/>
    <w:rsid w:val="00A8571A"/>
    <w:rsid w:val="00AC34E1"/>
    <w:rsid w:val="00AC540B"/>
    <w:rsid w:val="00AD0A36"/>
    <w:rsid w:val="00AD122B"/>
    <w:rsid w:val="00AF781E"/>
    <w:rsid w:val="00B1100B"/>
    <w:rsid w:val="00B17701"/>
    <w:rsid w:val="00B20401"/>
    <w:rsid w:val="00B22FF5"/>
    <w:rsid w:val="00B2454E"/>
    <w:rsid w:val="00B24A59"/>
    <w:rsid w:val="00B34728"/>
    <w:rsid w:val="00B36630"/>
    <w:rsid w:val="00B428BA"/>
    <w:rsid w:val="00B6438D"/>
    <w:rsid w:val="00B64BE5"/>
    <w:rsid w:val="00B711E0"/>
    <w:rsid w:val="00B74F4F"/>
    <w:rsid w:val="00B76A4D"/>
    <w:rsid w:val="00BA2E3A"/>
    <w:rsid w:val="00BA3719"/>
    <w:rsid w:val="00BE4B5B"/>
    <w:rsid w:val="00BF6133"/>
    <w:rsid w:val="00BF77D5"/>
    <w:rsid w:val="00C11CF1"/>
    <w:rsid w:val="00C14AF3"/>
    <w:rsid w:val="00C174A4"/>
    <w:rsid w:val="00C2170B"/>
    <w:rsid w:val="00C30DC5"/>
    <w:rsid w:val="00C40E24"/>
    <w:rsid w:val="00C45449"/>
    <w:rsid w:val="00C531D7"/>
    <w:rsid w:val="00C55D8C"/>
    <w:rsid w:val="00C60CD8"/>
    <w:rsid w:val="00C62F2B"/>
    <w:rsid w:val="00C7552C"/>
    <w:rsid w:val="00C765F6"/>
    <w:rsid w:val="00CB1949"/>
    <w:rsid w:val="00CB3AC2"/>
    <w:rsid w:val="00CF4E3B"/>
    <w:rsid w:val="00CF58F1"/>
    <w:rsid w:val="00D01AC0"/>
    <w:rsid w:val="00D26EE3"/>
    <w:rsid w:val="00D376D9"/>
    <w:rsid w:val="00D46BBB"/>
    <w:rsid w:val="00D539C4"/>
    <w:rsid w:val="00D548B0"/>
    <w:rsid w:val="00D57EAD"/>
    <w:rsid w:val="00D648EA"/>
    <w:rsid w:val="00D776F0"/>
    <w:rsid w:val="00D80DD5"/>
    <w:rsid w:val="00D81A04"/>
    <w:rsid w:val="00DB024D"/>
    <w:rsid w:val="00DB6E6F"/>
    <w:rsid w:val="00DC7466"/>
    <w:rsid w:val="00DD1B99"/>
    <w:rsid w:val="00DD65DB"/>
    <w:rsid w:val="00DF6D70"/>
    <w:rsid w:val="00E01CE0"/>
    <w:rsid w:val="00E222A0"/>
    <w:rsid w:val="00E361A0"/>
    <w:rsid w:val="00E51B9E"/>
    <w:rsid w:val="00E82865"/>
    <w:rsid w:val="00EF2CE5"/>
    <w:rsid w:val="00EF6D78"/>
    <w:rsid w:val="00F05833"/>
    <w:rsid w:val="00F21C56"/>
    <w:rsid w:val="00F35A21"/>
    <w:rsid w:val="00F455A9"/>
    <w:rsid w:val="00F65384"/>
    <w:rsid w:val="00F65B46"/>
    <w:rsid w:val="00F66561"/>
    <w:rsid w:val="00F8092B"/>
    <w:rsid w:val="00F92EB6"/>
    <w:rsid w:val="00FA4AA2"/>
    <w:rsid w:val="00FD0467"/>
    <w:rsid w:val="00FD3023"/>
    <w:rsid w:val="00FD4110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D92DCC"/>
  <w15:docId w15:val="{63611774-0368-40A7-A8EF-D39835DF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F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0F0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00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0F06"/>
  </w:style>
  <w:style w:type="paragraph" w:styleId="a7">
    <w:name w:val="footnote text"/>
    <w:basedOn w:val="a"/>
    <w:link w:val="a8"/>
    <w:uiPriority w:val="99"/>
    <w:semiHidden/>
    <w:unhideWhenUsed/>
    <w:rsid w:val="00A00F0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0F06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A00F06"/>
    <w:rPr>
      <w:vertAlign w:val="superscript"/>
    </w:rPr>
  </w:style>
  <w:style w:type="character" w:customStyle="1" w:styleId="aa">
    <w:name w:val="Основной текст + Полужирный"/>
    <w:basedOn w:val="a0"/>
    <w:rsid w:val="00A00F0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rsid w:val="00A00F0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5"/>
      <w:szCs w:val="15"/>
      <w:lang w:val="ru" w:eastAsia="ru-RU"/>
    </w:rPr>
  </w:style>
  <w:style w:type="paragraph" w:customStyle="1" w:styleId="1">
    <w:name w:val="Обычный1"/>
    <w:rsid w:val="00A0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430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D4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4308"/>
  </w:style>
  <w:style w:type="paragraph" w:customStyle="1" w:styleId="Default">
    <w:name w:val="Default"/>
    <w:rsid w:val="005A78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39"/>
    <w:rsid w:val="0010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8E5407"/>
    <w:rPr>
      <w:color w:val="800080" w:themeColor="followedHyperlink"/>
      <w:u w:val="single"/>
    </w:rPr>
  </w:style>
  <w:style w:type="paragraph" w:styleId="af1">
    <w:name w:val="Plain Text"/>
    <w:basedOn w:val="a"/>
    <w:link w:val="af2"/>
    <w:uiPriority w:val="99"/>
    <w:unhideWhenUsed/>
    <w:rsid w:val="0004749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2">
    <w:name w:val="Текст Знак"/>
    <w:basedOn w:val="a0"/>
    <w:link w:val="af1"/>
    <w:uiPriority w:val="99"/>
    <w:rsid w:val="0004749F"/>
    <w:rPr>
      <w:rFonts w:ascii="Calibri" w:eastAsia="Calibri" w:hAnsi="Calibri" w:cs="Times New Roman"/>
      <w:szCs w:val="21"/>
    </w:rPr>
  </w:style>
  <w:style w:type="paragraph" w:customStyle="1" w:styleId="Style4">
    <w:name w:val="Style4"/>
    <w:basedOn w:val="a"/>
    <w:rsid w:val="0052238A"/>
    <w:pPr>
      <w:widowControl w:val="0"/>
      <w:autoSpaceDE w:val="0"/>
      <w:autoSpaceDN w:val="0"/>
      <w:adjustRightInd w:val="0"/>
      <w:spacing w:after="0" w:line="317" w:lineRule="exact"/>
      <w:ind w:firstLine="864"/>
      <w:jc w:val="both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915D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rsid w:val="00915D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08583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8583C"/>
  </w:style>
  <w:style w:type="character" w:customStyle="1" w:styleId="rvts48220">
    <w:name w:val="rvts48220"/>
    <w:rsid w:val="0008583C"/>
    <w:rPr>
      <w:rFonts w:ascii="Arial" w:hAnsi="Arial" w:cs="Arial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sk-1.ru/upload/uf/a92/6900_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seti.ru/media/notification/izv_1_25.02.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3517-924B-4F1A-8BF5-079B354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Елена Николаевна</dc:creator>
  <cp:lastModifiedBy>Галкина Елена Николаевна</cp:lastModifiedBy>
  <cp:revision>2</cp:revision>
  <cp:lastPrinted>2017-08-22T12:35:00Z</cp:lastPrinted>
  <dcterms:created xsi:type="dcterms:W3CDTF">2022-04-06T15:24:00Z</dcterms:created>
  <dcterms:modified xsi:type="dcterms:W3CDTF">2022-04-06T15:24:00Z</dcterms:modified>
</cp:coreProperties>
</file>