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470E4" w:rsidRPr="00976B32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470E4" w:rsidRPr="00976B32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ED79E17" w14:textId="77777777" w:rsidR="00DA206A" w:rsidRPr="003C47E7" w:rsidRDefault="00DA206A" w:rsidP="00DA206A">
      <w:pPr>
        <w:spacing w:after="0"/>
        <w:ind w:left="5670"/>
        <w:jc w:val="center"/>
      </w:pPr>
      <w:r w:rsidRPr="003C47E7">
        <w:t>УТВЕРЖДАЮ:</w:t>
      </w:r>
    </w:p>
    <w:p w14:paraId="60D8D15D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Председатель </w:t>
      </w:r>
      <w:r>
        <w:t>Закупочной</w:t>
      </w:r>
      <w:r w:rsidRPr="007E779A">
        <w:t xml:space="preserve"> комиссии –</w:t>
      </w:r>
    </w:p>
    <w:p w14:paraId="78E4C41C" w14:textId="77777777" w:rsidR="00DA206A" w:rsidRPr="007E779A" w:rsidRDefault="00DA206A" w:rsidP="00DA206A">
      <w:pPr>
        <w:spacing w:after="0" w:line="264" w:lineRule="auto"/>
        <w:jc w:val="right"/>
      </w:pPr>
      <w:r w:rsidRPr="007E779A">
        <w:t>заместител</w:t>
      </w:r>
      <w:r>
        <w:t>ь</w:t>
      </w:r>
      <w:r w:rsidRPr="007E779A">
        <w:t xml:space="preserve"> генерального директора –</w:t>
      </w:r>
    </w:p>
    <w:p w14:paraId="7B445284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директор филиала ПАО «МРСК Центра» – </w:t>
      </w:r>
    </w:p>
    <w:p w14:paraId="071E84F9" w14:textId="77777777" w:rsidR="00DA206A" w:rsidRPr="007E779A" w:rsidRDefault="00DA206A" w:rsidP="00DA206A">
      <w:pPr>
        <w:spacing w:after="0" w:line="264" w:lineRule="auto"/>
        <w:jc w:val="right"/>
      </w:pPr>
      <w:r w:rsidRPr="007E779A">
        <w:t>«Тверьэнерго»</w:t>
      </w:r>
    </w:p>
    <w:p w14:paraId="38DFF10A" w14:textId="77777777" w:rsidR="00DA206A" w:rsidRPr="007E779A" w:rsidRDefault="00DA206A" w:rsidP="00DA206A">
      <w:pPr>
        <w:spacing w:after="0" w:line="264" w:lineRule="auto"/>
        <w:jc w:val="right"/>
      </w:pPr>
    </w:p>
    <w:p w14:paraId="022EE966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____________________ М.Л. Мажонц </w:t>
      </w:r>
    </w:p>
    <w:p w14:paraId="5CBC9C95" w14:textId="08F912A4" w:rsidR="00DA206A" w:rsidRPr="007E779A" w:rsidRDefault="00DA206A" w:rsidP="00DA206A">
      <w:pPr>
        <w:spacing w:after="0" w:line="264" w:lineRule="auto"/>
        <w:jc w:val="right"/>
      </w:pPr>
      <w:r w:rsidRPr="007E779A">
        <w:t xml:space="preserve">  «</w:t>
      </w:r>
      <w:r>
        <w:t>1</w:t>
      </w:r>
      <w:r w:rsidR="0035171C">
        <w:t>8</w:t>
      </w:r>
      <w:r w:rsidRPr="007E779A">
        <w:t xml:space="preserve">» </w:t>
      </w:r>
      <w:r>
        <w:t>февраля</w:t>
      </w:r>
      <w:r w:rsidRPr="007E779A">
        <w:t xml:space="preserve"> 201</w:t>
      </w:r>
      <w:r>
        <w:t>9</w:t>
      </w:r>
      <w:r w:rsidRPr="007E779A">
        <w:t xml:space="preserve"> г.</w:t>
      </w:r>
    </w:p>
    <w:p w14:paraId="4ACFF89E" w14:textId="77777777" w:rsidR="00DA206A" w:rsidRPr="003C47E7" w:rsidRDefault="00DA206A" w:rsidP="00DA206A">
      <w:pPr>
        <w:spacing w:after="0"/>
        <w:jc w:val="left"/>
      </w:pPr>
    </w:p>
    <w:p w14:paraId="278192E0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0EC6E2C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794B5CCE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5B344E55" w14:textId="31CFCE47" w:rsidR="00DA206A" w:rsidRPr="003C47E7" w:rsidRDefault="00DA206A" w:rsidP="00DA206A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057844">
        <w:rPr>
          <w:b/>
          <w:kern w:val="36"/>
        </w:rPr>
        <w:t>«1</w:t>
      </w:r>
      <w:r w:rsidR="0035171C">
        <w:rPr>
          <w:b/>
          <w:kern w:val="36"/>
        </w:rPr>
        <w:t>8</w:t>
      </w:r>
      <w:r w:rsidRPr="00057844">
        <w:rPr>
          <w:b/>
          <w:kern w:val="36"/>
        </w:rPr>
        <w:t xml:space="preserve">» февраля 2019 </w:t>
      </w:r>
      <w:r w:rsidRPr="003C47E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6CC0FC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A206A" w:rsidRPr="00020737">
        <w:rPr>
          <w:iCs/>
        </w:rPr>
        <w:t>Договора</w:t>
      </w:r>
      <w:r w:rsidR="00DA206A" w:rsidRPr="00020737">
        <w:rPr>
          <w:bCs/>
        </w:rPr>
        <w:t xml:space="preserve"> </w:t>
      </w:r>
      <w:r w:rsidR="00DA206A" w:rsidRPr="00020737">
        <w:t xml:space="preserve">на </w:t>
      </w:r>
      <w:r w:rsidR="00DA206A" w:rsidRPr="00392C70">
        <w:rPr>
          <w:iCs/>
        </w:rPr>
        <w:t xml:space="preserve">оказание услуг </w:t>
      </w:r>
      <w:r w:rsidR="00DA206A" w:rsidRPr="00392C70">
        <w:t xml:space="preserve">по </w:t>
      </w:r>
      <w:r w:rsidR="0014513F" w:rsidRPr="00D56D74">
        <w:t>ТО автомобилей (ГАЗ, МАЗ, КАМАЗ, ЗИЛ)</w:t>
      </w:r>
      <w:r w:rsidR="00DA206A">
        <w:t xml:space="preserve"> </w:t>
      </w:r>
      <w:r w:rsidR="00DA206A" w:rsidRPr="00020737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646705E" w:rsidR="00B32937" w:rsidRDefault="00B32937" w:rsidP="00B32937">
      <w:pPr>
        <w:spacing w:after="120"/>
        <w:jc w:val="center"/>
        <w:rPr>
          <w:b/>
          <w:bCs/>
        </w:rPr>
      </w:pPr>
    </w:p>
    <w:p w14:paraId="3751C441" w14:textId="26254150" w:rsidR="00DA206A" w:rsidRDefault="00DA206A" w:rsidP="00B32937">
      <w:pPr>
        <w:spacing w:after="120"/>
        <w:jc w:val="center"/>
        <w:rPr>
          <w:b/>
          <w:bCs/>
        </w:rPr>
      </w:pPr>
    </w:p>
    <w:p w14:paraId="7E47630A" w14:textId="61E10A6C" w:rsidR="00DA206A" w:rsidRDefault="00DA206A" w:rsidP="00B32937">
      <w:pPr>
        <w:spacing w:after="120"/>
        <w:jc w:val="center"/>
        <w:rPr>
          <w:b/>
          <w:bCs/>
        </w:rPr>
      </w:pPr>
    </w:p>
    <w:p w14:paraId="1159C527" w14:textId="77777777" w:rsidR="00DA206A" w:rsidRDefault="00DA206A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2F319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A206A">
        <w:rPr>
          <w:bCs/>
        </w:rPr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5484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0575897F" w14:textId="31CCFF2D" w:rsidR="0000291B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5484" w:history="1">
        <w:r w:rsidR="0000291B" w:rsidRPr="00883936">
          <w:rPr>
            <w:rStyle w:val="aff7"/>
            <w:noProof/>
          </w:rPr>
          <w:t>СОДЕРЖАНИЕ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</w:t>
        </w:r>
        <w:r w:rsidR="0000291B">
          <w:rPr>
            <w:noProof/>
            <w:webHidden/>
          </w:rPr>
          <w:fldChar w:fldCharType="end"/>
        </w:r>
      </w:hyperlink>
    </w:p>
    <w:p w14:paraId="09288FE7" w14:textId="0F612C3B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5" w:history="1">
        <w:r w:rsidR="0000291B" w:rsidRPr="00883936">
          <w:rPr>
            <w:rStyle w:val="aff7"/>
            <w:noProof/>
          </w:rPr>
          <w:t>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УСЛОВИЯ ПРОВЕДЕНИЯ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74253E52" w14:textId="405C73B8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6" w:history="1">
        <w:r w:rsidR="0000291B" w:rsidRPr="00883936">
          <w:rPr>
            <w:rStyle w:val="aff7"/>
            <w:noProof/>
          </w:rPr>
          <w:t>1.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53D4D2D6" w14:textId="69374B86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7" w:history="1">
        <w:r w:rsidR="0000291B" w:rsidRPr="00883936">
          <w:rPr>
            <w:rStyle w:val="aff7"/>
            <w:noProof/>
          </w:rPr>
          <w:t>1.1.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Правовой статус документов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26A9501C" w14:textId="128A220C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8" w:history="1">
        <w:r w:rsidR="0000291B" w:rsidRPr="00883936">
          <w:rPr>
            <w:rStyle w:val="aff7"/>
            <w:noProof/>
          </w:rPr>
          <w:t>1.2.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Заказчик, предмет и условия проведения закупки.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4872F905" w14:textId="16230810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9" w:history="1">
        <w:r w:rsidR="0000291B" w:rsidRPr="00883936">
          <w:rPr>
            <w:rStyle w:val="aff7"/>
            <w:noProof/>
          </w:rPr>
          <w:t>1.3.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Начальная (максимальная) цена договора (цена лота)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DC80D27" w14:textId="712ABC7C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0" w:history="1">
        <w:r w:rsidR="0000291B" w:rsidRPr="00883936">
          <w:rPr>
            <w:rStyle w:val="aff7"/>
            <w:noProof/>
          </w:rPr>
          <w:t>1.4.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участникам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EAD9749" w14:textId="373E9F69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1" w:history="1">
        <w:r w:rsidR="0000291B" w:rsidRPr="00883936">
          <w:rPr>
            <w:rStyle w:val="aff7"/>
            <w:noProof/>
          </w:rPr>
          <w:t>1.5.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Участие в закупке коллективных участников (группы лиц)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6491D11D" w14:textId="00FEDA4B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2" w:history="1">
        <w:r w:rsidR="0000291B" w:rsidRPr="00883936">
          <w:rPr>
            <w:rStyle w:val="aff7"/>
            <w:noProof/>
          </w:rPr>
          <w:t>1.6.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7</w:t>
        </w:r>
        <w:r w:rsidR="0000291B">
          <w:rPr>
            <w:noProof/>
            <w:webHidden/>
          </w:rPr>
          <w:fldChar w:fldCharType="end"/>
        </w:r>
      </w:hyperlink>
    </w:p>
    <w:p w14:paraId="491040A4" w14:textId="2F7FF991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3" w:history="1">
        <w:r w:rsidR="0000291B" w:rsidRPr="00883936">
          <w:rPr>
            <w:rStyle w:val="aff7"/>
            <w:noProof/>
          </w:rPr>
          <w:t>1.7.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Расходы на участие в закупке и при заключении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0F8CBE21" w14:textId="55590957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4" w:history="1">
        <w:r w:rsidR="0000291B" w:rsidRPr="00883936">
          <w:rPr>
            <w:rStyle w:val="aff7"/>
            <w:noProof/>
          </w:rPr>
          <w:t>1.8.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2566B6B5" w14:textId="73B30DF0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95" w:history="1">
        <w:r w:rsidR="0000291B" w:rsidRPr="00883936">
          <w:rPr>
            <w:rStyle w:val="aff7"/>
            <w:noProof/>
          </w:rPr>
          <w:t>2.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ДОКУМЕНТАЦИЯ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707BF280" w14:textId="2619FCB1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6" w:history="1">
        <w:r w:rsidR="0000291B" w:rsidRPr="00883936">
          <w:rPr>
            <w:rStyle w:val="aff7"/>
            <w:noProof/>
          </w:rPr>
          <w:t>2.1.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5E1313E8" w14:textId="6EB7BF60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7" w:history="1">
        <w:r w:rsidR="0000291B" w:rsidRPr="00883936">
          <w:rPr>
            <w:rStyle w:val="aff7"/>
            <w:noProof/>
          </w:rPr>
          <w:t>2.2.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Разъяснение положений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1CEF8B6B" w14:textId="57D7CA6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8" w:history="1">
        <w:r w:rsidR="0000291B" w:rsidRPr="00883936">
          <w:rPr>
            <w:rStyle w:val="aff7"/>
            <w:noProof/>
          </w:rPr>
          <w:t>2.3.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2CC43D12" w14:textId="469C2B17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9" w:history="1">
        <w:r w:rsidR="0000291B" w:rsidRPr="00883936">
          <w:rPr>
            <w:rStyle w:val="aff7"/>
            <w:noProof/>
          </w:rPr>
          <w:t>2.4.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Отмена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7F67B407" w14:textId="629E8E1F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0" w:history="1">
        <w:r w:rsidR="0000291B" w:rsidRPr="00883936">
          <w:rPr>
            <w:rStyle w:val="aff7"/>
            <w:noProof/>
          </w:rPr>
          <w:t>3.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СОДЕРЖАНИЮ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48725E3D" w14:textId="7EF3867E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1" w:history="1">
        <w:r w:rsidR="0000291B" w:rsidRPr="00883936">
          <w:rPr>
            <w:rStyle w:val="aff7"/>
            <w:noProof/>
          </w:rPr>
          <w:t>3.1.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оформлению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66962100" w14:textId="1709BBC5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2" w:history="1">
        <w:r w:rsidR="0000291B" w:rsidRPr="00883936">
          <w:rPr>
            <w:rStyle w:val="aff7"/>
            <w:noProof/>
          </w:rPr>
          <w:t>3.2.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Язык документов, входящих в состав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287CEAD9" w14:textId="4B50A68F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3" w:history="1">
        <w:r w:rsidR="0000291B" w:rsidRPr="00883936">
          <w:rPr>
            <w:rStyle w:val="aff7"/>
            <w:noProof/>
          </w:rPr>
          <w:t>3.3.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валюте заявки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5B4A453F" w14:textId="62022F55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4" w:history="1">
        <w:r w:rsidR="0000291B" w:rsidRPr="00883936">
          <w:rPr>
            <w:rStyle w:val="aff7"/>
            <w:noProof/>
          </w:rPr>
          <w:t>3.4.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составу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B4F677D" w14:textId="54CB89AC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5" w:history="1">
        <w:r w:rsidR="0000291B" w:rsidRPr="00883936">
          <w:rPr>
            <w:rStyle w:val="aff7"/>
            <w:noProof/>
          </w:rPr>
          <w:t>3.5.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описанию предложения участника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0420BF0" w14:textId="61CB8A1C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6" w:history="1">
        <w:r w:rsidR="0000291B" w:rsidRPr="00883936">
          <w:rPr>
            <w:rStyle w:val="aff7"/>
            <w:noProof/>
          </w:rPr>
          <w:t>3.6.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обеспечению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15</w:t>
        </w:r>
        <w:r w:rsidR="0000291B">
          <w:rPr>
            <w:noProof/>
            <w:webHidden/>
          </w:rPr>
          <w:fldChar w:fldCharType="end"/>
        </w:r>
      </w:hyperlink>
    </w:p>
    <w:p w14:paraId="40D0D4BF" w14:textId="72F518B4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7" w:history="1">
        <w:r w:rsidR="0000291B" w:rsidRPr="00883936">
          <w:rPr>
            <w:rStyle w:val="aff7"/>
            <w:noProof/>
          </w:rPr>
          <w:t>4.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ПОДАЧА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267E8612" w14:textId="424AF9F0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8" w:history="1">
        <w:r w:rsidR="0000291B" w:rsidRPr="00883936">
          <w:rPr>
            <w:rStyle w:val="aff7"/>
            <w:noProof/>
          </w:rPr>
          <w:t>4.1.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EEA1C7B" w14:textId="6508770B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9" w:history="1">
        <w:r w:rsidR="0000291B" w:rsidRPr="00883936">
          <w:rPr>
            <w:rStyle w:val="aff7"/>
            <w:noProof/>
          </w:rPr>
          <w:t>4.2.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Изменения и отзыв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6538083" w14:textId="5A2F6CC8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0" w:history="1">
        <w:r w:rsidR="0000291B" w:rsidRPr="00883936">
          <w:rPr>
            <w:rStyle w:val="aff7"/>
            <w:noProof/>
          </w:rPr>
          <w:t>5.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C75F5A8" w14:textId="2D322573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1" w:history="1">
        <w:r w:rsidR="0000291B" w:rsidRPr="00883936">
          <w:rPr>
            <w:rStyle w:val="aff7"/>
            <w:noProof/>
          </w:rPr>
          <w:t>5.1.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345E2698" w14:textId="3030B641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2" w:history="1">
        <w:r w:rsidR="0000291B" w:rsidRPr="00883936">
          <w:rPr>
            <w:rStyle w:val="aff7"/>
            <w:noProof/>
          </w:rPr>
          <w:t>6.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1AFB52AA" w14:textId="6853A840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3" w:history="1">
        <w:r w:rsidR="0000291B" w:rsidRPr="00883936">
          <w:rPr>
            <w:rStyle w:val="aff7"/>
            <w:noProof/>
          </w:rPr>
          <w:t>6.1.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Закупочная комиссия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369EF523" w14:textId="1B84888B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4" w:history="1">
        <w:r w:rsidR="0000291B" w:rsidRPr="00883936">
          <w:rPr>
            <w:rStyle w:val="aff7"/>
            <w:noProof/>
          </w:rPr>
          <w:t>6.2.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0B2F0E18" w14:textId="21E70F3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5" w:history="1">
        <w:r w:rsidR="0000291B" w:rsidRPr="00883936">
          <w:rPr>
            <w:rStyle w:val="aff7"/>
            <w:noProof/>
          </w:rPr>
          <w:t>6.3.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Критерии оценки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273C620C" w14:textId="30A6F02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6" w:history="1">
        <w:r w:rsidR="0000291B" w:rsidRPr="00883936">
          <w:rPr>
            <w:rStyle w:val="aff7"/>
            <w:noProof/>
          </w:rPr>
          <w:t>6.4.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528A2A18" w14:textId="1D6F3EBE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7" w:history="1">
        <w:r w:rsidR="0000291B" w:rsidRPr="00883936">
          <w:rPr>
            <w:rStyle w:val="aff7"/>
            <w:noProof/>
          </w:rPr>
          <w:t>6.5.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197DBC5A" w14:textId="2DFFBF86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8" w:history="1">
        <w:r w:rsidR="0000291B" w:rsidRPr="00883936">
          <w:rPr>
            <w:rStyle w:val="aff7"/>
            <w:noProof/>
          </w:rPr>
          <w:t>6.6.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07AF962D" w14:textId="4D766742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9" w:history="1">
        <w:r w:rsidR="0000291B" w:rsidRPr="00883936">
          <w:rPr>
            <w:rStyle w:val="aff7"/>
            <w:noProof/>
          </w:rPr>
          <w:t>6.7.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Признание закупки несостоявшейся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7620E8C7" w14:textId="70DAC08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0" w:history="1">
        <w:r w:rsidR="0000291B" w:rsidRPr="00883936">
          <w:rPr>
            <w:rStyle w:val="aff7"/>
            <w:noProof/>
          </w:rPr>
          <w:t>6.8.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Рассмотрение жалоб и обращений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678F0F7B" w14:textId="4BC0A2D0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1" w:history="1">
        <w:r w:rsidR="0000291B" w:rsidRPr="00883936">
          <w:rPr>
            <w:rStyle w:val="aff7"/>
            <w:noProof/>
          </w:rPr>
          <w:t>7.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ЗАКЛЮЧЕНИЕ, 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7651BED1" w14:textId="678754A1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2" w:history="1">
        <w:r w:rsidR="0000291B" w:rsidRPr="00883936">
          <w:rPr>
            <w:rStyle w:val="aff7"/>
            <w:noProof/>
          </w:rPr>
          <w:t>7.1.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Срок и порядок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39124FA9" w14:textId="1240052F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3" w:history="1">
        <w:r w:rsidR="0000291B" w:rsidRPr="00883936">
          <w:rPr>
            <w:rStyle w:val="aff7"/>
            <w:noProof/>
          </w:rPr>
          <w:t>7.2.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0E86EA6D" w14:textId="52F30833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4" w:history="1">
        <w:r w:rsidR="0000291B" w:rsidRPr="00883936">
          <w:rPr>
            <w:rStyle w:val="aff7"/>
            <w:noProof/>
          </w:rPr>
          <w:t>7.3.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Отказ от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68DC1DE1" w14:textId="43DFD6E7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5" w:history="1">
        <w:r w:rsidR="0000291B" w:rsidRPr="00883936">
          <w:rPr>
            <w:rStyle w:val="aff7"/>
            <w:noProof/>
          </w:rPr>
          <w:t>7.4.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5F73291D" w14:textId="161EE38C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6" w:history="1">
        <w:r w:rsidR="0000291B" w:rsidRPr="00883936">
          <w:rPr>
            <w:rStyle w:val="aff7"/>
            <w:noProof/>
          </w:rPr>
          <w:t>8.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ПОЛОЖЕНИЯ, СВЯЗАННЫЕ С ПРОВЕДЕНИЕМ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FD1859" w14:textId="797E4F86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7" w:history="1">
        <w:r w:rsidR="0000291B" w:rsidRPr="00883936">
          <w:rPr>
            <w:rStyle w:val="aff7"/>
            <w:noProof/>
          </w:rPr>
          <w:t>8.1.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 в связи с проведением закупки на ЕЭТП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0B9BEDDE" w14:textId="2AF5B90C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8" w:history="1">
        <w:r w:rsidR="0000291B" w:rsidRPr="00883936">
          <w:rPr>
            <w:rStyle w:val="aff7"/>
            <w:noProof/>
          </w:rPr>
          <w:t>8.2.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Прочие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780127D3" w14:textId="2D8A592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9" w:history="1">
        <w:r w:rsidR="0000291B" w:rsidRPr="00883936">
          <w:rPr>
            <w:rStyle w:val="aff7"/>
            <w:noProof/>
          </w:rPr>
          <w:t>8.3.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61C31C" w14:textId="4F3897E4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0" w:history="1">
        <w:r w:rsidR="0000291B" w:rsidRPr="00883936">
          <w:rPr>
            <w:rStyle w:val="aff7"/>
            <w:noProof/>
          </w:rPr>
          <w:t>8.4.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4486F3F2" w14:textId="7B368D2D" w:rsidR="0000291B" w:rsidRDefault="001C071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1" w:history="1">
        <w:r w:rsidR="0000291B" w:rsidRPr="00883936">
          <w:rPr>
            <w:rStyle w:val="aff7"/>
            <w:noProof/>
          </w:rPr>
          <w:t>8.5.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08495E8A" w14:textId="723CF5D6" w:rsidR="0000291B" w:rsidRDefault="001C071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2" w:history="1">
        <w:r w:rsidR="0000291B" w:rsidRPr="00883936">
          <w:rPr>
            <w:rStyle w:val="aff7"/>
            <w:noProof/>
          </w:rPr>
          <w:t>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ТЕХНИЧЕСКАЯ ЧАСТЬ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01BC7C86" w14:textId="1A101175" w:rsidR="0000291B" w:rsidRDefault="001C071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3" w:history="1">
        <w:r w:rsidR="0000291B" w:rsidRPr="00883936">
          <w:rPr>
            <w:rStyle w:val="aff7"/>
            <w:noProof/>
          </w:rPr>
          <w:t>9.1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3701D07C" w14:textId="4AF0B444" w:rsidR="0000291B" w:rsidRDefault="001C071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4" w:history="1">
        <w:r w:rsidR="0000291B" w:rsidRPr="00883936">
          <w:rPr>
            <w:rStyle w:val="aff7"/>
            <w:noProof/>
          </w:rPr>
          <w:t>9.2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Требование к поставляемой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BA7FA8B" w14:textId="6C75B93C" w:rsidR="0000291B" w:rsidRDefault="001C071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5" w:history="1">
        <w:r w:rsidR="0000291B" w:rsidRPr="00883936">
          <w:rPr>
            <w:rStyle w:val="aff7"/>
            <w:noProof/>
          </w:rPr>
          <w:t>III.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ОБРАЗЦЫ ФОРМ ДЛЯ ЗАПОЛНЕНИЯ УЧАСТНИКАМИ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6437AA4" w14:textId="6BD57E80" w:rsidR="0000291B" w:rsidRDefault="001C071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6" w:history="1">
        <w:r w:rsidR="0000291B" w:rsidRPr="00883936">
          <w:rPr>
            <w:rStyle w:val="aff7"/>
            <w:noProof/>
          </w:rPr>
          <w:t>IV.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ИНФОРМАЦИОННАЯ КАРТА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33</w:t>
        </w:r>
        <w:r w:rsidR="0000291B">
          <w:rPr>
            <w:noProof/>
            <w:webHidden/>
          </w:rPr>
          <w:fldChar w:fldCharType="end"/>
        </w:r>
      </w:hyperlink>
    </w:p>
    <w:p w14:paraId="48134E62" w14:textId="3AE1DA03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5485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5486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5487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5488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5489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5490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375491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375492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375493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375494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DA206A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</w:t>
      </w:r>
      <w:r w:rsidRPr="00DA206A">
        <w:rPr>
          <w:rFonts w:ascii="Times New Roman" w:hAnsi="Times New Roman" w:cs="Times New Roman"/>
          <w:b w:val="0"/>
          <w:bCs w:val="0"/>
        </w:rPr>
        <w:t>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A206A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A206A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A206A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DA206A">
        <w:rPr>
          <w:rFonts w:ascii="Times New Roman" w:hAnsi="Times New Roman" w:cs="Times New Roman"/>
          <w:b w:val="0"/>
          <w:bCs w:val="0"/>
          <w:i/>
        </w:rPr>
        <w:t>k</w:t>
      </w:r>
      <w:r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DA206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A206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A206A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A206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C21803">
        <w:rPr>
          <w:rFonts w:ascii="Times New Roman" w:hAnsi="Times New Roman" w:cs="Times New Roman"/>
          <w:b w:val="0"/>
          <w:bCs w:val="0"/>
        </w:rPr>
        <w:t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375495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375496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375497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375498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375499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375500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375501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630FC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630FC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5502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5503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5504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375505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1375506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323293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3630FC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1375507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1375508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1375509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1375510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r w:rsidR="00DB15DB">
        <w:rPr>
          <w:sz w:val="24"/>
          <w:szCs w:val="24"/>
        </w:rPr>
        <w:t xml:space="preserve"> ЗАПРОСА ПРЕДЛОЖНИЙ</w:t>
      </w:r>
      <w:bookmarkEnd w:id="168"/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1375511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r w:rsidR="00DB15DB">
        <w:rPr>
          <w:sz w:val="24"/>
          <w:szCs w:val="24"/>
        </w:rPr>
        <w:t>запроса предложения</w:t>
      </w:r>
      <w:bookmarkEnd w:id="170"/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1375512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1375513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1375514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3630FC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3630FC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</w:t>
      </w:r>
      <w:r w:rsidRPr="00DA206A">
        <w:rPr>
          <w:rFonts w:ascii="Times New Roman" w:hAnsi="Times New Roman" w:cs="Times New Roman"/>
          <w:b w:val="0"/>
          <w:bCs w:val="0"/>
        </w:rPr>
        <w:t>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DA206A">
        <w:rPr>
          <w:rFonts w:ascii="Times New Roman" w:hAnsi="Times New Roman" w:cs="Times New Roman"/>
          <w:b w:val="0"/>
          <w:bCs w:val="0"/>
        </w:rPr>
        <w:t>ы</w:t>
      </w:r>
      <w:r w:rsidRPr="00DA206A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A206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DA206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закупочная</w:t>
      </w:r>
      <w:r w:rsidRPr="00DA206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DA206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1375515"/>
      <w:r w:rsidRPr="00DA206A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A206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A206A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DA206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A206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A206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A206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7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A206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8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A206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A206A">
        <w:rPr>
          <w:rFonts w:ascii="Times New Roman" w:hAnsi="Times New Roman" w:cs="Times New Roman"/>
          <w:b w:val="0"/>
          <w:bCs w:val="0"/>
        </w:rPr>
        <w:t>й</w:t>
      </w:r>
      <w:r w:rsidRPr="00DA206A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</w:t>
      </w:r>
      <w:r w:rsidRPr="00C21803">
        <w:rPr>
          <w:rFonts w:ascii="Times New Roman" w:hAnsi="Times New Roman" w:cs="Times New Roman"/>
          <w:b w:val="0"/>
          <w:bCs w:val="0"/>
        </w:rPr>
        <w:t xml:space="preserve">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1375516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1375517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1375518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A206A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DA206A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6375D16" w14:textId="1352A9BD" w:rsidR="00C470E4" w:rsidRDefault="00C470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C6459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</w:t>
      </w:r>
    </w:p>
    <w:p w14:paraId="476D600B" w14:textId="556AE58F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A206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A206A">
        <w:rPr>
          <w:rFonts w:ascii="Times New Roman" w:hAnsi="Times New Roman" w:cs="Times New Roman"/>
          <w:bCs w:val="0"/>
        </w:rPr>
        <w:t>в Приложении №3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2660B0" w:rsidRPr="00DA206A">
        <w:rPr>
          <w:rFonts w:ascii="Times New Roman" w:hAnsi="Times New Roman" w:cs="Times New Roman"/>
          <w:bCs w:val="0"/>
        </w:rPr>
        <w:t xml:space="preserve">к </w:t>
      </w:r>
      <w:r w:rsidRPr="00DA206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A206A">
        <w:rPr>
          <w:rFonts w:ascii="Times New Roman" w:hAnsi="Times New Roman" w:cs="Times New Roman"/>
          <w:bCs w:val="0"/>
        </w:rPr>
        <w:t>Закупочная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C470E4" w:rsidRPr="00C470E4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</w:t>
      </w:r>
      <w:r w:rsidRPr="00C470E4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A206A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1375519"/>
      <w:r w:rsidRPr="00DA206A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A206A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1375520"/>
      <w:r w:rsidRPr="00DA206A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DA206A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о</w:t>
      </w:r>
      <w:r w:rsidRPr="00DA206A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1375521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1375522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3630FC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1375523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3630FC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3630FC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3630FC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3630FC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630FC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3630FC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1375524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3630FC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3630FC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3630FC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3630FC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3630FC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3630FC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1375525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1375526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1375527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1375528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1375529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1375530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1375531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DA206A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Страхование не </w:t>
      </w:r>
      <w:r w:rsidRPr="00DA206A">
        <w:rPr>
          <w:sz w:val="24"/>
          <w:szCs w:val="24"/>
        </w:rPr>
        <w:t>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DA206A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206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DA206A" w:rsidRDefault="006545EB" w:rsidP="006545EB"/>
    <w:p w14:paraId="51B054C0" w14:textId="77777777" w:rsidR="006545EB" w:rsidRPr="00DA206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1375532"/>
      <w:bookmarkEnd w:id="280"/>
      <w:bookmarkEnd w:id="281"/>
      <w:bookmarkEnd w:id="282"/>
      <w:r w:rsidRPr="00DA206A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DA206A" w:rsidRDefault="006545EB" w:rsidP="003630FC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1375533"/>
      <w:r w:rsidRPr="00DA206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DA206A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DA206A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DA206A">
        <w:rPr>
          <w:rFonts w:ascii="Times New Roman" w:hAnsi="Times New Roman" w:cs="Times New Roman"/>
          <w:b w:val="0"/>
        </w:rPr>
        <w:fldChar w:fldCharType="begin"/>
      </w:r>
      <w:r w:rsidR="00493CAF" w:rsidRPr="00DA206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A206A">
        <w:rPr>
          <w:rFonts w:ascii="Times New Roman" w:hAnsi="Times New Roman" w:cs="Times New Roman"/>
          <w:b w:val="0"/>
        </w:rPr>
      </w:r>
      <w:r w:rsidR="00493CAF" w:rsidRPr="00DA206A">
        <w:rPr>
          <w:rFonts w:ascii="Times New Roman" w:hAnsi="Times New Roman" w:cs="Times New Roman"/>
          <w:b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</w:rPr>
        <w:t>3</w:t>
      </w:r>
      <w:r w:rsidR="00493CAF" w:rsidRPr="00DA206A">
        <w:rPr>
          <w:rFonts w:ascii="Times New Roman" w:hAnsi="Times New Roman" w:cs="Times New Roman"/>
          <w:b w:val="0"/>
        </w:rPr>
        <w:fldChar w:fldCharType="end"/>
      </w:r>
      <w:r w:rsidRPr="00DA206A">
        <w:rPr>
          <w:rFonts w:ascii="Times New Roman" w:hAnsi="Times New Roman" w:cs="Times New Roman"/>
          <w:b w:val="0"/>
        </w:rPr>
        <w:t xml:space="preserve"> части </w:t>
      </w:r>
      <w:r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A206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A206A" w:rsidDel="00413E80">
        <w:rPr>
          <w:rFonts w:ascii="Times New Roman" w:hAnsi="Times New Roman" w:cs="Times New Roman"/>
          <w:b w:val="0"/>
        </w:rPr>
        <w:t xml:space="preserve"> </w:t>
      </w:r>
      <w:r w:rsidRPr="00DA206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3630FC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1375534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1375535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1375536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35171C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35171C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35171C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_Ref166642713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ОБЩИЕ УСЛОВИЯ ПРОВЕДЕНИЯ</w:t>
            </w:r>
            <w:r w:rsidR="00323293" w:rsidRPr="0035171C">
              <w:rPr>
                <w:rStyle w:val="15"/>
                <w:caps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5171C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35171C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149D9B2" w:rsidR="00C90121" w:rsidRPr="0035171C" w:rsidRDefault="00BB31B1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0A4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11DBB35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47C90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9C86A1D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89BA5C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3311C4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03D6393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4E21A9EF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C81241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153898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7CCF2EB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3412C28" w:rsidR="00B47008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35171C" w14:paraId="071890F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35171C" w:rsidRDefault="00BB31B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_Ref696745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35171C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3517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AED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D149E7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1B10EB38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31C73AB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258E6D65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6407825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0F207530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6B3C78A5" w:rsidR="00E80EBC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35171C" w14:paraId="67EC5095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35171C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  <w:r w:rsidR="00B81BC1" w:rsidRPr="0035171C">
              <w:rPr>
                <w:sz w:val="22"/>
                <w:szCs w:val="22"/>
              </w:rPr>
              <w:t>,</w:t>
            </w:r>
            <w:r w:rsidR="000716D0" w:rsidRPr="0035171C">
              <w:rPr>
                <w:sz w:val="22"/>
                <w:szCs w:val="22"/>
              </w:rPr>
              <w:t xml:space="preserve">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8.3.1</w:t>
            </w:r>
            <w:r w:rsidR="00977E2F" w:rsidRPr="0035171C">
              <w:rPr>
                <w:sz w:val="22"/>
                <w:szCs w:val="22"/>
              </w:rPr>
              <w:fldChar w:fldCharType="end"/>
            </w:r>
            <w:r w:rsidR="00493CAF" w:rsidRPr="0035171C">
              <w:rPr>
                <w:sz w:val="22"/>
                <w:szCs w:val="22"/>
              </w:rPr>
              <w:t xml:space="preserve">, </w:t>
            </w:r>
            <w:r w:rsidR="00493CAF" w:rsidRPr="0035171C">
              <w:rPr>
                <w:sz w:val="22"/>
                <w:szCs w:val="22"/>
              </w:rPr>
              <w:fldChar w:fldCharType="begin"/>
            </w:r>
            <w:r w:rsidR="00493CAF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35171C">
              <w:rPr>
                <w:sz w:val="22"/>
                <w:szCs w:val="22"/>
              </w:rPr>
            </w:r>
            <w:r w:rsidR="00493CA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493CA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35171C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A458" w14:textId="113CFBC4" w:rsidR="00DA206A" w:rsidRPr="0035171C" w:rsidRDefault="00DA206A" w:rsidP="00DA206A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35171C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35171C">
              <w:rPr>
                <w:iCs/>
                <w:sz w:val="22"/>
                <w:szCs w:val="22"/>
              </w:rPr>
              <w:t>Договора</w:t>
            </w:r>
            <w:r w:rsidRPr="0035171C">
              <w:rPr>
                <w:bCs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на </w:t>
            </w:r>
            <w:r w:rsidRPr="0035171C">
              <w:rPr>
                <w:iCs/>
                <w:sz w:val="22"/>
                <w:szCs w:val="22"/>
              </w:rPr>
              <w:t xml:space="preserve">оказание услуг </w:t>
            </w:r>
            <w:r w:rsidRPr="0035171C">
              <w:rPr>
                <w:sz w:val="22"/>
                <w:szCs w:val="22"/>
              </w:rPr>
              <w:t xml:space="preserve">по </w:t>
            </w:r>
            <w:r w:rsidR="0014513F" w:rsidRPr="0014513F">
              <w:rPr>
                <w:sz w:val="22"/>
                <w:szCs w:val="22"/>
              </w:rPr>
              <w:t>ТО автомобилей (ГАЗ, МАЗ, КАМАЗ, ЗИЛ)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iCs/>
                <w:sz w:val="22"/>
                <w:szCs w:val="22"/>
              </w:rPr>
              <w:t>для нужд ПАО «МРСК Центра» (филиала «Тверьэнерго») для нужд ПАО «МРСК Центра» (филиала «Тверьэнерго»</w:t>
            </w:r>
            <w:r w:rsidRPr="0035171C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46AD9FC1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Количество лотов: </w:t>
            </w:r>
            <w:r w:rsidRPr="0035171C">
              <w:rPr>
                <w:b/>
                <w:sz w:val="22"/>
                <w:szCs w:val="22"/>
              </w:rPr>
              <w:t>1 (один)</w:t>
            </w:r>
          </w:p>
          <w:p w14:paraId="0DD69C83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7D3F088E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</w:p>
          <w:p w14:paraId="76382DE9" w14:textId="12DF8DF7" w:rsidR="00DA206A" w:rsidRPr="0035171C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14513F">
              <w:rPr>
                <w:sz w:val="22"/>
                <w:szCs w:val="22"/>
              </w:rPr>
              <w:t>–</w:t>
            </w:r>
            <w:r w:rsidRPr="0035171C">
              <w:rPr>
                <w:sz w:val="22"/>
                <w:szCs w:val="22"/>
              </w:rPr>
              <w:t>Техническое задание), и разделе 7 части I «ОБЩИЕ УСЛОВИЯ ПРОВЕДЕНИЯ ЗАКУПКИ» (Приложение №2 - Проект Договора).</w:t>
            </w:r>
          </w:p>
          <w:p w14:paraId="64464D70" w14:textId="77777777" w:rsidR="00DA206A" w:rsidRPr="0035171C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</w:p>
          <w:p w14:paraId="78159D06" w14:textId="01D109A5" w:rsidR="00DA206A" w:rsidRPr="0035171C" w:rsidRDefault="00DA206A" w:rsidP="00DA206A">
            <w:pPr>
              <w:widowControl w:val="0"/>
              <w:spacing w:after="0"/>
              <w:ind w:left="2" w:right="175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35171C">
              <w:rPr>
                <w:i/>
                <w:sz w:val="22"/>
                <w:szCs w:val="22"/>
              </w:rPr>
              <w:fldChar w:fldCharType="begin"/>
            </w:r>
            <w:r w:rsidRPr="0035171C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35171C">
              <w:rPr>
                <w:i/>
                <w:sz w:val="22"/>
                <w:szCs w:val="22"/>
              </w:rPr>
            </w:r>
            <w:r w:rsidRPr="0035171C">
              <w:rPr>
                <w:i/>
                <w:sz w:val="22"/>
                <w:szCs w:val="22"/>
              </w:rPr>
              <w:fldChar w:fldCharType="separate"/>
            </w:r>
            <w:r w:rsidRPr="0035171C">
              <w:rPr>
                <w:i/>
                <w:sz w:val="22"/>
                <w:szCs w:val="22"/>
              </w:rPr>
              <w:t>3.5.6</w:t>
            </w:r>
            <w:r w:rsidRPr="0035171C">
              <w:rPr>
                <w:i/>
                <w:sz w:val="22"/>
                <w:szCs w:val="22"/>
              </w:rPr>
              <w:fldChar w:fldCharType="end"/>
            </w:r>
            <w:r w:rsidRPr="0035171C">
              <w:rPr>
                <w:i/>
                <w:sz w:val="22"/>
                <w:szCs w:val="22"/>
              </w:rPr>
              <w:t xml:space="preserve"> настоящей документации о закупке.</w:t>
            </w:r>
          </w:p>
          <w:p w14:paraId="208D4DBF" w14:textId="704D7489" w:rsidR="006338B4" w:rsidRPr="0035171C" w:rsidRDefault="009E2798" w:rsidP="00DA206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 </w:t>
            </w:r>
          </w:p>
        </w:tc>
      </w:tr>
      <w:tr w:rsidR="00C90121" w:rsidRPr="0035171C" w14:paraId="0BF7916F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C310A7" w:rsidRPr="0035171C">
              <w:rPr>
                <w:sz w:val="22"/>
                <w:szCs w:val="22"/>
              </w:rPr>
              <w:t xml:space="preserve">, </w:t>
            </w:r>
            <w:r w:rsidR="00C310A7" w:rsidRPr="0035171C">
              <w:rPr>
                <w:sz w:val="22"/>
                <w:szCs w:val="22"/>
              </w:rPr>
              <w:fldChar w:fldCharType="begin"/>
            </w:r>
            <w:r w:rsidR="00C310A7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35171C">
              <w:rPr>
                <w:sz w:val="22"/>
                <w:szCs w:val="22"/>
              </w:rPr>
            </w:r>
            <w:r w:rsidR="00C310A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C310A7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35171C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D68E" w14:textId="77777777" w:rsidR="0014513F" w:rsidRPr="0014513F" w:rsidRDefault="0014513F" w:rsidP="0014513F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14513F">
              <w:rPr>
                <w:sz w:val="22"/>
                <w:szCs w:val="22"/>
              </w:rPr>
              <w:t>Сроки оказания услуг: с момента заключения договора до 31.12.2019 года согласно заявкам, представленным сотрудниками СМиТ филиала ПАО «МРСК Центра» - «Тверьэнерго». Сроки ТО отдельного автомобиля или агрегата согласовываются с представителями СМиТ филиала ПАО «МРСК Центра» - «Тверьэнерго» и не должны превышать 2 дней с момента принятия на ТО.</w:t>
            </w:r>
          </w:p>
          <w:p w14:paraId="0057E041" w14:textId="77777777" w:rsidR="0014513F" w:rsidRPr="0014513F" w:rsidRDefault="0014513F" w:rsidP="0014513F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sz w:val="22"/>
                <w:szCs w:val="22"/>
              </w:rPr>
            </w:pPr>
            <w:r w:rsidRPr="0014513F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14:paraId="17818E6C" w14:textId="77777777" w:rsidR="00DA206A" w:rsidRPr="0035171C" w:rsidRDefault="00DA206A" w:rsidP="00DA206A">
            <w:pPr>
              <w:widowControl w:val="0"/>
              <w:ind w:left="2" w:right="176" w:firstLine="65"/>
              <w:rPr>
                <w:sz w:val="22"/>
                <w:szCs w:val="22"/>
              </w:rPr>
            </w:pPr>
          </w:p>
          <w:p w14:paraId="3CC5D134" w14:textId="6041720A" w:rsidR="00C90121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ЗАКУПКИ» (Приложение №2 - Проект Договора).</w:t>
            </w:r>
          </w:p>
        </w:tc>
      </w:tr>
      <w:tr w:rsidR="00DA206A" w:rsidRPr="0035171C" w14:paraId="45429BD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DA206A" w:rsidRPr="0035171C" w:rsidRDefault="00DA206A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DA206A" w:rsidRPr="0035171C" w:rsidRDefault="00DA206A" w:rsidP="00DA2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_Ref696807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1.3.1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_Ref761417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3.5.1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DA206A" w:rsidRPr="0035171C" w:rsidRDefault="00DA206A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35171C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A676" w14:textId="77777777" w:rsidR="0014513F" w:rsidRPr="0014513F" w:rsidRDefault="0014513F" w:rsidP="0014513F">
            <w:pPr>
              <w:pStyle w:val="Times12"/>
              <w:widowControl w:val="0"/>
              <w:tabs>
                <w:tab w:val="num" w:pos="1620"/>
              </w:tabs>
              <w:spacing w:after="120"/>
              <w:ind w:left="2" w:right="176" w:firstLine="0"/>
              <w:rPr>
                <w:rFonts w:eastAsia="Calibri"/>
                <w:sz w:val="22"/>
                <w:lang w:eastAsia="en-US"/>
              </w:rPr>
            </w:pPr>
            <w:r w:rsidRPr="0014513F">
              <w:rPr>
                <w:b/>
                <w:sz w:val="22"/>
              </w:rPr>
              <w:lastRenderedPageBreak/>
              <w:t>453 000</w:t>
            </w:r>
            <w:r w:rsidRPr="0014513F">
              <w:rPr>
                <w:sz w:val="22"/>
              </w:rPr>
              <w:t xml:space="preserve"> (Четыреста пятьдесят три тысячи) рублей 00 копеек РФ, без учета НДС; НДС составляет </w:t>
            </w:r>
            <w:r w:rsidRPr="0014513F">
              <w:rPr>
                <w:b/>
                <w:sz w:val="22"/>
              </w:rPr>
              <w:t>90 600</w:t>
            </w:r>
            <w:r w:rsidRPr="0014513F">
              <w:rPr>
                <w:sz w:val="22"/>
              </w:rPr>
              <w:t xml:space="preserve"> (Девяносто тысяч шестьсот) рублей 00 копеек РФ; </w:t>
            </w:r>
            <w:r w:rsidRPr="0014513F">
              <w:rPr>
                <w:b/>
                <w:sz w:val="22"/>
              </w:rPr>
              <w:t>543 600</w:t>
            </w:r>
            <w:r w:rsidRPr="0014513F">
              <w:rPr>
                <w:sz w:val="22"/>
              </w:rPr>
              <w:t xml:space="preserve"> (Пятьсот сорок три тысячи шестьсот) рублей 00 копеек РФ, с учетом НДС.</w:t>
            </w:r>
          </w:p>
          <w:p w14:paraId="7EEBAE82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3292BA0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  <w:r w:rsidRPr="0035171C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</w:t>
            </w:r>
            <w:r w:rsidRPr="0035171C">
              <w:rPr>
                <w:rFonts w:eastAsia="Calibri"/>
                <w:sz w:val="22"/>
                <w:szCs w:val="22"/>
              </w:rPr>
              <w:lastRenderedPageBreak/>
              <w:t>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41F82BE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68B96368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2B277DDA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2513CB58" w:rsidR="00DA206A" w:rsidRPr="0035171C" w:rsidRDefault="00DA206A" w:rsidP="00DA206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35171C" w14:paraId="71DA2F00" w14:textId="77777777" w:rsidTr="00DA20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3AD2" w14:textId="57D9A9C9" w:rsidR="007F7090" w:rsidRPr="0035171C" w:rsidRDefault="007F7090" w:rsidP="00DA206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35171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35171C" w14:paraId="2BB230A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35171C" w:rsidRDefault="006D705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35171C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_Ref535417293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35171C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A8D4" w14:textId="35A0D44D" w:rsidR="00A13786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первых частей заявки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ABB0FBD" w:rsidR="006D7050" w:rsidRPr="0035171C" w:rsidRDefault="006D7050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5171C">
              <w:rPr>
                <w:b/>
                <w:sz w:val="22"/>
                <w:szCs w:val="22"/>
              </w:rPr>
              <w:t>не</w:t>
            </w:r>
            <w:r w:rsidR="00090E7F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вторых частей заявки –</w:t>
            </w:r>
            <w:r w:rsidR="00A13786" w:rsidRPr="0035171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Подведение </w:t>
            </w:r>
            <w:r w:rsidR="00A13786" w:rsidRPr="0035171C">
              <w:rPr>
                <w:sz w:val="22"/>
                <w:szCs w:val="22"/>
              </w:rPr>
              <w:t>итогов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35171C" w14:paraId="33B4236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35171C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_Ref762994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4.1.1</w:t>
            </w:r>
            <w:r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276E6A" w:rsidRPr="0035171C">
              <w:rPr>
                <w:sz w:val="22"/>
                <w:szCs w:val="22"/>
              </w:rPr>
              <w:fldChar w:fldCharType="begin"/>
            </w:r>
            <w:r w:rsidR="00276E6A" w:rsidRPr="0035171C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35171C">
              <w:rPr>
                <w:sz w:val="22"/>
                <w:szCs w:val="22"/>
              </w:rPr>
            </w:r>
            <w:r w:rsidR="00276E6A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5.1.2</w:t>
            </w:r>
            <w:r w:rsidR="00276E6A"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35171C">
              <w:rPr>
                <w:sz w:val="22"/>
                <w:szCs w:val="22"/>
              </w:rPr>
              <w:t>.</w:t>
            </w:r>
          </w:p>
          <w:p w14:paraId="06C999E7" w14:textId="77777777" w:rsidR="00536F50" w:rsidRPr="0035171C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32ED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FA44D92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5171C" w:rsidRPr="0035171C">
              <w:rPr>
                <w:b/>
                <w:bCs/>
                <w:sz w:val="22"/>
                <w:szCs w:val="22"/>
              </w:rPr>
              <w:t>18</w:t>
            </w:r>
            <w:r w:rsidRPr="0035171C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35171C" w:rsidDel="003514C1">
              <w:rPr>
                <w:bCs/>
                <w:sz w:val="22"/>
                <w:szCs w:val="22"/>
              </w:rPr>
              <w:t xml:space="preserve"> </w:t>
            </w:r>
          </w:p>
          <w:p w14:paraId="5D3035DE" w14:textId="75A2E6FE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35171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  <w:r w:rsidR="0035171C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2</w:t>
            </w:r>
            <w:r w:rsidR="0035171C" w:rsidRPr="0035171C">
              <w:rPr>
                <w:b/>
                <w:sz w:val="22"/>
                <w:szCs w:val="22"/>
              </w:rPr>
              <w:t>6</w:t>
            </w:r>
            <w:r w:rsidRPr="0035171C">
              <w:rPr>
                <w:b/>
                <w:sz w:val="22"/>
                <w:szCs w:val="22"/>
              </w:rPr>
              <w:t xml:space="preserve"> февраля 2019 года</w:t>
            </w:r>
            <w:r w:rsidRPr="0035171C" w:rsidDel="003514C1">
              <w:rPr>
                <w:sz w:val="22"/>
                <w:szCs w:val="22"/>
              </w:rPr>
              <w:t xml:space="preserve"> </w:t>
            </w:r>
            <w:r w:rsidR="00791300" w:rsidRPr="0035171C">
              <w:rPr>
                <w:b/>
                <w:sz w:val="22"/>
                <w:szCs w:val="22"/>
              </w:rPr>
              <w:t xml:space="preserve">12:00 </w:t>
            </w:r>
            <w:r w:rsidRPr="0035171C">
              <w:rPr>
                <w:b/>
                <w:sz w:val="22"/>
                <w:szCs w:val="22"/>
              </w:rPr>
              <w:t>(время московское)</w:t>
            </w:r>
            <w:r w:rsidRPr="0035171C">
              <w:rPr>
                <w:sz w:val="22"/>
                <w:szCs w:val="22"/>
              </w:rPr>
              <w:t>;</w:t>
            </w:r>
          </w:p>
          <w:p w14:paraId="1D8F6E40" w14:textId="238D7C06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5171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5171C">
              <w:rPr>
                <w:iCs/>
                <w:sz w:val="22"/>
                <w:szCs w:val="22"/>
              </w:rPr>
              <w:t xml:space="preserve">закупке </w:t>
            </w:r>
            <w:r w:rsidR="007B6A44" w:rsidRPr="0035171C">
              <w:rPr>
                <w:color w:val="auto"/>
                <w:sz w:val="22"/>
                <w:szCs w:val="22"/>
              </w:rPr>
              <w:t>–</w:t>
            </w:r>
            <w:r w:rsidRPr="0035171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5F6A940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5171C">
              <w:rPr>
                <w:color w:val="auto"/>
                <w:sz w:val="22"/>
                <w:szCs w:val="22"/>
              </w:rPr>
              <w:t>а</w:t>
            </w:r>
            <w:r w:rsidRPr="0035171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5171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5171C">
              <w:rPr>
                <w:color w:val="auto"/>
                <w:sz w:val="22"/>
                <w:szCs w:val="22"/>
              </w:rPr>
              <w:t>х</w:t>
            </w:r>
            <w:r w:rsidRPr="0035171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35171C" w:rsidRPr="0035171C">
              <w:rPr>
                <w:b/>
                <w:color w:val="auto"/>
                <w:sz w:val="22"/>
                <w:szCs w:val="22"/>
              </w:rPr>
              <w:t>11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DA687CA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25</w:t>
            </w:r>
            <w:r w:rsidRPr="0035171C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7ABE422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26</w:t>
            </w:r>
            <w:r w:rsidR="00310993" w:rsidRPr="0035171C">
              <w:rPr>
                <w:b/>
                <w:sz w:val="22"/>
                <w:szCs w:val="22"/>
              </w:rPr>
              <w:t xml:space="preserve"> марта 2019 года</w:t>
            </w:r>
            <w:r w:rsidRPr="0035171C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35171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5171C">
              <w:rPr>
                <w:color w:val="auto"/>
                <w:sz w:val="22"/>
                <w:szCs w:val="22"/>
                <w:lang w:val="en-US"/>
              </w:rPr>
              <w:t>I</w:t>
            </w:r>
            <w:r w:rsidRPr="0035171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35171C" w14:paraId="6605CB3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35171C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_Ref705565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0B83665D" w:rsidR="00205740" w:rsidRPr="0035171C" w:rsidRDefault="00205740" w:rsidP="0035171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5171C" w:rsidRPr="0035171C">
              <w:rPr>
                <w:b/>
                <w:sz w:val="22"/>
                <w:szCs w:val="22"/>
              </w:rPr>
              <w:t>22</w:t>
            </w:r>
            <w:r w:rsidRPr="0035171C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35171C">
              <w:rPr>
                <w:b/>
                <w:sz w:val="22"/>
                <w:szCs w:val="22"/>
              </w:rPr>
              <w:t>(время московское)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35171C" w14:paraId="34B64F9B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35171C" w:rsidRDefault="00FC0A5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35171C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_Ref699391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35171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35171C" w14:paraId="17797598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35171C" w:rsidRDefault="009D7DA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35171C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3A4FC740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35171C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_Ref699036 \r \h </w:instrText>
            </w:r>
            <w:r w:rsidR="00A85DCA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привлечения соисполнителей</w:t>
            </w:r>
            <w:r w:rsidRPr="0035171C">
              <w:rPr>
                <w:i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648F7C59" w:rsidR="00205740" w:rsidRPr="0035171C" w:rsidRDefault="00FC0A54" w:rsidP="0035171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35171C" w14:paraId="02F69E7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35171C" w:rsidRDefault="009D7DA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35171C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4458" w14:textId="44D2DB78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4F4945" w:rsidRPr="0035171C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35171C" w:rsidRDefault="004F4945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35171C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35171C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35171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35171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35171C" w:rsidRDefault="004F4945" w:rsidP="003630FC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50B5D174" w:rsidR="004F4945" w:rsidRPr="0035171C" w:rsidRDefault="004F4945" w:rsidP="003630FC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График оказания</w:t>
            </w:r>
            <w:r w:rsidR="006F5E1A" w:rsidRPr="0035171C">
              <w:rPr>
                <w:bCs/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35171C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13B5B78" w:rsidR="006F5E1A" w:rsidRPr="0035171C" w:rsidRDefault="006F5E1A" w:rsidP="003630F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35171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35171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63EFEA0" w:rsidR="006F5E1A" w:rsidRPr="0035171C" w:rsidRDefault="006F5E1A" w:rsidP="003630F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35171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35171C" w:rsidRDefault="004F4945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35171C" w:rsidRDefault="004F4945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="001006F5" w:rsidRPr="0035171C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35171C" w:rsidRDefault="007E54FA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5171C">
              <w:rPr>
                <w:bCs/>
                <w:sz w:val="22"/>
                <w:szCs w:val="22"/>
              </w:rPr>
              <w:fldChar w:fldCharType="begin"/>
            </w:r>
            <w:r w:rsidRPr="0035171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35171C">
              <w:rPr>
                <w:bCs/>
                <w:sz w:val="22"/>
                <w:szCs w:val="22"/>
              </w:rPr>
            </w:r>
            <w:r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16</w:t>
            </w:r>
            <w:r w:rsidRPr="0035171C">
              <w:rPr>
                <w:bCs/>
                <w:sz w:val="22"/>
                <w:szCs w:val="22"/>
              </w:rPr>
              <w:fldChar w:fldCharType="end"/>
            </w:r>
            <w:r w:rsidRPr="0035171C">
              <w:rPr>
                <w:bCs/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35171C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35171C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35171C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_Ref166312025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>,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Участвовать в </w:t>
            </w:r>
            <w:r w:rsidR="00314475" w:rsidRPr="0035171C">
              <w:rPr>
                <w:sz w:val="22"/>
                <w:szCs w:val="22"/>
              </w:rPr>
              <w:t>закупке</w:t>
            </w:r>
            <w:r w:rsidRPr="0035171C">
              <w:rPr>
                <w:sz w:val="22"/>
                <w:szCs w:val="22"/>
              </w:rPr>
              <w:t xml:space="preserve"> может любое юридическое лицо, </w:t>
            </w:r>
            <w:r w:rsidRPr="0035171C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35171C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35171C">
              <w:rPr>
                <w:sz w:val="22"/>
                <w:szCs w:val="22"/>
              </w:rPr>
              <w:t>запроса предложений</w:t>
            </w:r>
            <w:r w:rsidRPr="0035171C">
              <w:rPr>
                <w:sz w:val="22"/>
                <w:szCs w:val="22"/>
              </w:rPr>
              <w:t>.</w:t>
            </w:r>
          </w:p>
          <w:p w14:paraId="19638100" w14:textId="25A359A0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35171C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35171C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35171C">
              <w:rPr>
                <w:sz w:val="22"/>
                <w:szCs w:val="22"/>
              </w:rPr>
              <w:t>запросе предложений</w:t>
            </w:r>
            <w:r w:rsidRPr="0035171C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35171C">
              <w:rPr>
                <w:sz w:val="22"/>
                <w:szCs w:val="22"/>
              </w:rPr>
              <w:t xml:space="preserve">закупки </w:t>
            </w:r>
            <w:r w:rsidRPr="0035171C">
              <w:rPr>
                <w:sz w:val="22"/>
                <w:szCs w:val="22"/>
              </w:rPr>
              <w:t>должен отвечать следующим требованиям:</w:t>
            </w:r>
            <w:bookmarkEnd w:id="321"/>
          </w:p>
          <w:p w14:paraId="2687B68D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35171C">
              <w:rPr>
                <w:bCs/>
                <w:sz w:val="22"/>
                <w:szCs w:val="22"/>
              </w:rPr>
              <w:t xml:space="preserve">должен </w:t>
            </w:r>
            <w:bookmarkStart w:id="324" w:name="_Ref303669099"/>
            <w:r w:rsidRPr="0035171C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35171C">
              <w:rPr>
                <w:sz w:val="22"/>
                <w:szCs w:val="22"/>
              </w:rPr>
              <w:t>исполнения</w:t>
            </w:r>
            <w:r w:rsidRPr="0035171C">
              <w:rPr>
                <w:bCs/>
                <w:sz w:val="22"/>
                <w:szCs w:val="22"/>
              </w:rPr>
              <w:t xml:space="preserve"> Договора </w:t>
            </w:r>
            <w:r w:rsidRPr="0035171C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2"/>
            <w:r w:rsidRPr="0035171C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35171C">
              <w:rPr>
                <w:sz w:val="22"/>
                <w:szCs w:val="22"/>
              </w:rPr>
              <w:t>экономическая</w:t>
            </w:r>
            <w:r w:rsidRPr="0035171C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306032457"/>
            <w:r w:rsidRPr="0035171C">
              <w:rPr>
                <w:sz w:val="22"/>
                <w:szCs w:val="22"/>
              </w:rPr>
              <w:t xml:space="preserve">не быть включенным в </w:t>
            </w:r>
            <w:r w:rsidRPr="0035171C">
              <w:rPr>
                <w:rFonts w:eastAsia="Arial Unicode MS"/>
                <w:sz w:val="22"/>
                <w:szCs w:val="22"/>
              </w:rPr>
              <w:t>Реестр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35171C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35171C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="00B77F7E" w:rsidRPr="0035171C">
              <w:rPr>
                <w:sz w:val="22"/>
                <w:szCs w:val="22"/>
              </w:rPr>
              <w:t xml:space="preserve"> части </w:t>
            </w:r>
            <w:r w:rsidR="00B77F7E" w:rsidRPr="0035171C">
              <w:rPr>
                <w:sz w:val="22"/>
                <w:szCs w:val="22"/>
                <w:lang w:val="en-US"/>
              </w:rPr>
              <w:t>IV</w:t>
            </w:r>
            <w:r w:rsidR="00B77F7E" w:rsidRPr="0035171C">
              <w:rPr>
                <w:sz w:val="22"/>
                <w:szCs w:val="22"/>
              </w:rPr>
              <w:t xml:space="preserve"> «ИНФОРМАЦИОННАЯ КАРТА ЗАКУПКИ»)</w:t>
            </w:r>
            <w:r w:rsidRPr="0035171C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535916500"/>
            <w:r w:rsidRPr="0035171C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35171C">
              <w:rPr>
                <w:sz w:val="22"/>
                <w:szCs w:val="22"/>
              </w:rPr>
              <w:t>закупочная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7184571" w14:textId="742D8769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color w:val="000000"/>
                <w:sz w:val="22"/>
                <w:szCs w:val="22"/>
              </w:rPr>
            </w:pPr>
            <w:bookmarkStart w:id="327" w:name="_Ref489516346"/>
            <w:bookmarkStart w:id="328" w:name="_GoBack"/>
            <w:r w:rsidRPr="0035171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35171C" w:rsidRPr="0035171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7"/>
          </w:p>
          <w:p w14:paraId="4322C53D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35171C" w:rsidRDefault="00205740" w:rsidP="004837A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853"/>
                <w:tab w:val="num" w:pos="1650"/>
              </w:tabs>
              <w:spacing w:after="0" w:line="264" w:lineRule="auto"/>
              <w:ind w:left="1650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35171C" w:rsidRDefault="00205740" w:rsidP="004837A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853"/>
                <w:tab w:val="num" w:pos="1650"/>
              </w:tabs>
              <w:spacing w:after="0" w:line="264" w:lineRule="auto"/>
              <w:ind w:left="1650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приведены в Техническом задании (в </w:t>
            </w:r>
            <w:bookmarkEnd w:id="328"/>
            <w:r w:rsidRPr="0035171C">
              <w:rPr>
                <w:sz w:val="22"/>
                <w:szCs w:val="22"/>
              </w:rPr>
              <w:t xml:space="preserve">случае, если такие параметры не определены – Участник может </w:t>
            </w:r>
            <w:r w:rsidRPr="0035171C">
              <w:rPr>
                <w:sz w:val="22"/>
                <w:szCs w:val="22"/>
              </w:rPr>
              <w:lastRenderedPageBreak/>
              <w:t>указать произвольный состав кадровых ресурсов);</w:t>
            </w:r>
          </w:p>
          <w:p w14:paraId="7ACFE0A9" w14:textId="7DBDE8F9" w:rsidR="00205740" w:rsidRPr="0035171C" w:rsidRDefault="00205740" w:rsidP="003630F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35171C" w14:paraId="4E6886D8" w14:textId="77777777" w:rsidTr="0014513F">
        <w:trPr>
          <w:trHeight w:val="12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35171C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>,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86611D" w:rsidRPr="0035171C">
              <w:rPr>
                <w:sz w:val="22"/>
                <w:szCs w:val="22"/>
              </w:rPr>
              <w:t>,</w:t>
            </w:r>
            <w:r w:rsidR="00205740" w:rsidRPr="0035171C">
              <w:rPr>
                <w:sz w:val="22"/>
                <w:szCs w:val="22"/>
              </w:rPr>
              <w:t xml:space="preserve">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9628B7" w:rsidRPr="0035171C">
              <w:rPr>
                <w:sz w:val="22"/>
                <w:szCs w:val="22"/>
              </w:rPr>
              <w:t xml:space="preserve">,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35171C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</w:t>
            </w:r>
            <w:r w:rsidR="00205740" w:rsidRPr="0035171C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35171C">
              <w:rPr>
                <w:sz w:val="22"/>
                <w:szCs w:val="22"/>
              </w:rPr>
              <w:fldChar w:fldCharType="begin"/>
            </w:r>
            <w:r w:rsidR="004867D9" w:rsidRPr="0035171C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35171C">
              <w:rPr>
                <w:sz w:val="22"/>
                <w:szCs w:val="22"/>
              </w:rPr>
            </w:r>
            <w:r w:rsidR="004867D9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15</w:t>
            </w:r>
            <w:r w:rsidR="004867D9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 части </w:t>
            </w:r>
            <w:r w:rsidR="00205740" w:rsidRPr="0035171C">
              <w:rPr>
                <w:sz w:val="22"/>
                <w:szCs w:val="22"/>
                <w:lang w:val="en-US"/>
              </w:rPr>
              <w:t>IV</w:t>
            </w:r>
            <w:r w:rsidR="00205740"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35171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35171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3517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35171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35171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lastRenderedPageBreak/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06FB83F7" w14:textId="040975E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35171C">
              <w:rPr>
                <w:sz w:val="22"/>
                <w:szCs w:val="22"/>
              </w:rPr>
              <w:t xml:space="preserve">Антикоррупционные обязательства </w:t>
            </w:r>
            <w:r w:rsidRPr="0035171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46C3EA50" w14:textId="094C7B1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5E12F58E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35171C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35171C">
                <w:rPr>
                  <w:sz w:val="22"/>
                  <w:szCs w:val="22"/>
                </w:rPr>
                <w:t>декларации</w:t>
              </w:r>
            </w:hyperlink>
            <w:r w:rsidRPr="0035171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35171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35171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с приложением </w:t>
            </w:r>
            <w:r w:rsidRPr="0035171C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35171C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35171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35171C">
              <w:rPr>
                <w:sz w:val="22"/>
                <w:szCs w:val="22"/>
              </w:rPr>
              <w:lastRenderedPageBreak/>
              <w:t>закупке</w:t>
            </w:r>
            <w:r w:rsidRPr="0035171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35171C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5AAB40D2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</w:t>
            </w:r>
            <w:r w:rsidRPr="0035171C">
              <w:rPr>
                <w:i/>
                <w:sz w:val="22"/>
                <w:szCs w:val="22"/>
              </w:rPr>
              <w:lastRenderedPageBreak/>
              <w:t>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35171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35171C">
              <w:rPr>
                <w:sz w:val="22"/>
                <w:szCs w:val="22"/>
              </w:rPr>
              <w:t>закупочной</w:t>
            </w:r>
            <w:r w:rsidRPr="0035171C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35171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35171C">
              <w:rPr>
                <w:sz w:val="22"/>
                <w:szCs w:val="22"/>
              </w:rPr>
              <w:t xml:space="preserve">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14C8379B" w14:textId="6CA3926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2063297D" w14:textId="1B08722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6B458511" w14:textId="4FC3906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9.2.1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</w:t>
            </w:r>
            <w:r w:rsidR="00C3508C" w:rsidRPr="0035171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35171C">
              <w:rPr>
                <w:sz w:val="22"/>
                <w:szCs w:val="22"/>
              </w:rPr>
              <w:t>;</w:t>
            </w:r>
          </w:p>
          <w:p w14:paraId="53F34493" w14:textId="3639D3C6" w:rsidR="00674EA6" w:rsidRPr="0035171C" w:rsidRDefault="00674EA6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(пункт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_Ref707010 \r \h </w:instrText>
            </w:r>
            <w:r w:rsidR="00C3508C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>, технически сложны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 xml:space="preserve"> объект</w:t>
            </w:r>
            <w:r w:rsidR="00C3508C" w:rsidRPr="0035171C">
              <w:rPr>
                <w:sz w:val="22"/>
                <w:szCs w:val="22"/>
              </w:rPr>
              <w:t>ам</w:t>
            </w:r>
            <w:r w:rsidRPr="0035171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35171C">
              <w:rPr>
                <w:sz w:val="22"/>
                <w:szCs w:val="22"/>
              </w:rPr>
              <w:t>);</w:t>
            </w:r>
          </w:p>
          <w:p w14:paraId="562041D5" w14:textId="32D976D3" w:rsidR="00C92367" w:rsidRPr="0035171C" w:rsidRDefault="00C92367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35171C" w:rsidRDefault="00C92367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C75F0AA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35171C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35171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35171C">
              <w:rPr>
                <w:sz w:val="22"/>
                <w:szCs w:val="22"/>
              </w:rPr>
              <w:t>/оказания услуг</w:t>
            </w:r>
            <w:r w:rsidRPr="0035171C">
              <w:rPr>
                <w:sz w:val="22"/>
                <w:szCs w:val="22"/>
              </w:rPr>
              <w:t xml:space="preserve">, указанных </w:t>
            </w:r>
            <w:r w:rsidR="005D6892" w:rsidRPr="0035171C">
              <w:rPr>
                <w:sz w:val="22"/>
                <w:szCs w:val="22"/>
              </w:rPr>
              <w:t xml:space="preserve">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части </w:t>
            </w:r>
            <w:r w:rsidR="005D6892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35171C" w:rsidDel="00413E80">
              <w:rPr>
                <w:sz w:val="22"/>
                <w:szCs w:val="22"/>
              </w:rPr>
              <w:t xml:space="preserve"> </w:t>
            </w:r>
            <w:r w:rsidR="005D6892"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35171C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35171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35171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17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</w:t>
            </w:r>
            <w:r w:rsidRPr="003517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35171C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Установлено</w:t>
            </w:r>
            <w:r w:rsidRPr="0035171C">
              <w:rPr>
                <w:sz w:val="22"/>
                <w:szCs w:val="22"/>
              </w:rPr>
              <w:t>:</w:t>
            </w:r>
          </w:p>
          <w:p w14:paraId="10D7232C" w14:textId="24720266" w:rsidR="00205740" w:rsidRPr="0035171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- отсутствие в </w:t>
            </w:r>
            <w:r w:rsidRPr="0035171C">
              <w:rPr>
                <w:rFonts w:eastAsia="Arial Unicode MS"/>
                <w:sz w:val="22"/>
                <w:szCs w:val="22"/>
              </w:rPr>
              <w:t>Реестре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35171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35171C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35171C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35171C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Не требуются</w:t>
            </w:r>
            <w:r w:rsidR="002660B0" w:rsidRPr="0035171C">
              <w:rPr>
                <w:sz w:val="22"/>
                <w:szCs w:val="22"/>
              </w:rPr>
              <w:t>.</w:t>
            </w:r>
          </w:p>
          <w:p w14:paraId="2D3A2A90" w14:textId="5F433B26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2D7F9C5" w:rsidR="00205740" w:rsidRPr="0035171C" w:rsidRDefault="00205740" w:rsidP="0035171C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35171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78C3001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35171C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35171C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5171C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требуются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35171C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_Ref761633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225E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225E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FE97709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35171C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35171C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_Ref761764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3.6.7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D225EB">
              <w:rPr>
                <w:bCs/>
                <w:sz w:val="22"/>
                <w:szCs w:val="22"/>
              </w:rPr>
              <w:fldChar w:fldCharType="begin"/>
            </w:r>
            <w:r w:rsidR="005D6892" w:rsidRPr="00D225E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D225EB">
              <w:rPr>
                <w:bCs/>
                <w:sz w:val="22"/>
                <w:szCs w:val="22"/>
              </w:rPr>
            </w:r>
            <w:r w:rsidR="005D6892" w:rsidRPr="00D225EB">
              <w:rPr>
                <w:bCs/>
                <w:sz w:val="22"/>
                <w:szCs w:val="22"/>
              </w:rPr>
              <w:fldChar w:fldCharType="separate"/>
            </w:r>
            <w:r w:rsidR="00323293" w:rsidRPr="00D225EB">
              <w:rPr>
                <w:bCs/>
                <w:sz w:val="22"/>
                <w:szCs w:val="22"/>
              </w:rPr>
              <w:t>3.6.6</w:t>
            </w:r>
            <w:r w:rsidR="005D6892" w:rsidRPr="00D225EB">
              <w:rPr>
                <w:bCs/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требуется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6461AFD0" w14:textId="2D494B68" w:rsidR="00205740" w:rsidRPr="00D225EB" w:rsidRDefault="00205740" w:rsidP="002653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35171C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35171C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_Ref770319 \r \h </w:instrText>
            </w:r>
            <w:r w:rsidR="00A74CF6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D225EB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225EB">
              <w:rPr>
                <w:b/>
                <w:sz w:val="22"/>
                <w:szCs w:val="22"/>
              </w:rPr>
              <w:fldChar w:fldCharType="begin"/>
            </w:r>
            <w:r w:rsidRPr="00D225E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225EB">
              <w:rPr>
                <w:b/>
                <w:sz w:val="22"/>
                <w:szCs w:val="22"/>
              </w:rPr>
            </w:r>
            <w:r w:rsidRPr="00D225EB">
              <w:rPr>
                <w:b/>
                <w:sz w:val="22"/>
                <w:szCs w:val="22"/>
              </w:rPr>
              <w:fldChar w:fldCharType="separate"/>
            </w:r>
            <w:r w:rsidR="00323293" w:rsidRPr="00D225EB">
              <w:rPr>
                <w:b/>
                <w:sz w:val="22"/>
                <w:szCs w:val="22"/>
              </w:rPr>
              <w:t>7.2.11</w:t>
            </w:r>
            <w:r w:rsidRPr="00D225EB">
              <w:rPr>
                <w:b/>
                <w:sz w:val="22"/>
                <w:szCs w:val="22"/>
              </w:rPr>
              <w:fldChar w:fldCharType="end"/>
            </w:r>
            <w:r w:rsidRPr="00D225EB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D225E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225E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225EB">
              <w:rPr>
                <w:sz w:val="22"/>
                <w:szCs w:val="22"/>
              </w:rPr>
              <w:t>подразделе</w:t>
            </w:r>
            <w:r w:rsidRPr="00D225EB">
              <w:rPr>
                <w:sz w:val="22"/>
                <w:szCs w:val="22"/>
              </w:rPr>
              <w:t xml:space="preserve"> </w:t>
            </w:r>
            <w:r w:rsidR="005D6892" w:rsidRPr="00D225EB">
              <w:rPr>
                <w:sz w:val="22"/>
                <w:szCs w:val="22"/>
              </w:rPr>
              <w:fldChar w:fldCharType="begin"/>
            </w:r>
            <w:r w:rsidR="005D6892" w:rsidRPr="00D225E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225EB">
              <w:rPr>
                <w:sz w:val="22"/>
                <w:szCs w:val="22"/>
              </w:rPr>
            </w:r>
            <w:r w:rsidR="005D6892" w:rsidRPr="00D225EB">
              <w:rPr>
                <w:sz w:val="22"/>
                <w:szCs w:val="22"/>
              </w:rPr>
              <w:fldChar w:fldCharType="separate"/>
            </w:r>
            <w:r w:rsidR="00323293" w:rsidRPr="00D225EB">
              <w:rPr>
                <w:sz w:val="22"/>
                <w:szCs w:val="22"/>
              </w:rPr>
              <w:t>7.2</w:t>
            </w:r>
            <w:r w:rsidR="005D6892" w:rsidRPr="00D225EB">
              <w:rPr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225E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35171C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35171C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_Ref770278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193EDE"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7.2.10</w:t>
            </w:r>
            <w:r w:rsidR="00193EDE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35171C" w:rsidRDefault="00205740" w:rsidP="00F36308">
            <w:pPr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Реквизиты счета для внесения о</w:t>
            </w:r>
            <w:r w:rsidR="00F36308" w:rsidRPr="0035171C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846B67E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0BD3E2E9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5AB4A92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FC968CC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4CC64615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6D7B63A6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370C2B18" w14:textId="77777777" w:rsidR="00205740" w:rsidRPr="00D225EB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27C789CD" w14:textId="77777777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37A3C5C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20E82BA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5DE976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762408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F5332AC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7226F780" w14:textId="7543ADFD" w:rsidR="00205740" w:rsidRPr="0035171C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35171C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35171C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_Ref769514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_Ref769516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_Ref769519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Критерии и порядок оценки и </w:t>
            </w:r>
            <w:r w:rsidRPr="00D225EB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D225EB">
              <w:rPr>
                <w:sz w:val="22"/>
                <w:szCs w:val="22"/>
              </w:rPr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2660B0" w:rsidRPr="00D225EB">
              <w:rPr>
                <w:sz w:val="22"/>
                <w:szCs w:val="22"/>
              </w:rPr>
              <w:t>П</w:t>
            </w:r>
            <w:r w:rsidRPr="00D225EB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35171C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_Ref769263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7.1.5</w:t>
            </w:r>
            <w:r w:rsidRPr="0035171C">
              <w:rPr>
                <w:sz w:val="22"/>
                <w:szCs w:val="22"/>
              </w:rPr>
              <w:fldChar w:fldCharType="end"/>
            </w:r>
            <w:r w:rsidR="00977E2F" w:rsidRPr="0035171C">
              <w:rPr>
                <w:sz w:val="22"/>
                <w:szCs w:val="22"/>
              </w:rPr>
              <w:t xml:space="preserve">,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8.3.4</w:t>
            </w:r>
            <w:r w:rsidR="00977E2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D225EB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предусмотрено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35171C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_Ref772617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D225E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D225EB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35171C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_Ref705185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D225E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6635F42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предоставление</w:t>
            </w:r>
            <w:r w:rsidRPr="00D225EB">
              <w:rPr>
                <w:b/>
                <w:sz w:val="22"/>
                <w:szCs w:val="22"/>
              </w:rPr>
              <w:t xml:space="preserve"> </w:t>
            </w:r>
            <w:r w:rsidRPr="00D225E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35171C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35171C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_Ref763117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35171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предусмотрено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35171C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_Ref773333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D225EB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225E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5B6CFC5" w:rsidR="00205740" w:rsidRPr="0035171C" w:rsidRDefault="00205740" w:rsidP="00D225E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171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35171C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35171C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3.6.8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пп.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г)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205740" w:rsidRPr="0035171C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УЧАСТНИКАМИ ЗАКУПКИ</w:t>
            </w:r>
            <w:r w:rsidR="00205740"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35171C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35171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35171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35171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35171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D225EB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35171C">
              <w:rPr>
                <w:bCs/>
                <w:sz w:val="22"/>
                <w:szCs w:val="22"/>
              </w:rPr>
              <w:t xml:space="preserve">пп.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б)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пункт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8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части </w:t>
            </w:r>
            <w:r w:rsidR="000055E9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35171C">
              <w:rPr>
                <w:bCs/>
                <w:sz w:val="22"/>
                <w:szCs w:val="22"/>
              </w:rPr>
              <w:t>«ИНФОРМАЦИОННАЯ КАРТА ЗАКУПКИ»</w:t>
            </w:r>
            <w:r w:rsidRPr="0035171C">
              <w:rPr>
                <w:sz w:val="22"/>
                <w:szCs w:val="22"/>
              </w:rPr>
              <w:t>)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15B4A" w14:textId="77777777" w:rsidR="001C071B" w:rsidRDefault="001C071B">
      <w:r>
        <w:separator/>
      </w:r>
    </w:p>
    <w:p w14:paraId="0077FAA2" w14:textId="77777777" w:rsidR="001C071B" w:rsidRDefault="001C071B"/>
  </w:endnote>
  <w:endnote w:type="continuationSeparator" w:id="0">
    <w:p w14:paraId="692AC990" w14:textId="77777777" w:rsidR="001C071B" w:rsidRDefault="001C071B">
      <w:r>
        <w:continuationSeparator/>
      </w:r>
    </w:p>
    <w:p w14:paraId="29837FEE" w14:textId="77777777" w:rsidR="001C071B" w:rsidRDefault="001C071B"/>
  </w:endnote>
  <w:endnote w:type="continuationNotice" w:id="1">
    <w:p w14:paraId="190AD7EC" w14:textId="77777777" w:rsidR="001C071B" w:rsidRDefault="001C071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470E4" w:rsidRPr="00FA0376" w:rsidRDefault="00C470E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470E4" w:rsidRPr="00902488" w:rsidRDefault="00C470E4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050CA1E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837AC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837AC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32E3E0C" w:rsidR="00C470E4" w:rsidRPr="00401A97" w:rsidRDefault="00C470E4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A206A">
              <w:rPr>
                <w:sz w:val="16"/>
                <w:szCs w:val="16"/>
              </w:rPr>
              <w:t xml:space="preserve">Договора на оказание услуг по </w:t>
            </w:r>
            <w:r w:rsidR="0014513F" w:rsidRPr="0014513F">
              <w:rPr>
                <w:sz w:val="16"/>
                <w:szCs w:val="16"/>
              </w:rPr>
              <w:t>ТО автомобилей (ГАЗ, МАЗ, КАМАЗ, ЗИЛ)</w:t>
            </w:r>
            <w:r w:rsidRPr="00DA206A">
              <w:rPr>
                <w:sz w:val="16"/>
                <w:szCs w:val="16"/>
              </w:rPr>
              <w:t xml:space="preserve">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B5E9A" w14:textId="77777777" w:rsidR="001C071B" w:rsidRDefault="001C071B">
      <w:r>
        <w:separator/>
      </w:r>
    </w:p>
    <w:p w14:paraId="24F91177" w14:textId="77777777" w:rsidR="001C071B" w:rsidRDefault="001C071B"/>
  </w:footnote>
  <w:footnote w:type="continuationSeparator" w:id="0">
    <w:p w14:paraId="1670A815" w14:textId="77777777" w:rsidR="001C071B" w:rsidRDefault="001C071B">
      <w:r>
        <w:continuationSeparator/>
      </w:r>
    </w:p>
    <w:p w14:paraId="7AECF03D" w14:textId="77777777" w:rsidR="001C071B" w:rsidRDefault="001C071B"/>
  </w:footnote>
  <w:footnote w:type="continuationNotice" w:id="1">
    <w:p w14:paraId="3D29405C" w14:textId="77777777" w:rsidR="001C071B" w:rsidRDefault="001C071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470E4" w:rsidRPr="00401A97" w:rsidRDefault="00C470E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470E4" w:rsidRPr="003C47E7" w:rsidRDefault="00C470E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4F87BFA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9"/>
  </w:num>
  <w:num w:numId="3">
    <w:abstractNumId w:val="10"/>
  </w:num>
  <w:num w:numId="4">
    <w:abstractNumId w:val="9"/>
  </w:num>
  <w:num w:numId="5">
    <w:abstractNumId w:val="34"/>
  </w:num>
  <w:num w:numId="6">
    <w:abstractNumId w:val="35"/>
  </w:num>
  <w:num w:numId="7">
    <w:abstractNumId w:val="21"/>
  </w:num>
  <w:num w:numId="8">
    <w:abstractNumId w:val="32"/>
  </w:num>
  <w:num w:numId="9">
    <w:abstractNumId w:val="12"/>
  </w:num>
  <w:num w:numId="10">
    <w:abstractNumId w:val="27"/>
  </w:num>
  <w:num w:numId="11">
    <w:abstractNumId w:val="2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1"/>
  </w:num>
  <w:num w:numId="15">
    <w:abstractNumId w:val="5"/>
  </w:num>
  <w:num w:numId="16">
    <w:abstractNumId w:val="7"/>
  </w:num>
  <w:num w:numId="17">
    <w:abstractNumId w:val="26"/>
  </w:num>
  <w:num w:numId="18">
    <w:abstractNumId w:val="18"/>
  </w:num>
  <w:num w:numId="19">
    <w:abstractNumId w:val="36"/>
  </w:num>
  <w:num w:numId="20">
    <w:abstractNumId w:val="11"/>
  </w:num>
  <w:num w:numId="21">
    <w:abstractNumId w:val="17"/>
  </w:num>
  <w:num w:numId="22">
    <w:abstractNumId w:val="16"/>
  </w:num>
  <w:num w:numId="23">
    <w:abstractNumId w:val="15"/>
  </w:num>
  <w:num w:numId="24">
    <w:abstractNumId w:val="0"/>
  </w:num>
  <w:num w:numId="25">
    <w:abstractNumId w:val="1"/>
  </w:num>
  <w:num w:numId="26">
    <w:abstractNumId w:val="3"/>
  </w:num>
  <w:num w:numId="27">
    <w:abstractNumId w:val="30"/>
  </w:num>
  <w:num w:numId="28">
    <w:abstractNumId w:val="31"/>
  </w:num>
  <w:num w:numId="29">
    <w:abstractNumId w:val="29"/>
  </w:num>
  <w:num w:numId="30">
    <w:abstractNumId w:val="14"/>
  </w:num>
  <w:num w:numId="31">
    <w:abstractNumId w:val="6"/>
  </w:num>
  <w:num w:numId="32">
    <w:abstractNumId w:val="23"/>
  </w:num>
  <w:num w:numId="33">
    <w:abstractNumId w:val="38"/>
  </w:num>
  <w:num w:numId="34">
    <w:abstractNumId w:val="25"/>
  </w:num>
  <w:num w:numId="35">
    <w:abstractNumId w:val="20"/>
  </w:num>
  <w:num w:numId="36">
    <w:abstractNumId w:val="28"/>
  </w:num>
  <w:num w:numId="37">
    <w:abstractNumId w:val="42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291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13F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71B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3C5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71C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0FC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E25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7AC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25D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AC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89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0C1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1EB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0E4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5EB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06A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ADF6A-7B58-4F67-8F11-913475A4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50</Pages>
  <Words>20731</Words>
  <Characters>118173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48</cp:revision>
  <cp:lastPrinted>2019-01-16T10:14:00Z</cp:lastPrinted>
  <dcterms:created xsi:type="dcterms:W3CDTF">2019-02-11T09:09:00Z</dcterms:created>
  <dcterms:modified xsi:type="dcterms:W3CDTF">2019-02-18T10:49:00Z</dcterms:modified>
</cp:coreProperties>
</file>