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9F0A79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Белгород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B05800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9F0A79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акционерное общество «</w:t>
      </w:r>
      <w:r w:rsidR="00901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="009F0A79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(филиал ПАО «</w:t>
      </w:r>
      <w:r w:rsidR="00901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="009F0A79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- «Белгородэнерго»)</w:t>
      </w:r>
      <w:r w:rsidR="009F0A79" w:rsidRPr="00E33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9F0A79" w:rsidRPr="00E337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«Заказчик», в лице 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генерального 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директора-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ПАО «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- «Белгородэнерго» </w:t>
      </w:r>
      <w:r w:rsidR="00A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Герасимова 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действующего на осн</w:t>
      </w:r>
      <w:r w:rsidR="009556D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овании доверенности №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Д-ЦА/22</w:t>
      </w:r>
      <w:r w:rsidR="00A776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56DB" w:rsidRPr="0095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77638">
        <w:rPr>
          <w:rFonts w:ascii="Times New Roman" w:eastAsia="Times New Roman" w:hAnsi="Times New Roman" w:cs="Times New Roman"/>
          <w:sz w:val="24"/>
          <w:szCs w:val="24"/>
          <w:lang w:eastAsia="ru-RU"/>
        </w:rPr>
        <w:t>30.11</w:t>
      </w:r>
      <w:r w:rsidR="009556DB" w:rsidRPr="009556D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56DB" w:rsidRPr="0095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 одной стороны,  и </w:t>
      </w:r>
      <w:r w:rsidR="00A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«Исполнитель», в лице директора </w:t>
      </w:r>
      <w:r w:rsidR="00A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A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9F0A79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стороны, в дальнейшем именуемые Стороны, по результатам проведения закупочной процедуры способом «</w:t>
      </w:r>
      <w:r w:rsidR="009F0A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 предложений в электронной форме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право заключения договора на оказание услуг по техническому </w:t>
      </w:r>
      <w:r w:rsid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обслуживанию </w:t>
      </w:r>
      <w:r w:rsidR="001F2A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GPS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навигации</w:t>
      </w:r>
      <w:r w:rsidR="00EB0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филиала ПАО «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»-«Белгородэнерго», утвержденной </w:t>
      </w:r>
      <w:r w:rsidR="00EB0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Протоколом 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очного </w:t>
      </w:r>
      <w:r w:rsidR="00EB0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Закупочной комиссии по подведению итогов закупочной процедуры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заключили настоящий договор о нижеследующем: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910274" w:rsidRDefault="00054FF2" w:rsidP="00054FF2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06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технического </w:t>
      </w:r>
      <w:r w:rsid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обслуживания </w:t>
      </w:r>
      <w:r w:rsidR="001F2A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GPS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навигации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B839D9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полном соответствии со сроками</w:t>
      </w:r>
      <w:r w:rsidR="00114F95" w:rsidRPr="00114F9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14F9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единичным расценкам на услуги и материалы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F9142F" w:rsidRDefault="002C3C95" w:rsidP="00F9142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Предельная </w:t>
      </w:r>
      <w:r w:rsidR="00114F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  <w:r w:rsidR="001E2BDF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560 600</w:t>
      </w:r>
      <w:r w:rsidR="002C3C95" w:rsidRPr="00B839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пятьсот шестьдесят тысяч шестьсот</w:t>
      </w:r>
      <w:r w:rsidR="002C3C95" w:rsidRPr="00B839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1E2BDF" w:rsidRPr="00B839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 00</w:t>
      </w:r>
      <w:r w:rsidR="002C3C95" w:rsidRPr="00B839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копеек</w:t>
      </w:r>
      <w:bookmarkEnd w:id="0"/>
      <w:r w:rsidR="001F2AA8" w:rsidRPr="001F2AA8">
        <w:t xml:space="preserve"> 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 НДС, кроме того </w:t>
      </w:r>
      <w:r w:rsidR="00FA3D5B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НДС 20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- 112 120 (сто двенадцать тысяч</w:t>
      </w:r>
      <w:r w:rsidR="00114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сто двадцать) рублей 00 копеек.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4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сего с НДС предельная </w:t>
      </w:r>
      <w:r w:rsidR="00114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оказываемых Услуг </w:t>
      </w:r>
      <w:r w:rsidR="00FA3D5B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составляет 672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720 (шестьсот семьдесят две тысячи семьсот двадцать) рублей 00 копеек.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14F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B839D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E2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отчета об оказанных Услугах (Приложение № 5 к Договору),</w:t>
      </w:r>
      <w:r w:rsidR="00FA3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наряд-заказа (приложение № 6 к Договору) и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3D5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универсального передаточного документа (далее по тексту УПД) (Приложение № 2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оформленного в соответствии с требованиями налогового законодательства РФ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B839D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иком Исполнителю (оплата услуг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Перечнем услуг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посредством электронной почты. Иные условия, связанные с направлением и исполнением Заявок, установлены в Пе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речне услуг.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0C5B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0F03E8" w:rsidRPr="000F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Исполнитель, не позднее 5 (пяти) дней по окончании оказания услуги, обязан предоставить Заказчику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оказанных Услугах</w:t>
      </w:r>
      <w:r w:rsidR="00FA3D5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наряд-заказы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FA3D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</w:t>
      </w:r>
      <w:r w:rsidR="00071D8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наряд заказов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FA3D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</w:t>
      </w:r>
      <w:r w:rsidR="00071D8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согласованной Сторонами в приложении № 2 к Договору. Исполнитель подтверждает, что данная форма </w:t>
      </w:r>
      <w:r w:rsidR="00071D8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утверждена руководителем Исполнителя. </w:t>
      </w:r>
      <w:r w:rsidR="00071D8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r w:rsidR="00F9142F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сохранность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34527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устанавливается с 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 Договора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«</w:t>
      </w:r>
      <w:r w:rsidR="00A776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071D8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763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0D610D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0D610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полностью или частично от обязательств по Договору, оплатив фактически оказанные Исполнителем Услуги и возместив Исполнителю разумные 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D87ED4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8.1. 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 Исполнитель настоящим подтверждает, что он ознакомился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Антикоррупционной хартией российского бизнеса и Антикоррупционной политикой ПАО «Россети» и ПАО «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(представлены в разделе «Антикоррупционная политика» на официальных сайтах: ПАО «Россети»                          по адресу - </w:t>
      </w:r>
      <w:hyperlink r:id="rId7" w:history="1">
        <w:r w:rsidRPr="00D87E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http://www.rosseti.ru/about/anticorruptionpolicy/policy/index.php</w:t>
        </w:r>
      </w:hyperlink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,                                ПАО «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по адресу - </w:t>
      </w:r>
      <w:hyperlink r:id="rId8" w:history="1">
        <w:r w:rsidRPr="00D87E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http://www.mrsk-1.ru/</w:t>
        </w:r>
      </w:hyperlink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information/documents/internal/), - полностью принимает положения Антикоррупционной политики ПАО «Россети» и ПАО «</w:t>
      </w:r>
      <w:r w:rsidR="00901A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адрес работ (услуг) и другими,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 (Исполнителя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Заказчика).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 В случае возникновения у одной из Сторон подозрений,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D87ED4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 от уступленной суммы.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D87ED4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каждый день просрочки до надлежащего исполнения обязательства;</w:t>
      </w:r>
    </w:p>
    <w:p w:rsidR="002C3C95" w:rsidRPr="002C3C95" w:rsidRDefault="00976C47" w:rsidP="003C55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</w:r>
      <w:r w:rsidR="003C552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3C552F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имущественные потери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B839D9" w:rsidRPr="00B839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Белгородской области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Заказчик: </w:t>
      </w:r>
      <w:hyperlink r:id="rId9" w:history="1">
        <w:r w:rsidR="000F03E8" w:rsidRPr="000F03E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belgorodenergo@mrsk-1.ru</w:t>
        </w:r>
      </w:hyperlink>
      <w:r w:rsidR="000F0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Исполнитель: </w:t>
      </w:r>
      <w:r w:rsidR="00A77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</w:t>
      </w:r>
      <w:r w:rsidR="000F0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- </w:t>
      </w:r>
      <w:r w:rsidR="00A001F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может быть передан на разрешение суда по истечении</w:t>
      </w:r>
      <w:r w:rsidR="00A001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Исполнителю.</w:t>
      </w:r>
    </w:p>
    <w:p w:rsid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Default="00000C5B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2C3C95" w:rsidRDefault="00000C5B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00C5B" w:rsidRPr="002C3C95" w:rsidRDefault="00000C5B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A0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№ 1 –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2 - Форма </w:t>
      </w:r>
      <w:r w:rsidR="000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0D1B4A" w:rsidRPr="002C3C95" w:rsidRDefault="000D1B4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Форма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Наряд-Заказа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tbl>
      <w:tblPr>
        <w:tblW w:w="10525" w:type="dxa"/>
        <w:tblInd w:w="-567" w:type="dxa"/>
        <w:tblLook w:val="01E0" w:firstRow="1" w:lastRow="1" w:firstColumn="1" w:lastColumn="1" w:noHBand="0" w:noVBand="0"/>
      </w:tblPr>
      <w:tblGrid>
        <w:gridCol w:w="4820"/>
        <w:gridCol w:w="284"/>
        <w:gridCol w:w="709"/>
        <w:gridCol w:w="3719"/>
        <w:gridCol w:w="284"/>
        <w:gridCol w:w="709"/>
      </w:tblGrid>
      <w:tr w:rsidR="00A77638" w:rsidRPr="00E3373E" w:rsidTr="000D1B4A">
        <w:trPr>
          <w:trHeight w:val="288"/>
        </w:trPr>
        <w:tc>
          <w:tcPr>
            <w:tcW w:w="5813" w:type="dxa"/>
            <w:gridSpan w:val="3"/>
            <w:vAlign w:val="center"/>
          </w:tcPr>
          <w:p w:rsidR="00A001FD" w:rsidRPr="00E3373E" w:rsidRDefault="00A001FD" w:rsidP="00B673F6">
            <w:pPr>
              <w:autoSpaceDE w:val="0"/>
              <w:autoSpaceDN w:val="0"/>
              <w:adjustRightInd w:val="0"/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A001FD" w:rsidRPr="00E3373E" w:rsidRDefault="00A001FD" w:rsidP="00B673F6">
            <w:pPr>
              <w:autoSpaceDE w:val="0"/>
              <w:autoSpaceDN w:val="0"/>
              <w:adjustRightInd w:val="0"/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gridSpan w:val="3"/>
            <w:vAlign w:val="center"/>
          </w:tcPr>
          <w:p w:rsidR="00A001FD" w:rsidRPr="00E3373E" w:rsidRDefault="00A001FD" w:rsidP="00B673F6">
            <w:pPr>
              <w:autoSpaceDE w:val="0"/>
              <w:autoSpaceDN w:val="0"/>
              <w:adjustRightInd w:val="0"/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A77638" w:rsidRPr="00E3373E" w:rsidTr="000D1B4A">
        <w:trPr>
          <w:gridAfter w:val="1"/>
          <w:wAfter w:w="709" w:type="dxa"/>
          <w:trHeight w:val="576"/>
        </w:trPr>
        <w:tc>
          <w:tcPr>
            <w:tcW w:w="5104" w:type="dxa"/>
            <w:gridSpan w:val="2"/>
          </w:tcPr>
          <w:p w:rsidR="000D1B4A" w:rsidRPr="00806449" w:rsidRDefault="000D1B4A" w:rsidP="00901ADF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80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r w:rsidR="00901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80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 (филиал ПАО «</w:t>
            </w:r>
            <w:r w:rsidR="00901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80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</w:tc>
        <w:tc>
          <w:tcPr>
            <w:tcW w:w="4712" w:type="dxa"/>
            <w:gridSpan w:val="3"/>
          </w:tcPr>
          <w:p w:rsidR="000D1B4A" w:rsidRPr="000D1B4A" w:rsidRDefault="00A77638" w:rsidP="000D1B4A">
            <w:pPr>
              <w:spacing w:line="240" w:lineRule="auto"/>
              <w:ind w:left="-142" w:right="25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</w:t>
            </w:r>
          </w:p>
        </w:tc>
      </w:tr>
      <w:tr w:rsidR="00A77638" w:rsidRPr="00E3373E" w:rsidTr="000D1B4A">
        <w:trPr>
          <w:gridAfter w:val="1"/>
          <w:wAfter w:w="709" w:type="dxa"/>
          <w:trHeight w:val="4939"/>
        </w:trPr>
        <w:tc>
          <w:tcPr>
            <w:tcW w:w="5104" w:type="dxa"/>
            <w:gridSpan w:val="2"/>
          </w:tcPr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Общества: 119017, г. Москва, ул. Ордынка М., д.15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филиала: 308000, г. Белгород ул. Преображенская д. 42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6901067107/312302001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р/с: 40702810107000008158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филиале № 8592 публичного акционерного 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 «Сбербанк России» - Белгородское отделение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041403633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30101810100000000633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83595961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1046900099498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ОКАТО: 14401370000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left="-284" w:right="-286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gridSpan w:val="3"/>
          </w:tcPr>
          <w:p w:rsidR="000D1B4A" w:rsidRPr="000D1B4A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</w:rPr>
            </w:pPr>
            <w:r w:rsidRPr="000D1B4A">
              <w:rPr>
                <w:rFonts w:ascii="Times New Roman" w:hAnsi="Times New Roman" w:cs="Times New Roman"/>
              </w:rPr>
              <w:t xml:space="preserve">Место нахождения юридического лица: </w:t>
            </w:r>
            <w:r w:rsidR="00A77638">
              <w:rPr>
                <w:rFonts w:ascii="Times New Roman" w:hAnsi="Times New Roman" w:cs="Times New Roman"/>
              </w:rPr>
              <w:t>_____________________________________</w:t>
            </w:r>
          </w:p>
          <w:p w:rsidR="000D1B4A" w:rsidRPr="000D1B4A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</w:rPr>
            </w:pPr>
            <w:r w:rsidRPr="000D1B4A">
              <w:rPr>
                <w:rFonts w:ascii="Times New Roman" w:hAnsi="Times New Roman" w:cs="Times New Roman"/>
              </w:rPr>
              <w:t xml:space="preserve">Фактический адрес: </w:t>
            </w:r>
            <w:r w:rsidR="00A77638">
              <w:rPr>
                <w:rFonts w:ascii="Times New Roman" w:hAnsi="Times New Roman" w:cs="Times New Roman"/>
              </w:rPr>
              <w:t>___________________________________</w:t>
            </w:r>
          </w:p>
          <w:p w:rsidR="000D1B4A" w:rsidRPr="000D1B4A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</w:rPr>
            </w:pPr>
            <w:r w:rsidRPr="000D1B4A">
              <w:rPr>
                <w:rFonts w:ascii="Times New Roman" w:hAnsi="Times New Roman" w:cs="Times New Roman"/>
              </w:rPr>
              <w:t xml:space="preserve">ИНН/КПП  </w:t>
            </w:r>
            <w:r w:rsidR="00A77638">
              <w:rPr>
                <w:rFonts w:ascii="Times New Roman" w:hAnsi="Times New Roman" w:cs="Times New Roman"/>
              </w:rPr>
              <w:t>______________________</w:t>
            </w:r>
            <w:r w:rsidRPr="000D1B4A">
              <w:rPr>
                <w:rFonts w:ascii="Times New Roman" w:hAnsi="Times New Roman" w:cs="Times New Roman"/>
              </w:rPr>
              <w:t xml:space="preserve"> </w:t>
            </w:r>
          </w:p>
          <w:p w:rsidR="000D1B4A" w:rsidRPr="000D1B4A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</w:rPr>
            </w:pPr>
            <w:r w:rsidRPr="000D1B4A">
              <w:rPr>
                <w:rFonts w:ascii="Times New Roman" w:hAnsi="Times New Roman" w:cs="Times New Roman"/>
              </w:rPr>
              <w:t xml:space="preserve">р/с  </w:t>
            </w:r>
            <w:r w:rsidR="00A77638">
              <w:rPr>
                <w:rFonts w:ascii="Times New Roman" w:hAnsi="Times New Roman" w:cs="Times New Roman"/>
              </w:rPr>
              <w:t>____________________________</w:t>
            </w:r>
          </w:p>
          <w:p w:rsidR="000D1B4A" w:rsidRPr="000D1B4A" w:rsidRDefault="00A77638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0D1B4A" w:rsidRPr="00114F95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</w:rPr>
            </w:pPr>
            <w:r w:rsidRPr="000D1B4A">
              <w:rPr>
                <w:rFonts w:ascii="Times New Roman" w:hAnsi="Times New Roman" w:cs="Times New Roman"/>
              </w:rPr>
              <w:t xml:space="preserve">БИК </w:t>
            </w:r>
            <w:r w:rsidR="00A77638">
              <w:rPr>
                <w:rFonts w:ascii="Times New Roman" w:hAnsi="Times New Roman" w:cs="Times New Roman"/>
              </w:rPr>
              <w:t>____________________________</w:t>
            </w:r>
          </w:p>
          <w:p w:rsidR="000D1B4A" w:rsidRPr="000D1B4A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</w:rPr>
            </w:pPr>
            <w:r w:rsidRPr="000D1B4A">
              <w:rPr>
                <w:rFonts w:ascii="Times New Roman" w:hAnsi="Times New Roman" w:cs="Times New Roman"/>
              </w:rPr>
              <w:t xml:space="preserve">к/с: </w:t>
            </w:r>
            <w:r w:rsidR="00A77638">
              <w:rPr>
                <w:rFonts w:ascii="Times New Roman" w:hAnsi="Times New Roman" w:cs="Times New Roman"/>
              </w:rPr>
              <w:t>_________________________________</w:t>
            </w:r>
          </w:p>
          <w:p w:rsidR="000D1B4A" w:rsidRPr="000D1B4A" w:rsidRDefault="000D1B4A" w:rsidP="000D1B4A">
            <w:pPr>
              <w:spacing w:line="240" w:lineRule="auto"/>
              <w:ind w:left="99" w:right="252"/>
              <w:jc w:val="both"/>
              <w:rPr>
                <w:rFonts w:ascii="Times New Roman" w:hAnsi="Times New Roman" w:cs="Times New Roman"/>
              </w:rPr>
            </w:pPr>
            <w:r w:rsidRPr="000D1B4A">
              <w:rPr>
                <w:rFonts w:ascii="Times New Roman" w:hAnsi="Times New Roman" w:cs="Times New Roman"/>
              </w:rPr>
              <w:t xml:space="preserve">ОКПО: </w:t>
            </w:r>
            <w:r w:rsidR="00A77638">
              <w:rPr>
                <w:rFonts w:ascii="Times New Roman" w:hAnsi="Times New Roman" w:cs="Times New Roman"/>
              </w:rPr>
              <w:t>____________________________</w:t>
            </w:r>
          </w:p>
          <w:p w:rsidR="000D1B4A" w:rsidRPr="000D1B4A" w:rsidRDefault="008011EF" w:rsidP="000D1B4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77638">
              <w:rPr>
                <w:rFonts w:ascii="Times New Roman" w:hAnsi="Times New Roman" w:cs="Times New Roman"/>
              </w:rPr>
              <w:t>ОГРН ____________________________</w:t>
            </w:r>
          </w:p>
        </w:tc>
      </w:tr>
      <w:tr w:rsidR="00A77638" w:rsidRPr="00E3373E" w:rsidTr="000D1B4A">
        <w:trPr>
          <w:gridAfter w:val="2"/>
          <w:wAfter w:w="993" w:type="dxa"/>
          <w:trHeight w:val="641"/>
        </w:trPr>
        <w:tc>
          <w:tcPr>
            <w:tcW w:w="4820" w:type="dxa"/>
          </w:tcPr>
          <w:p w:rsidR="000D1B4A" w:rsidRPr="00000C5B" w:rsidRDefault="000D1B4A" w:rsidP="000D1B4A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ЗАКАЗЧИК:</w:t>
            </w:r>
          </w:p>
          <w:p w:rsidR="000D1B4A" w:rsidRPr="00000C5B" w:rsidRDefault="000D1B4A" w:rsidP="000D1B4A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r w:rsidR="00801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0D1B4A" w:rsidRPr="00000C5B" w:rsidRDefault="000D1B4A" w:rsidP="000D1B4A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r w:rsidR="00801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0D1B4A" w:rsidRDefault="008011EF" w:rsidP="000D1B4A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И.о. заместителя генерального</w:t>
            </w:r>
            <w:r w:rsidR="000D1B4A"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директора-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директора филиала</w:t>
            </w:r>
          </w:p>
          <w:p w:rsidR="000D1B4A" w:rsidRPr="00000C5B" w:rsidRDefault="000D1B4A" w:rsidP="000D1B4A">
            <w:pPr>
              <w:spacing w:after="0"/>
              <w:ind w:left="-284" w:right="-28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</w:t>
            </w:r>
            <w:r w:rsidR="00A77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 Герасимов</w:t>
            </w:r>
          </w:p>
          <w:p w:rsidR="000D1B4A" w:rsidRPr="00000C5B" w:rsidRDefault="000D1B4A" w:rsidP="000D1B4A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</w:p>
          <w:p w:rsidR="000D1B4A" w:rsidRPr="000D1B4A" w:rsidRDefault="000D1B4A" w:rsidP="000D1B4A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712" w:type="dxa"/>
            <w:gridSpan w:val="3"/>
          </w:tcPr>
          <w:p w:rsidR="000D1B4A" w:rsidRPr="000D1B4A" w:rsidRDefault="000D1B4A" w:rsidP="000D1B4A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  <w:r w:rsidRPr="000D1B4A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0D1B4A" w:rsidRPr="000D1B4A" w:rsidRDefault="000D1B4A" w:rsidP="000D1B4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</w:p>
          <w:p w:rsidR="000D1B4A" w:rsidRPr="000D1B4A" w:rsidRDefault="00A77638" w:rsidP="000D1B4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__________________________</w:t>
            </w:r>
          </w:p>
          <w:p w:rsidR="000D1B4A" w:rsidRPr="000D1B4A" w:rsidRDefault="000D1B4A" w:rsidP="000D1B4A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0D1B4A" w:rsidRPr="000D1B4A" w:rsidRDefault="000D1B4A" w:rsidP="000D1B4A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0D1B4A" w:rsidRPr="000D1B4A" w:rsidRDefault="000D1B4A" w:rsidP="000D1B4A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0D1B4A" w:rsidRPr="000D1B4A" w:rsidRDefault="000D1B4A" w:rsidP="000D1B4A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  <w:r w:rsidRPr="000D1B4A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A77638">
              <w:rPr>
                <w:rFonts w:ascii="Times New Roman" w:hAnsi="Times New Roman" w:cs="Times New Roman"/>
                <w:b/>
              </w:rPr>
              <w:t>ФИО</w:t>
            </w:r>
          </w:p>
          <w:p w:rsidR="000D1B4A" w:rsidRDefault="000D1B4A" w:rsidP="000D1B4A">
            <w:pPr>
              <w:spacing w:after="0" w:line="240" w:lineRule="auto"/>
              <w:ind w:left="99" w:right="252" w:firstLine="6"/>
              <w:jc w:val="both"/>
              <w:rPr>
                <w:rFonts w:ascii="Times New Roman" w:hAnsi="Times New Roman" w:cs="Times New Roman"/>
                <w:b/>
              </w:rPr>
            </w:pPr>
          </w:p>
          <w:p w:rsidR="000D1B4A" w:rsidRPr="00AE5A3A" w:rsidRDefault="000D1B4A" w:rsidP="00601FCE">
            <w:pPr>
              <w:spacing w:after="0" w:line="240" w:lineRule="auto"/>
              <w:ind w:left="99" w:right="252" w:firstLine="6"/>
              <w:jc w:val="both"/>
            </w:pPr>
            <w:r w:rsidRPr="000D1B4A">
              <w:rPr>
                <w:rFonts w:ascii="Times New Roman" w:hAnsi="Times New Roman" w:cs="Times New Roman"/>
                <w:b/>
              </w:rPr>
              <w:t>М.П.   «_____» _____________20</w:t>
            </w:r>
            <w:r w:rsidR="00601FCE">
              <w:rPr>
                <w:rFonts w:ascii="Times New Roman" w:hAnsi="Times New Roman" w:cs="Times New Roman"/>
                <w:b/>
                <w:lang w:val="en-US"/>
              </w:rPr>
              <w:t xml:space="preserve">      </w:t>
            </w:r>
            <w:r w:rsidRPr="000D1B4A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A77638" w:rsidRPr="00E3373E" w:rsidTr="000D1B4A">
        <w:trPr>
          <w:gridAfter w:val="2"/>
          <w:wAfter w:w="993" w:type="dxa"/>
          <w:trHeight w:val="641"/>
        </w:trPr>
        <w:tc>
          <w:tcPr>
            <w:tcW w:w="4820" w:type="dxa"/>
          </w:tcPr>
          <w:p w:rsidR="000D1B4A" w:rsidRPr="00000C5B" w:rsidRDefault="000D1B4A" w:rsidP="000D1B4A">
            <w:pPr>
              <w:spacing w:after="0"/>
              <w:ind w:left="-284" w:right="3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2" w:type="dxa"/>
            <w:gridSpan w:val="3"/>
          </w:tcPr>
          <w:p w:rsidR="000D1B4A" w:rsidRPr="00AE5A3A" w:rsidRDefault="000D1B4A" w:rsidP="000D1B4A">
            <w:pPr>
              <w:ind w:left="-142" w:firstLine="6"/>
              <w:jc w:val="center"/>
              <w:rPr>
                <w:b/>
              </w:rPr>
            </w:pPr>
          </w:p>
        </w:tc>
      </w:tr>
    </w:tbl>
    <w:p w:rsidR="00A001FD" w:rsidRDefault="00A001FD" w:rsidP="00A001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A0E07" w:rsidRDefault="00A001FD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A001FD" w:rsidP="006A0E07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 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tbl>
      <w:tblPr>
        <w:tblW w:w="531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2076"/>
        <w:gridCol w:w="3389"/>
        <w:gridCol w:w="1849"/>
        <w:gridCol w:w="1829"/>
        <w:gridCol w:w="119"/>
      </w:tblGrid>
      <w:tr w:rsidR="0014115B" w:rsidRPr="00E3373E" w:rsidTr="0014115B">
        <w:trPr>
          <w:trHeight w:val="97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оказания услуг </w:t>
            </w:r>
          </w:p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без НДС, рублей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14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Стоимость услуг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НДС, рублей</w:t>
            </w:r>
          </w:p>
        </w:tc>
      </w:tr>
      <w:tr w:rsidR="0014115B" w:rsidRPr="00E3373E" w:rsidTr="0014115B">
        <w:trPr>
          <w:trHeight w:val="1324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E3373E" w:rsidRDefault="0014115B" w:rsidP="002E2934">
            <w:pPr>
              <w:numPr>
                <w:ilvl w:val="0"/>
                <w:numId w:val="21"/>
              </w:numPr>
              <w:tabs>
                <w:tab w:val="num" w:pos="0"/>
              </w:tabs>
              <w:spacing w:after="60" w:line="240" w:lineRule="auto"/>
              <w:ind w:left="540" w:right="252" w:hanging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5B" w:rsidRPr="006B3E8C" w:rsidRDefault="0014115B" w:rsidP="006B3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технического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GPS</w:t>
            </w:r>
            <w:r w:rsidRPr="006B3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навигации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5B" w:rsidRPr="00E3373E" w:rsidRDefault="0014115B" w:rsidP="00A7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момента заключения договора 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A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6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6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условии полного выполнения Сторонами своих обязательств по настоящему Договору.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5B" w:rsidRPr="00E3373E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560 600,00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5B" w:rsidRPr="0014115B" w:rsidRDefault="0014115B" w:rsidP="002E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672 720.00</w:t>
            </w:r>
          </w:p>
        </w:tc>
      </w:tr>
      <w:tr w:rsidR="00A073D3" w:rsidRPr="00E3373E" w:rsidTr="001411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" w:type="pct"/>
          <w:trHeight w:val="333"/>
        </w:trPr>
        <w:tc>
          <w:tcPr>
            <w:tcW w:w="4941" w:type="pct"/>
            <w:gridSpan w:val="5"/>
          </w:tcPr>
          <w:p w:rsidR="008011EF" w:rsidRPr="00114F95" w:rsidRDefault="008011EF" w:rsidP="00114F95">
            <w:pPr>
              <w:widowControl w:val="0"/>
              <w:autoSpaceDE w:val="0"/>
              <w:autoSpaceDN w:val="0"/>
              <w:adjustRightInd w:val="0"/>
              <w:spacing w:after="0"/>
              <w:ind w:left="164" w:right="183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C7D14" w:rsidRDefault="002C7D14" w:rsidP="002C7D14">
      <w:pPr>
        <w:widowControl w:val="0"/>
        <w:autoSpaceDE w:val="0"/>
        <w:autoSpaceDN w:val="0"/>
        <w:adjustRightInd w:val="0"/>
        <w:spacing w:after="0"/>
        <w:ind w:left="164" w:right="18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Прейскурант цен на материал</w:t>
      </w:r>
    </w:p>
    <w:tbl>
      <w:tblPr>
        <w:tblStyle w:val="28"/>
        <w:tblW w:w="10680" w:type="dxa"/>
        <w:tblInd w:w="-856" w:type="dxa"/>
        <w:tblLook w:val="04A0" w:firstRow="1" w:lastRow="0" w:firstColumn="1" w:lastColumn="0" w:noHBand="0" w:noVBand="1"/>
      </w:tblPr>
      <w:tblGrid>
        <w:gridCol w:w="1280"/>
        <w:gridCol w:w="5600"/>
        <w:gridCol w:w="1020"/>
        <w:gridCol w:w="1480"/>
        <w:gridCol w:w="1300"/>
      </w:tblGrid>
      <w:tr w:rsidR="002C7D14" w:rsidRPr="002C7D14" w:rsidTr="002C7D14">
        <w:trPr>
          <w:trHeight w:val="810"/>
        </w:trPr>
        <w:tc>
          <w:tcPr>
            <w:tcW w:w="1280" w:type="dxa"/>
            <w:hideMark/>
          </w:tcPr>
          <w:p w:rsidR="002C7D14" w:rsidRPr="002C7D14" w:rsidRDefault="002C7D14" w:rsidP="002C7D14">
            <w:pPr>
              <w:rPr>
                <w:color w:val="000000"/>
              </w:rPr>
            </w:pPr>
            <w:r w:rsidRPr="002C7D14">
              <w:rPr>
                <w:color w:val="000000"/>
              </w:rPr>
              <w:t>№ п/п</w:t>
            </w:r>
          </w:p>
        </w:tc>
        <w:tc>
          <w:tcPr>
            <w:tcW w:w="5600" w:type="dxa"/>
            <w:hideMark/>
          </w:tcPr>
          <w:p w:rsidR="002C7D14" w:rsidRPr="002C7D14" w:rsidRDefault="002C7D14" w:rsidP="002C7D14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Наименование</w:t>
            </w:r>
          </w:p>
        </w:tc>
        <w:tc>
          <w:tcPr>
            <w:tcW w:w="1020" w:type="dxa"/>
            <w:hideMark/>
          </w:tcPr>
          <w:p w:rsidR="002C7D14" w:rsidRPr="002C7D14" w:rsidRDefault="002C7D14" w:rsidP="002C7D14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Ед. изм.</w:t>
            </w:r>
          </w:p>
        </w:tc>
        <w:tc>
          <w:tcPr>
            <w:tcW w:w="1480" w:type="dxa"/>
            <w:hideMark/>
          </w:tcPr>
          <w:p w:rsidR="002C7D14" w:rsidRPr="002C7D14" w:rsidRDefault="002C7D14" w:rsidP="002C7D14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Цена единицы без НДС, руб.</w:t>
            </w:r>
          </w:p>
        </w:tc>
        <w:tc>
          <w:tcPr>
            <w:tcW w:w="1300" w:type="dxa"/>
            <w:hideMark/>
          </w:tcPr>
          <w:p w:rsidR="002C7D14" w:rsidRPr="002C7D14" w:rsidRDefault="002C7D14" w:rsidP="002C7D14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Цена единицы с НДС, руб.</w:t>
            </w:r>
          </w:p>
        </w:tc>
      </w:tr>
      <w:tr w:rsidR="002C7D14" w:rsidRPr="002C7D14" w:rsidTr="002C7D14">
        <w:trPr>
          <w:trHeight w:val="330"/>
        </w:trPr>
        <w:tc>
          <w:tcPr>
            <w:tcW w:w="10680" w:type="dxa"/>
            <w:gridSpan w:val="5"/>
            <w:hideMark/>
          </w:tcPr>
          <w:p w:rsidR="002C7D14" w:rsidRPr="002C7D14" w:rsidRDefault="002C7D14" w:rsidP="002C7D14">
            <w:pPr>
              <w:rPr>
                <w:color w:val="000000"/>
              </w:rPr>
            </w:pPr>
            <w:r w:rsidRPr="002C7D14">
              <w:rPr>
                <w:color w:val="000000"/>
              </w:rPr>
              <w:t>1.      Филиал ПАО «Россети Центр» «</w:t>
            </w:r>
            <w:r w:rsidRPr="002C7D14">
              <w:rPr>
                <w:b/>
                <w:bCs/>
                <w:i/>
                <w:iCs/>
                <w:color w:val="000000"/>
              </w:rPr>
              <w:t>Белгород</w:t>
            </w:r>
            <w:r w:rsidRPr="002C7D14">
              <w:rPr>
                <w:color w:val="000000"/>
              </w:rPr>
              <w:t>энерго»</w:t>
            </w:r>
          </w:p>
        </w:tc>
      </w:tr>
      <w:tr w:rsidR="00A77638" w:rsidRPr="002C7D14" w:rsidTr="00A77638">
        <w:trPr>
          <w:trHeight w:val="217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1.1.             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Навигационный терминал Тетрон Smart*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533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1.2.             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Автомобильный видеорегистратор 4-х канальный CARVIS MD-444HDD Lite, (4G+GPS)*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697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1.3.             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r>
              <w:t>Видеокамера CARVIS MС-409IR-M, 2,8мм, антивандальная купольная автомобильная AHD камера,* совместимая для работы с автомобильным видеорегистратором CARVIS*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81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1.4.             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r>
              <w:t>Кабель-переходник 4pin (мама) — 4pin (папа) 2 метра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85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1.5.             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Кабель-переходник 4pin (мама) — 4pin (папа) 5 метров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75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1.6.             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Карта памяти SDXC UHS-1 Class 10 128Gb*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1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1.7.             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Твердотельный накопитель SSD 2.5 SATA-3 512Gb &lt;TBW 700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71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1.8.             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Твердотельный накопитель SSD 2.5 SATA-3 1Tb &lt;TBW 700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76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1.9.             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Датчик уровня топлива "ЗОНД" 1000мм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65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1.10.         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Датчик уровня топлива "ЗОНД" 1500мм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84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1.11.         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Датчик уровня топлива "ЗОНД" 2000мм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59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1.12.         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Датчик уровня топлива "ЗОНД" 3000мм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136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1.13.         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Датчик уровня топлива Fantom (1000 мм)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181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1.14.         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Датчик уровня топлива Fantom (1500 мм)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28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1.15.         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Датчик уровня топлива Fantom (2000 мм)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6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1.16.         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Датчик уровня топлива Fantom (3000 мм)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135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1.17.         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База для ДУТ Fantom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182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1.18.         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Измеритель параметров электрической сети электроустановок трехфазный в сборе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27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1.19.         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Счетчик электроэнергии трехфазный многотарифный Меркурий-230ART-02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132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1.20.         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Счетчик электроэнергии трехфазный многотарифный Меркурий-234 ARTM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177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1.21.         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 xml:space="preserve">Датчик контроля моточасов 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224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1.22.         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Комплект голосовой связи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97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1.23.         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 xml:space="preserve">Датчик температуры проводной Миелта 5 метров 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61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1.24.         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Преобразователь напряжения 220/12В (ББП-20)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645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lastRenderedPageBreak/>
              <w:t>1.25.         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Преобразователь напряжения «ПН-Плюс» 12-24/8А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1.26.         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Преобразователь напряжения Hiton RF-10A 24-12/10А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1.27.         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Антивандальный ящик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1.28.         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</w:pPr>
            <w:r>
              <w:t>Кабель монтажный ДУТ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1.29.         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Бесконтактный считыватель шины CAN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1.30.         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Тревожная кнопка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1.31.         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Антенна ГЛОНАСС/GPS магнитная (FAKRA/SMA)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1.32.         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Антенна GSM самоклеящаяся (FAKRA/SMA)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1.33.         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Кабель терминала спутникового мониторинга Tetron-Smart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1.34.         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Держатель предохранителя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1.35.         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Предохранитель 3А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A77638">
        <w:trPr>
          <w:trHeight w:val="330"/>
        </w:trPr>
        <w:tc>
          <w:tcPr>
            <w:tcW w:w="128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1.36.         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638" w:rsidRDefault="00A77638" w:rsidP="00A776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Адаптер CAN-LOG*</w:t>
            </w:r>
          </w:p>
        </w:tc>
        <w:tc>
          <w:tcPr>
            <w:tcW w:w="1020" w:type="dxa"/>
            <w:hideMark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  <w:r w:rsidRPr="002C7D14">
              <w:rPr>
                <w:color w:val="000000"/>
              </w:rPr>
              <w:t>Шт.</w:t>
            </w:r>
          </w:p>
        </w:tc>
        <w:tc>
          <w:tcPr>
            <w:tcW w:w="148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</w:tcPr>
          <w:p w:rsidR="00A77638" w:rsidRPr="002C7D14" w:rsidRDefault="00A77638" w:rsidP="00A77638">
            <w:pPr>
              <w:jc w:val="center"/>
              <w:rPr>
                <w:color w:val="000000"/>
              </w:rPr>
            </w:pPr>
          </w:p>
        </w:tc>
      </w:tr>
      <w:tr w:rsidR="00A77638" w:rsidRPr="002C7D14" w:rsidTr="002C7D14">
        <w:trPr>
          <w:trHeight w:val="330"/>
        </w:trPr>
        <w:tc>
          <w:tcPr>
            <w:tcW w:w="10680" w:type="dxa"/>
            <w:gridSpan w:val="5"/>
            <w:noWrap/>
            <w:hideMark/>
          </w:tcPr>
          <w:p w:rsidR="00A77638" w:rsidRDefault="00A77638" w:rsidP="00A77638">
            <w:pPr>
              <w:jc w:val="center"/>
              <w:rPr>
                <w:b/>
              </w:rPr>
            </w:pPr>
            <w:r w:rsidRPr="002C7D14">
              <w:rPr>
                <w:b/>
              </w:rPr>
              <w:t>Прейскурант цен на услуги</w:t>
            </w:r>
          </w:p>
          <w:p w:rsidR="00B13BE9" w:rsidRDefault="00B13BE9" w:rsidP="00A77638">
            <w:pPr>
              <w:jc w:val="center"/>
              <w:rPr>
                <w:b/>
              </w:rPr>
            </w:pPr>
          </w:p>
          <w:tbl>
            <w:tblPr>
              <w:tblW w:w="10140" w:type="dxa"/>
              <w:tblLook w:val="04A0" w:firstRow="1" w:lastRow="0" w:firstColumn="1" w:lastColumn="0" w:noHBand="0" w:noVBand="1"/>
            </w:tblPr>
            <w:tblGrid>
              <w:gridCol w:w="960"/>
              <w:gridCol w:w="5100"/>
              <w:gridCol w:w="960"/>
              <w:gridCol w:w="1520"/>
              <w:gridCol w:w="1600"/>
            </w:tblGrid>
            <w:tr w:rsidR="00B13BE9" w:rsidRPr="00B13BE9" w:rsidTr="00B13BE9">
              <w:trPr>
                <w:trHeight w:val="300"/>
              </w:trPr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5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материалов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Ед. изм</w:t>
                  </w:r>
                </w:p>
              </w:tc>
              <w:tc>
                <w:tcPr>
                  <w:tcW w:w="15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Цена единицы без НДС, руб.</w:t>
                  </w:r>
                </w:p>
              </w:tc>
              <w:tc>
                <w:tcPr>
                  <w:tcW w:w="16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Цена единицы с НДС, руб.</w:t>
                  </w:r>
                </w:p>
              </w:tc>
            </w:tr>
            <w:tr w:rsidR="00B13BE9" w:rsidRPr="00B13BE9" w:rsidTr="00B13BE9">
              <w:trPr>
                <w:trHeight w:val="464"/>
              </w:trPr>
              <w:tc>
                <w:tcPr>
                  <w:tcW w:w="9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бортового блока (открытая)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бортового блока (скрытая)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автомобильного видеорегистратора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датчика уровня топлива на грузовые ТС (седельный тягач \ полуприцеп и др.)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датчика уровня топлива на спецтехнику (перегружатель \ погрузчик \ экскаватор и др.)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адаптера CAN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Тарировка топливного бака емкостью до 350 литров (автоматическая с помощью АЗС или переносной миниАЗС)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Тарировка топливного бака емкостью до 600 литров (автоматическая с помощью АЗС или переносной миниАЗС)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Тарировка топливного бака емкостью до 1 200 литров (автоматическая с помощью АЗС или переносной миниАЗС)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Подключение к штатному датчику ТС (концевики, автономные отопители и т.д.)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Подключение датчика моточасов (зажигания)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Подключение датчика оборотов двигателя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Подключение датчика ближнего света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Подключение датчика контроля КМУ (к кнопке вкл.\выкл. КОМ)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комплекта громкой связи (динамик, микрофон, кнопка вызова диспетчера)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16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Подключение тангеты громкой связи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тревожной кнопки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проводного датчика угла наклона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беспроводного датчика угла наклона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светозвуковой сигнализации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считывателя (идентификация водителей)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Подключение зуммера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проводного датчика температуры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датчика индуктивного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концевика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Установка трехфазного счетчика электроэнергии / измерителя параметров электрической сети энергоустановок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Диагностика бортового блока, обновление прошивки при необходимости (по GPRS\SMS\CSD каналам или по USB-кабелю)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Диагностика датчика уровня топлива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Диагностика подключения к штатному датчику или кнопке/концевику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Диагностика датчика угла наклона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Диагностика считывателя (идентификация водителей)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Диагностика светозвуковой сигнализации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питания на бортовом оборудовании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SIM карты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антенны (GPS/ГЛОНАСС/GSM)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Изменение схемы питания подключения бортового оборудования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Полный демонтаж комплекта основного оборудования (ББ, подключения, проводка, вилеокамеры)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подключения датчика топлива различных модификаций, включая восстановление питания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Демонтаж датчика контроля топлива различных модификаций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датчика уровня топлива в топливном баке автомобиля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Повторный монтаж датчика контроля топлива различных модификаций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или замена или демонтаж адаптера CAN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43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подключения к штатному датчику или кнопке/концевик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датчика моточасов (зажигания)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датчика оборотов двигателя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датчика ближнего света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датчика контроля КМУ (к кнопке вкл.\выкл. КОМ)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или замена или демонтаж динамика громкой связи в комплекте громкой связи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или замена или демонтаж микрофона громкой связи в комплекте громкой связи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или замена или демонтаж тревожной кнопки (кнопки вызова) в комплекте громкой связи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Повторная установка комплекта громкой связи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Восстановление работоспособности или замена или демонтаж тангеты громкой связи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датчика угла наклона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Демонтаж проводного датчика угла наклона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Демонтаж беспроводного датчика угла наклона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или замена или демонтаж зуммера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работоспособности или замена или демонтаж считывателя (идентификация водителей)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Демонтаж / монтаж топливного бака (с помощью сотрудника Заказчика, без гарантии)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Демонтаж-монтаж топливного бака (самостоятельно, без гарантии)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Создания шаблона отчета в ПО Wialon согласно задания Заказчика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Экспертная проверка датчика уровня топлива (со сливом/заправкой топлива)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9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Экспертная проверка правильности показаний пробега ТС (включая контрольный заезд до 10 км)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B13BE9" w:rsidRPr="00B13BE9" w:rsidTr="00B13BE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</w:t>
                  </w:r>
                </w:p>
              </w:tc>
              <w:tc>
                <w:tcPr>
                  <w:tcW w:w="5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объекта мониторинга на сервере Wialon исполнителя (1 мес.)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3B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3BE9" w:rsidRPr="00B13BE9" w:rsidRDefault="00B13BE9" w:rsidP="00B13BE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B13BE9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:rsidR="00B13BE9" w:rsidRDefault="00B13BE9" w:rsidP="00A77638">
            <w:pPr>
              <w:jc w:val="center"/>
              <w:rPr>
                <w:b/>
              </w:rPr>
            </w:pPr>
          </w:p>
          <w:p w:rsidR="00B13BE9" w:rsidRDefault="00B13BE9" w:rsidP="00A77638">
            <w:pPr>
              <w:jc w:val="center"/>
              <w:rPr>
                <w:b/>
              </w:rPr>
            </w:pPr>
          </w:p>
          <w:p w:rsidR="00B13BE9" w:rsidRPr="002C7D14" w:rsidRDefault="00B13BE9" w:rsidP="00A77638">
            <w:pPr>
              <w:jc w:val="center"/>
              <w:rPr>
                <w:b/>
              </w:rPr>
            </w:pPr>
          </w:p>
        </w:tc>
      </w:tr>
    </w:tbl>
    <w:p w:rsidR="0027006E" w:rsidRDefault="0014115B" w:rsidP="0027006E">
      <w:pPr>
        <w:widowControl w:val="0"/>
        <w:autoSpaceDE w:val="0"/>
        <w:autoSpaceDN w:val="0"/>
        <w:adjustRightInd w:val="0"/>
        <w:spacing w:after="0"/>
        <w:ind w:left="164" w:right="1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="0027006E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Стоимость по договору не должна превышать: </w:t>
      </w:r>
      <w:r w:rsidR="00601FCE" w:rsidRPr="00601F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560 600 (пятьсот шестьдесят тысяч шестьсот) рублей 00 копеек без НДС, кроме того НДС 20% - 112 120 (сто двенадцать тысяч сто двадцать) рублей 00 копеек, всего с НДС предельная цена/цена оказываемых Услуг составляет 672 720 (шестьсот семьдесят две тысячи семьсот двадцать) рублей 00 копеек.</w:t>
      </w:r>
    </w:p>
    <w:p w:rsidR="00A073D3" w:rsidRDefault="00A073D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44C" w:rsidRDefault="00EF144C" w:rsidP="00601F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EF144C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Техническое обслуживание и ремонт бортового оборудования системы мониторинга транспорта на ТС Заказчика осуществляется с 08:00 до 18:00.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</w:p>
    <w:p w:rsidR="00601FCE" w:rsidRPr="00601FCE" w:rsidRDefault="00601FCE" w:rsidP="00601F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601FCE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Техническое обслуживание и ремонт бортового оборудования включает в себя в том числе подключение и настройку оборудования в имеющемся ПО системы мониторинга (Wialon Local).</w:t>
      </w:r>
    </w:p>
    <w:p w:rsidR="00601FCE" w:rsidRPr="00601FCE" w:rsidRDefault="00601FCE" w:rsidP="00601F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601FCE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Управление комплексом технических и регламентных мероприятий, направленных на восстановление исправного состояния БО, должно быть организовано через систему управления сервисными работами (WEB и мобильное приложение). </w:t>
      </w:r>
    </w:p>
    <w:p w:rsidR="00601FCE" w:rsidRPr="00601FCE" w:rsidRDefault="00601FCE" w:rsidP="00601F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601FCE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Исполнитель должен предоставить Заказчику доступ к системе управления заявками на сервисные работы (WEB и мобильное приложение) с возможностью формировать заявки, просматривать статусы заявок, получать фотоотчёт о выполненной работе.</w:t>
      </w:r>
    </w:p>
    <w:p w:rsidR="00601FCE" w:rsidRPr="00601FCE" w:rsidRDefault="00601FCE" w:rsidP="00601F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601FCE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В случае отсутствия технической возможности удалённого восстановления работоспособности бортового оборудования системы мониторинга транспорта, его техническое обслуживание и ремонт осуществляется Исполнителем непосредственно на ТС Заказчика. Техническое обслуживание и ремонт бортового оборудования на транспортных средствах Заказчика осуществляется на основании Запросов пользователей Заказчика.</w:t>
      </w:r>
    </w:p>
    <w:p w:rsidR="00601FCE" w:rsidRDefault="00601FCE" w:rsidP="00601F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601FCE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Исполнитель должен производить техническое обслуживание и ремонт бортового оборудования на транспортных средствах Заказчика в местах обычного расположения ТС Заказчика по адресам, перечисленным в таблице:</w:t>
      </w:r>
    </w:p>
    <w:p w:rsidR="002C3C95" w:rsidRPr="0027006E" w:rsidRDefault="0027006E" w:rsidP="00601F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06E">
        <w:rPr>
          <w:b/>
          <w:bCs/>
          <w:sz w:val="24"/>
          <w:szCs w:val="24"/>
        </w:rPr>
        <w:t xml:space="preserve">Список адресов </w:t>
      </w:r>
      <w:r>
        <w:rPr>
          <w:b/>
          <w:bCs/>
          <w:sz w:val="24"/>
          <w:szCs w:val="24"/>
        </w:rPr>
        <w:t xml:space="preserve">с местом базирования ТС </w:t>
      </w:r>
    </w:p>
    <w:tbl>
      <w:tblPr>
        <w:tblW w:w="923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40"/>
        <w:gridCol w:w="5398"/>
      </w:tblGrid>
      <w:tr w:rsidR="0027006E" w:rsidRPr="000975D6" w:rsidTr="0027006E">
        <w:trPr>
          <w:trHeight w:val="58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144C">
              <w:rPr>
                <w:rFonts w:ascii="Times New Roman" w:hAnsi="Times New Roman" w:cs="Times New Roman"/>
                <w:b/>
                <w:bCs/>
              </w:rPr>
              <w:t>Участок СМиТ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144C">
              <w:rPr>
                <w:rFonts w:ascii="Times New Roman" w:hAnsi="Times New Roman" w:cs="Times New Roman"/>
                <w:b/>
                <w:bCs/>
              </w:rPr>
              <w:t>Адрес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01 Белгородский городской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Белгород, пер. 2-й Карьерный, 12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02 Белгородский районный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Белгород, ул. Энергетиков 5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03 Старооскольский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Старый Оскол, пр-т Комсомольский, д. 75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Старый Оскол, ул. 1-й Конной Армии д.25Б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04 Губкинский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Губкин, ул. Артема д.12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Губкин, ул. Комсомольская д.14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05 Шебекинский 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Шебекино, ул. Харьковская, д.78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06 Яковлевский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Сроитель, ул. 2-я Заводская, 5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07 Валуйский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Валуйки, ул. Суржикова д.114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08 Корочанский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Корочанский р-н, с. Погореловка, пер. Красноармейский, 13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09 Алексеевский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Алексеевка, пер. Острогожский 13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10 Н.Оскольский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Новооскольский р-н, п. Рудный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11 Прохоровский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Прохоровка, 1-й Советский пер. 9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12 Кр.Гвардейский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Красногвардейский р-н, с. Засосна, ул. Воли д.1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13 Ракитянский 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Ракитное, ул. Коммунаров, 15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14 Чернянский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Чернянка, ул. Маринченко, д. 48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15 Волоконовский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Волоконовка, ул. Жукова, д.1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16 Ивнянский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Ивня, ул. Горовца, 63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17 Грайворонский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г. Грайворон, ул. Тарана 1а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18 Ровеньской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Ровеньки, ул. Полевая, д.1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19 Борисовский 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Борисовка, ул. Ленина, 11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20 Вейделевский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Вейделевка, ул. Октябрьская, д.28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21 Кр.Яружский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пгт. Красная Яруга, ул. Транспортная, 26</w:t>
            </w:r>
          </w:p>
        </w:tc>
      </w:tr>
      <w:tr w:rsidR="0027006E" w:rsidRPr="000975D6" w:rsidTr="0027006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22 Красненский участок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006E" w:rsidRPr="00EF144C" w:rsidRDefault="0027006E" w:rsidP="0027006E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F144C">
              <w:rPr>
                <w:rFonts w:ascii="Times New Roman" w:hAnsi="Times New Roman" w:cs="Times New Roman"/>
                <w:bCs/>
                <w:sz w:val="23"/>
                <w:szCs w:val="23"/>
              </w:rPr>
              <w:t>Красненский р-н, с. Сетище, ул. Солнечная д.1</w:t>
            </w:r>
          </w:p>
        </w:tc>
      </w:tr>
    </w:tbl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2468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2468"/>
      </w:tblGrid>
      <w:tr w:rsidR="00601FCE" w:rsidRPr="00F5236A" w:rsidTr="00C1220B">
        <w:trPr>
          <w:trHeight w:val="992"/>
        </w:trPr>
        <w:tc>
          <w:tcPr>
            <w:tcW w:w="12010" w:type="dxa"/>
          </w:tcPr>
          <w:p w:rsidR="00601FCE" w:rsidRDefault="00601FCE" w:rsidP="00EF144C">
            <w:pPr>
              <w:pStyle w:val="15"/>
              <w:spacing w:line="274" w:lineRule="exact"/>
              <w:ind w:right="2548" w:firstLine="720"/>
            </w:pPr>
            <w:r w:rsidRPr="00F83037">
              <w:t xml:space="preserve">Гарантийный срок на работы составляет 6 месяцев с момента подписания обеими сторонами </w:t>
            </w:r>
            <w:r w:rsidR="00C1220B">
              <w:t>УПД</w:t>
            </w:r>
            <w:r w:rsidRPr="00F83037">
              <w:t>. Гарантийный срок на бортовое оборудование и запасные части устанавливается производителем данной продукции, но не менее 6 месяцев.</w:t>
            </w:r>
          </w:p>
          <w:p w:rsidR="00601FCE" w:rsidRDefault="00601FCE" w:rsidP="00EF144C">
            <w:pPr>
              <w:pStyle w:val="15"/>
              <w:spacing w:line="274" w:lineRule="exact"/>
              <w:ind w:right="2548" w:firstLine="720"/>
              <w:jc w:val="both"/>
            </w:pPr>
            <w:r w:rsidRPr="00F83037">
              <w:t>Время решения заявки зависит от приоритета заявки, который в свою очередь определяется влиянием на бизнес (размером потенциальных затрат и/или упущенной выгоды) и срочностью, с которой необходимо обеспечить разрешение или обходное решение. Приоритет и время решения заявок определяется дежурным специалистом Исполнителя в соответствии с Таблицей 1 и Таблицей 2.</w:t>
            </w:r>
          </w:p>
          <w:p w:rsidR="00EF144C" w:rsidRDefault="00601FCE" w:rsidP="00C1220B">
            <w:pPr>
              <w:pStyle w:val="15"/>
              <w:spacing w:line="274" w:lineRule="exact"/>
              <w:ind w:right="340" w:firstLine="720"/>
              <w:jc w:val="both"/>
            </w:pPr>
            <w:r>
              <w:t xml:space="preserve"> </w:t>
            </w:r>
          </w:p>
          <w:p w:rsidR="00601FCE" w:rsidRDefault="00601FCE" w:rsidP="00C1220B">
            <w:pPr>
              <w:pStyle w:val="15"/>
              <w:spacing w:line="274" w:lineRule="exact"/>
              <w:ind w:right="340" w:firstLine="720"/>
              <w:jc w:val="both"/>
            </w:pPr>
            <w:r>
              <w:t>Таблица 1.</w:t>
            </w:r>
          </w:p>
          <w:tbl>
            <w:tblPr>
              <w:tblW w:w="0" w:type="auto"/>
              <w:tblInd w:w="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4"/>
              <w:gridCol w:w="1559"/>
              <w:gridCol w:w="7394"/>
            </w:tblGrid>
            <w:tr w:rsidR="00601FCE" w:rsidRPr="00601FCE" w:rsidTr="00C1220B">
              <w:tc>
                <w:tcPr>
                  <w:tcW w:w="644" w:type="dxa"/>
                  <w:shd w:val="clear" w:color="auto" w:fill="auto"/>
                </w:tcPr>
                <w:p w:rsidR="00601FCE" w:rsidRPr="00601FCE" w:rsidRDefault="00601FCE" w:rsidP="00C1220B">
                  <w:pPr>
                    <w:ind w:left="140"/>
                    <w:rPr>
                      <w:rFonts w:ascii="Times New Roman" w:hAnsi="Times New Roman" w:cs="Times New Roman"/>
                    </w:rPr>
                  </w:pPr>
                  <w:r w:rsidRPr="00601FCE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01FCE" w:rsidRPr="00601FCE" w:rsidRDefault="00601FCE" w:rsidP="00C1220B">
                  <w:pPr>
                    <w:ind w:left="12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601FCE">
                    <w:rPr>
                      <w:rFonts w:ascii="Times New Roman" w:hAnsi="Times New Roman" w:cs="Times New Roman"/>
                      <w:sz w:val="21"/>
                      <w:szCs w:val="21"/>
                    </w:rPr>
                    <w:t>Приоритет</w:t>
                  </w:r>
                </w:p>
              </w:tc>
              <w:tc>
                <w:tcPr>
                  <w:tcW w:w="7394" w:type="dxa"/>
                  <w:shd w:val="clear" w:color="auto" w:fill="auto"/>
                </w:tcPr>
                <w:p w:rsidR="00601FCE" w:rsidRPr="00601FCE" w:rsidRDefault="00601FCE" w:rsidP="00C1220B">
                  <w:pPr>
                    <w:jc w:val="both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601FCE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Виды заявок</w:t>
                  </w:r>
                </w:p>
              </w:tc>
            </w:tr>
            <w:tr w:rsidR="00601FCE" w:rsidRPr="00601FCE" w:rsidTr="00601FCE">
              <w:trPr>
                <w:trHeight w:val="581"/>
              </w:trPr>
              <w:tc>
                <w:tcPr>
                  <w:tcW w:w="644" w:type="dxa"/>
                  <w:shd w:val="clear" w:color="auto" w:fill="auto"/>
                </w:tcPr>
                <w:p w:rsidR="00601FCE" w:rsidRPr="00601FCE" w:rsidRDefault="00601FCE" w:rsidP="00601FCE">
                  <w:pPr>
                    <w:spacing w:after="0"/>
                    <w:ind w:left="14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01FCE" w:rsidRPr="00601FCE" w:rsidRDefault="00601FCE" w:rsidP="00601FCE">
                  <w:pPr>
                    <w:spacing w:after="0"/>
                    <w:ind w:left="12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Высокий</w:t>
                  </w:r>
                </w:p>
              </w:tc>
              <w:tc>
                <w:tcPr>
                  <w:tcW w:w="7394" w:type="dxa"/>
                  <w:shd w:val="clear" w:color="auto" w:fill="auto"/>
                </w:tcPr>
                <w:p w:rsidR="00601FCE" w:rsidRPr="00601FCE" w:rsidRDefault="00601FCE" w:rsidP="00601FCE">
                  <w:pPr>
                    <w:spacing w:after="0" w:line="250" w:lineRule="exact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Нарушения в работе БО, которые приводят к неработоспособности критичного бизнес-процесса.</w:t>
                  </w:r>
                </w:p>
                <w:p w:rsidR="00601FCE" w:rsidRPr="00601FCE" w:rsidRDefault="00601FCE" w:rsidP="00601FCE">
                  <w:pPr>
                    <w:spacing w:after="0" w:line="250" w:lineRule="exact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Нормальная работоспособность не может быть восстановлена силами Заказчика.</w:t>
                  </w:r>
                </w:p>
              </w:tc>
            </w:tr>
            <w:tr w:rsidR="00601FCE" w:rsidRPr="00601FCE" w:rsidTr="00C1220B">
              <w:tc>
                <w:tcPr>
                  <w:tcW w:w="644" w:type="dxa"/>
                  <w:shd w:val="clear" w:color="auto" w:fill="auto"/>
                </w:tcPr>
                <w:p w:rsidR="00601FCE" w:rsidRPr="00601FCE" w:rsidRDefault="00601FCE" w:rsidP="00601FCE">
                  <w:pPr>
                    <w:spacing w:after="0"/>
                    <w:ind w:left="14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01FCE" w:rsidRPr="00601FCE" w:rsidRDefault="00601FCE" w:rsidP="00601FCE">
                  <w:pPr>
                    <w:spacing w:after="0"/>
                    <w:ind w:left="12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Средний</w:t>
                  </w:r>
                </w:p>
              </w:tc>
              <w:tc>
                <w:tcPr>
                  <w:tcW w:w="7394" w:type="dxa"/>
                  <w:shd w:val="clear" w:color="auto" w:fill="auto"/>
                </w:tcPr>
                <w:p w:rsidR="00601FCE" w:rsidRPr="00601FCE" w:rsidRDefault="00601FCE" w:rsidP="00601FCE">
                  <w:pPr>
                    <w:spacing w:after="0" w:line="250" w:lineRule="exact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Нарушения в работе БО, которые приводят к неработоспособности некритичного бизнес-процесса.</w:t>
                  </w:r>
                </w:p>
                <w:p w:rsidR="00601FCE" w:rsidRPr="00601FCE" w:rsidRDefault="00601FCE" w:rsidP="00601FCE">
                  <w:pPr>
                    <w:spacing w:after="0" w:line="250" w:lineRule="exact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Нормальное функционирование ключевых функций БО не нарушено. У Заказчика есть вопросы технического характера.</w:t>
                  </w:r>
                </w:p>
              </w:tc>
            </w:tr>
            <w:tr w:rsidR="00601FCE" w:rsidRPr="00601FCE" w:rsidTr="00C1220B">
              <w:tc>
                <w:tcPr>
                  <w:tcW w:w="644" w:type="dxa"/>
                  <w:shd w:val="clear" w:color="auto" w:fill="auto"/>
                </w:tcPr>
                <w:p w:rsidR="00601FCE" w:rsidRPr="00601FCE" w:rsidRDefault="00601FCE" w:rsidP="00601FCE">
                  <w:pPr>
                    <w:spacing w:after="0"/>
                    <w:ind w:left="14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601FCE" w:rsidRPr="00601FCE" w:rsidRDefault="00601FCE" w:rsidP="00601FCE">
                  <w:pPr>
                    <w:spacing w:after="0"/>
                    <w:ind w:left="12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Низкий</w:t>
                  </w:r>
                </w:p>
              </w:tc>
              <w:tc>
                <w:tcPr>
                  <w:tcW w:w="7394" w:type="dxa"/>
                  <w:shd w:val="clear" w:color="auto" w:fill="auto"/>
                </w:tcPr>
                <w:p w:rsidR="00601FCE" w:rsidRPr="00601FCE" w:rsidRDefault="00601FCE" w:rsidP="00601FCE">
                  <w:pPr>
                    <w:spacing w:after="0" w:line="250" w:lineRule="exact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Вопросы пользователей и настройка БО. Работоспособность БО в целом не нарушена.</w:t>
                  </w:r>
                </w:p>
                <w:p w:rsidR="00601FCE" w:rsidRPr="00601FCE" w:rsidRDefault="00601FCE" w:rsidP="00601FCE">
                  <w:pPr>
                    <w:spacing w:after="0" w:line="250" w:lineRule="exact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Заказчику необходима информация об эксплуатации БО или консультация.</w:t>
                  </w:r>
                </w:p>
                <w:p w:rsidR="00601FCE" w:rsidRPr="00601FCE" w:rsidRDefault="00601FCE" w:rsidP="00601FCE">
                  <w:pPr>
                    <w:spacing w:after="0" w:line="250" w:lineRule="exact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А так же всё, что не определено в перечне критериев для более высоких приоритетов.</w:t>
                  </w:r>
                </w:p>
              </w:tc>
            </w:tr>
          </w:tbl>
          <w:p w:rsidR="00EF144C" w:rsidRDefault="00EF144C" w:rsidP="00C1220B">
            <w:pPr>
              <w:pStyle w:val="15"/>
              <w:spacing w:line="274" w:lineRule="exact"/>
              <w:ind w:right="340" w:firstLine="720"/>
              <w:jc w:val="both"/>
            </w:pPr>
          </w:p>
          <w:p w:rsidR="00601FCE" w:rsidRPr="00601FCE" w:rsidRDefault="00601FCE" w:rsidP="00C1220B">
            <w:pPr>
              <w:pStyle w:val="15"/>
              <w:spacing w:line="274" w:lineRule="exact"/>
              <w:ind w:right="340" w:firstLine="720"/>
              <w:jc w:val="both"/>
            </w:pPr>
            <w:r w:rsidRPr="00601FCE">
              <w:t>Таблица 2.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97"/>
              <w:gridCol w:w="1559"/>
              <w:gridCol w:w="1559"/>
              <w:gridCol w:w="1761"/>
            </w:tblGrid>
            <w:tr w:rsidR="00601FCE" w:rsidRPr="00601FCE" w:rsidTr="00C1220B">
              <w:tc>
                <w:tcPr>
                  <w:tcW w:w="4897" w:type="dxa"/>
                  <w:vMerge w:val="restart"/>
                  <w:shd w:val="clear" w:color="auto" w:fill="auto"/>
                  <w:vAlign w:val="center"/>
                </w:tcPr>
                <w:p w:rsidR="00601FCE" w:rsidRPr="00601FCE" w:rsidRDefault="00601FCE" w:rsidP="00C1220B">
                  <w:pPr>
                    <w:spacing w:line="274" w:lineRule="exact"/>
                    <w:ind w:right="60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Наименование услуг</w:t>
                  </w:r>
                </w:p>
              </w:tc>
              <w:tc>
                <w:tcPr>
                  <w:tcW w:w="4879" w:type="dxa"/>
                  <w:gridSpan w:val="3"/>
                  <w:shd w:val="clear" w:color="auto" w:fill="auto"/>
                  <w:vAlign w:val="center"/>
                </w:tcPr>
                <w:p w:rsidR="00601FCE" w:rsidRPr="00601FCE" w:rsidRDefault="00601FCE" w:rsidP="00C1220B">
                  <w:pPr>
                    <w:spacing w:line="274" w:lineRule="exact"/>
                    <w:ind w:right="60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Приоритет/ время решения (ч.)*</w:t>
                  </w:r>
                </w:p>
              </w:tc>
            </w:tr>
            <w:tr w:rsidR="00601FCE" w:rsidRPr="00601FCE" w:rsidTr="00C1220B">
              <w:tc>
                <w:tcPr>
                  <w:tcW w:w="4897" w:type="dxa"/>
                  <w:vMerge/>
                  <w:shd w:val="clear" w:color="auto" w:fill="auto"/>
                  <w:vAlign w:val="center"/>
                </w:tcPr>
                <w:p w:rsidR="00601FCE" w:rsidRPr="00601FCE" w:rsidRDefault="00601FCE" w:rsidP="00C1220B">
                  <w:pPr>
                    <w:spacing w:line="274" w:lineRule="exact"/>
                    <w:ind w:right="60"/>
                    <w:jc w:val="right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01FCE" w:rsidRPr="00601FCE" w:rsidRDefault="00601FCE" w:rsidP="00C1220B">
                  <w:pPr>
                    <w:ind w:left="56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601FCE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низкий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01FCE" w:rsidRPr="00601FCE" w:rsidRDefault="00601FCE" w:rsidP="00C1220B">
                  <w:pPr>
                    <w:ind w:left="44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601FCE">
                    <w:rPr>
                      <w:rFonts w:ascii="Times New Roman" w:hAnsi="Times New Roman" w:cs="Times New Roman"/>
                      <w:sz w:val="21"/>
                      <w:szCs w:val="21"/>
                    </w:rPr>
                    <w:t>средний</w:t>
                  </w:r>
                </w:p>
              </w:tc>
              <w:tc>
                <w:tcPr>
                  <w:tcW w:w="1761" w:type="dxa"/>
                  <w:shd w:val="clear" w:color="auto" w:fill="auto"/>
                  <w:vAlign w:val="center"/>
                </w:tcPr>
                <w:p w:rsidR="00601FCE" w:rsidRPr="00601FCE" w:rsidRDefault="00601FCE" w:rsidP="00C1220B">
                  <w:pPr>
                    <w:ind w:left="40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601FCE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высокий</w:t>
                  </w:r>
                </w:p>
              </w:tc>
            </w:tr>
            <w:tr w:rsidR="00601FCE" w:rsidRPr="00601FCE" w:rsidTr="00C1220B">
              <w:tc>
                <w:tcPr>
                  <w:tcW w:w="4897" w:type="dxa"/>
                  <w:shd w:val="clear" w:color="auto" w:fill="auto"/>
                  <w:vAlign w:val="center"/>
                </w:tcPr>
                <w:p w:rsidR="00601FCE" w:rsidRPr="00601FCE" w:rsidRDefault="00601FCE" w:rsidP="00601FCE">
                  <w:pPr>
                    <w:spacing w:after="0" w:line="254" w:lineRule="exact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Регистрация обращения и передача специалисту для решения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601FCE" w:rsidRPr="001C2986" w:rsidRDefault="00601FCE" w:rsidP="00601FCE">
                  <w:pPr>
                    <w:spacing w:after="0"/>
                    <w:ind w:left="80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 w:rsidRPr="001C2986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:rsidR="00601FCE" w:rsidRPr="001C2986" w:rsidRDefault="00601FCE" w:rsidP="00601FCE">
                  <w:pPr>
                    <w:spacing w:after="0"/>
                    <w:ind w:left="74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 w:rsidRPr="001C2986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761" w:type="dxa"/>
                  <w:vAlign w:val="center"/>
                </w:tcPr>
                <w:p w:rsidR="00601FCE" w:rsidRPr="001C2986" w:rsidRDefault="00601FCE" w:rsidP="00601FCE">
                  <w:pPr>
                    <w:spacing w:after="0"/>
                    <w:ind w:left="76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 w:rsidRPr="001C2986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1</w:t>
                  </w:r>
                </w:p>
              </w:tc>
            </w:tr>
            <w:tr w:rsidR="00601FCE" w:rsidRPr="00601FCE" w:rsidTr="00C1220B">
              <w:tc>
                <w:tcPr>
                  <w:tcW w:w="4897" w:type="dxa"/>
                  <w:shd w:val="clear" w:color="auto" w:fill="auto"/>
                  <w:vAlign w:val="center"/>
                </w:tcPr>
                <w:p w:rsidR="00601FCE" w:rsidRPr="00601FCE" w:rsidRDefault="00601FCE" w:rsidP="00601FCE">
                  <w:pPr>
                    <w:spacing w:after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Предоставление консультаций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601FCE" w:rsidRPr="00396698" w:rsidRDefault="00601FCE" w:rsidP="002C7D14">
                  <w:pPr>
                    <w:spacing w:after="0"/>
                    <w:ind w:left="80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:rsidR="00601FCE" w:rsidRPr="001C2986" w:rsidRDefault="00601FCE" w:rsidP="00601FCE">
                  <w:pPr>
                    <w:spacing w:after="0"/>
                    <w:ind w:left="74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 w:rsidRPr="001C2986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761" w:type="dxa"/>
                  <w:vAlign w:val="center"/>
                </w:tcPr>
                <w:p w:rsidR="00601FCE" w:rsidRPr="001C2986" w:rsidRDefault="002C7D14" w:rsidP="00601FCE">
                  <w:pPr>
                    <w:spacing w:after="0"/>
                    <w:ind w:left="76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2</w:t>
                  </w:r>
                </w:p>
              </w:tc>
            </w:tr>
            <w:tr w:rsidR="00601FCE" w:rsidRPr="00601FCE" w:rsidTr="00C1220B">
              <w:tc>
                <w:tcPr>
                  <w:tcW w:w="4897" w:type="dxa"/>
                  <w:shd w:val="clear" w:color="auto" w:fill="auto"/>
                  <w:vAlign w:val="center"/>
                </w:tcPr>
                <w:p w:rsidR="00601FCE" w:rsidRPr="00601FCE" w:rsidRDefault="00601FCE" w:rsidP="00601FCE">
                  <w:pPr>
                    <w:spacing w:after="0" w:line="254" w:lineRule="exact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Техническое обслуживание БО на ТС Заказчика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:rsidR="00601FCE" w:rsidRPr="000C3E1E" w:rsidRDefault="002C7D14" w:rsidP="00601FCE">
                  <w:pPr>
                    <w:spacing w:after="0"/>
                    <w:ind w:left="80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12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:rsidR="00601FCE" w:rsidRPr="000C3E1E" w:rsidRDefault="002C7D14" w:rsidP="00601FCE">
                  <w:pPr>
                    <w:spacing w:after="0"/>
                    <w:ind w:left="74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:rsidR="00601FCE" w:rsidRPr="000C3E1E" w:rsidRDefault="002C7D14" w:rsidP="00601FCE">
                  <w:pPr>
                    <w:spacing w:after="0"/>
                    <w:ind w:left="76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3</w:t>
                  </w:r>
                </w:p>
              </w:tc>
            </w:tr>
            <w:tr w:rsidR="00601FCE" w:rsidRPr="00601FCE" w:rsidTr="00C1220B">
              <w:tc>
                <w:tcPr>
                  <w:tcW w:w="4897" w:type="dxa"/>
                  <w:shd w:val="clear" w:color="auto" w:fill="auto"/>
                  <w:vAlign w:val="center"/>
                </w:tcPr>
                <w:p w:rsidR="00601FCE" w:rsidRPr="00601FCE" w:rsidRDefault="00601FCE" w:rsidP="00601FCE">
                  <w:pPr>
                    <w:spacing w:after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601FCE">
                    <w:rPr>
                      <w:rFonts w:ascii="Times New Roman" w:hAnsi="Times New Roman" w:cs="Times New Roman"/>
                      <w:sz w:val="23"/>
                      <w:szCs w:val="23"/>
                    </w:rPr>
                    <w:t>Ремонт демонтированного неисправного БО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:rsidR="00601FCE" w:rsidRPr="000C3E1E" w:rsidRDefault="00601FCE" w:rsidP="00601FCE">
                  <w:pPr>
                    <w:spacing w:after="0"/>
                    <w:ind w:left="80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 w:rsidRPr="000C3E1E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24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:rsidR="00601FCE" w:rsidRPr="000C3E1E" w:rsidRDefault="00601FCE" w:rsidP="00601FCE">
                  <w:pPr>
                    <w:spacing w:after="0"/>
                    <w:ind w:left="74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 w:rsidRPr="000C3E1E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20</w:t>
                  </w:r>
                </w:p>
              </w:tc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:rsidR="00601FCE" w:rsidRPr="000C3E1E" w:rsidRDefault="00601FCE" w:rsidP="002C7D14">
                  <w:pPr>
                    <w:spacing w:after="0"/>
                    <w:ind w:left="760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 w:rsidRPr="000C3E1E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1</w:t>
                  </w:r>
                  <w:r w:rsidR="002C7D14"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>2</w:t>
                  </w:r>
                </w:p>
              </w:tc>
            </w:tr>
          </w:tbl>
          <w:p w:rsidR="00601FCE" w:rsidRDefault="00601FCE" w:rsidP="00C1220B">
            <w:pPr>
              <w:pStyle w:val="15"/>
              <w:spacing w:line="274" w:lineRule="exact"/>
              <w:ind w:right="340" w:firstLine="720"/>
              <w:jc w:val="both"/>
            </w:pPr>
          </w:p>
          <w:p w:rsidR="00601FCE" w:rsidRDefault="00601FCE" w:rsidP="00C1220B">
            <w:pPr>
              <w:pStyle w:val="15"/>
              <w:spacing w:line="274" w:lineRule="exact"/>
              <w:ind w:right="340" w:firstLine="720"/>
              <w:jc w:val="both"/>
            </w:pPr>
            <w:r>
              <w:t>*Все часы, указанные в настоящей таблице, являются рабочими часами. **</w:t>
            </w:r>
          </w:p>
          <w:p w:rsidR="00601FCE" w:rsidRDefault="00601FCE" w:rsidP="00C1220B">
            <w:pPr>
              <w:pStyle w:val="15"/>
              <w:spacing w:line="274" w:lineRule="exact"/>
              <w:ind w:right="1557" w:firstLine="720"/>
              <w:jc w:val="both"/>
            </w:pPr>
            <w:r>
              <w:t>**в указанное время не входят вопросы устранения неисправностей системы, требующие внесения изменений в структуру ПО или отдельные электронные компоненты системы.</w:t>
            </w:r>
          </w:p>
          <w:p w:rsidR="00601FCE" w:rsidRPr="00F83037" w:rsidRDefault="00601FCE" w:rsidP="00C1220B">
            <w:pPr>
              <w:pStyle w:val="15"/>
              <w:spacing w:line="274" w:lineRule="exact"/>
              <w:ind w:right="1557" w:firstLine="720"/>
            </w:pPr>
          </w:p>
          <w:p w:rsidR="00601FCE" w:rsidRDefault="00601FCE" w:rsidP="00C1220B">
            <w:pPr>
              <w:pStyle w:val="15"/>
              <w:spacing w:line="274" w:lineRule="exact"/>
              <w:ind w:right="340" w:firstLine="720"/>
            </w:pPr>
          </w:p>
          <w:tbl>
            <w:tblPr>
              <w:tblW w:w="10213" w:type="dxa"/>
              <w:tblInd w:w="1" w:type="dxa"/>
              <w:tblLayout w:type="fixed"/>
              <w:tblLook w:val="01E0" w:firstRow="1" w:lastRow="1" w:firstColumn="1" w:lastColumn="1" w:noHBand="0" w:noVBand="0"/>
            </w:tblPr>
            <w:tblGrid>
              <w:gridCol w:w="4817"/>
              <w:gridCol w:w="5396"/>
            </w:tblGrid>
            <w:tr w:rsidR="002C7D14" w:rsidRPr="00EF144C" w:rsidTr="002C7D14">
              <w:trPr>
                <w:trHeight w:val="49"/>
              </w:trPr>
              <w:tc>
                <w:tcPr>
                  <w:tcW w:w="4817" w:type="dxa"/>
                </w:tcPr>
                <w:p w:rsidR="002C7D14" w:rsidRPr="00000C5B" w:rsidRDefault="002C7D14" w:rsidP="002C7D14">
                  <w:pPr>
                    <w:spacing w:after="0"/>
                    <w:ind w:left="-284" w:right="-28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 xml:space="preserve">                             ЗАКАЗЧИК:</w:t>
                  </w:r>
                </w:p>
                <w:p w:rsidR="002C7D14" w:rsidRPr="00000C5B" w:rsidRDefault="002C7D14" w:rsidP="002C7D14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2C7D14" w:rsidRPr="00000C5B" w:rsidRDefault="002C7D14" w:rsidP="002C7D14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 - «Белгородэнерго»)</w:t>
                  </w:r>
                </w:p>
                <w:p w:rsidR="002C7D14" w:rsidRDefault="002C7D14" w:rsidP="002C7D14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И.о. заместителя генерального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директора-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директора филиала</w:t>
                  </w:r>
                </w:p>
                <w:p w:rsidR="002C7D14" w:rsidRPr="00000C5B" w:rsidRDefault="002C7D14" w:rsidP="002C7D14">
                  <w:pPr>
                    <w:spacing w:after="0"/>
                    <w:ind w:left="-284" w:right="-286" w:firstLine="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_______________________</w:t>
                  </w:r>
                  <w:r w:rsidR="00B13BE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А.А. Герасимов</w:t>
                  </w:r>
                </w:p>
                <w:p w:rsidR="002C7D14" w:rsidRPr="00000C5B" w:rsidRDefault="002C7D14" w:rsidP="002C7D14">
                  <w:pPr>
                    <w:spacing w:after="0"/>
                    <w:ind w:left="-284" w:right="-286"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                      </w:t>
                  </w:r>
                </w:p>
                <w:p w:rsidR="002C7D14" w:rsidRPr="000D1B4A" w:rsidRDefault="002C7D14" w:rsidP="002C7D14">
                  <w:pPr>
                    <w:tabs>
                      <w:tab w:val="left" w:pos="1745"/>
                    </w:tabs>
                    <w:ind w:right="-2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М.П.   «_____» _____________20___г.                     </w:t>
                  </w:r>
                </w:p>
              </w:tc>
              <w:tc>
                <w:tcPr>
                  <w:tcW w:w="5396" w:type="dxa"/>
                </w:tcPr>
                <w:p w:rsidR="002C7D14" w:rsidRPr="000D1B4A" w:rsidRDefault="002C7D14" w:rsidP="002C7D14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D1B4A">
                    <w:rPr>
                      <w:rFonts w:ascii="Times New Roman" w:hAnsi="Times New Roman" w:cs="Times New Roman"/>
                      <w:b/>
                    </w:rPr>
                    <w:t>ИСПОЛНИТЕЛЬ:</w:t>
                  </w:r>
                </w:p>
                <w:p w:rsidR="002C7D14" w:rsidRPr="000D1B4A" w:rsidRDefault="002C7D14" w:rsidP="002C7D14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C7D14" w:rsidRPr="000D1B4A" w:rsidRDefault="00B13BE9" w:rsidP="002C7D14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____________________________</w:t>
                  </w:r>
                </w:p>
                <w:p w:rsidR="002C7D14" w:rsidRPr="000D1B4A" w:rsidRDefault="002C7D14" w:rsidP="002C7D14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C7D14" w:rsidRPr="000D1B4A" w:rsidRDefault="002C7D14" w:rsidP="002C7D14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C7D14" w:rsidRPr="000D1B4A" w:rsidRDefault="002C7D14" w:rsidP="002C7D14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C7D14" w:rsidRPr="000D1B4A" w:rsidRDefault="002C7D14" w:rsidP="002C7D14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D1B4A">
                    <w:rPr>
                      <w:rFonts w:ascii="Times New Roman" w:hAnsi="Times New Roman" w:cs="Times New Roman"/>
                      <w:b/>
                    </w:rPr>
                    <w:t xml:space="preserve">___________________ </w:t>
                  </w:r>
                  <w:r w:rsidR="00B13BE9">
                    <w:rPr>
                      <w:rFonts w:ascii="Times New Roman" w:hAnsi="Times New Roman" w:cs="Times New Roman"/>
                      <w:b/>
                    </w:rPr>
                    <w:t>ФИО</w:t>
                  </w:r>
                </w:p>
                <w:p w:rsidR="002C7D14" w:rsidRDefault="002C7D14" w:rsidP="002C7D14">
                  <w:pPr>
                    <w:spacing w:after="0" w:line="240" w:lineRule="auto"/>
                    <w:ind w:left="99" w:right="252" w:firstLine="6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C7D14" w:rsidRPr="00AE5A3A" w:rsidRDefault="002C7D14" w:rsidP="002C7D14">
                  <w:pPr>
                    <w:spacing w:after="0" w:line="240" w:lineRule="auto"/>
                    <w:ind w:left="99" w:right="252" w:firstLine="6"/>
                    <w:jc w:val="both"/>
                  </w:pPr>
                  <w:r w:rsidRPr="000D1B4A">
                    <w:rPr>
                      <w:rFonts w:ascii="Times New Roman" w:hAnsi="Times New Roman" w:cs="Times New Roman"/>
                      <w:b/>
                    </w:rPr>
                    <w:t>М.П.   «_____» _____________20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      </w:t>
                  </w:r>
                  <w:r w:rsidRPr="000D1B4A">
                    <w:rPr>
                      <w:rFonts w:ascii="Times New Roman" w:hAnsi="Times New Roman" w:cs="Times New Roman"/>
                      <w:b/>
                    </w:rPr>
                    <w:t xml:space="preserve"> г.</w:t>
                  </w:r>
                </w:p>
              </w:tc>
            </w:tr>
          </w:tbl>
          <w:p w:rsidR="00601FCE" w:rsidRPr="00F5236A" w:rsidRDefault="00601FCE" w:rsidP="00C1220B">
            <w:pPr>
              <w:pStyle w:val="af2"/>
              <w:ind w:left="0"/>
              <w:rPr>
                <w:b/>
              </w:rPr>
            </w:pPr>
          </w:p>
        </w:tc>
      </w:tr>
    </w:tbl>
    <w:p w:rsidR="00601FCE" w:rsidRPr="002C3C95" w:rsidRDefault="00601FCE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32" w:type="dxa"/>
        <w:tblLook w:val="01E0" w:firstRow="1" w:lastRow="1" w:firstColumn="1" w:lastColumn="1" w:noHBand="0" w:noVBand="0"/>
      </w:tblPr>
      <w:tblGrid>
        <w:gridCol w:w="4956"/>
        <w:gridCol w:w="5676"/>
      </w:tblGrid>
      <w:tr w:rsidR="006A0E07" w:rsidRPr="00E3373E" w:rsidTr="00B839D9">
        <w:trPr>
          <w:trHeight w:val="641"/>
        </w:trPr>
        <w:tc>
          <w:tcPr>
            <w:tcW w:w="4956" w:type="dxa"/>
          </w:tcPr>
          <w:p w:rsidR="006A0E07" w:rsidRPr="00E3373E" w:rsidRDefault="006A0E07" w:rsidP="00B839D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6" w:type="dxa"/>
          </w:tcPr>
          <w:p w:rsidR="006A0E07" w:rsidRPr="00E3373E" w:rsidRDefault="006A0E07" w:rsidP="00B839D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0C5B" w:rsidRPr="003E0518" w:rsidRDefault="003E051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00C5B" w:rsidRPr="003E0518" w:rsidSect="00910274">
          <w:headerReference w:type="default" r:id="rId10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00C5B" w:rsidRPr="002C3C95" w:rsidRDefault="00000C5B" w:rsidP="003E05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000C5B" w:rsidRPr="002C3C95" w:rsidRDefault="00000C5B" w:rsidP="00000C5B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E3373E" w:rsidRDefault="00000C5B" w:rsidP="00000C5B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Форму </w:t>
      </w:r>
      <w:r w:rsidR="003E0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УПД</w:t>
      </w:r>
      <w:r w:rsidRPr="00E33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утверждаем:</w:t>
      </w:r>
    </w:p>
    <w:tbl>
      <w:tblPr>
        <w:tblW w:w="14884" w:type="dxa"/>
        <w:tblInd w:w="-567" w:type="dxa"/>
        <w:tblLook w:val="01E0" w:firstRow="1" w:lastRow="1" w:firstColumn="1" w:lastColumn="1" w:noHBand="0" w:noVBand="0"/>
      </w:tblPr>
      <w:tblGrid>
        <w:gridCol w:w="7230"/>
        <w:gridCol w:w="7654"/>
      </w:tblGrid>
      <w:tr w:rsidR="002C7D14" w:rsidRPr="007D519B" w:rsidTr="007D519B">
        <w:trPr>
          <w:trHeight w:val="641"/>
        </w:trPr>
        <w:tc>
          <w:tcPr>
            <w:tcW w:w="7230" w:type="dxa"/>
          </w:tcPr>
          <w:p w:rsidR="002C7D14" w:rsidRPr="007D519B" w:rsidRDefault="002C7D14" w:rsidP="002C7D14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519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</w:t>
            </w:r>
            <w:r w:rsidR="007D519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7D519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2C7D14" w:rsidRPr="007D519B" w:rsidRDefault="002C7D14" w:rsidP="002C7D14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519B">
              <w:rPr>
                <w:rFonts w:ascii="Times New Roman" w:eastAsia="Times New Roman" w:hAnsi="Times New Roman" w:cs="Times New Roman"/>
                <w:b/>
                <w:lang w:eastAsia="ru-RU"/>
              </w:rPr>
              <w:t>ПАО «Россети Центр»</w:t>
            </w:r>
          </w:p>
          <w:p w:rsidR="002C7D14" w:rsidRPr="007D519B" w:rsidRDefault="002C7D14" w:rsidP="002C7D14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519B">
              <w:rPr>
                <w:rFonts w:ascii="Times New Roman" w:eastAsia="Times New Roman" w:hAnsi="Times New Roman" w:cs="Times New Roman"/>
                <w:b/>
                <w:lang w:eastAsia="ru-RU"/>
              </w:rPr>
              <w:t>(Филиал ПАО «Россети Центр» - «Белгородэнерго»)</w:t>
            </w:r>
          </w:p>
          <w:p w:rsidR="002C7D14" w:rsidRPr="007D519B" w:rsidRDefault="002C7D14" w:rsidP="002C7D14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519B">
              <w:rPr>
                <w:rFonts w:ascii="Times New Roman" w:eastAsia="Times New Roman" w:hAnsi="Times New Roman" w:cs="Times New Roman"/>
                <w:b/>
                <w:lang w:eastAsia="ru-RU"/>
              </w:rPr>
              <w:t>И.о. заместителя генерального директора-директора филиала</w:t>
            </w:r>
          </w:p>
          <w:p w:rsidR="002C7D14" w:rsidRPr="007D519B" w:rsidRDefault="002C7D14" w:rsidP="002C7D14">
            <w:pPr>
              <w:spacing w:after="0"/>
              <w:ind w:left="-284" w:right="-286" w:firstLine="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519B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="007D519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</w:t>
            </w:r>
            <w:r w:rsidRPr="007D519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</w:t>
            </w:r>
            <w:r w:rsidR="00B13BE9">
              <w:rPr>
                <w:rFonts w:ascii="Times New Roman" w:eastAsia="Times New Roman" w:hAnsi="Times New Roman" w:cs="Times New Roman"/>
                <w:b/>
                <w:lang w:eastAsia="ru-RU"/>
              </w:rPr>
              <w:t>А.А. Герасимов</w:t>
            </w:r>
          </w:p>
          <w:p w:rsidR="002C7D14" w:rsidRPr="007D519B" w:rsidRDefault="007D519B" w:rsidP="007D519B">
            <w:pPr>
              <w:spacing w:after="0"/>
              <w:ind w:right="-286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</w:t>
            </w:r>
            <w:r w:rsidRPr="007D519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М.П.   «_____» _____________20___г.                     </w:t>
            </w:r>
            <w:r w:rsidR="002C7D14" w:rsidRPr="007D519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          </w:t>
            </w:r>
          </w:p>
          <w:p w:rsidR="002C7D14" w:rsidRPr="007D519B" w:rsidRDefault="002C7D14" w:rsidP="002C7D14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654" w:type="dxa"/>
          </w:tcPr>
          <w:p w:rsidR="002C7D14" w:rsidRPr="007D519B" w:rsidRDefault="002C7D14" w:rsidP="002C7D14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  <w:r w:rsidRPr="007D519B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2C7D14" w:rsidRPr="007D519B" w:rsidRDefault="00B13BE9" w:rsidP="002C7D1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_________________________</w:t>
            </w:r>
          </w:p>
          <w:p w:rsidR="002C7D14" w:rsidRPr="007D519B" w:rsidRDefault="002C7D14" w:rsidP="002C7D14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  <w:r w:rsidRPr="007D519B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B13BE9">
              <w:rPr>
                <w:rFonts w:ascii="Times New Roman" w:hAnsi="Times New Roman" w:cs="Times New Roman"/>
                <w:b/>
              </w:rPr>
              <w:t>ФИО</w:t>
            </w:r>
          </w:p>
          <w:p w:rsidR="002C7D14" w:rsidRPr="007D519B" w:rsidRDefault="002C7D14" w:rsidP="002C7D14">
            <w:pPr>
              <w:spacing w:after="0" w:line="240" w:lineRule="auto"/>
              <w:ind w:left="99" w:right="252" w:firstLine="6"/>
              <w:jc w:val="both"/>
              <w:rPr>
                <w:rFonts w:ascii="Times New Roman" w:hAnsi="Times New Roman" w:cs="Times New Roman"/>
                <w:b/>
              </w:rPr>
            </w:pPr>
          </w:p>
          <w:p w:rsidR="002C7D14" w:rsidRPr="007D519B" w:rsidRDefault="007D519B" w:rsidP="002C7D14">
            <w:pPr>
              <w:spacing w:after="0" w:line="240" w:lineRule="auto"/>
              <w:ind w:left="99" w:right="252" w:firstLine="6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</w:t>
            </w:r>
            <w:r w:rsidR="002C7D14" w:rsidRPr="007D519B">
              <w:rPr>
                <w:rFonts w:ascii="Times New Roman" w:hAnsi="Times New Roman" w:cs="Times New Roman"/>
                <w:b/>
              </w:rPr>
              <w:t>М.П.   «_____» _____________20</w:t>
            </w:r>
            <w:r w:rsidR="002C7D14" w:rsidRPr="007D519B">
              <w:rPr>
                <w:rFonts w:ascii="Times New Roman" w:hAnsi="Times New Roman" w:cs="Times New Roman"/>
                <w:b/>
                <w:lang w:val="en-US"/>
              </w:rPr>
              <w:t xml:space="preserve">      </w:t>
            </w:r>
            <w:r w:rsidR="002C7D14" w:rsidRPr="007D519B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</w:tbl>
    <w:p w:rsidR="003E0518" w:rsidRPr="003E0518" w:rsidRDefault="003E0518" w:rsidP="003E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518" w:rsidRPr="003E0518" w:rsidRDefault="003E0518" w:rsidP="003E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УПД</w:t>
      </w:r>
    </w:p>
    <w:tbl>
      <w:tblPr>
        <w:tblW w:w="16121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35"/>
        <w:gridCol w:w="247"/>
        <w:gridCol w:w="358"/>
        <w:gridCol w:w="571"/>
        <w:gridCol w:w="555"/>
        <w:gridCol w:w="214"/>
        <w:gridCol w:w="262"/>
        <w:gridCol w:w="318"/>
        <w:gridCol w:w="948"/>
        <w:gridCol w:w="148"/>
        <w:gridCol w:w="448"/>
        <w:gridCol w:w="35"/>
        <w:gridCol w:w="7"/>
        <w:gridCol w:w="562"/>
        <w:gridCol w:w="877"/>
        <w:gridCol w:w="870"/>
        <w:gridCol w:w="504"/>
        <w:gridCol w:w="526"/>
        <w:gridCol w:w="14"/>
        <w:gridCol w:w="101"/>
        <w:gridCol w:w="504"/>
        <w:gridCol w:w="703"/>
        <w:gridCol w:w="331"/>
        <w:gridCol w:w="355"/>
        <w:gridCol w:w="518"/>
        <w:gridCol w:w="126"/>
        <w:gridCol w:w="98"/>
        <w:gridCol w:w="149"/>
        <w:gridCol w:w="419"/>
        <w:gridCol w:w="527"/>
        <w:gridCol w:w="1144"/>
        <w:gridCol w:w="78"/>
        <w:gridCol w:w="230"/>
        <w:gridCol w:w="546"/>
        <w:gridCol w:w="1022"/>
        <w:gridCol w:w="731"/>
        <w:gridCol w:w="540"/>
      </w:tblGrid>
      <w:tr w:rsidR="003E0518" w:rsidRPr="003E0518" w:rsidTr="00C1220B">
        <w:trPr>
          <w:trHeight w:val="535"/>
        </w:trPr>
        <w:tc>
          <w:tcPr>
            <w:tcW w:w="1711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Универсальный передаточный</w:t>
            </w:r>
            <w:r w:rsidRPr="003E0518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br/>
              <w:t xml:space="preserve">документ  </w:t>
            </w:r>
          </w:p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3" w:type="dxa"/>
            <w:gridSpan w:val="17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Счет-фактура №    __________ от ___________ (1)</w:t>
            </w:r>
          </w:p>
          <w:p w:rsidR="003E0518" w:rsidRPr="003E0518" w:rsidRDefault="003E0518" w:rsidP="003E0518">
            <w:pPr>
              <w:spacing w:after="0" w:line="240" w:lineRule="auto"/>
              <w:ind w:right="-66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Исправление №     __________ от ___________ (1а)</w:t>
            </w:r>
          </w:p>
        </w:tc>
        <w:tc>
          <w:tcPr>
            <w:tcW w:w="7517" w:type="dxa"/>
            <w:gridSpan w:val="16"/>
          </w:tcPr>
          <w:p w:rsidR="003E0518" w:rsidRPr="003E0518" w:rsidRDefault="003E0518" w:rsidP="003E0518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 xml:space="preserve">Приложение № 1 </w:t>
            </w:r>
          </w:p>
          <w:p w:rsidR="003E0518" w:rsidRPr="003E0518" w:rsidRDefault="003E0518" w:rsidP="003E0518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 xml:space="preserve">к постановлению Правительства Российской Федерации от 26 декабря 2011 г  № 1137 </w:t>
            </w:r>
          </w:p>
          <w:p w:rsidR="003E0518" w:rsidRPr="003E0518" w:rsidRDefault="003E0518" w:rsidP="003E0518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 xml:space="preserve"> (в редакции постановления Правительства Российской Федерации от 19.08.2017 № 981)</w:t>
            </w:r>
          </w:p>
        </w:tc>
      </w:tr>
      <w:tr w:rsidR="003E0518" w:rsidRPr="003E0518" w:rsidTr="00C1220B">
        <w:trPr>
          <w:trHeight w:val="206"/>
        </w:trPr>
        <w:tc>
          <w:tcPr>
            <w:tcW w:w="1711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b/>
                <w:bCs/>
                <w:sz w:val="16"/>
                <w:szCs w:val="16"/>
                <w:lang w:eastAsia="ru-RU"/>
              </w:rPr>
              <w:t>Продавец</w:t>
            </w:r>
          </w:p>
        </w:tc>
        <w:tc>
          <w:tcPr>
            <w:tcW w:w="10935" w:type="dxa"/>
            <w:gridSpan w:val="23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(2)</w:t>
            </w:r>
          </w:p>
        </w:tc>
      </w:tr>
      <w:tr w:rsidR="003E0518" w:rsidRPr="003E0518" w:rsidTr="00C1220B">
        <w:trPr>
          <w:trHeight w:val="228"/>
        </w:trPr>
        <w:tc>
          <w:tcPr>
            <w:tcW w:w="1711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0935" w:type="dxa"/>
            <w:gridSpan w:val="23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(2а)</w:t>
            </w:r>
          </w:p>
        </w:tc>
      </w:tr>
      <w:tr w:rsidR="003E0518" w:rsidRPr="003E0518" w:rsidTr="00C1220B">
        <w:trPr>
          <w:trHeight w:val="174"/>
        </w:trPr>
        <w:tc>
          <w:tcPr>
            <w:tcW w:w="78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 xml:space="preserve">Статус: </w:t>
            </w:r>
          </w:p>
        </w:tc>
        <w:tc>
          <w:tcPr>
            <w:tcW w:w="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ИНН/КПП продавца</w:t>
            </w:r>
          </w:p>
        </w:tc>
        <w:tc>
          <w:tcPr>
            <w:tcW w:w="10935" w:type="dxa"/>
            <w:gridSpan w:val="23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(2б)</w:t>
            </w:r>
          </w:p>
        </w:tc>
      </w:tr>
      <w:tr w:rsidR="003E0518" w:rsidRPr="003E0518" w:rsidTr="00C1220B">
        <w:trPr>
          <w:trHeight w:val="227"/>
        </w:trPr>
        <w:tc>
          <w:tcPr>
            <w:tcW w:w="1711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Грузоотправитель и его адрес</w:t>
            </w:r>
          </w:p>
        </w:tc>
        <w:tc>
          <w:tcPr>
            <w:tcW w:w="10935" w:type="dxa"/>
            <w:gridSpan w:val="23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(3)</w:t>
            </w:r>
          </w:p>
        </w:tc>
      </w:tr>
      <w:tr w:rsidR="003E0518" w:rsidRPr="003E0518" w:rsidTr="00C1220B">
        <w:trPr>
          <w:trHeight w:val="229"/>
        </w:trPr>
        <w:tc>
          <w:tcPr>
            <w:tcW w:w="1711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1 – счет-фактура и передаточный  документ (акт)</w:t>
            </w: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br/>
              <w:t>2 – передаточный  документ (акт)</w:t>
            </w: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Грузополучатель и его адрес</w:t>
            </w:r>
          </w:p>
        </w:tc>
        <w:tc>
          <w:tcPr>
            <w:tcW w:w="10935" w:type="dxa"/>
            <w:gridSpan w:val="23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(4)</w:t>
            </w:r>
          </w:p>
        </w:tc>
      </w:tr>
      <w:tr w:rsidR="003E0518" w:rsidRPr="003E0518" w:rsidTr="00C1220B">
        <w:trPr>
          <w:trHeight w:val="229"/>
        </w:trPr>
        <w:tc>
          <w:tcPr>
            <w:tcW w:w="1711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К платежно-расчетному документу</w:t>
            </w:r>
          </w:p>
        </w:tc>
        <w:tc>
          <w:tcPr>
            <w:tcW w:w="10935" w:type="dxa"/>
            <w:gridSpan w:val="23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№ ________ от 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(5)</w:t>
            </w:r>
          </w:p>
        </w:tc>
      </w:tr>
      <w:tr w:rsidR="003E0518" w:rsidRPr="003E0518" w:rsidTr="00C1220B">
        <w:trPr>
          <w:trHeight w:val="157"/>
        </w:trPr>
        <w:tc>
          <w:tcPr>
            <w:tcW w:w="1711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b/>
                <w:bCs/>
                <w:sz w:val="16"/>
                <w:szCs w:val="16"/>
                <w:lang w:eastAsia="ru-RU"/>
              </w:rPr>
              <w:t>Покупатель</w:t>
            </w:r>
          </w:p>
        </w:tc>
        <w:tc>
          <w:tcPr>
            <w:tcW w:w="10935" w:type="dxa"/>
            <w:gridSpan w:val="23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(6)</w:t>
            </w:r>
          </w:p>
        </w:tc>
      </w:tr>
      <w:tr w:rsidR="003E0518" w:rsidRPr="003E0518" w:rsidTr="00C1220B">
        <w:trPr>
          <w:trHeight w:val="127"/>
        </w:trPr>
        <w:tc>
          <w:tcPr>
            <w:tcW w:w="1711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0935" w:type="dxa"/>
            <w:gridSpan w:val="23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(6а)</w:t>
            </w:r>
          </w:p>
        </w:tc>
      </w:tr>
      <w:tr w:rsidR="003E0518" w:rsidRPr="003E0518" w:rsidTr="00C1220B">
        <w:trPr>
          <w:trHeight w:val="165"/>
        </w:trPr>
        <w:tc>
          <w:tcPr>
            <w:tcW w:w="1711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ИНН/КПП покупателя</w:t>
            </w:r>
          </w:p>
        </w:tc>
        <w:tc>
          <w:tcPr>
            <w:tcW w:w="10935" w:type="dxa"/>
            <w:gridSpan w:val="23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(6б)</w:t>
            </w:r>
          </w:p>
        </w:tc>
      </w:tr>
      <w:tr w:rsidR="003E0518" w:rsidRPr="003E0518" w:rsidTr="00C1220B">
        <w:trPr>
          <w:trHeight w:val="227"/>
        </w:trPr>
        <w:tc>
          <w:tcPr>
            <w:tcW w:w="1711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Валюта: наименование, код</w:t>
            </w:r>
          </w:p>
        </w:tc>
        <w:tc>
          <w:tcPr>
            <w:tcW w:w="10935" w:type="dxa"/>
            <w:gridSpan w:val="23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(7)</w:t>
            </w:r>
          </w:p>
        </w:tc>
      </w:tr>
      <w:tr w:rsidR="003E0518" w:rsidRPr="003E0518" w:rsidTr="00C1220B">
        <w:trPr>
          <w:trHeight w:val="227"/>
        </w:trPr>
        <w:tc>
          <w:tcPr>
            <w:tcW w:w="1711" w:type="dxa"/>
            <w:gridSpan w:val="4"/>
            <w:tcBorders>
              <w:right w:val="single" w:sz="1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Идентификатор государственного контракта, договора (соглашения)</w:t>
            </w:r>
          </w:p>
        </w:tc>
        <w:tc>
          <w:tcPr>
            <w:tcW w:w="10935" w:type="dxa"/>
            <w:gridSpan w:val="23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(8)</w:t>
            </w:r>
          </w:p>
        </w:tc>
      </w:tr>
      <w:tr w:rsidR="003E0518" w:rsidRPr="003E0518" w:rsidTr="00C1220B">
        <w:trPr>
          <w:trHeight w:val="65"/>
        </w:trPr>
        <w:tc>
          <w:tcPr>
            <w:tcW w:w="1711" w:type="dxa"/>
            <w:gridSpan w:val="4"/>
            <w:tcBorders>
              <w:bottom w:val="single" w:sz="8" w:space="0" w:color="auto"/>
              <w:righ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2935" w:type="dxa"/>
            <w:gridSpan w:val="9"/>
            <w:tcBorders>
              <w:left w:val="single" w:sz="18" w:space="0" w:color="auto"/>
              <w:bottom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highlight w:val="yellow"/>
                <w:lang w:eastAsia="ru-RU"/>
              </w:rPr>
            </w:pPr>
          </w:p>
        </w:tc>
        <w:tc>
          <w:tcPr>
            <w:tcW w:w="333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highlight w:val="yellow"/>
                <w:lang w:eastAsia="ru-RU"/>
              </w:rPr>
            </w:pPr>
          </w:p>
        </w:tc>
        <w:tc>
          <w:tcPr>
            <w:tcW w:w="61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highlight w:val="yellow"/>
                <w:lang w:eastAsia="ru-RU"/>
              </w:rPr>
            </w:pPr>
          </w:p>
        </w:tc>
        <w:tc>
          <w:tcPr>
            <w:tcW w:w="190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highlight w:val="yellow"/>
                <w:lang w:eastAsia="ru-RU"/>
              </w:rPr>
            </w:pPr>
          </w:p>
        </w:tc>
        <w:tc>
          <w:tcPr>
            <w:tcW w:w="507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</w:tr>
      <w:tr w:rsidR="003E0518" w:rsidRPr="003E0518" w:rsidTr="00C1220B">
        <w:trPr>
          <w:trHeight w:val="524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Код  товара/ работ, услуг</w:t>
            </w:r>
          </w:p>
        </w:tc>
        <w:tc>
          <w:tcPr>
            <w:tcW w:w="2297" w:type="dxa"/>
            <w:gridSpan w:val="5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63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Код вида товара</w:t>
            </w:r>
          </w:p>
        </w:tc>
        <w:tc>
          <w:tcPr>
            <w:tcW w:w="14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Количе ство (объем)</w:t>
            </w:r>
          </w:p>
        </w:tc>
        <w:tc>
          <w:tcPr>
            <w:tcW w:w="104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ind w:right="-15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Цена (тариф) за единицу измерения</w:t>
            </w:r>
          </w:p>
        </w:tc>
        <w:tc>
          <w:tcPr>
            <w:tcW w:w="130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В том числе сумма акциза</w:t>
            </w:r>
          </w:p>
        </w:tc>
        <w:tc>
          <w:tcPr>
            <w:tcW w:w="6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Нало говая ставка</w:t>
            </w:r>
          </w:p>
        </w:tc>
        <w:tc>
          <w:tcPr>
            <w:tcW w:w="119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Сумма налога, предъявляемая покупателю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Страна происхождения товара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Регистра-ционный номер таможенной декларации</w:t>
            </w:r>
          </w:p>
        </w:tc>
      </w:tr>
      <w:tr w:rsidR="003E0518" w:rsidRPr="003E0518" w:rsidTr="00C1220B">
        <w:trPr>
          <w:trHeight w:val="138"/>
        </w:trPr>
        <w:tc>
          <w:tcPr>
            <w:tcW w:w="5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gridSpan w:val="5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услов ное обозначение (национальное)</w:t>
            </w:r>
          </w:p>
        </w:tc>
        <w:tc>
          <w:tcPr>
            <w:tcW w:w="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Цифро вой код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Краткое наиме нование</w:t>
            </w:r>
          </w:p>
        </w:tc>
        <w:tc>
          <w:tcPr>
            <w:tcW w:w="12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rPr>
          <w:trHeight w:val="170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1а</w:t>
            </w: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2а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10а</w:t>
            </w: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E0518" w:rsidRPr="003E0518" w:rsidTr="00C1220B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noProof/>
                <w:sz w:val="8"/>
                <w:szCs w:val="8"/>
                <w:lang w:eastAsia="ru-RU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noProof/>
                <w:sz w:val="8"/>
                <w:szCs w:val="8"/>
                <w:lang w:eastAsia="ru-RU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88" w:type="dxa"/>
            <w:gridSpan w:val="1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b/>
                <w:bCs/>
                <w:sz w:val="16"/>
                <w:szCs w:val="16"/>
                <w:lang w:val="en-US" w:eastAsia="ru-RU"/>
              </w:rPr>
              <w:t>Всего к оплате</w:t>
            </w: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rPr>
          <w:trHeight w:val="119"/>
        </w:trPr>
        <w:tc>
          <w:tcPr>
            <w:tcW w:w="1711" w:type="dxa"/>
            <w:gridSpan w:val="4"/>
            <w:tcBorders>
              <w:top w:val="single" w:sz="8" w:space="0" w:color="auto"/>
              <w:righ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2928" w:type="dxa"/>
            <w:gridSpan w:val="8"/>
            <w:tcBorders>
              <w:top w:val="single" w:sz="8" w:space="0" w:color="auto"/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1446" w:type="dxa"/>
            <w:gridSpan w:val="3"/>
            <w:tcBorders>
              <w:top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2519" w:type="dxa"/>
            <w:gridSpan w:val="6"/>
            <w:tcBorders>
              <w:top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2699" w:type="dxa"/>
            <w:gridSpan w:val="8"/>
            <w:tcBorders>
              <w:top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1749" w:type="dxa"/>
            <w:gridSpan w:val="3"/>
            <w:tcBorders>
              <w:top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3069" w:type="dxa"/>
            <w:gridSpan w:val="5"/>
            <w:tcBorders>
              <w:top w:val="single" w:sz="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</w:tr>
      <w:tr w:rsidR="003E0518" w:rsidRPr="003E0518" w:rsidTr="00C1220B">
        <w:trPr>
          <w:trHeight w:val="179"/>
        </w:trPr>
        <w:tc>
          <w:tcPr>
            <w:tcW w:w="1711" w:type="dxa"/>
            <w:gridSpan w:val="4"/>
            <w:vMerge w:val="restart"/>
            <w:tcBorders>
              <w:righ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Документ составлен на ______ листах</w:t>
            </w:r>
          </w:p>
        </w:tc>
        <w:tc>
          <w:tcPr>
            <w:tcW w:w="2928" w:type="dxa"/>
            <w:gridSpan w:val="8"/>
            <w:tcBorders>
              <w:left w:val="single" w:sz="1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 xml:space="preserve">Руководитель организации 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br/>
              <w:t>или иное уполномоченное лицо</w:t>
            </w:r>
          </w:p>
        </w:tc>
        <w:tc>
          <w:tcPr>
            <w:tcW w:w="1446" w:type="dxa"/>
            <w:gridSpan w:val="3"/>
            <w:vAlign w:val="bottom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</w:t>
            </w:r>
          </w:p>
        </w:tc>
        <w:tc>
          <w:tcPr>
            <w:tcW w:w="2519" w:type="dxa"/>
            <w:gridSpan w:val="6"/>
            <w:vAlign w:val="bottom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</w:t>
            </w:r>
          </w:p>
        </w:tc>
        <w:tc>
          <w:tcPr>
            <w:tcW w:w="2699" w:type="dxa"/>
            <w:gridSpan w:val="8"/>
            <w:vAlign w:val="center"/>
          </w:tcPr>
          <w:p w:rsidR="003E0518" w:rsidRPr="003E0518" w:rsidRDefault="003E0518" w:rsidP="003E0518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 xml:space="preserve">Главный бухгалтер 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br/>
              <w:t>или иное уполномоченное лицо</w:t>
            </w:r>
          </w:p>
        </w:tc>
        <w:tc>
          <w:tcPr>
            <w:tcW w:w="1749" w:type="dxa"/>
            <w:gridSpan w:val="3"/>
            <w:vAlign w:val="bottom"/>
          </w:tcPr>
          <w:p w:rsidR="003E0518" w:rsidRPr="003E0518" w:rsidRDefault="003E0518" w:rsidP="003E0518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</w:t>
            </w:r>
          </w:p>
        </w:tc>
        <w:tc>
          <w:tcPr>
            <w:tcW w:w="3069" w:type="dxa"/>
            <w:gridSpan w:val="5"/>
            <w:vAlign w:val="bottom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</w:t>
            </w:r>
          </w:p>
        </w:tc>
      </w:tr>
      <w:tr w:rsidR="003E0518" w:rsidRPr="003E0518" w:rsidTr="00C1220B">
        <w:trPr>
          <w:trHeight w:val="179"/>
        </w:trPr>
        <w:tc>
          <w:tcPr>
            <w:tcW w:w="1711" w:type="dxa"/>
            <w:gridSpan w:val="4"/>
            <w:vMerge/>
            <w:tcBorders>
              <w:righ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28" w:type="dxa"/>
            <w:gridSpan w:val="8"/>
            <w:tcBorders>
              <w:lef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6" w:type="dxa"/>
            <w:gridSpan w:val="3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519" w:type="dxa"/>
            <w:gridSpan w:val="6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(ф.и.о.)</w:t>
            </w:r>
          </w:p>
        </w:tc>
        <w:tc>
          <w:tcPr>
            <w:tcW w:w="2699" w:type="dxa"/>
            <w:gridSpan w:val="8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9" w:type="dxa"/>
            <w:gridSpan w:val="3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3069" w:type="dxa"/>
            <w:gridSpan w:val="5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(ф.и.о.)</w:t>
            </w:r>
          </w:p>
        </w:tc>
      </w:tr>
      <w:tr w:rsidR="003E0518" w:rsidRPr="003E0518" w:rsidTr="00C1220B">
        <w:trPr>
          <w:trHeight w:val="179"/>
        </w:trPr>
        <w:tc>
          <w:tcPr>
            <w:tcW w:w="1711" w:type="dxa"/>
            <w:gridSpan w:val="4"/>
            <w:vMerge/>
            <w:tcBorders>
              <w:righ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8"/>
            <w:tcBorders>
              <w:left w:val="single" w:sz="18" w:space="0" w:color="auto"/>
            </w:tcBorders>
            <w:vAlign w:val="center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color w:val="339966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Индивидуальный предприниматель или иное уполномоченное лицо</w:t>
            </w:r>
          </w:p>
        </w:tc>
        <w:tc>
          <w:tcPr>
            <w:tcW w:w="1446" w:type="dxa"/>
            <w:gridSpan w:val="3"/>
            <w:vAlign w:val="bottom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</w:t>
            </w:r>
          </w:p>
        </w:tc>
        <w:tc>
          <w:tcPr>
            <w:tcW w:w="2519" w:type="dxa"/>
            <w:gridSpan w:val="6"/>
            <w:vAlign w:val="bottom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</w:t>
            </w:r>
          </w:p>
        </w:tc>
        <w:tc>
          <w:tcPr>
            <w:tcW w:w="1034" w:type="dxa"/>
            <w:gridSpan w:val="2"/>
            <w:vAlign w:val="center"/>
          </w:tcPr>
          <w:p w:rsidR="003E0518" w:rsidRPr="003E0518" w:rsidRDefault="003E0518" w:rsidP="003E0518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83" w:type="dxa"/>
            <w:gridSpan w:val="14"/>
            <w:vAlign w:val="bottom"/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</w:t>
            </w:r>
          </w:p>
        </w:tc>
      </w:tr>
      <w:tr w:rsidR="003E0518" w:rsidRPr="003E0518" w:rsidTr="00C1220B">
        <w:trPr>
          <w:trHeight w:val="179"/>
        </w:trPr>
        <w:tc>
          <w:tcPr>
            <w:tcW w:w="1711" w:type="dxa"/>
            <w:gridSpan w:val="4"/>
            <w:vMerge/>
            <w:tcBorders>
              <w:right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28" w:type="dxa"/>
            <w:gridSpan w:val="8"/>
            <w:tcBorders>
              <w:left w:val="single" w:sz="18" w:space="0" w:color="auto"/>
              <w:bottom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6" w:type="dxa"/>
            <w:gridSpan w:val="3"/>
            <w:tcBorders>
              <w:bottom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519" w:type="dxa"/>
            <w:gridSpan w:val="6"/>
            <w:tcBorders>
              <w:bottom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(ф.и.о.)</w:t>
            </w:r>
          </w:p>
        </w:tc>
        <w:tc>
          <w:tcPr>
            <w:tcW w:w="1034" w:type="dxa"/>
            <w:gridSpan w:val="2"/>
            <w:tcBorders>
              <w:bottom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483" w:type="dxa"/>
            <w:gridSpan w:val="14"/>
            <w:tcBorders>
              <w:bottom w:val="single" w:sz="18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3E0518" w:rsidRPr="003E0518" w:rsidTr="00C1220B">
        <w:trPr>
          <w:trHeight w:val="64"/>
        </w:trPr>
        <w:tc>
          <w:tcPr>
            <w:tcW w:w="4156" w:type="dxa"/>
            <w:gridSpan w:val="10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11425" w:type="dxa"/>
            <w:gridSpan w:val="26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</w:tr>
      <w:tr w:rsidR="003E0518" w:rsidRPr="003E0518" w:rsidTr="00C1220B">
        <w:trPr>
          <w:trHeight w:val="140"/>
        </w:trPr>
        <w:tc>
          <w:tcPr>
            <w:tcW w:w="4156" w:type="dxa"/>
            <w:gridSpan w:val="10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Основание передачи (сдачи) / получения (приемки)</w:t>
            </w:r>
          </w:p>
        </w:tc>
        <w:tc>
          <w:tcPr>
            <w:tcW w:w="11425" w:type="dxa"/>
            <w:gridSpan w:val="26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____________________________________________________________________________________________________________________________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[8]</w:t>
            </w:r>
          </w:p>
        </w:tc>
      </w:tr>
      <w:tr w:rsidR="003E0518" w:rsidRPr="003E0518" w:rsidTr="00C1220B">
        <w:trPr>
          <w:trHeight w:val="140"/>
        </w:trPr>
        <w:tc>
          <w:tcPr>
            <w:tcW w:w="4156" w:type="dxa"/>
            <w:gridSpan w:val="10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25" w:type="dxa"/>
            <w:gridSpan w:val="26"/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(договор; доверенность и др.)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rPr>
          <w:trHeight w:val="140"/>
        </w:trPr>
        <w:tc>
          <w:tcPr>
            <w:tcW w:w="3060" w:type="dxa"/>
            <w:gridSpan w:val="8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Данные о транспортировке и грузе</w:t>
            </w:r>
          </w:p>
        </w:tc>
        <w:tc>
          <w:tcPr>
            <w:tcW w:w="12521" w:type="dxa"/>
            <w:gridSpan w:val="28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[9]</w:t>
            </w:r>
          </w:p>
        </w:tc>
      </w:tr>
      <w:tr w:rsidR="003E0518" w:rsidRPr="003E0518" w:rsidTr="00C1220B">
        <w:trPr>
          <w:trHeight w:val="140"/>
        </w:trPr>
        <w:tc>
          <w:tcPr>
            <w:tcW w:w="3060" w:type="dxa"/>
            <w:gridSpan w:val="8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21" w:type="dxa"/>
            <w:gridSpan w:val="28"/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rPr>
          <w:trHeight w:val="140"/>
        </w:trPr>
        <w:tc>
          <w:tcPr>
            <w:tcW w:w="8100" w:type="dxa"/>
            <w:gridSpan w:val="20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8021" w:type="dxa"/>
            <w:gridSpan w:val="17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</w:tr>
      <w:tr w:rsidR="003E0518" w:rsidRPr="003E0518" w:rsidTr="00C1220B">
        <w:trPr>
          <w:trHeight w:val="140"/>
        </w:trPr>
        <w:tc>
          <w:tcPr>
            <w:tcW w:w="8100" w:type="dxa"/>
            <w:gridSpan w:val="20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Товар (груз) передал / услуги, результаты работ, права сдал</w:t>
            </w:r>
          </w:p>
        </w:tc>
        <w:tc>
          <w:tcPr>
            <w:tcW w:w="8021" w:type="dxa"/>
            <w:gridSpan w:val="17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 xml:space="preserve">Товар (груз) получил / услуги, результаты работ, права принял      </w:t>
            </w:r>
          </w:p>
        </w:tc>
      </w:tr>
      <w:tr w:rsidR="003E0518" w:rsidRPr="003E0518" w:rsidTr="00C1220B">
        <w:trPr>
          <w:trHeight w:val="140"/>
        </w:trPr>
        <w:tc>
          <w:tcPr>
            <w:tcW w:w="2266" w:type="dxa"/>
            <w:gridSpan w:val="5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</w:t>
            </w:r>
          </w:p>
        </w:tc>
        <w:tc>
          <w:tcPr>
            <w:tcW w:w="2338" w:type="dxa"/>
            <w:gridSpan w:val="6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</w:t>
            </w:r>
          </w:p>
        </w:tc>
        <w:tc>
          <w:tcPr>
            <w:tcW w:w="2855" w:type="dxa"/>
            <w:gridSpan w:val="6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[1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0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2635" w:type="dxa"/>
            <w:gridSpan w:val="7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</w:t>
            </w:r>
          </w:p>
        </w:tc>
        <w:tc>
          <w:tcPr>
            <w:tcW w:w="2239" w:type="dxa"/>
            <w:gridSpan w:val="4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</w:t>
            </w:r>
          </w:p>
        </w:tc>
        <w:tc>
          <w:tcPr>
            <w:tcW w:w="2607" w:type="dxa"/>
            <w:gridSpan w:val="5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[1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5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]</w:t>
            </w:r>
          </w:p>
        </w:tc>
      </w:tr>
      <w:tr w:rsidR="003E0518" w:rsidRPr="003E0518" w:rsidTr="00C1220B">
        <w:trPr>
          <w:trHeight w:val="140"/>
        </w:trPr>
        <w:tc>
          <w:tcPr>
            <w:tcW w:w="2266" w:type="dxa"/>
            <w:gridSpan w:val="5"/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  <w:t>(</w:t>
            </w: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должность</w:t>
            </w:r>
            <w:r w:rsidRPr="003E0518"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  <w:t>)</w:t>
            </w:r>
          </w:p>
        </w:tc>
        <w:tc>
          <w:tcPr>
            <w:tcW w:w="2338" w:type="dxa"/>
            <w:gridSpan w:val="6"/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855" w:type="dxa"/>
            <w:gridSpan w:val="6"/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(ф.и.о)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35" w:type="dxa"/>
            <w:gridSpan w:val="7"/>
            <w:tcBorders>
              <w:left w:val="single" w:sz="12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  <w:t>(</w:t>
            </w: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должность</w:t>
            </w:r>
            <w:r w:rsidRPr="003E0518"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  <w:t>)</w:t>
            </w:r>
          </w:p>
        </w:tc>
        <w:tc>
          <w:tcPr>
            <w:tcW w:w="2239" w:type="dxa"/>
            <w:gridSpan w:val="4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607" w:type="dxa"/>
            <w:gridSpan w:val="5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(ф.и.о)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c>
          <w:tcPr>
            <w:tcW w:w="2742" w:type="dxa"/>
            <w:gridSpan w:val="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val="en-US" w:eastAsia="ru-RU"/>
              </w:rPr>
            </w:pPr>
          </w:p>
        </w:tc>
        <w:tc>
          <w:tcPr>
            <w:tcW w:w="4717" w:type="dxa"/>
            <w:gridSpan w:val="10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val="en-US" w:eastAsia="ru-RU"/>
              </w:rPr>
            </w:pPr>
          </w:p>
        </w:tc>
        <w:tc>
          <w:tcPr>
            <w:tcW w:w="2635" w:type="dxa"/>
            <w:gridSpan w:val="7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noProof/>
                <w:sz w:val="8"/>
                <w:szCs w:val="8"/>
                <w:lang w:val="en-US" w:eastAsia="ru-RU"/>
              </w:rPr>
            </w:pPr>
          </w:p>
        </w:tc>
        <w:tc>
          <w:tcPr>
            <w:tcW w:w="4846" w:type="dxa"/>
            <w:gridSpan w:val="9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</w:tr>
      <w:tr w:rsidR="003E0518" w:rsidRPr="003E0518" w:rsidTr="00C1220B">
        <w:tc>
          <w:tcPr>
            <w:tcW w:w="2742" w:type="dxa"/>
            <w:gridSpan w:val="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Дата отгрузки, передачи (сдачи)</w:t>
            </w:r>
          </w:p>
        </w:tc>
        <w:tc>
          <w:tcPr>
            <w:tcW w:w="4717" w:type="dxa"/>
            <w:gridSpan w:val="10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« ____» ________________________ 20 ____ г.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[1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1]</w:t>
            </w:r>
          </w:p>
        </w:tc>
        <w:tc>
          <w:tcPr>
            <w:tcW w:w="2635" w:type="dxa"/>
            <w:gridSpan w:val="7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noProof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noProof/>
                <w:sz w:val="16"/>
                <w:szCs w:val="16"/>
                <w:lang w:val="en-US" w:eastAsia="ru-RU"/>
              </w:rPr>
              <w:t>Дата получения (приемки)</w:t>
            </w:r>
          </w:p>
        </w:tc>
        <w:tc>
          <w:tcPr>
            <w:tcW w:w="4846" w:type="dxa"/>
            <w:gridSpan w:val="9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« ____» ________________________ 20 ____ г.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[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1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6]</w:t>
            </w:r>
          </w:p>
        </w:tc>
      </w:tr>
      <w:tr w:rsidR="003E0518" w:rsidRPr="003E0518" w:rsidTr="00C1220B">
        <w:tc>
          <w:tcPr>
            <w:tcW w:w="2742" w:type="dxa"/>
            <w:gridSpan w:val="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val="en-US" w:eastAsia="ru-RU"/>
              </w:rPr>
            </w:pPr>
          </w:p>
        </w:tc>
        <w:tc>
          <w:tcPr>
            <w:tcW w:w="4717" w:type="dxa"/>
            <w:gridSpan w:val="10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val="en-US" w:eastAsia="ru-RU"/>
              </w:rPr>
            </w:pPr>
          </w:p>
        </w:tc>
        <w:tc>
          <w:tcPr>
            <w:tcW w:w="2635" w:type="dxa"/>
            <w:gridSpan w:val="7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noProof/>
                <w:sz w:val="8"/>
                <w:szCs w:val="8"/>
                <w:lang w:val="en-US" w:eastAsia="ru-RU"/>
              </w:rPr>
            </w:pPr>
          </w:p>
        </w:tc>
        <w:tc>
          <w:tcPr>
            <w:tcW w:w="4846" w:type="dxa"/>
            <w:gridSpan w:val="9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</w:tr>
      <w:tr w:rsidR="003E0518" w:rsidRPr="003E0518" w:rsidTr="00C1220B">
        <w:tc>
          <w:tcPr>
            <w:tcW w:w="7459" w:type="dxa"/>
            <w:gridSpan w:val="1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Иные сведения об отгрузке, передаче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81" w:type="dxa"/>
            <w:gridSpan w:val="16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Иные сведения о получении, приемке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c>
          <w:tcPr>
            <w:tcW w:w="7459" w:type="dxa"/>
            <w:gridSpan w:val="1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[1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2]</w:t>
            </w:r>
          </w:p>
        </w:tc>
        <w:tc>
          <w:tcPr>
            <w:tcW w:w="7481" w:type="dxa"/>
            <w:gridSpan w:val="16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[17]</w:t>
            </w:r>
          </w:p>
        </w:tc>
      </w:tr>
      <w:tr w:rsidR="003E0518" w:rsidRPr="003E0518" w:rsidTr="00C1220B">
        <w:tc>
          <w:tcPr>
            <w:tcW w:w="7459" w:type="dxa"/>
            <w:gridSpan w:val="1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81" w:type="dxa"/>
            <w:gridSpan w:val="16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</w:p>
        </w:tc>
      </w:tr>
      <w:tr w:rsidR="003E0518" w:rsidRPr="003E0518" w:rsidTr="00C1220B">
        <w:tc>
          <w:tcPr>
            <w:tcW w:w="7459" w:type="dxa"/>
            <w:gridSpan w:val="1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7481" w:type="dxa"/>
            <w:gridSpan w:val="16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</w:tr>
      <w:tr w:rsidR="003E0518" w:rsidRPr="003E0518" w:rsidTr="00C1220B">
        <w:tc>
          <w:tcPr>
            <w:tcW w:w="7459" w:type="dxa"/>
            <w:gridSpan w:val="1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81" w:type="dxa"/>
            <w:gridSpan w:val="16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c>
          <w:tcPr>
            <w:tcW w:w="2266" w:type="dxa"/>
            <w:gridSpan w:val="5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2338" w:type="dxa"/>
            <w:gridSpan w:val="6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2855" w:type="dxa"/>
            <w:gridSpan w:val="6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2635" w:type="dxa"/>
            <w:gridSpan w:val="7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2239" w:type="dxa"/>
            <w:gridSpan w:val="4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2607" w:type="dxa"/>
            <w:gridSpan w:val="5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</w:tr>
      <w:tr w:rsidR="003E0518" w:rsidRPr="003E0518" w:rsidTr="00C1220B">
        <w:tc>
          <w:tcPr>
            <w:tcW w:w="2266" w:type="dxa"/>
            <w:gridSpan w:val="5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</w:t>
            </w:r>
          </w:p>
        </w:tc>
        <w:tc>
          <w:tcPr>
            <w:tcW w:w="2338" w:type="dxa"/>
            <w:gridSpan w:val="6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</w:t>
            </w:r>
          </w:p>
        </w:tc>
        <w:tc>
          <w:tcPr>
            <w:tcW w:w="2855" w:type="dxa"/>
            <w:gridSpan w:val="6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[1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3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2635" w:type="dxa"/>
            <w:gridSpan w:val="7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</w:t>
            </w:r>
          </w:p>
        </w:tc>
        <w:tc>
          <w:tcPr>
            <w:tcW w:w="2239" w:type="dxa"/>
            <w:gridSpan w:val="4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</w:t>
            </w:r>
          </w:p>
        </w:tc>
        <w:tc>
          <w:tcPr>
            <w:tcW w:w="2607" w:type="dxa"/>
            <w:gridSpan w:val="5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[18]</w:t>
            </w:r>
          </w:p>
        </w:tc>
      </w:tr>
      <w:tr w:rsidR="003E0518" w:rsidRPr="003E0518" w:rsidTr="00C1220B">
        <w:tc>
          <w:tcPr>
            <w:tcW w:w="2266" w:type="dxa"/>
            <w:gridSpan w:val="5"/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  <w:t>(</w:t>
            </w: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должность</w:t>
            </w:r>
            <w:r w:rsidRPr="003E0518"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  <w:t>)</w:t>
            </w:r>
          </w:p>
        </w:tc>
        <w:tc>
          <w:tcPr>
            <w:tcW w:w="2338" w:type="dxa"/>
            <w:gridSpan w:val="6"/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855" w:type="dxa"/>
            <w:gridSpan w:val="6"/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(ф.и.о)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35" w:type="dxa"/>
            <w:gridSpan w:val="7"/>
            <w:tcBorders>
              <w:left w:val="single" w:sz="12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  <w:t>(</w:t>
            </w: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должность</w:t>
            </w:r>
            <w:r w:rsidRPr="003E0518">
              <w:rPr>
                <w:rFonts w:ascii="Arial" w:eastAsia="Times New Roman" w:hAnsi="Arial" w:cs="Times New Roman"/>
                <w:sz w:val="12"/>
                <w:szCs w:val="12"/>
                <w:lang w:val="en-US" w:eastAsia="ru-RU"/>
              </w:rPr>
              <w:t>)</w:t>
            </w:r>
          </w:p>
        </w:tc>
        <w:tc>
          <w:tcPr>
            <w:tcW w:w="2239" w:type="dxa"/>
            <w:gridSpan w:val="4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607" w:type="dxa"/>
            <w:gridSpan w:val="5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(ф.и.о)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c>
          <w:tcPr>
            <w:tcW w:w="7459" w:type="dxa"/>
            <w:gridSpan w:val="1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7481" w:type="dxa"/>
            <w:gridSpan w:val="16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</w:tr>
      <w:tr w:rsidR="003E0518" w:rsidRPr="003E0518" w:rsidTr="00C1220B">
        <w:tc>
          <w:tcPr>
            <w:tcW w:w="7459" w:type="dxa"/>
            <w:gridSpan w:val="1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81" w:type="dxa"/>
            <w:gridSpan w:val="16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c>
          <w:tcPr>
            <w:tcW w:w="7459" w:type="dxa"/>
            <w:gridSpan w:val="1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7481" w:type="dxa"/>
            <w:gridSpan w:val="16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8"/>
                <w:szCs w:val="8"/>
                <w:lang w:eastAsia="ru-RU"/>
              </w:rPr>
            </w:pPr>
          </w:p>
        </w:tc>
      </w:tr>
      <w:tr w:rsidR="003E0518" w:rsidRPr="003E0518" w:rsidTr="00C1220B">
        <w:tc>
          <w:tcPr>
            <w:tcW w:w="7459" w:type="dxa"/>
            <w:gridSpan w:val="17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____________________________________________________________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_________________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[1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4</w:t>
            </w: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]</w:t>
            </w:r>
          </w:p>
        </w:tc>
        <w:tc>
          <w:tcPr>
            <w:tcW w:w="7481" w:type="dxa"/>
            <w:gridSpan w:val="16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_________________________________________________________________________________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val="en-US" w:eastAsia="ru-RU"/>
              </w:rPr>
              <w:t>[19]</w:t>
            </w:r>
          </w:p>
        </w:tc>
      </w:tr>
      <w:tr w:rsidR="003E0518" w:rsidRPr="003E0518" w:rsidTr="00C1220B">
        <w:tc>
          <w:tcPr>
            <w:tcW w:w="7459" w:type="dxa"/>
            <w:gridSpan w:val="17"/>
            <w:shd w:val="clear" w:color="auto" w:fill="auto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81" w:type="dxa"/>
            <w:gridSpan w:val="16"/>
            <w:tcBorders>
              <w:left w:val="single" w:sz="12" w:space="0" w:color="auto"/>
            </w:tcBorders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2"/>
                <w:szCs w:val="12"/>
                <w:lang w:eastAsia="ru-RU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  <w:tr w:rsidR="003E0518" w:rsidRPr="003E0518" w:rsidTr="00C1220B">
        <w:tc>
          <w:tcPr>
            <w:tcW w:w="2480" w:type="dxa"/>
            <w:gridSpan w:val="6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4979" w:type="dxa"/>
            <w:gridSpan w:val="11"/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1" w:type="dxa"/>
            <w:gridSpan w:val="3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4" w:type="dxa"/>
            <w:gridSpan w:val="8"/>
            <w:tcBorders>
              <w:left w:val="single" w:sz="12" w:space="0" w:color="auto"/>
            </w:tcBorders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3E0518">
              <w:rPr>
                <w:rFonts w:ascii="Arial" w:eastAsia="Times New Roman" w:hAnsi="Arial" w:cs="Times New Roman"/>
                <w:noProof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4697" w:type="dxa"/>
            <w:gridSpan w:val="8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3E0518" w:rsidRPr="003E0518" w:rsidRDefault="003E0518" w:rsidP="003E0518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</w:tr>
    </w:tbl>
    <w:p w:rsidR="003E0518" w:rsidRPr="003E0518" w:rsidRDefault="003E0518" w:rsidP="003E051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000C5B" w:rsidRPr="00E3373E" w:rsidRDefault="00000C5B" w:rsidP="00000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00C5B" w:rsidRPr="00E3373E" w:rsidRDefault="00000C5B" w:rsidP="00000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3F6" w:rsidRDefault="00B673F6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673F6" w:rsidSect="003E0518">
          <w:pgSz w:w="16838" w:h="11906" w:orient="landscape"/>
          <w:pgMar w:top="709" w:right="539" w:bottom="0" w:left="720" w:header="709" w:footer="265" w:gutter="0"/>
          <w:cols w:space="708"/>
          <w:docGrid w:linePitch="360"/>
        </w:sectPr>
      </w:pPr>
    </w:p>
    <w:p w:rsidR="00B673F6" w:rsidRPr="00B673F6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</w:p>
    <w:p w:rsidR="00B673F6" w:rsidRPr="002C3C95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B673F6" w:rsidRPr="002C3C95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B673F6" w:rsidRDefault="00B673F6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3F6" w:rsidRDefault="00B673F6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3F6" w:rsidRPr="00E3373E" w:rsidRDefault="00B673F6" w:rsidP="00B673F6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B673F6" w:rsidRPr="00E3373E" w:rsidRDefault="00B673F6" w:rsidP="00B67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222"/>
        <w:gridCol w:w="10116"/>
      </w:tblGrid>
      <w:tr w:rsidR="00B673F6" w:rsidRPr="00E3373E" w:rsidTr="00B673F6">
        <w:trPr>
          <w:trHeight w:val="641"/>
        </w:trPr>
        <w:tc>
          <w:tcPr>
            <w:tcW w:w="4956" w:type="dxa"/>
          </w:tcPr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3" w:type="dxa"/>
          </w:tcPr>
          <w:tbl>
            <w:tblPr>
              <w:tblW w:w="9900" w:type="dxa"/>
              <w:tblLook w:val="01E0" w:firstRow="1" w:lastRow="1" w:firstColumn="1" w:lastColumn="1" w:noHBand="0" w:noVBand="0"/>
            </w:tblPr>
            <w:tblGrid>
              <w:gridCol w:w="4901"/>
              <w:gridCol w:w="4999"/>
            </w:tblGrid>
            <w:tr w:rsidR="007D519B" w:rsidRPr="00E3373E" w:rsidTr="007D519B">
              <w:trPr>
                <w:trHeight w:val="332"/>
              </w:trPr>
              <w:tc>
                <w:tcPr>
                  <w:tcW w:w="4901" w:type="dxa"/>
                </w:tcPr>
                <w:p w:rsidR="007D519B" w:rsidRPr="00000C5B" w:rsidRDefault="007D519B" w:rsidP="007D519B">
                  <w:pPr>
                    <w:spacing w:after="0"/>
                    <w:ind w:left="-284" w:right="-28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ЗАКАЗЧИК:</w:t>
                  </w:r>
                </w:p>
                <w:p w:rsidR="007D519B" w:rsidRPr="00000C5B" w:rsidRDefault="007D519B" w:rsidP="007D519B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7D519B" w:rsidRPr="00000C5B" w:rsidRDefault="007D519B" w:rsidP="007D519B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 - «Белгородэнерго»)</w:t>
                  </w:r>
                </w:p>
                <w:p w:rsidR="007D519B" w:rsidRDefault="007D519B" w:rsidP="007D519B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И.о. заместителя генерального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директора-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директора филиала</w:t>
                  </w:r>
                </w:p>
                <w:p w:rsidR="007D519B" w:rsidRPr="00000C5B" w:rsidRDefault="007D519B" w:rsidP="007D519B">
                  <w:pPr>
                    <w:spacing w:after="0"/>
                    <w:ind w:left="-284" w:right="-286" w:firstLine="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_______________________</w:t>
                  </w:r>
                  <w:r w:rsidR="00B13BE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А.А. Герасимов</w:t>
                  </w:r>
                </w:p>
                <w:p w:rsidR="007D519B" w:rsidRPr="00000C5B" w:rsidRDefault="007D519B" w:rsidP="007D519B">
                  <w:pPr>
                    <w:spacing w:after="0"/>
                    <w:ind w:left="-284" w:right="-286"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                      </w:t>
                  </w:r>
                </w:p>
                <w:p w:rsidR="007D519B" w:rsidRPr="000D1B4A" w:rsidRDefault="007D519B" w:rsidP="007D519B">
                  <w:pPr>
                    <w:tabs>
                      <w:tab w:val="left" w:pos="1745"/>
                    </w:tabs>
                    <w:ind w:right="-2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М.П.   «_____» _____________20___г.                     </w:t>
                  </w:r>
                </w:p>
              </w:tc>
              <w:tc>
                <w:tcPr>
                  <w:tcW w:w="4999" w:type="dxa"/>
                </w:tcPr>
                <w:p w:rsidR="007D519B" w:rsidRPr="000D1B4A" w:rsidRDefault="007D519B" w:rsidP="007D519B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D1B4A">
                    <w:rPr>
                      <w:rFonts w:ascii="Times New Roman" w:hAnsi="Times New Roman" w:cs="Times New Roman"/>
                      <w:b/>
                    </w:rPr>
                    <w:t>ИСПОЛНИТЕЛЬ:</w:t>
                  </w:r>
                </w:p>
                <w:p w:rsidR="007D519B" w:rsidRPr="000D1B4A" w:rsidRDefault="007D519B" w:rsidP="007D519B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D519B" w:rsidRPr="000D1B4A" w:rsidRDefault="00B13BE9" w:rsidP="007D519B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____________________________</w:t>
                  </w:r>
                </w:p>
                <w:p w:rsidR="007D519B" w:rsidRPr="000D1B4A" w:rsidRDefault="007D519B" w:rsidP="007D519B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D519B" w:rsidRPr="000D1B4A" w:rsidRDefault="007D519B" w:rsidP="007D519B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D519B" w:rsidRPr="000D1B4A" w:rsidRDefault="007D519B" w:rsidP="007D519B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D519B" w:rsidRPr="000D1B4A" w:rsidRDefault="007D519B" w:rsidP="007D519B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D1B4A">
                    <w:rPr>
                      <w:rFonts w:ascii="Times New Roman" w:hAnsi="Times New Roman" w:cs="Times New Roman"/>
                      <w:b/>
                    </w:rPr>
                    <w:t xml:space="preserve">___________________ </w:t>
                  </w:r>
                  <w:r w:rsidR="00B13BE9">
                    <w:rPr>
                      <w:rFonts w:ascii="Times New Roman" w:hAnsi="Times New Roman" w:cs="Times New Roman"/>
                      <w:b/>
                    </w:rPr>
                    <w:t>ФИО</w:t>
                  </w:r>
                </w:p>
                <w:p w:rsidR="007D519B" w:rsidRDefault="007D519B" w:rsidP="007D519B">
                  <w:pPr>
                    <w:spacing w:after="0" w:line="240" w:lineRule="auto"/>
                    <w:ind w:left="99" w:right="252" w:firstLine="6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D519B" w:rsidRPr="00AE5A3A" w:rsidRDefault="007D519B" w:rsidP="007D519B">
                  <w:pPr>
                    <w:spacing w:after="0" w:line="240" w:lineRule="auto"/>
                    <w:ind w:left="99" w:right="252" w:firstLine="6"/>
                    <w:jc w:val="both"/>
                  </w:pPr>
                  <w:r w:rsidRPr="000D1B4A">
                    <w:rPr>
                      <w:rFonts w:ascii="Times New Roman" w:hAnsi="Times New Roman" w:cs="Times New Roman"/>
                      <w:b/>
                    </w:rPr>
                    <w:t>М.П.   «_____» _____________20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      </w:t>
                  </w:r>
                  <w:r w:rsidRPr="000D1B4A">
                    <w:rPr>
                      <w:rFonts w:ascii="Times New Roman" w:hAnsi="Times New Roman" w:cs="Times New Roman"/>
                      <w:b/>
                    </w:rPr>
                    <w:t xml:space="preserve"> г.</w:t>
                  </w:r>
                </w:p>
              </w:tc>
            </w:tr>
          </w:tbl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3F6" w:rsidRPr="00E3373E" w:rsidRDefault="00B673F6" w:rsidP="00B673F6">
      <w:pPr>
        <w:jc w:val="both"/>
        <w:rPr>
          <w:rFonts w:ascii="Arial" w:eastAsia="Calibri" w:hAnsi="Arial" w:cs="Arial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673F6" w:rsidRPr="00E3373E" w:rsidTr="00B673F6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673F6" w:rsidRPr="00E3373E" w:rsidTr="00B673F6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B673F6" w:rsidRPr="00E3373E" w:rsidTr="00B673F6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ющего личность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B673F6" w:rsidRPr="00E3373E" w:rsidTr="00B673F6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3373E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E3373E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</w:p>
    <w:p w:rsidR="00B673F6" w:rsidRPr="00E3373E" w:rsidRDefault="00B673F6" w:rsidP="00B673F6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E3373E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B673F6" w:rsidRDefault="00B673F6" w:rsidP="00B673F6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E3373E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B673F6" w:rsidRDefault="00B673F6" w:rsidP="00B673F6">
      <w:pPr>
        <w:rPr>
          <w:rFonts w:ascii="Times New Roman" w:eastAsia="Calibri" w:hAnsi="Times New Roman" w:cs="Times New Roman"/>
          <w:i/>
          <w:sz w:val="20"/>
          <w:szCs w:val="20"/>
        </w:rPr>
        <w:sectPr w:rsidR="00B673F6" w:rsidSect="00B673F6">
          <w:pgSz w:w="16838" w:h="11906" w:orient="landscape"/>
          <w:pgMar w:top="709" w:right="539" w:bottom="0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B673F6" w:rsidRDefault="002C3C95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B673F6" w:rsidRPr="00B673F6" w:rsidRDefault="00B673F6" w:rsidP="00B673F6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B673F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Форму </w:t>
      </w:r>
      <w:r w:rsidRPr="00B673F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673F6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 </w:t>
      </w:r>
      <w:r w:rsidRPr="00B673F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утверждаем:</w:t>
      </w:r>
    </w:p>
    <w:tbl>
      <w:tblPr>
        <w:tblW w:w="20210" w:type="dxa"/>
        <w:tblLook w:val="01E0" w:firstRow="1" w:lastRow="1" w:firstColumn="1" w:lastColumn="1" w:noHBand="0" w:noVBand="0"/>
      </w:tblPr>
      <w:tblGrid>
        <w:gridCol w:w="10105"/>
        <w:gridCol w:w="10105"/>
      </w:tblGrid>
      <w:tr w:rsidR="00B673F6" w:rsidRPr="00E3373E" w:rsidTr="00B673F6">
        <w:trPr>
          <w:trHeight w:val="641"/>
        </w:trPr>
        <w:tc>
          <w:tcPr>
            <w:tcW w:w="10105" w:type="dxa"/>
          </w:tcPr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4896"/>
              <w:gridCol w:w="4993"/>
            </w:tblGrid>
            <w:tr w:rsidR="007D519B" w:rsidRPr="00E3373E" w:rsidTr="00B673F6">
              <w:trPr>
                <w:trHeight w:val="641"/>
              </w:trPr>
              <w:tc>
                <w:tcPr>
                  <w:tcW w:w="4896" w:type="dxa"/>
                </w:tcPr>
                <w:p w:rsidR="007D519B" w:rsidRPr="00000C5B" w:rsidRDefault="007D519B" w:rsidP="007D519B">
                  <w:pPr>
                    <w:spacing w:after="0"/>
                    <w:ind w:left="-284" w:right="-28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ЗАКАЗЧИК:</w:t>
                  </w:r>
                </w:p>
                <w:p w:rsidR="007D519B" w:rsidRPr="00000C5B" w:rsidRDefault="007D519B" w:rsidP="007D519B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7D519B" w:rsidRPr="00000C5B" w:rsidRDefault="007D519B" w:rsidP="007D519B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 Центр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 - «Белгородэнерго»)</w:t>
                  </w:r>
                </w:p>
                <w:p w:rsidR="007D519B" w:rsidRDefault="007D519B" w:rsidP="007D519B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И.о. заместителя генерального</w:t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директора-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директора филиала</w:t>
                  </w:r>
                </w:p>
                <w:p w:rsidR="007D519B" w:rsidRPr="00000C5B" w:rsidRDefault="007D519B" w:rsidP="007D519B">
                  <w:pPr>
                    <w:spacing w:after="0"/>
                    <w:ind w:left="-284" w:right="-286" w:firstLine="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_______________________</w:t>
                  </w:r>
                  <w:r w:rsidR="00B13BE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А.А. Герасимов</w:t>
                  </w:r>
                </w:p>
                <w:p w:rsidR="007D519B" w:rsidRPr="00000C5B" w:rsidRDefault="007D519B" w:rsidP="007D519B">
                  <w:pPr>
                    <w:spacing w:after="0"/>
                    <w:ind w:left="-284" w:right="-286"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                      </w:t>
                  </w:r>
                </w:p>
                <w:p w:rsidR="007D519B" w:rsidRPr="000D1B4A" w:rsidRDefault="007D519B" w:rsidP="007D519B">
                  <w:pPr>
                    <w:tabs>
                      <w:tab w:val="left" w:pos="1745"/>
                    </w:tabs>
                    <w:ind w:right="-2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C5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М.П.   «_____» _____________20___г.                     </w:t>
                  </w:r>
                </w:p>
              </w:tc>
              <w:tc>
                <w:tcPr>
                  <w:tcW w:w="4993" w:type="dxa"/>
                </w:tcPr>
                <w:p w:rsidR="007D519B" w:rsidRPr="000D1B4A" w:rsidRDefault="007D519B" w:rsidP="007D519B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D1B4A">
                    <w:rPr>
                      <w:rFonts w:ascii="Times New Roman" w:hAnsi="Times New Roman" w:cs="Times New Roman"/>
                      <w:b/>
                    </w:rPr>
                    <w:t>ИСПОЛНИТЕЛЬ:</w:t>
                  </w:r>
                </w:p>
                <w:p w:rsidR="007D519B" w:rsidRPr="000D1B4A" w:rsidRDefault="007D519B" w:rsidP="007D519B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D519B" w:rsidRPr="000D1B4A" w:rsidRDefault="00B13BE9" w:rsidP="007D519B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_____________________________</w:t>
                  </w:r>
                </w:p>
                <w:p w:rsidR="007D519B" w:rsidRPr="000D1B4A" w:rsidRDefault="007D519B" w:rsidP="007D519B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D519B" w:rsidRPr="000D1B4A" w:rsidRDefault="007D519B" w:rsidP="007D519B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D519B" w:rsidRPr="000D1B4A" w:rsidRDefault="007D519B" w:rsidP="007D519B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D519B" w:rsidRPr="000D1B4A" w:rsidRDefault="007D519B" w:rsidP="007D519B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D1B4A">
                    <w:rPr>
                      <w:rFonts w:ascii="Times New Roman" w:hAnsi="Times New Roman" w:cs="Times New Roman"/>
                      <w:b/>
                    </w:rPr>
                    <w:t xml:space="preserve">___________________ </w:t>
                  </w:r>
                  <w:r w:rsidR="00B13BE9">
                    <w:rPr>
                      <w:rFonts w:ascii="Times New Roman" w:hAnsi="Times New Roman" w:cs="Times New Roman"/>
                      <w:b/>
                    </w:rPr>
                    <w:t>ФИО</w:t>
                  </w:r>
                </w:p>
                <w:p w:rsidR="007D519B" w:rsidRDefault="007D519B" w:rsidP="007D519B">
                  <w:pPr>
                    <w:spacing w:after="0" w:line="240" w:lineRule="auto"/>
                    <w:ind w:left="99" w:right="252" w:firstLine="6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D519B" w:rsidRPr="00AE5A3A" w:rsidRDefault="007D519B" w:rsidP="007D519B">
                  <w:pPr>
                    <w:spacing w:after="0" w:line="240" w:lineRule="auto"/>
                    <w:ind w:left="99" w:right="252" w:firstLine="6"/>
                    <w:jc w:val="both"/>
                  </w:pPr>
                  <w:r w:rsidRPr="000D1B4A">
                    <w:rPr>
                      <w:rFonts w:ascii="Times New Roman" w:hAnsi="Times New Roman" w:cs="Times New Roman"/>
                      <w:b/>
                    </w:rPr>
                    <w:t>М.П.   «_____» _____________20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      </w:t>
                  </w:r>
                  <w:r w:rsidRPr="000D1B4A">
                    <w:rPr>
                      <w:rFonts w:ascii="Times New Roman" w:hAnsi="Times New Roman" w:cs="Times New Roman"/>
                      <w:b/>
                    </w:rPr>
                    <w:t xml:space="preserve"> г.</w:t>
                  </w:r>
                </w:p>
              </w:tc>
            </w:tr>
          </w:tbl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5" w:type="dxa"/>
          </w:tcPr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3F6" w:rsidRPr="00E3373E" w:rsidRDefault="00B673F6" w:rsidP="00B673F6">
      <w:pPr>
        <w:widowControl w:val="0"/>
        <w:tabs>
          <w:tab w:val="left" w:pos="0"/>
          <w:tab w:val="num" w:pos="1134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E3373E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B673F6" w:rsidRPr="00E3373E" w:rsidRDefault="00B673F6" w:rsidP="00B673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ПАО «МРСК Центра»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«Россети» 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673F6" w:rsidRPr="00E3373E" w:rsidRDefault="00B673F6" w:rsidP="00B67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73F6" w:rsidRPr="00E3373E" w:rsidRDefault="00B673F6" w:rsidP="00B67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373E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E3373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3373E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5084"/>
        <w:gridCol w:w="957"/>
        <w:gridCol w:w="1203"/>
        <w:gridCol w:w="1758"/>
      </w:tblGrid>
      <w:tr w:rsidR="00484C64" w:rsidRPr="002C3C95" w:rsidTr="00484C64">
        <w:trPr>
          <w:trHeight w:val="701"/>
        </w:trPr>
        <w:tc>
          <w:tcPr>
            <w:tcW w:w="607" w:type="dxa"/>
            <w:shd w:val="clear" w:color="auto" w:fill="auto"/>
            <w:vAlign w:val="center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84C64" w:rsidRPr="002C3C95" w:rsidRDefault="00484C64" w:rsidP="00484C6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услуг 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484C64" w:rsidRPr="00484C64" w:rsidRDefault="00484C64" w:rsidP="00484C6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за ед. руб, без НДС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  <w:vAlign w:val="center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C64" w:rsidRPr="002C3C95" w:rsidTr="00484C64">
        <w:trPr>
          <w:trHeight w:val="233"/>
        </w:trPr>
        <w:tc>
          <w:tcPr>
            <w:tcW w:w="607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shd w:val="clear" w:color="auto" w:fill="auto"/>
          </w:tcPr>
          <w:p w:rsidR="00484C64" w:rsidRPr="002C3C95" w:rsidRDefault="00484C64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6449" w:rsidRPr="00806449" w:rsidRDefault="00806449" w:rsidP="00806449">
      <w:pPr>
        <w:pStyle w:val="aff1"/>
        <w:widowControl w:val="0"/>
        <w:numPr>
          <w:ilvl w:val="0"/>
          <w:numId w:val="21"/>
        </w:numPr>
        <w:tabs>
          <w:tab w:val="clear" w:pos="1080"/>
        </w:tabs>
        <w:autoSpaceDE w:val="0"/>
        <w:autoSpaceDN w:val="0"/>
        <w:adjustRightInd w:val="0"/>
        <w:spacing w:before="240"/>
        <w:ind w:left="0" w:firstLine="142"/>
        <w:jc w:val="both"/>
        <w:rPr>
          <w:rFonts w:eastAsia="Times New Roman"/>
          <w:szCs w:val="20"/>
          <w:lang w:eastAsia="ru-RU"/>
        </w:rPr>
      </w:pPr>
      <w:r w:rsidRPr="00806449">
        <w:rPr>
          <w:rFonts w:eastAsia="Times New Roman"/>
          <w:szCs w:val="20"/>
          <w:lang w:eastAsia="ru-RU"/>
        </w:rPr>
        <w:t>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806449" w:rsidRPr="00806449" w:rsidRDefault="00806449" w:rsidP="00806449">
      <w:pPr>
        <w:pStyle w:val="aff1"/>
        <w:widowControl w:val="0"/>
        <w:numPr>
          <w:ilvl w:val="0"/>
          <w:numId w:val="21"/>
        </w:numPr>
        <w:tabs>
          <w:tab w:val="clear" w:pos="1080"/>
        </w:tabs>
        <w:autoSpaceDE w:val="0"/>
        <w:autoSpaceDN w:val="0"/>
        <w:adjustRightInd w:val="0"/>
        <w:spacing w:before="240"/>
        <w:ind w:left="0" w:firstLine="142"/>
        <w:jc w:val="both"/>
        <w:rPr>
          <w:rFonts w:eastAsia="Times New Roman"/>
          <w:szCs w:val="20"/>
          <w:lang w:eastAsia="ru-RU"/>
        </w:rPr>
      </w:pPr>
      <w:r w:rsidRPr="00806449">
        <w:rPr>
          <w:rFonts w:eastAsia="Times New Roman"/>
          <w:color w:val="auto"/>
          <w:szCs w:val="20"/>
          <w:lang w:eastAsia="ru-RU"/>
        </w:rPr>
        <w:t>К Отчету прилагаются:</w:t>
      </w:r>
      <w:r>
        <w:rPr>
          <w:rFonts w:eastAsia="Times New Roman"/>
          <w:color w:val="auto"/>
          <w:szCs w:val="20"/>
          <w:lang w:eastAsia="ru-RU"/>
        </w:rPr>
        <w:t xml:space="preserve"> Наряд заказы №№….</w:t>
      </w:r>
    </w:p>
    <w:p w:rsidR="002C3C95" w:rsidRPr="002C3C95" w:rsidRDefault="00806449" w:rsidP="00484C64">
      <w:pPr>
        <w:widowControl w:val="0"/>
        <w:autoSpaceDE w:val="0"/>
        <w:autoSpaceDN w:val="0"/>
        <w:adjustRightInd w:val="0"/>
        <w:spacing w:before="240" w:after="0" w:line="240" w:lineRule="auto"/>
        <w:ind w:firstLine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2C3C95"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7D519B" w:rsidRPr="00E3373E" w:rsidTr="00B839D9">
        <w:trPr>
          <w:trHeight w:val="641"/>
        </w:trPr>
        <w:tc>
          <w:tcPr>
            <w:tcW w:w="4896" w:type="dxa"/>
          </w:tcPr>
          <w:p w:rsidR="007D519B" w:rsidRPr="00000C5B" w:rsidRDefault="007D519B" w:rsidP="007D519B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ЗАКАЗЧИК:</w:t>
            </w:r>
          </w:p>
          <w:p w:rsidR="007D519B" w:rsidRPr="00000C5B" w:rsidRDefault="007D519B" w:rsidP="007D519B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D519B" w:rsidRPr="00000C5B" w:rsidRDefault="007D519B" w:rsidP="007D519B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7D519B" w:rsidRDefault="007D519B" w:rsidP="007D519B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И.о. заместителя генерального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директора-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директора филиала</w:t>
            </w:r>
          </w:p>
          <w:p w:rsidR="007D519B" w:rsidRPr="00000C5B" w:rsidRDefault="007D519B" w:rsidP="007D519B">
            <w:pPr>
              <w:spacing w:after="0"/>
              <w:ind w:left="-284" w:right="-28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</w:t>
            </w:r>
            <w:r w:rsidR="00B13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 Герасимов</w:t>
            </w:r>
          </w:p>
          <w:p w:rsidR="007D519B" w:rsidRPr="00000C5B" w:rsidRDefault="007D519B" w:rsidP="007D519B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</w:p>
          <w:p w:rsidR="007D519B" w:rsidRPr="000D1B4A" w:rsidRDefault="007D519B" w:rsidP="007D519B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7D519B" w:rsidRPr="000D1B4A" w:rsidRDefault="007D519B" w:rsidP="007D519B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  <w:r w:rsidRPr="000D1B4A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7D519B" w:rsidRPr="000D1B4A" w:rsidRDefault="007D519B" w:rsidP="007D519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</w:p>
          <w:p w:rsidR="007D519B" w:rsidRPr="000D1B4A" w:rsidRDefault="00B13BE9" w:rsidP="007D519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______________________________</w:t>
            </w:r>
          </w:p>
          <w:p w:rsidR="007D519B" w:rsidRPr="000D1B4A" w:rsidRDefault="007D519B" w:rsidP="007D519B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7D519B" w:rsidRPr="000D1B4A" w:rsidRDefault="007D519B" w:rsidP="007D519B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7D519B" w:rsidRPr="000D1B4A" w:rsidRDefault="007D519B" w:rsidP="007D519B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7D519B" w:rsidRPr="000D1B4A" w:rsidRDefault="007D519B" w:rsidP="007D519B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  <w:r w:rsidRPr="000D1B4A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B13BE9">
              <w:rPr>
                <w:rFonts w:ascii="Times New Roman" w:hAnsi="Times New Roman" w:cs="Times New Roman"/>
                <w:b/>
              </w:rPr>
              <w:t>ФИО</w:t>
            </w:r>
          </w:p>
          <w:p w:rsidR="007D519B" w:rsidRDefault="007D519B" w:rsidP="007D519B">
            <w:pPr>
              <w:spacing w:after="0" w:line="240" w:lineRule="auto"/>
              <w:ind w:left="99" w:right="252" w:firstLine="6"/>
              <w:jc w:val="both"/>
              <w:rPr>
                <w:rFonts w:ascii="Times New Roman" w:hAnsi="Times New Roman" w:cs="Times New Roman"/>
                <w:b/>
              </w:rPr>
            </w:pPr>
          </w:p>
          <w:p w:rsidR="007D519B" w:rsidRPr="00AE5A3A" w:rsidRDefault="007D519B" w:rsidP="007D519B">
            <w:pPr>
              <w:spacing w:after="0" w:line="240" w:lineRule="auto"/>
              <w:ind w:left="99" w:right="252" w:firstLine="6"/>
              <w:jc w:val="both"/>
            </w:pPr>
            <w:r w:rsidRPr="000D1B4A">
              <w:rPr>
                <w:rFonts w:ascii="Times New Roman" w:hAnsi="Times New Roman" w:cs="Times New Roman"/>
                <w:b/>
              </w:rPr>
              <w:t>М.П.   «_____» _____________20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    </w:t>
            </w:r>
            <w:r w:rsidRPr="000D1B4A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7D519B" w:rsidRPr="00E3373E" w:rsidTr="00B839D9">
        <w:trPr>
          <w:trHeight w:val="641"/>
        </w:trPr>
        <w:tc>
          <w:tcPr>
            <w:tcW w:w="4896" w:type="dxa"/>
          </w:tcPr>
          <w:p w:rsidR="007D519B" w:rsidRPr="000D1B4A" w:rsidRDefault="007D519B" w:rsidP="007D519B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</w:tcPr>
          <w:p w:rsidR="007D519B" w:rsidRPr="00AE5A3A" w:rsidRDefault="007D519B" w:rsidP="007D519B">
            <w:pPr>
              <w:spacing w:after="0" w:line="240" w:lineRule="auto"/>
              <w:ind w:left="99" w:right="252" w:firstLine="6"/>
              <w:jc w:val="both"/>
            </w:pPr>
          </w:p>
        </w:tc>
      </w:tr>
    </w:tbl>
    <w:p w:rsidR="00415AB2" w:rsidRPr="00415AB2" w:rsidRDefault="00415AB2" w:rsidP="00415AB2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</w:t>
      </w:r>
    </w:p>
    <w:p w:rsidR="00415AB2" w:rsidRPr="002C3C95" w:rsidRDefault="00415AB2" w:rsidP="00415A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  <w:r w:rsidR="003E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415AB2" w:rsidRDefault="00415AB2" w:rsidP="00415A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3E0518" w:rsidRPr="003E0518" w:rsidRDefault="003E0518" w:rsidP="003E0518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наряд-заказа утверждаем</w:t>
      </w:r>
      <w:r w:rsidRPr="0083191C">
        <w:rPr>
          <w:b/>
          <w:bCs/>
        </w:rPr>
        <w:t>:</w:t>
      </w:r>
    </w:p>
    <w:tbl>
      <w:tblPr>
        <w:tblW w:w="10095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427"/>
        <w:gridCol w:w="4335"/>
        <w:gridCol w:w="459"/>
        <w:gridCol w:w="4561"/>
        <w:gridCol w:w="86"/>
        <w:gridCol w:w="227"/>
      </w:tblGrid>
      <w:tr w:rsidR="007D519B" w:rsidRPr="00601165" w:rsidTr="0016155D">
        <w:trPr>
          <w:trHeight w:val="37"/>
        </w:trPr>
        <w:tc>
          <w:tcPr>
            <w:tcW w:w="4762" w:type="dxa"/>
            <w:gridSpan w:val="2"/>
          </w:tcPr>
          <w:p w:rsidR="007D519B" w:rsidRPr="00000C5B" w:rsidRDefault="007D519B" w:rsidP="007D519B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ЗАКАЗЧИК:</w:t>
            </w:r>
          </w:p>
          <w:p w:rsidR="007D519B" w:rsidRPr="00000C5B" w:rsidRDefault="007D519B" w:rsidP="007D519B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D519B" w:rsidRPr="00000C5B" w:rsidRDefault="007D519B" w:rsidP="007D519B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 Центр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7D519B" w:rsidRDefault="007D519B" w:rsidP="007D519B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И.о. заместителя генерального</w:t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директора-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директора филиала</w:t>
            </w:r>
          </w:p>
          <w:p w:rsidR="007D519B" w:rsidRPr="00000C5B" w:rsidRDefault="007D519B" w:rsidP="007D519B">
            <w:pPr>
              <w:spacing w:after="0"/>
              <w:ind w:left="-284" w:right="-28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</w:t>
            </w:r>
            <w:r w:rsidR="00B13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 Герасимов</w:t>
            </w:r>
          </w:p>
          <w:p w:rsidR="007D519B" w:rsidRPr="00000C5B" w:rsidRDefault="007D519B" w:rsidP="007D519B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</w:p>
          <w:p w:rsidR="007D519B" w:rsidRPr="000D1B4A" w:rsidRDefault="007D519B" w:rsidP="007D519B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5333" w:type="dxa"/>
            <w:gridSpan w:val="4"/>
          </w:tcPr>
          <w:p w:rsidR="007D519B" w:rsidRPr="000D1B4A" w:rsidRDefault="007D519B" w:rsidP="007D519B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  <w:r w:rsidRPr="000D1B4A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7D519B" w:rsidRPr="000D1B4A" w:rsidRDefault="007D519B" w:rsidP="007D519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</w:p>
          <w:p w:rsidR="007D519B" w:rsidRPr="000D1B4A" w:rsidRDefault="00B13BE9" w:rsidP="007D519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_________________________</w:t>
            </w:r>
          </w:p>
          <w:p w:rsidR="007D519B" w:rsidRPr="000D1B4A" w:rsidRDefault="007D519B" w:rsidP="007D519B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7D519B" w:rsidRPr="000D1B4A" w:rsidRDefault="007D519B" w:rsidP="007D519B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7D519B" w:rsidRPr="000D1B4A" w:rsidRDefault="007D519B" w:rsidP="007D519B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7D519B" w:rsidRPr="000D1B4A" w:rsidRDefault="007D519B" w:rsidP="007D519B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</w:rPr>
            </w:pPr>
            <w:r w:rsidRPr="000D1B4A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B13BE9">
              <w:rPr>
                <w:rFonts w:ascii="Times New Roman" w:hAnsi="Times New Roman" w:cs="Times New Roman"/>
                <w:b/>
              </w:rPr>
              <w:t>ФИО</w:t>
            </w:r>
          </w:p>
          <w:p w:rsidR="007D519B" w:rsidRDefault="007D519B" w:rsidP="007D519B">
            <w:pPr>
              <w:spacing w:after="0" w:line="240" w:lineRule="auto"/>
              <w:ind w:left="99" w:right="252" w:firstLine="6"/>
              <w:jc w:val="both"/>
              <w:rPr>
                <w:rFonts w:ascii="Times New Roman" w:hAnsi="Times New Roman" w:cs="Times New Roman"/>
                <w:b/>
              </w:rPr>
            </w:pPr>
          </w:p>
          <w:p w:rsidR="007D519B" w:rsidRPr="00AE5A3A" w:rsidRDefault="007D519B" w:rsidP="007D519B">
            <w:pPr>
              <w:spacing w:after="0" w:line="240" w:lineRule="auto"/>
              <w:ind w:left="99" w:right="252" w:firstLine="6"/>
              <w:jc w:val="both"/>
            </w:pPr>
            <w:r w:rsidRPr="000D1B4A">
              <w:rPr>
                <w:rFonts w:ascii="Times New Roman" w:hAnsi="Times New Roman" w:cs="Times New Roman"/>
                <w:b/>
              </w:rPr>
              <w:t>М.П.   «_____» _____________20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    </w:t>
            </w:r>
            <w:r w:rsidRPr="000D1B4A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3E0518" w:rsidRPr="00C2300D" w:rsidTr="003E0518">
        <w:trPr>
          <w:gridBefore w:val="1"/>
          <w:gridAfter w:val="2"/>
          <w:wBefore w:w="427" w:type="dxa"/>
          <w:wAfter w:w="313" w:type="dxa"/>
          <w:trHeight w:val="2715"/>
        </w:trPr>
        <w:tc>
          <w:tcPr>
            <w:tcW w:w="9355" w:type="dxa"/>
            <w:gridSpan w:val="3"/>
          </w:tcPr>
          <w:tbl>
            <w:tblPr>
              <w:tblpPr w:leftFromText="180" w:rightFromText="180" w:vertAnchor="text" w:horzAnchor="margin" w:tblpY="792"/>
              <w:tblOverlap w:val="never"/>
              <w:tblW w:w="96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98"/>
              <w:gridCol w:w="4441"/>
            </w:tblGrid>
            <w:tr w:rsidR="003E0518" w:rsidTr="003E0518">
              <w:trPr>
                <w:trHeight w:val="268"/>
              </w:trPr>
              <w:tc>
                <w:tcPr>
                  <w:tcW w:w="5198" w:type="dxa"/>
                </w:tcPr>
                <w:p w:rsidR="003E0518" w:rsidRPr="00623A07" w:rsidRDefault="003E0518" w:rsidP="007D519B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623A07">
                    <w:rPr>
                      <w:b/>
                    </w:rPr>
                    <w:t xml:space="preserve">Заказчик: филиал </w:t>
                  </w:r>
                  <w:r>
                    <w:rPr>
                      <w:b/>
                    </w:rPr>
                    <w:t>ПАО</w:t>
                  </w:r>
                  <w:r w:rsidRPr="00623A07">
                    <w:rPr>
                      <w:b/>
                    </w:rPr>
                    <w:t xml:space="preserve"> «</w:t>
                  </w:r>
                  <w:r w:rsidR="007D519B">
                    <w:rPr>
                      <w:b/>
                    </w:rPr>
                    <w:t>Россети Центр</w:t>
                  </w:r>
                  <w:r w:rsidRPr="00623A07">
                    <w:rPr>
                      <w:b/>
                    </w:rPr>
                    <w:t>»</w:t>
                  </w:r>
                  <w:r>
                    <w:rPr>
                      <w:b/>
                    </w:rPr>
                    <w:t xml:space="preserve"> </w:t>
                  </w:r>
                  <w:r w:rsidRPr="00623A07">
                    <w:rPr>
                      <w:b/>
                    </w:rPr>
                    <w:t>-</w:t>
                  </w:r>
                  <w:r>
                    <w:rPr>
                      <w:b/>
                    </w:rPr>
                    <w:t>«</w:t>
                  </w:r>
                  <w:r w:rsidRPr="00623A07">
                    <w:rPr>
                      <w:b/>
                    </w:rPr>
                    <w:t>Белгородэнего»</w:t>
                  </w:r>
                </w:p>
              </w:tc>
              <w:tc>
                <w:tcPr>
                  <w:tcW w:w="4441" w:type="dxa"/>
                  <w:shd w:val="clear" w:color="auto" w:fill="auto"/>
                </w:tcPr>
                <w:p w:rsidR="003E0518" w:rsidRPr="00623A07" w:rsidRDefault="003E0518" w:rsidP="003E0518">
                  <w:pPr>
                    <w:spacing w:after="0" w:line="240" w:lineRule="auto"/>
                    <w:rPr>
                      <w:b/>
                    </w:rPr>
                  </w:pPr>
                  <w:r w:rsidRPr="00623A07">
                    <w:rPr>
                      <w:b/>
                    </w:rPr>
                    <w:t>Адрес заказчика: ул. Преображенская</w:t>
                  </w:r>
                  <w:r>
                    <w:rPr>
                      <w:b/>
                    </w:rPr>
                    <w:t>,</w:t>
                  </w:r>
                  <w:r w:rsidRPr="00623A07">
                    <w:rPr>
                      <w:b/>
                    </w:rPr>
                    <w:t xml:space="preserve"> 42 </w:t>
                  </w:r>
                </w:p>
              </w:tc>
            </w:tr>
            <w:tr w:rsidR="003E0518" w:rsidTr="003E0518">
              <w:trPr>
                <w:trHeight w:val="285"/>
              </w:trPr>
              <w:tc>
                <w:tcPr>
                  <w:tcW w:w="9639" w:type="dxa"/>
                  <w:gridSpan w:val="2"/>
                </w:tcPr>
                <w:p w:rsidR="003E0518" w:rsidRPr="00623A07" w:rsidRDefault="003E0518" w:rsidP="003E051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623A07">
                    <w:rPr>
                      <w:b/>
                    </w:rPr>
                    <w:t>Автомобиль:______</w:t>
                  </w:r>
                  <w:r>
                    <w:rPr>
                      <w:b/>
                    </w:rPr>
                    <w:t xml:space="preserve"> </w:t>
                  </w:r>
                  <w:r w:rsidRPr="00623A07">
                    <w:rPr>
                      <w:b/>
                    </w:rPr>
                    <w:t>гос.</w:t>
                  </w:r>
                  <w:r>
                    <w:rPr>
                      <w:b/>
                    </w:rPr>
                    <w:t xml:space="preserve">№ </w:t>
                  </w:r>
                  <w:r w:rsidRPr="00623A07">
                    <w:rPr>
                      <w:b/>
                    </w:rPr>
                    <w:t>___________</w:t>
                  </w:r>
                </w:p>
              </w:tc>
            </w:tr>
          </w:tbl>
          <w:p w:rsidR="003E0518" w:rsidRDefault="003E0518" w:rsidP="00C1220B">
            <w:r>
              <w:rPr>
                <w:b/>
              </w:rPr>
              <w:t xml:space="preserve">                                                                            </w:t>
            </w:r>
            <w:r w:rsidRPr="002A29F9">
              <w:rPr>
                <w:b/>
              </w:rPr>
              <w:t>НАРЯД – ЗАКАЗ</w:t>
            </w:r>
            <w:r>
              <w:t xml:space="preserve"> на услуги №_____</w:t>
            </w:r>
          </w:p>
          <w:p w:rsidR="003E0518" w:rsidRDefault="003E0518" w:rsidP="00C1220B">
            <w:pPr>
              <w:jc w:val="both"/>
            </w:pPr>
            <w:r>
              <w:t xml:space="preserve">                                                                                                    </w:t>
            </w:r>
          </w:p>
          <w:p w:rsidR="003E0518" w:rsidRDefault="003E0518" w:rsidP="003E0518">
            <w:pPr>
              <w:spacing w:after="0" w:line="240" w:lineRule="auto"/>
              <w:jc w:val="both"/>
            </w:pPr>
          </w:p>
          <w:tbl>
            <w:tblPr>
              <w:tblW w:w="9639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3E0518" w:rsidTr="003E0518">
              <w:trPr>
                <w:trHeight w:val="204"/>
              </w:trPr>
              <w:tc>
                <w:tcPr>
                  <w:tcW w:w="9639" w:type="dxa"/>
                </w:tcPr>
                <w:p w:rsidR="003E0518" w:rsidRPr="0034261E" w:rsidRDefault="003E0518" w:rsidP="007D519B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34261E">
                    <w:rPr>
                      <w:b/>
                    </w:rPr>
                    <w:t xml:space="preserve">Плательщик: </w:t>
                  </w:r>
                  <w:r>
                    <w:rPr>
                      <w:b/>
                    </w:rPr>
                    <w:t>ПА</w:t>
                  </w:r>
                  <w:r w:rsidRPr="0034261E">
                    <w:rPr>
                      <w:b/>
                    </w:rPr>
                    <w:t>О «</w:t>
                  </w:r>
                  <w:r w:rsidR="007D519B">
                    <w:rPr>
                      <w:b/>
                    </w:rPr>
                    <w:t>Россети Центр</w:t>
                  </w:r>
                  <w:r w:rsidRPr="0034261E">
                    <w:rPr>
                      <w:b/>
                    </w:rPr>
                    <w:t>»</w:t>
                  </w:r>
                </w:p>
              </w:tc>
            </w:tr>
            <w:tr w:rsidR="003E0518" w:rsidTr="003E0518">
              <w:trPr>
                <w:trHeight w:val="218"/>
              </w:trPr>
              <w:tc>
                <w:tcPr>
                  <w:tcW w:w="9639" w:type="dxa"/>
                </w:tcPr>
                <w:p w:rsidR="003E0518" w:rsidRPr="009C0B60" w:rsidRDefault="003E0518" w:rsidP="003E0518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9C0B60">
                    <w:rPr>
                      <w:b/>
                    </w:rPr>
                    <w:t>ИНН/КПП: 6901067107/312302001 адрес:</w:t>
                  </w:r>
                  <w:r w:rsidRPr="009C0B60">
                    <w:t xml:space="preserve"> 119017, г. Москва, ул. Ордынка М., д.15</w:t>
                  </w:r>
                </w:p>
              </w:tc>
            </w:tr>
          </w:tbl>
          <w:p w:rsidR="003E0518" w:rsidRDefault="003E0518" w:rsidP="00C1220B">
            <w:pPr>
              <w:jc w:val="both"/>
              <w:rPr>
                <w:b/>
              </w:rPr>
            </w:pPr>
            <w:r>
              <w:t xml:space="preserve">        </w:t>
            </w:r>
            <w:r>
              <w:rPr>
                <w:b/>
              </w:rPr>
              <w:t xml:space="preserve">         Выполненные услуги по заказ – наряду №___</w:t>
            </w:r>
          </w:p>
          <w:tbl>
            <w:tblPr>
              <w:tblW w:w="9306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7"/>
              <w:gridCol w:w="3279"/>
              <w:gridCol w:w="1822"/>
              <w:gridCol w:w="1215"/>
              <w:gridCol w:w="1823"/>
            </w:tblGrid>
            <w:tr w:rsidR="003E0518" w:rsidRPr="00B46041" w:rsidTr="003E0518">
              <w:trPr>
                <w:trHeight w:val="433"/>
              </w:trPr>
              <w:tc>
                <w:tcPr>
                  <w:tcW w:w="1167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rPr>
                      <w:b/>
                    </w:rPr>
                  </w:pPr>
                  <w:r w:rsidRPr="00DB6909">
                    <w:rPr>
                      <w:b/>
                    </w:rPr>
                    <w:t>№ п/п</w:t>
                  </w:r>
                </w:p>
              </w:tc>
              <w:tc>
                <w:tcPr>
                  <w:tcW w:w="3279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Наименование</w:t>
                  </w:r>
                </w:p>
              </w:tc>
              <w:tc>
                <w:tcPr>
                  <w:tcW w:w="1822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Кол-во.</w:t>
                  </w:r>
                </w:p>
              </w:tc>
              <w:tc>
                <w:tcPr>
                  <w:tcW w:w="12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0518" w:rsidRDefault="003E0518" w:rsidP="003E0518">
                  <w:pPr>
                    <w:spacing w:after="0" w:line="240" w:lineRule="auto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Цена, руб. без НДС </w:t>
                  </w:r>
                </w:p>
              </w:tc>
              <w:tc>
                <w:tcPr>
                  <w:tcW w:w="18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0518" w:rsidRDefault="003E0518" w:rsidP="003E0518">
                  <w:pPr>
                    <w:spacing w:after="0" w:line="240" w:lineRule="auto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Всего,  руб. без НДС </w:t>
                  </w:r>
                </w:p>
              </w:tc>
            </w:tr>
            <w:tr w:rsidR="003E0518" w:rsidTr="003E0518">
              <w:trPr>
                <w:trHeight w:val="211"/>
              </w:trPr>
              <w:tc>
                <w:tcPr>
                  <w:tcW w:w="1167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3279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822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215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823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</w:tr>
            <w:tr w:rsidR="003E0518" w:rsidTr="003E0518">
              <w:trPr>
                <w:trHeight w:val="170"/>
              </w:trPr>
              <w:tc>
                <w:tcPr>
                  <w:tcW w:w="1167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3279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822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215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823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</w:tr>
          </w:tbl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>
              <w:rPr>
                <w:b/>
              </w:rPr>
              <w:t xml:space="preserve">                                                                     </w:t>
            </w:r>
            <w:r w:rsidRPr="00F216F8">
              <w:rPr>
                <w:b/>
                <w:sz w:val="18"/>
              </w:rPr>
              <w:t>Итого без НДС ____________</w:t>
            </w:r>
          </w:p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 w:rsidRPr="00F216F8">
              <w:rPr>
                <w:b/>
                <w:sz w:val="18"/>
              </w:rPr>
              <w:t>НДС 20 %_______________</w:t>
            </w:r>
          </w:p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 w:rsidRPr="00F216F8">
              <w:rPr>
                <w:b/>
                <w:sz w:val="18"/>
              </w:rPr>
              <w:t>Итого с НДС ___________</w:t>
            </w:r>
          </w:p>
          <w:tbl>
            <w:tblPr>
              <w:tblpPr w:leftFromText="180" w:rightFromText="180" w:vertAnchor="text" w:horzAnchor="margin" w:tblpY="488"/>
              <w:tblOverlap w:val="never"/>
              <w:tblW w:w="94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6"/>
              <w:gridCol w:w="4427"/>
              <w:gridCol w:w="1063"/>
              <w:gridCol w:w="1096"/>
              <w:gridCol w:w="1133"/>
              <w:gridCol w:w="1112"/>
            </w:tblGrid>
            <w:tr w:rsidR="003E0518" w:rsidTr="003E0518">
              <w:trPr>
                <w:trHeight w:val="599"/>
              </w:trPr>
              <w:tc>
                <w:tcPr>
                  <w:tcW w:w="606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jc w:val="center"/>
                    <w:rPr>
                      <w:b/>
                    </w:rPr>
                  </w:pPr>
                  <w:r w:rsidRPr="00DB6909">
                    <w:rPr>
                      <w:b/>
                    </w:rPr>
                    <w:t>№ п/п</w:t>
                  </w:r>
                </w:p>
              </w:tc>
              <w:tc>
                <w:tcPr>
                  <w:tcW w:w="4427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jc w:val="center"/>
                    <w:rPr>
                      <w:b/>
                    </w:rPr>
                  </w:pPr>
                  <w:r w:rsidRPr="00DB6909">
                    <w:rPr>
                      <w:b/>
                    </w:rPr>
                    <w:t>Наименование</w:t>
                  </w:r>
                </w:p>
              </w:tc>
              <w:tc>
                <w:tcPr>
                  <w:tcW w:w="1063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jc w:val="center"/>
                    <w:rPr>
                      <w:b/>
                    </w:rPr>
                  </w:pPr>
                  <w:r w:rsidRPr="00DB6909">
                    <w:rPr>
                      <w:b/>
                    </w:rPr>
                    <w:t>Кол-во</w:t>
                  </w:r>
                </w:p>
              </w:tc>
              <w:tc>
                <w:tcPr>
                  <w:tcW w:w="1096" w:type="dxa"/>
                  <w:vAlign w:val="center"/>
                </w:tcPr>
                <w:p w:rsidR="003E0518" w:rsidRPr="00DB6909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  <w:jc w:val="center"/>
                    <w:rPr>
                      <w:b/>
                    </w:rPr>
                  </w:pPr>
                  <w:r w:rsidRPr="00DB6909">
                    <w:rPr>
                      <w:b/>
                    </w:rPr>
                    <w:t>Ед. изм.</w:t>
                  </w:r>
                </w:p>
              </w:tc>
              <w:tc>
                <w:tcPr>
                  <w:tcW w:w="113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0518" w:rsidRDefault="003E0518" w:rsidP="003E0518">
                  <w:pPr>
                    <w:spacing w:after="0" w:line="240" w:lineRule="auto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Цена, руб. без НДС </w:t>
                  </w:r>
                </w:p>
              </w:tc>
              <w:tc>
                <w:tcPr>
                  <w:tcW w:w="111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0518" w:rsidRDefault="003E0518" w:rsidP="003E0518">
                  <w:pPr>
                    <w:spacing w:after="0" w:line="240" w:lineRule="auto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Всего,  руб. без НДС </w:t>
                  </w:r>
                </w:p>
              </w:tc>
            </w:tr>
            <w:tr w:rsidR="003E0518" w:rsidTr="003E0518">
              <w:tc>
                <w:tcPr>
                  <w:tcW w:w="606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4427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063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096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  <w:tc>
                <w:tcPr>
                  <w:tcW w:w="1112" w:type="dxa"/>
                </w:tcPr>
                <w:p w:rsidR="003E0518" w:rsidRDefault="003E0518" w:rsidP="003E0518">
                  <w:pPr>
                    <w:tabs>
                      <w:tab w:val="left" w:pos="2805"/>
                    </w:tabs>
                    <w:spacing w:after="0" w:line="240" w:lineRule="auto"/>
                  </w:pPr>
                </w:p>
              </w:tc>
            </w:tr>
          </w:tbl>
          <w:p w:rsidR="003E0518" w:rsidRDefault="003E0518" w:rsidP="003E0518">
            <w:pPr>
              <w:tabs>
                <w:tab w:val="left" w:pos="2805"/>
              </w:tabs>
              <w:ind w:right="180"/>
              <w:jc w:val="center"/>
              <w:rPr>
                <w:b/>
              </w:rPr>
            </w:pPr>
            <w:r>
              <w:rPr>
                <w:b/>
              </w:rPr>
              <w:t>Расходная накладная к заказ-наряду № ___</w:t>
            </w:r>
          </w:p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>
              <w:tab/>
            </w:r>
            <w:r w:rsidRPr="00F216F8">
              <w:rPr>
                <w:b/>
                <w:sz w:val="18"/>
              </w:rPr>
              <w:t>Итого без НДС______</w:t>
            </w:r>
          </w:p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 w:rsidRPr="00F216F8">
              <w:rPr>
                <w:b/>
                <w:sz w:val="18"/>
              </w:rPr>
              <w:t>НДС 20 %___________</w:t>
            </w:r>
          </w:p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 w:rsidRPr="00F216F8">
              <w:rPr>
                <w:b/>
                <w:sz w:val="18"/>
              </w:rPr>
              <w:t>Итого с НДС ___________</w:t>
            </w:r>
          </w:p>
          <w:p w:rsidR="003E0518" w:rsidRDefault="003E0518" w:rsidP="003E0518">
            <w:pPr>
              <w:spacing w:after="0" w:line="240" w:lineRule="auto"/>
              <w:ind w:firstLine="6"/>
              <w:rPr>
                <w:b/>
              </w:rPr>
            </w:pPr>
            <w:r>
              <w:rPr>
                <w:b/>
              </w:rPr>
              <w:t xml:space="preserve">ИТОГО по наряд-заказу: Сумма с НДС </w:t>
            </w:r>
          </w:p>
          <w:p w:rsidR="003E0518" w:rsidRPr="00C2300D" w:rsidRDefault="003E0518" w:rsidP="003E0518">
            <w:pPr>
              <w:tabs>
                <w:tab w:val="left" w:pos="7740"/>
              </w:tabs>
            </w:pPr>
          </w:p>
        </w:tc>
      </w:tr>
      <w:tr w:rsidR="003E0518" w:rsidTr="003E0518">
        <w:trPr>
          <w:gridBefore w:val="1"/>
          <w:gridAfter w:val="1"/>
          <w:wBefore w:w="427" w:type="dxa"/>
          <w:wAfter w:w="227" w:type="dxa"/>
          <w:trHeight w:val="587"/>
        </w:trPr>
        <w:tc>
          <w:tcPr>
            <w:tcW w:w="4794" w:type="dxa"/>
            <w:gridSpan w:val="2"/>
          </w:tcPr>
          <w:p w:rsidR="003E0518" w:rsidRDefault="003E0518" w:rsidP="003E0518">
            <w:pPr>
              <w:spacing w:after="0" w:line="240" w:lineRule="auto"/>
              <w:ind w:firstLine="6"/>
              <w:jc w:val="center"/>
              <w:rPr>
                <w:b/>
              </w:rPr>
            </w:pPr>
          </w:p>
          <w:p w:rsidR="003E0518" w:rsidRDefault="003E0518" w:rsidP="003E0518">
            <w:pPr>
              <w:spacing w:after="0" w:line="240" w:lineRule="auto"/>
              <w:ind w:firstLine="6"/>
              <w:jc w:val="center"/>
              <w:rPr>
                <w:b/>
              </w:rPr>
            </w:pPr>
            <w:r>
              <w:rPr>
                <w:b/>
              </w:rPr>
              <w:t>ЗАКАЗЧИК</w:t>
            </w:r>
            <w:r w:rsidRPr="00782B3A">
              <w:rPr>
                <w:b/>
              </w:rPr>
              <w:t>:</w:t>
            </w:r>
          </w:p>
          <w:p w:rsidR="003E0518" w:rsidRDefault="003E0518" w:rsidP="003E0518">
            <w:pPr>
              <w:spacing w:after="0" w:line="240" w:lineRule="auto"/>
              <w:ind w:firstLine="6"/>
              <w:jc w:val="center"/>
              <w:rPr>
                <w:b/>
              </w:rPr>
            </w:pPr>
          </w:p>
          <w:p w:rsidR="003E0518" w:rsidRPr="008121A2" w:rsidRDefault="003E0518" w:rsidP="003E0518">
            <w:pPr>
              <w:spacing w:after="0" w:line="240" w:lineRule="auto"/>
              <w:ind w:firstLine="6"/>
              <w:jc w:val="center"/>
            </w:pPr>
            <w:r>
              <w:rPr>
                <w:b/>
              </w:rPr>
              <w:t xml:space="preserve"> ________________ </w:t>
            </w:r>
            <w:r w:rsidRPr="008121A2">
              <w:t>Должность</w:t>
            </w:r>
          </w:p>
          <w:p w:rsidR="003E0518" w:rsidRDefault="003E0518" w:rsidP="003E0518">
            <w:pPr>
              <w:spacing w:after="0" w:line="240" w:lineRule="auto"/>
              <w:jc w:val="center"/>
            </w:pPr>
            <w:r>
              <w:rPr>
                <w:b/>
              </w:rPr>
              <w:t>___________________</w:t>
            </w:r>
            <w:r w:rsidRPr="00782B3A">
              <w:t xml:space="preserve">  </w:t>
            </w:r>
            <w:r>
              <w:t>Ф.И.О</w:t>
            </w:r>
          </w:p>
          <w:p w:rsidR="003E0518" w:rsidRPr="00782B3A" w:rsidRDefault="003E0518" w:rsidP="00B13BE9">
            <w:pPr>
              <w:spacing w:after="0" w:line="240" w:lineRule="auto"/>
              <w:ind w:firstLine="6"/>
              <w:jc w:val="center"/>
            </w:pPr>
            <w:r w:rsidRPr="00782B3A">
              <w:t>М.П.«_____»_____________20</w:t>
            </w:r>
            <w:r>
              <w:t>2</w:t>
            </w:r>
            <w:r w:rsidR="00B13BE9">
              <w:t>3</w:t>
            </w:r>
            <w:r>
              <w:t xml:space="preserve"> </w:t>
            </w:r>
            <w:r w:rsidRPr="00782B3A">
              <w:t>г</w:t>
            </w:r>
            <w:r>
              <w:t>.</w:t>
            </w:r>
          </w:p>
        </w:tc>
        <w:tc>
          <w:tcPr>
            <w:tcW w:w="4647" w:type="dxa"/>
            <w:gridSpan w:val="2"/>
          </w:tcPr>
          <w:p w:rsidR="003E0518" w:rsidRPr="00F216F8" w:rsidRDefault="003E0518" w:rsidP="003E0518">
            <w:pPr>
              <w:tabs>
                <w:tab w:val="left" w:pos="2805"/>
              </w:tabs>
              <w:spacing w:after="0" w:line="240" w:lineRule="auto"/>
              <w:jc w:val="right"/>
              <w:rPr>
                <w:b/>
                <w:sz w:val="18"/>
              </w:rPr>
            </w:pPr>
            <w:r>
              <w:rPr>
                <w:b/>
              </w:rPr>
              <w:t xml:space="preserve">                                     </w:t>
            </w:r>
          </w:p>
          <w:p w:rsidR="003E0518" w:rsidRDefault="003E0518" w:rsidP="003E0518">
            <w:pPr>
              <w:spacing w:after="0" w:line="240" w:lineRule="auto"/>
              <w:ind w:firstLine="6"/>
              <w:jc w:val="center"/>
              <w:rPr>
                <w:b/>
              </w:rPr>
            </w:pPr>
            <w:r>
              <w:rPr>
                <w:b/>
              </w:rPr>
              <w:t>ИСПОЛНИТЕЛЬ:</w:t>
            </w:r>
          </w:p>
          <w:p w:rsidR="003E0518" w:rsidRDefault="003E0518" w:rsidP="003E0518">
            <w:pPr>
              <w:spacing w:after="0" w:line="240" w:lineRule="auto"/>
              <w:ind w:firstLine="6"/>
              <w:jc w:val="center"/>
              <w:rPr>
                <w:b/>
              </w:rPr>
            </w:pPr>
          </w:p>
          <w:p w:rsidR="003E0518" w:rsidRPr="008121A2" w:rsidRDefault="003E0518" w:rsidP="003E0518">
            <w:pPr>
              <w:spacing w:after="0" w:line="240" w:lineRule="auto"/>
              <w:ind w:firstLine="6"/>
              <w:jc w:val="center"/>
            </w:pPr>
            <w:r>
              <w:rPr>
                <w:b/>
              </w:rPr>
              <w:t xml:space="preserve">___________________ </w:t>
            </w:r>
            <w:r w:rsidRPr="008121A2">
              <w:t>Должность</w:t>
            </w:r>
          </w:p>
          <w:p w:rsidR="003E0518" w:rsidRDefault="003E0518" w:rsidP="003E0518">
            <w:pPr>
              <w:spacing w:after="0" w:line="240" w:lineRule="auto"/>
              <w:jc w:val="center"/>
            </w:pPr>
            <w:r>
              <w:rPr>
                <w:b/>
              </w:rPr>
              <w:t>___________________</w:t>
            </w:r>
            <w:r w:rsidRPr="00782B3A">
              <w:t xml:space="preserve">  </w:t>
            </w:r>
            <w:r>
              <w:t>Ф.И.О</w:t>
            </w:r>
          </w:p>
          <w:p w:rsidR="003E0518" w:rsidRPr="00782B3A" w:rsidRDefault="003E0518" w:rsidP="00B13BE9">
            <w:pPr>
              <w:spacing w:after="0" w:line="240" w:lineRule="auto"/>
              <w:ind w:firstLine="6"/>
              <w:jc w:val="center"/>
            </w:pPr>
            <w:r w:rsidRPr="00782B3A">
              <w:t>М.П.«_____»_____________20</w:t>
            </w:r>
            <w:r>
              <w:t>2</w:t>
            </w:r>
            <w:r w:rsidR="00B13BE9">
              <w:t>3</w:t>
            </w:r>
            <w:r>
              <w:t xml:space="preserve"> </w:t>
            </w:r>
            <w:r w:rsidRPr="00782B3A">
              <w:t>г</w:t>
            </w:r>
            <w:r>
              <w:t>.</w:t>
            </w:r>
          </w:p>
        </w:tc>
      </w:tr>
    </w:tbl>
    <w:p w:rsidR="002C3C95" w:rsidRPr="002C3C95" w:rsidRDefault="002C3C95" w:rsidP="00987D0A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2C3C95" w:rsidRPr="002C3C95" w:rsidSect="00B673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775" w:rsidRDefault="005E2775" w:rsidP="002C3C95">
      <w:pPr>
        <w:spacing w:after="0" w:line="240" w:lineRule="auto"/>
      </w:pPr>
      <w:r>
        <w:separator/>
      </w:r>
    </w:p>
  </w:endnote>
  <w:endnote w:type="continuationSeparator" w:id="0">
    <w:p w:rsidR="005E2775" w:rsidRDefault="005E2775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775" w:rsidRDefault="005E2775" w:rsidP="002C3C95">
      <w:pPr>
        <w:spacing w:after="0" w:line="240" w:lineRule="auto"/>
      </w:pPr>
      <w:r>
        <w:separator/>
      </w:r>
    </w:p>
  </w:footnote>
  <w:footnote w:type="continuationSeparator" w:id="0">
    <w:p w:rsidR="005E2775" w:rsidRDefault="005E2775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Content>
      <w:p w:rsidR="00A77638" w:rsidRDefault="00A776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BE9">
          <w:rPr>
            <w:noProof/>
          </w:rPr>
          <w:t>2</w:t>
        </w:r>
        <w:r>
          <w:fldChar w:fldCharType="end"/>
        </w:r>
      </w:p>
    </w:sdtContent>
  </w:sdt>
  <w:p w:rsidR="00A77638" w:rsidRDefault="00A776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4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0C5B"/>
    <w:rsid w:val="00020DC0"/>
    <w:rsid w:val="00054FF2"/>
    <w:rsid w:val="00071D84"/>
    <w:rsid w:val="000D1B4A"/>
    <w:rsid w:val="000D610D"/>
    <w:rsid w:val="000F03E8"/>
    <w:rsid w:val="00114F95"/>
    <w:rsid w:val="001347E7"/>
    <w:rsid w:val="0014115B"/>
    <w:rsid w:val="0016155D"/>
    <w:rsid w:val="001E2BDF"/>
    <w:rsid w:val="001F2AA8"/>
    <w:rsid w:val="0027006E"/>
    <w:rsid w:val="002B214A"/>
    <w:rsid w:val="002C3C95"/>
    <w:rsid w:val="002C7D14"/>
    <w:rsid w:val="002E2934"/>
    <w:rsid w:val="002F7A37"/>
    <w:rsid w:val="00306DC4"/>
    <w:rsid w:val="0033592B"/>
    <w:rsid w:val="00345276"/>
    <w:rsid w:val="003C552F"/>
    <w:rsid w:val="003D7538"/>
    <w:rsid w:val="003E0518"/>
    <w:rsid w:val="00415AB2"/>
    <w:rsid w:val="00484C64"/>
    <w:rsid w:val="004E1CB8"/>
    <w:rsid w:val="00541804"/>
    <w:rsid w:val="005E2775"/>
    <w:rsid w:val="00601FCE"/>
    <w:rsid w:val="00672DFA"/>
    <w:rsid w:val="0069050E"/>
    <w:rsid w:val="006A0E07"/>
    <w:rsid w:val="006B3E8C"/>
    <w:rsid w:val="007265DE"/>
    <w:rsid w:val="007D519B"/>
    <w:rsid w:val="008011EF"/>
    <w:rsid w:val="00806449"/>
    <w:rsid w:val="008F63DB"/>
    <w:rsid w:val="00901ADF"/>
    <w:rsid w:val="00910274"/>
    <w:rsid w:val="009556DB"/>
    <w:rsid w:val="00976C47"/>
    <w:rsid w:val="00987D0A"/>
    <w:rsid w:val="009B3504"/>
    <w:rsid w:val="009F0A79"/>
    <w:rsid w:val="00A001FD"/>
    <w:rsid w:val="00A073D3"/>
    <w:rsid w:val="00A16BB3"/>
    <w:rsid w:val="00A76C38"/>
    <w:rsid w:val="00A77638"/>
    <w:rsid w:val="00A82D1E"/>
    <w:rsid w:val="00B05800"/>
    <w:rsid w:val="00B13BE9"/>
    <w:rsid w:val="00B5494C"/>
    <w:rsid w:val="00B673F6"/>
    <w:rsid w:val="00B839D9"/>
    <w:rsid w:val="00C1220B"/>
    <w:rsid w:val="00C8583C"/>
    <w:rsid w:val="00D77E03"/>
    <w:rsid w:val="00D87ED4"/>
    <w:rsid w:val="00DF1801"/>
    <w:rsid w:val="00DF6BFE"/>
    <w:rsid w:val="00E30C20"/>
    <w:rsid w:val="00EB0C4D"/>
    <w:rsid w:val="00EF144C"/>
    <w:rsid w:val="00F04DFD"/>
    <w:rsid w:val="00F9142F"/>
    <w:rsid w:val="00F950A7"/>
    <w:rsid w:val="00FA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28525"/>
  <w15:docId w15:val="{4DA1BA1D-7EC5-4A0A-B26E-9E625D42C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99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Nonformat">
    <w:name w:val="ConsNonformat"/>
    <w:rsid w:val="00601F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elgorodenergo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9564</Words>
  <Characters>54519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Толстов Сергей Анатольевич</cp:lastModifiedBy>
  <cp:revision>2</cp:revision>
  <cp:lastPrinted>2022-04-07T10:45:00Z</cp:lastPrinted>
  <dcterms:created xsi:type="dcterms:W3CDTF">2023-01-25T11:59:00Z</dcterms:created>
  <dcterms:modified xsi:type="dcterms:W3CDTF">2023-01-25T11:59:00Z</dcterms:modified>
</cp:coreProperties>
</file>