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0AB" w:rsidRPr="00ED1E16" w:rsidRDefault="00D910AB" w:rsidP="00D910AB">
      <w:pPr>
        <w:jc w:val="center"/>
        <w:rPr>
          <w:sz w:val="26"/>
          <w:szCs w:val="26"/>
        </w:rPr>
      </w:pPr>
      <w:bookmarkStart w:id="0" w:name="_Toc257297338"/>
      <w:bookmarkStart w:id="1" w:name="_Toc257297908"/>
      <w:bookmarkStart w:id="2" w:name="_GoBack"/>
      <w:bookmarkEnd w:id="2"/>
      <w:r w:rsidRPr="00ED1E16">
        <w:rPr>
          <w:sz w:val="26"/>
          <w:szCs w:val="26"/>
        </w:rPr>
        <w:t>Филиал ПАО «МРСК Центра» - «Белгородэнерго»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УТВЕРЖДАЮ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 xml:space="preserve">Первый заместитель директора – главный инженер филиала 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ПАО «МРСК Центра» - «Белгородэнерго»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</w:p>
    <w:p w:rsidR="00D910AB" w:rsidRPr="00ED1E16" w:rsidRDefault="00D910AB" w:rsidP="00D910AB">
      <w:pPr>
        <w:framePr w:w="4558" w:hSpace="180" w:wrap="around" w:vAnchor="page" w:hAnchor="page" w:x="6882" w:y="1411"/>
        <w:rPr>
          <w:sz w:val="26"/>
          <w:szCs w:val="26"/>
          <w:shd w:val="clear" w:color="auto" w:fill="FFFFFF"/>
        </w:rPr>
      </w:pPr>
      <w:r w:rsidRPr="00ED1E16">
        <w:rPr>
          <w:sz w:val="26"/>
          <w:szCs w:val="26"/>
          <w:shd w:val="clear" w:color="auto" w:fill="FFFFFF"/>
        </w:rPr>
        <w:t>______________ С.А. Решетников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  <w:r w:rsidRPr="00ED1E16">
        <w:rPr>
          <w:sz w:val="26"/>
          <w:szCs w:val="26"/>
          <w:shd w:val="clear" w:color="auto" w:fill="FFFFFF"/>
        </w:rPr>
        <w:t>________________   2015 г.</w:t>
      </w:r>
    </w:p>
    <w:p w:rsidR="00D910AB" w:rsidRPr="00ED1E16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У</w:t>
      </w:r>
      <w:r w:rsidRPr="00ED1E16">
        <w:rPr>
          <w:sz w:val="26"/>
          <w:szCs w:val="26"/>
        </w:rPr>
        <w:t>ТВЕРЖДАЮ</w:t>
      </w:r>
      <w:r w:rsidRPr="00ED1E16">
        <w:rPr>
          <w:iCs/>
          <w:sz w:val="26"/>
          <w:szCs w:val="26"/>
        </w:rPr>
        <w:t>:</w:t>
      </w:r>
    </w:p>
    <w:p w:rsidR="00D910AB" w:rsidRPr="00ED1E16" w:rsidRDefault="00D910AB" w:rsidP="00D910AB">
      <w:pPr>
        <w:framePr w:w="4307" w:hSpace="180" w:wrap="around" w:vAnchor="page" w:hAnchor="page" w:x="1047" w:y="1396"/>
        <w:ind w:left="34"/>
        <w:rPr>
          <w:iCs/>
          <w:sz w:val="26"/>
          <w:szCs w:val="26"/>
        </w:rPr>
      </w:pPr>
      <w:r w:rsidRPr="00ED1E16">
        <w:rPr>
          <w:sz w:val="26"/>
          <w:szCs w:val="26"/>
        </w:rPr>
        <w:t>Начальник Департамента корпоративных и технологических АСУ П</w:t>
      </w:r>
      <w:r w:rsidRPr="00ED1E16">
        <w:rPr>
          <w:iCs/>
          <w:sz w:val="26"/>
          <w:szCs w:val="26"/>
        </w:rPr>
        <w:t>АО «МРСК Центра»</w:t>
      </w:r>
    </w:p>
    <w:p w:rsidR="00D910AB" w:rsidRPr="00ED1E16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</w:p>
    <w:p w:rsidR="00D910AB" w:rsidRPr="00ED1E16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</w:p>
    <w:p w:rsidR="00D910AB" w:rsidRPr="00ED1E16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________________</w:t>
      </w:r>
      <w:r w:rsidR="00CB29CF" w:rsidRPr="00ED1E16">
        <w:rPr>
          <w:iCs/>
          <w:sz w:val="26"/>
          <w:szCs w:val="26"/>
        </w:rPr>
        <w:t>Е.Л. Силин</w:t>
      </w:r>
    </w:p>
    <w:p w:rsidR="00D910AB" w:rsidRPr="00ED1E16" w:rsidRDefault="00D910AB" w:rsidP="00D910AB">
      <w:pPr>
        <w:framePr w:w="4307" w:hSpace="180" w:wrap="around" w:vAnchor="page" w:hAnchor="page" w:x="1047" w:y="1396"/>
        <w:rPr>
          <w:sz w:val="26"/>
          <w:szCs w:val="26"/>
          <w:shd w:val="clear" w:color="auto" w:fill="FFFFFF"/>
        </w:rPr>
      </w:pPr>
    </w:p>
    <w:p w:rsidR="00D910AB" w:rsidRPr="00ED1E16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  <w:r w:rsidRPr="00ED1E16">
        <w:rPr>
          <w:sz w:val="26"/>
          <w:szCs w:val="26"/>
          <w:shd w:val="clear" w:color="auto" w:fill="FFFFFF"/>
        </w:rPr>
        <w:t>________________   2015 г.</w:t>
      </w:r>
    </w:p>
    <w:p w:rsidR="00D910AB" w:rsidRPr="00ED1E16" w:rsidRDefault="00D910AB" w:rsidP="00D910AB">
      <w:pPr>
        <w:pStyle w:val="af9"/>
        <w:ind w:left="34"/>
        <w:jc w:val="center"/>
        <w:rPr>
          <w:caps/>
          <w:sz w:val="26"/>
          <w:szCs w:val="26"/>
        </w:rPr>
      </w:pP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FF138C" w:rsidRDefault="00D910AB" w:rsidP="00F02AB4">
      <w:pPr>
        <w:pStyle w:val="4"/>
        <w:spacing w:before="0"/>
        <w:jc w:val="center"/>
        <w:rPr>
          <w:rFonts w:ascii="Times New Roman" w:eastAsiaTheme="minorEastAsia" w:hAnsi="Times New Roman"/>
          <w:b w:val="0"/>
          <w:sz w:val="26"/>
          <w:szCs w:val="26"/>
          <w:lang w:val="ru-RU"/>
        </w:rPr>
      </w:pPr>
      <w:r w:rsidRPr="00ED1E16"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Оказание услуг по технической поддержке </w:t>
      </w:r>
      <w:r w:rsidR="00F02AB4" w:rsidRPr="00ED1E16"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КП ТМ </w:t>
      </w:r>
      <w:r w:rsidRPr="00ED1E16"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для нужд филиала </w:t>
      </w:r>
    </w:p>
    <w:p w:rsidR="00855AC9" w:rsidRDefault="00D910AB" w:rsidP="00F02AB4">
      <w:pPr>
        <w:pStyle w:val="4"/>
        <w:spacing w:before="0"/>
        <w:jc w:val="center"/>
        <w:rPr>
          <w:rFonts w:ascii="Times New Roman" w:eastAsiaTheme="minorEastAsia" w:hAnsi="Times New Roman"/>
          <w:b w:val="0"/>
          <w:sz w:val="26"/>
          <w:szCs w:val="26"/>
          <w:lang w:val="ru-RU"/>
        </w:rPr>
      </w:pPr>
      <w:r w:rsidRPr="00ED1E16">
        <w:rPr>
          <w:rFonts w:ascii="Times New Roman" w:eastAsiaTheme="minorEastAsia" w:hAnsi="Times New Roman"/>
          <w:b w:val="0"/>
          <w:sz w:val="26"/>
          <w:szCs w:val="26"/>
          <w:lang w:val="ru-RU"/>
        </w:rPr>
        <w:t>ПАО «МРСК Центра» – «Белгородэнерго»</w:t>
      </w:r>
    </w:p>
    <w:p w:rsidR="00D910AB" w:rsidRPr="00ED1E16" w:rsidRDefault="00855AC9" w:rsidP="00F02AB4">
      <w:pPr>
        <w:pStyle w:val="4"/>
        <w:spacing w:before="0"/>
        <w:jc w:val="center"/>
        <w:rPr>
          <w:rFonts w:ascii="Times New Roman" w:eastAsiaTheme="minorEastAsia" w:hAnsi="Times New Roman"/>
          <w:b w:val="0"/>
          <w:sz w:val="26"/>
          <w:szCs w:val="26"/>
          <w:lang w:val="ru-RU"/>
        </w:rPr>
      </w:pPr>
      <w:r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 (закупка № 428, лот № 3000489, ПЗ 2016г.).</w:t>
      </w: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D910AB" w:rsidRPr="00ED1E16" w:rsidRDefault="00D910AB" w:rsidP="00D910AB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 xml:space="preserve">ТЕХНИЧЕСКОЕ ЗАДАНИЕ </w:t>
      </w:r>
    </w:p>
    <w:p w:rsidR="00D910AB" w:rsidRPr="00ED1E16" w:rsidRDefault="00D910AB" w:rsidP="00D910AB">
      <w:pPr>
        <w:pStyle w:val="af9"/>
        <w:tabs>
          <w:tab w:val="left" w:pos="0"/>
        </w:tabs>
        <w:ind w:left="34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 xml:space="preserve">на </w:t>
      </w:r>
      <w:r w:rsidR="00FF138C">
        <w:rPr>
          <w:sz w:val="26"/>
          <w:szCs w:val="26"/>
        </w:rPr>
        <w:t>1</w:t>
      </w:r>
      <w:r w:rsidR="00FA4BD7">
        <w:rPr>
          <w:sz w:val="26"/>
          <w:szCs w:val="26"/>
        </w:rPr>
        <w:t>6</w:t>
      </w:r>
      <w:r w:rsidRPr="00ED1E16">
        <w:rPr>
          <w:sz w:val="26"/>
          <w:szCs w:val="26"/>
        </w:rPr>
        <w:t xml:space="preserve"> листах</w:t>
      </w:r>
    </w:p>
    <w:p w:rsidR="00D910AB" w:rsidRPr="00ED1E16" w:rsidRDefault="00D910AB" w:rsidP="00D910AB">
      <w:pPr>
        <w:ind w:left="34"/>
        <w:jc w:val="center"/>
        <w:outlineLvl w:val="0"/>
        <w:rPr>
          <w:sz w:val="26"/>
          <w:szCs w:val="26"/>
        </w:rPr>
      </w:pPr>
    </w:p>
    <w:p w:rsidR="00D910AB" w:rsidRPr="00ED1E16" w:rsidRDefault="00D910AB" w:rsidP="00D910AB">
      <w:pPr>
        <w:ind w:left="34"/>
        <w:jc w:val="center"/>
        <w:outlineLvl w:val="0"/>
        <w:rPr>
          <w:sz w:val="26"/>
          <w:szCs w:val="26"/>
        </w:rPr>
      </w:pPr>
    </w:p>
    <w:p w:rsidR="00D910AB" w:rsidRDefault="00D910AB" w:rsidP="00D910AB">
      <w:pPr>
        <w:ind w:left="34"/>
        <w:jc w:val="center"/>
        <w:rPr>
          <w:sz w:val="26"/>
          <w:szCs w:val="26"/>
        </w:rPr>
      </w:pPr>
    </w:p>
    <w:p w:rsidR="00A303C4" w:rsidRDefault="00A303C4" w:rsidP="00D910AB">
      <w:pPr>
        <w:ind w:left="34"/>
        <w:jc w:val="center"/>
        <w:rPr>
          <w:sz w:val="26"/>
          <w:szCs w:val="26"/>
        </w:rPr>
      </w:pPr>
    </w:p>
    <w:p w:rsidR="00A303C4" w:rsidRPr="00ED1E16" w:rsidRDefault="00A303C4" w:rsidP="00D910AB">
      <w:pPr>
        <w:ind w:left="34"/>
        <w:jc w:val="center"/>
        <w:rPr>
          <w:sz w:val="26"/>
          <w:szCs w:val="26"/>
        </w:rPr>
      </w:pPr>
    </w:p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</w:p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</w:p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</w:p>
    <w:p w:rsidR="00D910AB" w:rsidRPr="00ED1E16" w:rsidRDefault="00D910AB" w:rsidP="00D910AB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tbl>
      <w:tblPr>
        <w:tblW w:w="988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01"/>
      </w:tblGrid>
      <w:tr w:rsidR="00D910AB" w:rsidRPr="00ED1E16" w:rsidTr="00833CC9">
        <w:tc>
          <w:tcPr>
            <w:tcW w:w="5387" w:type="dxa"/>
          </w:tcPr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СОГЛАСОВАНО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Начальник Управления развития и 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эксплуатации автоматизированных систем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диспетчерского управления 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ПАО «МРСК Центра»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________________ Э.М. Шереметцев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</w:p>
          <w:p w:rsidR="00D910AB" w:rsidRPr="00ED1E16" w:rsidRDefault="00D910AB" w:rsidP="00833CC9">
            <w:pPr>
              <w:rPr>
                <w:sz w:val="26"/>
                <w:szCs w:val="26"/>
                <w:lang w:val="en-US"/>
              </w:rPr>
            </w:pPr>
            <w:r w:rsidRPr="00ED1E16">
              <w:rPr>
                <w:sz w:val="26"/>
                <w:szCs w:val="26"/>
              </w:rPr>
              <w:t>________________2015 г.</w:t>
            </w:r>
          </w:p>
        </w:tc>
        <w:tc>
          <w:tcPr>
            <w:tcW w:w="4501" w:type="dxa"/>
          </w:tcPr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СОГЛАСОВАНО</w:t>
            </w:r>
          </w:p>
          <w:p w:rsidR="00D910AB" w:rsidRPr="00ED1E16" w:rsidRDefault="00D910AB" w:rsidP="00833CC9">
            <w:pPr>
              <w:rPr>
                <w:rFonts w:eastAsia="Times New Roman"/>
                <w:sz w:val="26"/>
                <w:szCs w:val="26"/>
              </w:rPr>
            </w:pPr>
            <w:r w:rsidRPr="00ED1E16">
              <w:rPr>
                <w:rFonts w:eastAsia="Times New Roman"/>
                <w:sz w:val="26"/>
                <w:szCs w:val="26"/>
              </w:rPr>
              <w:t xml:space="preserve">Начальник управления корпоративных и технологических автоматизированных систем управления </w:t>
            </w:r>
            <w:r w:rsidR="005A6DA0">
              <w:rPr>
                <w:sz w:val="26"/>
                <w:szCs w:val="26"/>
                <w:shd w:val="clear" w:color="auto" w:fill="FFFFFF"/>
              </w:rPr>
              <w:t>ф</w:t>
            </w:r>
            <w:r w:rsidRPr="00ED1E16">
              <w:rPr>
                <w:sz w:val="26"/>
                <w:szCs w:val="26"/>
                <w:shd w:val="clear" w:color="auto" w:fill="FFFFFF"/>
              </w:rPr>
              <w:t>илиала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ПАО «МРСК Центра» -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«Белгородэнерго»</w:t>
            </w:r>
          </w:p>
          <w:p w:rsidR="00D910AB" w:rsidRPr="00ED1E16" w:rsidRDefault="00D910AB" w:rsidP="00833CC9">
            <w:pPr>
              <w:rPr>
                <w:rFonts w:eastAsia="Times New Roman"/>
                <w:sz w:val="26"/>
                <w:szCs w:val="26"/>
              </w:rPr>
            </w:pPr>
          </w:p>
          <w:p w:rsidR="00D910AB" w:rsidRPr="00ED1E16" w:rsidRDefault="00D910AB" w:rsidP="00833CC9">
            <w:pPr>
              <w:rPr>
                <w:rFonts w:eastAsia="Times New Roman"/>
                <w:sz w:val="26"/>
                <w:szCs w:val="26"/>
              </w:rPr>
            </w:pPr>
            <w:r w:rsidRPr="00ED1E16">
              <w:rPr>
                <w:rFonts w:eastAsia="Times New Roman"/>
                <w:sz w:val="26"/>
                <w:szCs w:val="26"/>
              </w:rPr>
              <w:t>______________В.В. Недосеков</w:t>
            </w: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</w:p>
          <w:p w:rsidR="00D910AB" w:rsidRPr="00ED1E16" w:rsidRDefault="00D910AB" w:rsidP="00833CC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  <w:shd w:val="clear" w:color="auto" w:fill="FFFFFF"/>
              </w:rPr>
              <w:t>________________2015 г.</w:t>
            </w:r>
          </w:p>
        </w:tc>
      </w:tr>
    </w:tbl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</w:p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</w:p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</w:p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</w:p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2015</w:t>
      </w:r>
    </w:p>
    <w:p w:rsidR="00C55A5C" w:rsidRPr="00ED1E16" w:rsidRDefault="00C55A5C">
      <w:pPr>
        <w:widowControl/>
        <w:autoSpaceDE/>
        <w:autoSpaceDN/>
        <w:adjustRightInd/>
        <w:rPr>
          <w:sz w:val="26"/>
          <w:szCs w:val="26"/>
        </w:rPr>
      </w:pPr>
      <w:r w:rsidRPr="00ED1E16">
        <w:rPr>
          <w:sz w:val="26"/>
          <w:szCs w:val="26"/>
        </w:rPr>
        <w:br w:type="page"/>
      </w:r>
    </w:p>
    <w:p w:rsidR="00C55A5C" w:rsidRPr="00ED1E16" w:rsidRDefault="00C55A5C" w:rsidP="00C55A5C">
      <w:pPr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lastRenderedPageBreak/>
        <w:t>Содержание</w:t>
      </w:r>
    </w:p>
    <w:p w:rsidR="00C55A5C" w:rsidRPr="00ED1E16" w:rsidRDefault="00C55A5C" w:rsidP="00ED1E16">
      <w:pPr>
        <w:spacing w:line="276" w:lineRule="auto"/>
        <w:jc w:val="center"/>
        <w:rPr>
          <w:b/>
          <w:noProof/>
          <w:sz w:val="26"/>
          <w:szCs w:val="26"/>
        </w:rPr>
      </w:pPr>
    </w:p>
    <w:p w:rsidR="00C91A0C" w:rsidRDefault="00671659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D1E16">
        <w:rPr>
          <w:sz w:val="26"/>
          <w:szCs w:val="26"/>
        </w:rPr>
        <w:fldChar w:fldCharType="begin"/>
      </w:r>
      <w:r w:rsidR="00C55A5C" w:rsidRPr="00ED1E16">
        <w:rPr>
          <w:sz w:val="26"/>
          <w:szCs w:val="26"/>
        </w:rPr>
        <w:instrText xml:space="preserve"> TOC \o "1-3" \h \z \u </w:instrText>
      </w:r>
      <w:r w:rsidRPr="00ED1E16">
        <w:rPr>
          <w:sz w:val="26"/>
          <w:szCs w:val="26"/>
        </w:rPr>
        <w:fldChar w:fldCharType="separate"/>
      </w:r>
      <w:hyperlink w:anchor="_Toc435601742" w:history="1">
        <w:r w:rsidR="00C91A0C" w:rsidRPr="00D06ADD">
          <w:rPr>
            <w:rStyle w:val="af6"/>
            <w:noProof/>
          </w:rPr>
          <w:t>1.</w:t>
        </w:r>
        <w:r w:rsidR="00C91A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A0C" w:rsidRPr="00D06ADD">
          <w:rPr>
            <w:rStyle w:val="af6"/>
            <w:noProof/>
          </w:rPr>
          <w:t>Общие сведения о документе</w:t>
        </w:r>
        <w:r w:rsidR="00C91A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91A0C" w:rsidRDefault="00425FBC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43" w:history="1">
        <w:r w:rsidR="00C91A0C" w:rsidRPr="00D06ADD">
          <w:rPr>
            <w:rStyle w:val="af6"/>
            <w:noProof/>
          </w:rPr>
          <w:t>2.</w:t>
        </w:r>
        <w:r w:rsidR="00C91A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A0C" w:rsidRPr="00D06ADD">
          <w:rPr>
            <w:rStyle w:val="af6"/>
            <w:noProof/>
          </w:rPr>
          <w:t>Сроки начала и окончания услуг.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_Toc435601743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3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44" w:history="1">
        <w:r w:rsidR="00C91A0C" w:rsidRPr="00D06ADD">
          <w:rPr>
            <w:rStyle w:val="af6"/>
            <w:noProof/>
          </w:rPr>
          <w:t>3.</w:t>
        </w:r>
        <w:r w:rsidR="00C91A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A0C" w:rsidRPr="00D06ADD">
          <w:rPr>
            <w:rStyle w:val="af6"/>
            <w:noProof/>
          </w:rPr>
          <w:t>Финансирование услуг.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_Toc435601744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3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45" w:history="1">
        <w:r w:rsidR="00C91A0C" w:rsidRPr="00D06ADD">
          <w:rPr>
            <w:rStyle w:val="af6"/>
            <w:noProof/>
          </w:rPr>
          <w:t>4.</w:t>
        </w:r>
        <w:r w:rsidR="00C91A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A0C" w:rsidRPr="00D06ADD">
          <w:rPr>
            <w:rStyle w:val="af6"/>
            <w:noProof/>
          </w:rPr>
          <w:t>Требования к исполнителю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_Toc435601745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3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46" w:history="1">
        <w:r w:rsidR="00C91A0C" w:rsidRPr="00D06ADD">
          <w:rPr>
            <w:rStyle w:val="af6"/>
            <w:noProof/>
          </w:rPr>
          <w:t>5.</w:t>
        </w:r>
        <w:r w:rsidR="00C91A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A0C" w:rsidRPr="00D06ADD">
          <w:rPr>
            <w:rStyle w:val="af6"/>
            <w:noProof/>
          </w:rPr>
          <w:t>Требования к содержанию услуг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_Toc435601746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3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47" w:history="1">
        <w:r w:rsidR="00C91A0C" w:rsidRPr="00D06ADD">
          <w:rPr>
            <w:rStyle w:val="af6"/>
            <w:noProof/>
          </w:rPr>
          <w:t>6.</w:t>
        </w:r>
        <w:r w:rsidR="00C91A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A0C" w:rsidRPr="00D06ADD">
          <w:rPr>
            <w:rStyle w:val="af6"/>
            <w:noProof/>
          </w:rPr>
          <w:t>Основные цели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_Toc435601747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4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48" w:history="1">
        <w:r w:rsidR="00C91A0C" w:rsidRPr="00D06ADD">
          <w:rPr>
            <w:rStyle w:val="af6"/>
            <w:noProof/>
          </w:rPr>
          <w:t>7.</w:t>
        </w:r>
        <w:r w:rsidR="00C91A0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A0C" w:rsidRPr="00D06ADD">
          <w:rPr>
            <w:rStyle w:val="af6"/>
            <w:noProof/>
          </w:rPr>
          <w:t>Требования к оказываемым услугам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_Toc435601748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4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49" w:history="1">
        <w:r w:rsidR="00C91A0C" w:rsidRPr="00D06ADD">
          <w:rPr>
            <w:rStyle w:val="af6"/>
            <w:noProof/>
          </w:rPr>
          <w:t>Приложение №1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_Toc435601749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6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50" w:history="1">
        <w:r w:rsidR="00C91A0C" w:rsidRPr="00D06ADD">
          <w:rPr>
            <w:rStyle w:val="af6"/>
            <w:noProof/>
          </w:rPr>
          <w:t>Приложение №2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_Toc435601750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7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51" w:history="1">
        <w:r w:rsidR="00C91A0C" w:rsidRPr="00D06ADD">
          <w:rPr>
            <w:rStyle w:val="af6"/>
            <w:noProof/>
          </w:rPr>
          <w:t>Приложение №3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_Toc435601751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8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52" w:history="1">
        <w:r w:rsidR="00C91A0C" w:rsidRPr="00D06ADD">
          <w:rPr>
            <w:rStyle w:val="af6"/>
            <w:noProof/>
          </w:rPr>
          <w:t>Приложение №4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_Toc435601752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9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53" w:history="1">
        <w:r w:rsidR="00C91A0C" w:rsidRPr="00D06ADD">
          <w:rPr>
            <w:rStyle w:val="af6"/>
            <w:noProof/>
          </w:rPr>
          <w:t>Приложение №5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_Toc435601753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10</w:t>
        </w:r>
        <w:r w:rsidR="00671659">
          <w:rPr>
            <w:noProof/>
            <w:webHidden/>
          </w:rPr>
          <w:fldChar w:fldCharType="end"/>
        </w:r>
      </w:hyperlink>
    </w:p>
    <w:p w:rsidR="00C91A0C" w:rsidRDefault="00425FBC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5601754" w:history="1">
        <w:r w:rsidR="00C91A0C" w:rsidRPr="00D06ADD">
          <w:rPr>
            <w:rStyle w:val="af6"/>
            <w:noProof/>
          </w:rPr>
          <w:t>Приложение №6</w:t>
        </w:r>
        <w:r w:rsidR="00C91A0C">
          <w:rPr>
            <w:noProof/>
            <w:webHidden/>
          </w:rPr>
          <w:tab/>
        </w:r>
        <w:r w:rsidR="00671659">
          <w:rPr>
            <w:noProof/>
            <w:webHidden/>
          </w:rPr>
          <w:fldChar w:fldCharType="begin"/>
        </w:r>
        <w:r w:rsidR="00C91A0C">
          <w:rPr>
            <w:noProof/>
            <w:webHidden/>
          </w:rPr>
          <w:instrText xml:space="preserve"> PAGEREF _Toc435601754 \h </w:instrText>
        </w:r>
        <w:r w:rsidR="00671659">
          <w:rPr>
            <w:noProof/>
            <w:webHidden/>
          </w:rPr>
        </w:r>
        <w:r w:rsidR="00671659">
          <w:rPr>
            <w:noProof/>
            <w:webHidden/>
          </w:rPr>
          <w:fldChar w:fldCharType="separate"/>
        </w:r>
        <w:r w:rsidR="00FA4BD7">
          <w:rPr>
            <w:noProof/>
            <w:webHidden/>
          </w:rPr>
          <w:t>13</w:t>
        </w:r>
        <w:r w:rsidR="00671659">
          <w:rPr>
            <w:noProof/>
            <w:webHidden/>
          </w:rPr>
          <w:fldChar w:fldCharType="end"/>
        </w:r>
      </w:hyperlink>
    </w:p>
    <w:p w:rsidR="00D910AB" w:rsidRPr="00ED1E16" w:rsidRDefault="00671659" w:rsidP="00ED1E16">
      <w:pPr>
        <w:widowControl/>
        <w:autoSpaceDE/>
        <w:autoSpaceDN/>
        <w:adjustRightInd/>
        <w:spacing w:line="276" w:lineRule="auto"/>
        <w:rPr>
          <w:sz w:val="26"/>
          <w:szCs w:val="26"/>
        </w:rPr>
      </w:pPr>
      <w:r w:rsidRPr="00ED1E16">
        <w:rPr>
          <w:sz w:val="26"/>
          <w:szCs w:val="26"/>
        </w:rPr>
        <w:fldChar w:fldCharType="end"/>
      </w:r>
    </w:p>
    <w:p w:rsidR="00D910AB" w:rsidRPr="00ED1E16" w:rsidRDefault="00D910AB">
      <w:pPr>
        <w:widowControl/>
        <w:autoSpaceDE/>
        <w:autoSpaceDN/>
        <w:adjustRightInd/>
        <w:rPr>
          <w:sz w:val="26"/>
          <w:szCs w:val="26"/>
        </w:rPr>
      </w:pPr>
      <w:r w:rsidRPr="00ED1E16">
        <w:rPr>
          <w:sz w:val="26"/>
          <w:szCs w:val="26"/>
        </w:rPr>
        <w:br w:type="page"/>
      </w:r>
    </w:p>
    <w:p w:rsidR="00347B3D" w:rsidRPr="00ED1E16" w:rsidRDefault="00347B3D" w:rsidP="00347B3D">
      <w:pPr>
        <w:pStyle w:val="1"/>
        <w:rPr>
          <w:sz w:val="26"/>
          <w:szCs w:val="26"/>
        </w:rPr>
      </w:pPr>
      <w:bookmarkStart w:id="3" w:name="_Toc298760526"/>
      <w:bookmarkStart w:id="4" w:name="_Toc298761357"/>
      <w:bookmarkStart w:id="5" w:name="_Toc374086722"/>
      <w:bookmarkStart w:id="6" w:name="_Toc435601742"/>
      <w:bookmarkStart w:id="7" w:name="_Toc364257519"/>
      <w:bookmarkEnd w:id="0"/>
      <w:bookmarkEnd w:id="1"/>
      <w:bookmarkEnd w:id="3"/>
      <w:bookmarkEnd w:id="4"/>
      <w:r w:rsidRPr="00ED1E16">
        <w:rPr>
          <w:sz w:val="26"/>
          <w:szCs w:val="26"/>
        </w:rPr>
        <w:lastRenderedPageBreak/>
        <w:t>Общие сведения о документе</w:t>
      </w:r>
      <w:bookmarkEnd w:id="5"/>
      <w:bookmarkEnd w:id="6"/>
    </w:p>
    <w:p w:rsidR="00347B3D" w:rsidRPr="00ED1E16" w:rsidRDefault="00347B3D" w:rsidP="00C55A5C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bookmarkStart w:id="8" w:name="_Toc245695687"/>
      <w:bookmarkStart w:id="9" w:name="_Toc246740203"/>
      <w:bookmarkStart w:id="10" w:name="_Toc282688757"/>
      <w:bookmarkStart w:id="11" w:name="_Toc282689158"/>
      <w:bookmarkStart w:id="12" w:name="_Toc282784300"/>
      <w:r w:rsidRPr="00ED1E16">
        <w:rPr>
          <w:sz w:val="26"/>
          <w:szCs w:val="26"/>
        </w:rPr>
        <w:t xml:space="preserve">В настоящем документе представлено техническое задание (далее – ТЗ) на оказание услуг по технической поддержке </w:t>
      </w:r>
      <w:r w:rsidR="00F02AB4" w:rsidRPr="00ED1E16">
        <w:rPr>
          <w:sz w:val="26"/>
          <w:szCs w:val="26"/>
        </w:rPr>
        <w:t xml:space="preserve">КП ТМ </w:t>
      </w:r>
      <w:r w:rsidRPr="00ED1E16">
        <w:rPr>
          <w:sz w:val="26"/>
          <w:szCs w:val="26"/>
        </w:rPr>
        <w:t xml:space="preserve">для нужд филиала </w:t>
      </w:r>
      <w:r w:rsidR="00751E7A" w:rsidRPr="00ED1E16">
        <w:rPr>
          <w:sz w:val="26"/>
          <w:szCs w:val="26"/>
        </w:rPr>
        <w:t>П</w:t>
      </w:r>
      <w:r w:rsidRPr="00ED1E16">
        <w:rPr>
          <w:sz w:val="26"/>
          <w:szCs w:val="26"/>
        </w:rPr>
        <w:t>АО «МРСК Центра»</w:t>
      </w:r>
      <w:r w:rsidR="001F4428">
        <w:rPr>
          <w:sz w:val="26"/>
          <w:szCs w:val="26"/>
        </w:rPr>
        <w:t xml:space="preserve"> </w:t>
      </w:r>
      <w:r w:rsidRPr="00ED1E16">
        <w:rPr>
          <w:sz w:val="26"/>
          <w:szCs w:val="26"/>
        </w:rPr>
        <w:t>- «</w:t>
      </w:r>
      <w:r w:rsidR="0053678A" w:rsidRPr="00ED1E16">
        <w:rPr>
          <w:sz w:val="26"/>
          <w:szCs w:val="26"/>
        </w:rPr>
        <w:t>Белгород</w:t>
      </w:r>
      <w:r w:rsidRPr="00ED1E16">
        <w:rPr>
          <w:sz w:val="26"/>
          <w:szCs w:val="26"/>
        </w:rPr>
        <w:t>энерго».</w:t>
      </w:r>
      <w:bookmarkEnd w:id="8"/>
      <w:bookmarkEnd w:id="9"/>
      <w:bookmarkEnd w:id="10"/>
      <w:bookmarkEnd w:id="11"/>
      <w:bookmarkEnd w:id="12"/>
      <w:r w:rsidR="00E20214" w:rsidRPr="00ED1E16">
        <w:rPr>
          <w:sz w:val="26"/>
          <w:szCs w:val="26"/>
        </w:rPr>
        <w:t xml:space="preserve"> </w:t>
      </w:r>
    </w:p>
    <w:p w:rsidR="0027496B" w:rsidRPr="00ED1E16" w:rsidRDefault="00347B3D" w:rsidP="00FA4BD7">
      <w:pPr>
        <w:spacing w:line="276" w:lineRule="auto"/>
        <w:ind w:firstLine="360"/>
        <w:jc w:val="both"/>
        <w:rPr>
          <w:sz w:val="26"/>
          <w:szCs w:val="26"/>
        </w:rPr>
      </w:pPr>
      <w:r w:rsidRPr="00ED1E16">
        <w:rPr>
          <w:b/>
          <w:sz w:val="26"/>
          <w:szCs w:val="26"/>
        </w:rPr>
        <w:t>Заказчик:</w:t>
      </w:r>
      <w:r w:rsidR="00FA4BD7">
        <w:rPr>
          <w:b/>
          <w:sz w:val="26"/>
          <w:szCs w:val="26"/>
        </w:rPr>
        <w:t xml:space="preserve"> </w:t>
      </w:r>
      <w:r w:rsidR="0027496B" w:rsidRPr="00ED1E16">
        <w:rPr>
          <w:sz w:val="26"/>
          <w:szCs w:val="26"/>
        </w:rPr>
        <w:t xml:space="preserve">Филиал ПАО «МРСК Центра» - «Белгородэнерго»: </w:t>
      </w:r>
    </w:p>
    <w:p w:rsidR="00F874B5" w:rsidRPr="00ED1E16" w:rsidRDefault="00347B3D" w:rsidP="00FA4BD7">
      <w:pPr>
        <w:spacing w:line="276" w:lineRule="auto"/>
        <w:ind w:firstLine="360"/>
        <w:jc w:val="both"/>
        <w:rPr>
          <w:sz w:val="26"/>
          <w:szCs w:val="26"/>
        </w:rPr>
      </w:pPr>
      <w:r w:rsidRPr="00ED1E16">
        <w:rPr>
          <w:b/>
          <w:sz w:val="26"/>
          <w:szCs w:val="26"/>
        </w:rPr>
        <w:t>Основная цель:</w:t>
      </w:r>
      <w:r w:rsidRPr="00ED1E16">
        <w:rPr>
          <w:rFonts w:eastAsia="Times New Roman"/>
          <w:b/>
          <w:sz w:val="26"/>
          <w:szCs w:val="26"/>
        </w:rPr>
        <w:t xml:space="preserve"> </w:t>
      </w:r>
      <w:r w:rsidR="00FA4BD7">
        <w:rPr>
          <w:sz w:val="26"/>
          <w:szCs w:val="26"/>
        </w:rPr>
        <w:t>Обеспечение</w:t>
      </w:r>
      <w:r w:rsidR="00ED16FD" w:rsidRPr="00ED1E16">
        <w:rPr>
          <w:sz w:val="26"/>
          <w:szCs w:val="26"/>
        </w:rPr>
        <w:t xml:space="preserve"> </w:t>
      </w:r>
      <w:r w:rsidR="00FA4BD7">
        <w:rPr>
          <w:sz w:val="26"/>
          <w:szCs w:val="26"/>
        </w:rPr>
        <w:t>работоспособности</w:t>
      </w:r>
      <w:r w:rsidR="00ED16FD" w:rsidRPr="00ED1E16">
        <w:rPr>
          <w:sz w:val="26"/>
          <w:szCs w:val="26"/>
        </w:rPr>
        <w:t xml:space="preserve"> </w:t>
      </w:r>
      <w:r w:rsidR="00F02AB4" w:rsidRPr="00ED1E16">
        <w:rPr>
          <w:sz w:val="26"/>
          <w:szCs w:val="26"/>
        </w:rPr>
        <w:t xml:space="preserve">КП ТМ </w:t>
      </w:r>
      <w:r w:rsidR="00664F55">
        <w:rPr>
          <w:sz w:val="26"/>
          <w:szCs w:val="26"/>
        </w:rPr>
        <w:t xml:space="preserve">в части работы </w:t>
      </w:r>
      <w:r w:rsidR="00664F55" w:rsidRPr="003C07B0">
        <w:rPr>
          <w:sz w:val="26"/>
          <w:szCs w:val="26"/>
        </w:rPr>
        <w:t xml:space="preserve">программного обеспечения, </w:t>
      </w:r>
      <w:r w:rsidR="00F874B5" w:rsidRPr="00ED1E16">
        <w:rPr>
          <w:sz w:val="26"/>
          <w:szCs w:val="26"/>
        </w:rPr>
        <w:t xml:space="preserve">для решения задач диспетчерского управления </w:t>
      </w:r>
      <w:proofErr w:type="spellStart"/>
      <w:r w:rsidR="00F874B5" w:rsidRPr="00ED1E16">
        <w:rPr>
          <w:sz w:val="26"/>
          <w:szCs w:val="26"/>
        </w:rPr>
        <w:t>энергообъектами</w:t>
      </w:r>
      <w:proofErr w:type="spellEnd"/>
      <w:r w:rsidR="00FA4BD7">
        <w:rPr>
          <w:sz w:val="26"/>
          <w:szCs w:val="26"/>
        </w:rPr>
        <w:t xml:space="preserve"> филиала</w:t>
      </w:r>
      <w:r w:rsidR="00F874B5" w:rsidRPr="00ED1E16">
        <w:rPr>
          <w:sz w:val="26"/>
          <w:szCs w:val="26"/>
        </w:rPr>
        <w:t xml:space="preserve">. </w:t>
      </w:r>
    </w:p>
    <w:p w:rsidR="00C55A5C" w:rsidRPr="00ED1E16" w:rsidRDefault="00C55A5C" w:rsidP="00C55A5C">
      <w:pPr>
        <w:pStyle w:val="1"/>
        <w:rPr>
          <w:sz w:val="26"/>
          <w:szCs w:val="26"/>
        </w:rPr>
      </w:pPr>
      <w:bookmarkStart w:id="13" w:name="_Toc374086723"/>
      <w:bookmarkStart w:id="14" w:name="_Toc435601743"/>
      <w:r w:rsidRPr="00ED1E16">
        <w:rPr>
          <w:sz w:val="26"/>
          <w:szCs w:val="26"/>
        </w:rPr>
        <w:t>Сроки начала и окончания услуг.</w:t>
      </w:r>
      <w:bookmarkEnd w:id="13"/>
      <w:bookmarkEnd w:id="14"/>
    </w:p>
    <w:p w:rsidR="00A97C48" w:rsidRPr="00ED1E16" w:rsidRDefault="00C55A5C" w:rsidP="00C55A5C">
      <w:pPr>
        <w:spacing w:line="276" w:lineRule="auto"/>
        <w:ind w:firstLine="360"/>
        <w:jc w:val="both"/>
        <w:rPr>
          <w:sz w:val="26"/>
          <w:szCs w:val="26"/>
        </w:rPr>
      </w:pPr>
      <w:bookmarkStart w:id="15" w:name="_Toc130375384"/>
      <w:bookmarkStart w:id="16" w:name="_Toc221178720"/>
      <w:r w:rsidRPr="00ED1E16">
        <w:rPr>
          <w:b/>
          <w:sz w:val="26"/>
          <w:szCs w:val="26"/>
        </w:rPr>
        <w:t>Начало оказания услуг:</w:t>
      </w:r>
      <w:r w:rsidR="00FA4BD7">
        <w:rPr>
          <w:b/>
          <w:sz w:val="26"/>
          <w:szCs w:val="26"/>
        </w:rPr>
        <w:t xml:space="preserve"> </w:t>
      </w:r>
      <w:r w:rsidR="00FA4BD7" w:rsidRPr="00FA4BD7">
        <w:rPr>
          <w:sz w:val="26"/>
          <w:szCs w:val="26"/>
        </w:rPr>
        <w:t>с момента заключения договора и</w:t>
      </w:r>
      <w:r w:rsidRPr="00ED1E16">
        <w:rPr>
          <w:b/>
          <w:sz w:val="26"/>
          <w:szCs w:val="26"/>
        </w:rPr>
        <w:t xml:space="preserve"> </w:t>
      </w:r>
      <w:r w:rsidR="00A97C48" w:rsidRPr="00ED1E16">
        <w:rPr>
          <w:sz w:val="26"/>
          <w:szCs w:val="26"/>
        </w:rPr>
        <w:t>распространяет свое действие на правоот</w:t>
      </w:r>
      <w:r w:rsidR="00B11D93">
        <w:rPr>
          <w:sz w:val="26"/>
          <w:szCs w:val="26"/>
        </w:rPr>
        <w:t>ношение сторон с 01.01.2016 г.</w:t>
      </w:r>
    </w:p>
    <w:p w:rsidR="00C55A5C" w:rsidRPr="00ED1E16" w:rsidRDefault="00C55A5C" w:rsidP="00C55A5C">
      <w:pPr>
        <w:spacing w:line="276" w:lineRule="auto"/>
        <w:ind w:firstLine="360"/>
        <w:jc w:val="both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 xml:space="preserve">Завершение оказания услуг: </w:t>
      </w:r>
      <w:r w:rsidR="00D910AB" w:rsidRPr="00ED1E16">
        <w:rPr>
          <w:sz w:val="26"/>
          <w:szCs w:val="26"/>
        </w:rPr>
        <w:t>в течение 12 месяцев с момента заключения договора</w:t>
      </w:r>
      <w:r w:rsidR="00A97C48" w:rsidRPr="00ED1E16">
        <w:rPr>
          <w:sz w:val="26"/>
          <w:szCs w:val="26"/>
        </w:rPr>
        <w:t xml:space="preserve">, при условии полного выполнения сторонами обязательств </w:t>
      </w:r>
    </w:p>
    <w:p w:rsidR="00F874B5" w:rsidRPr="00ED1E16" w:rsidRDefault="00F874B5" w:rsidP="00F874B5">
      <w:pPr>
        <w:pStyle w:val="1"/>
        <w:rPr>
          <w:sz w:val="26"/>
          <w:szCs w:val="26"/>
        </w:rPr>
      </w:pPr>
      <w:bookmarkStart w:id="17" w:name="_Toc374086724"/>
      <w:bookmarkStart w:id="18" w:name="_Toc435601744"/>
      <w:bookmarkEnd w:id="15"/>
      <w:bookmarkEnd w:id="16"/>
      <w:r w:rsidRPr="00ED1E16">
        <w:rPr>
          <w:sz w:val="26"/>
          <w:szCs w:val="26"/>
        </w:rPr>
        <w:t>Финансирование услуг.</w:t>
      </w:r>
      <w:bookmarkEnd w:id="17"/>
      <w:bookmarkEnd w:id="18"/>
      <w:r w:rsidRPr="00ED1E16">
        <w:rPr>
          <w:sz w:val="26"/>
          <w:szCs w:val="26"/>
        </w:rPr>
        <w:t xml:space="preserve"> </w:t>
      </w:r>
    </w:p>
    <w:p w:rsidR="00C76E86" w:rsidRPr="00ED1E16" w:rsidRDefault="00C76E86" w:rsidP="00C55A5C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Финансирование производится в соотве</w:t>
      </w:r>
      <w:r w:rsidR="00C55A5C" w:rsidRPr="00ED1E16">
        <w:rPr>
          <w:sz w:val="26"/>
          <w:szCs w:val="26"/>
        </w:rPr>
        <w:t>тствии с программой закупок</w:t>
      </w:r>
      <w:r w:rsidR="00E20214" w:rsidRPr="00ED1E16">
        <w:rPr>
          <w:sz w:val="26"/>
          <w:szCs w:val="26"/>
        </w:rPr>
        <w:t xml:space="preserve"> 201</w:t>
      </w:r>
      <w:r w:rsidR="003A11BB">
        <w:rPr>
          <w:sz w:val="26"/>
          <w:szCs w:val="26"/>
        </w:rPr>
        <w:t>6</w:t>
      </w:r>
      <w:r w:rsidR="00C90EF4" w:rsidRPr="00ED1E16">
        <w:rPr>
          <w:sz w:val="26"/>
          <w:szCs w:val="26"/>
        </w:rPr>
        <w:t xml:space="preserve"> </w:t>
      </w:r>
      <w:r w:rsidR="00E20214" w:rsidRPr="00ED1E16">
        <w:rPr>
          <w:sz w:val="26"/>
          <w:szCs w:val="26"/>
        </w:rPr>
        <w:t>г.</w:t>
      </w:r>
      <w:r w:rsidR="00C55A5C" w:rsidRPr="00ED1E16">
        <w:rPr>
          <w:sz w:val="26"/>
          <w:szCs w:val="26"/>
        </w:rPr>
        <w:t xml:space="preserve">, </w:t>
      </w:r>
      <w:r w:rsidRPr="00ED1E16">
        <w:rPr>
          <w:sz w:val="26"/>
          <w:szCs w:val="26"/>
        </w:rPr>
        <w:t>закупк</w:t>
      </w:r>
      <w:r w:rsidR="00C55A5C" w:rsidRPr="00ED1E16">
        <w:rPr>
          <w:sz w:val="26"/>
          <w:szCs w:val="26"/>
        </w:rPr>
        <w:t>а</w:t>
      </w:r>
      <w:r w:rsidRPr="00ED1E16">
        <w:rPr>
          <w:sz w:val="26"/>
          <w:szCs w:val="26"/>
        </w:rPr>
        <w:t xml:space="preserve"> №</w:t>
      </w:r>
      <w:r w:rsidR="00C90EF4" w:rsidRPr="00ED1E16">
        <w:rPr>
          <w:sz w:val="26"/>
          <w:szCs w:val="26"/>
        </w:rPr>
        <w:t xml:space="preserve"> </w:t>
      </w:r>
      <w:r w:rsidR="00E2368B" w:rsidRPr="00E2368B">
        <w:rPr>
          <w:sz w:val="26"/>
          <w:szCs w:val="26"/>
        </w:rPr>
        <w:t>428</w:t>
      </w:r>
      <w:r w:rsidR="00E2368B">
        <w:rPr>
          <w:sz w:val="26"/>
          <w:szCs w:val="26"/>
        </w:rPr>
        <w:t>.</w:t>
      </w:r>
    </w:p>
    <w:p w:rsidR="00C55A5C" w:rsidRPr="00ED1E16" w:rsidRDefault="00C55A5C" w:rsidP="00C55A5C">
      <w:pPr>
        <w:pStyle w:val="1"/>
        <w:rPr>
          <w:sz w:val="26"/>
          <w:szCs w:val="26"/>
        </w:rPr>
      </w:pPr>
      <w:bookmarkStart w:id="19" w:name="_Toc374086725"/>
      <w:bookmarkStart w:id="20" w:name="_Toc435601745"/>
      <w:r w:rsidRPr="00ED1E16">
        <w:rPr>
          <w:sz w:val="26"/>
          <w:szCs w:val="26"/>
        </w:rPr>
        <w:t>Требования к исполнителю</w:t>
      </w:r>
      <w:bookmarkEnd w:id="19"/>
      <w:bookmarkEnd w:id="20"/>
    </w:p>
    <w:p w:rsidR="00A667B7" w:rsidRPr="00ED1E16" w:rsidRDefault="00A667B7" w:rsidP="00A667B7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Исполнитель должен отвечать следующим критериям:</w:t>
      </w:r>
    </w:p>
    <w:p w:rsidR="00A667B7" w:rsidRPr="00ED1E16" w:rsidRDefault="00A667B7" w:rsidP="00B4571A">
      <w:pPr>
        <w:pStyle w:val="a7"/>
        <w:numPr>
          <w:ilvl w:val="0"/>
          <w:numId w:val="8"/>
        </w:numPr>
        <w:spacing w:line="276" w:lineRule="auto"/>
        <w:ind w:left="426" w:firstLine="567"/>
        <w:jc w:val="both"/>
        <w:rPr>
          <w:sz w:val="26"/>
          <w:szCs w:val="26"/>
        </w:rPr>
      </w:pPr>
      <w:bookmarkStart w:id="21" w:name="_Toc357672131"/>
      <w:bookmarkStart w:id="22" w:name="_Toc357678367"/>
      <w:r w:rsidRPr="00ED1E16">
        <w:rPr>
          <w:sz w:val="26"/>
          <w:szCs w:val="26"/>
        </w:rPr>
        <w:t xml:space="preserve">Подтвержденный документально опыт деятельности по оказанию комплекса сервисных услуг по направлениям, указанным в разделе 5 настоящего ТЗ, не менее </w:t>
      </w:r>
      <w:r w:rsidR="00664F55">
        <w:rPr>
          <w:sz w:val="26"/>
          <w:szCs w:val="26"/>
        </w:rPr>
        <w:t>трех</w:t>
      </w:r>
      <w:r w:rsidRPr="00ED1E16">
        <w:rPr>
          <w:sz w:val="26"/>
          <w:szCs w:val="26"/>
        </w:rPr>
        <w:t xml:space="preserve"> лет</w:t>
      </w:r>
      <w:bookmarkEnd w:id="21"/>
      <w:bookmarkEnd w:id="22"/>
      <w:r w:rsidRPr="00ED1E16">
        <w:rPr>
          <w:sz w:val="26"/>
          <w:szCs w:val="26"/>
        </w:rPr>
        <w:t>;</w:t>
      </w:r>
    </w:p>
    <w:p w:rsidR="00A667B7" w:rsidRPr="00ED1E16" w:rsidRDefault="00A667B7" w:rsidP="00B4571A">
      <w:pPr>
        <w:pStyle w:val="a7"/>
        <w:numPr>
          <w:ilvl w:val="0"/>
          <w:numId w:val="8"/>
        </w:numPr>
        <w:spacing w:line="276" w:lineRule="auto"/>
        <w:ind w:left="426" w:firstLine="567"/>
        <w:jc w:val="both"/>
        <w:rPr>
          <w:sz w:val="26"/>
          <w:szCs w:val="26"/>
        </w:rPr>
      </w:pPr>
      <w:bookmarkStart w:id="23" w:name="_Toc357672132"/>
      <w:bookmarkStart w:id="24" w:name="_Toc357678368"/>
      <w:r w:rsidRPr="00ED1E16">
        <w:rPr>
          <w:sz w:val="26"/>
          <w:szCs w:val="26"/>
        </w:rPr>
        <w:t xml:space="preserve">Подтвержденные документально партнерские отношения с производителем </w:t>
      </w:r>
      <w:r w:rsidR="00764741">
        <w:rPr>
          <w:sz w:val="26"/>
          <w:szCs w:val="26"/>
        </w:rPr>
        <w:t xml:space="preserve">КП ТМ и </w:t>
      </w:r>
      <w:proofErr w:type="gramStart"/>
      <w:r w:rsidR="00926408" w:rsidRPr="00ED1E16">
        <w:rPr>
          <w:sz w:val="26"/>
          <w:szCs w:val="26"/>
        </w:rPr>
        <w:t>ПО</w:t>
      </w:r>
      <w:proofErr w:type="gramEnd"/>
      <w:r w:rsidRPr="00ED1E16">
        <w:rPr>
          <w:sz w:val="26"/>
          <w:szCs w:val="26"/>
        </w:rPr>
        <w:t>, указанного в Приложени</w:t>
      </w:r>
      <w:r w:rsidR="00C856E0" w:rsidRPr="00ED1E16">
        <w:rPr>
          <w:sz w:val="26"/>
          <w:szCs w:val="26"/>
        </w:rPr>
        <w:t>и</w:t>
      </w:r>
      <w:r w:rsidRPr="00ED1E16">
        <w:rPr>
          <w:sz w:val="26"/>
          <w:szCs w:val="26"/>
        </w:rPr>
        <w:t xml:space="preserve"> 2 настоящего ТЗ</w:t>
      </w:r>
      <w:bookmarkEnd w:id="23"/>
      <w:bookmarkEnd w:id="24"/>
      <w:r w:rsidRPr="00ED1E16">
        <w:rPr>
          <w:sz w:val="26"/>
          <w:szCs w:val="26"/>
        </w:rPr>
        <w:t>;</w:t>
      </w:r>
    </w:p>
    <w:p w:rsidR="00A667B7" w:rsidRPr="00ED1E16" w:rsidRDefault="00A667B7" w:rsidP="00B4571A">
      <w:pPr>
        <w:pStyle w:val="a7"/>
        <w:numPr>
          <w:ilvl w:val="0"/>
          <w:numId w:val="8"/>
        </w:numPr>
        <w:spacing w:line="276" w:lineRule="auto"/>
        <w:ind w:left="426" w:firstLine="567"/>
        <w:jc w:val="both"/>
        <w:rPr>
          <w:sz w:val="26"/>
          <w:szCs w:val="26"/>
        </w:rPr>
      </w:pPr>
      <w:bookmarkStart w:id="25" w:name="_Toc357672133"/>
      <w:bookmarkStart w:id="26" w:name="_Toc357678369"/>
      <w:r w:rsidRPr="00ED1E16">
        <w:rPr>
          <w:sz w:val="26"/>
          <w:szCs w:val="26"/>
        </w:rPr>
        <w:t>Наличие квалифицированного и сертифицированного производителем оборудования персонала для надлежащего оказания услуг по указанным в разделе 5 настоящего ТЗ направлениям</w:t>
      </w:r>
      <w:bookmarkEnd w:id="25"/>
      <w:bookmarkEnd w:id="26"/>
      <w:r w:rsidRPr="00ED1E16">
        <w:rPr>
          <w:sz w:val="26"/>
          <w:szCs w:val="26"/>
        </w:rPr>
        <w:t>;</w:t>
      </w:r>
    </w:p>
    <w:p w:rsidR="00A667B7" w:rsidRPr="00ED1E16" w:rsidRDefault="00A667B7" w:rsidP="00B4571A">
      <w:pPr>
        <w:pStyle w:val="a7"/>
        <w:numPr>
          <w:ilvl w:val="0"/>
          <w:numId w:val="8"/>
        </w:numPr>
        <w:spacing w:line="276" w:lineRule="auto"/>
        <w:ind w:left="426" w:firstLine="567"/>
        <w:jc w:val="both"/>
        <w:rPr>
          <w:sz w:val="26"/>
          <w:szCs w:val="26"/>
        </w:rPr>
      </w:pPr>
      <w:bookmarkStart w:id="27" w:name="_Toc357672134"/>
      <w:bookmarkStart w:id="28" w:name="_Toc357678370"/>
      <w:r w:rsidRPr="00ED1E16">
        <w:rPr>
          <w:sz w:val="26"/>
          <w:szCs w:val="26"/>
        </w:rPr>
        <w:t xml:space="preserve">Наличие технической базы для оперативного ремонта и восстановления </w:t>
      </w:r>
      <w:r w:rsidR="00926408" w:rsidRPr="00ED1E16">
        <w:rPr>
          <w:sz w:val="26"/>
          <w:szCs w:val="26"/>
        </w:rPr>
        <w:t xml:space="preserve">работоспособности </w:t>
      </w:r>
      <w:proofErr w:type="gramStart"/>
      <w:r w:rsidR="00926408" w:rsidRPr="00ED1E16">
        <w:rPr>
          <w:sz w:val="26"/>
          <w:szCs w:val="26"/>
        </w:rPr>
        <w:t>ПО</w:t>
      </w:r>
      <w:proofErr w:type="gramEnd"/>
      <w:r w:rsidRPr="00ED1E16">
        <w:rPr>
          <w:sz w:val="26"/>
          <w:szCs w:val="26"/>
        </w:rPr>
        <w:t>, указанного в Приложени</w:t>
      </w:r>
      <w:r w:rsidR="00C856E0" w:rsidRPr="00ED1E16">
        <w:rPr>
          <w:sz w:val="26"/>
          <w:szCs w:val="26"/>
        </w:rPr>
        <w:t>и</w:t>
      </w:r>
      <w:r w:rsidRPr="00ED1E16">
        <w:rPr>
          <w:sz w:val="26"/>
          <w:szCs w:val="26"/>
        </w:rPr>
        <w:t xml:space="preserve"> 2 настоящего ТЗ</w:t>
      </w:r>
      <w:bookmarkEnd w:id="27"/>
      <w:bookmarkEnd w:id="28"/>
      <w:r w:rsidRPr="00ED1E16">
        <w:rPr>
          <w:sz w:val="26"/>
          <w:szCs w:val="26"/>
        </w:rPr>
        <w:t>;</w:t>
      </w:r>
    </w:p>
    <w:p w:rsidR="00A667B7" w:rsidRPr="00ED1E16" w:rsidRDefault="00A667B7" w:rsidP="00B4571A">
      <w:pPr>
        <w:pStyle w:val="a7"/>
        <w:numPr>
          <w:ilvl w:val="0"/>
          <w:numId w:val="8"/>
        </w:numPr>
        <w:spacing w:line="276" w:lineRule="auto"/>
        <w:ind w:left="426" w:firstLine="567"/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Наличие собственного тестового стенда для проведения диагностики </w:t>
      </w:r>
      <w:proofErr w:type="gramStart"/>
      <w:r w:rsidR="0078574F" w:rsidRPr="00ED1E16">
        <w:rPr>
          <w:sz w:val="26"/>
          <w:szCs w:val="26"/>
        </w:rPr>
        <w:t>ПО</w:t>
      </w:r>
      <w:proofErr w:type="gramEnd"/>
      <w:r w:rsidRPr="00ED1E16">
        <w:rPr>
          <w:sz w:val="26"/>
          <w:szCs w:val="26"/>
        </w:rPr>
        <w:t>;</w:t>
      </w:r>
    </w:p>
    <w:p w:rsidR="00A667B7" w:rsidRPr="00ED1E16" w:rsidRDefault="00A667B7" w:rsidP="00B4571A">
      <w:pPr>
        <w:pStyle w:val="a7"/>
        <w:numPr>
          <w:ilvl w:val="0"/>
          <w:numId w:val="8"/>
        </w:numPr>
        <w:spacing w:line="276" w:lineRule="auto"/>
        <w:ind w:left="426" w:firstLine="567"/>
        <w:jc w:val="both"/>
        <w:rPr>
          <w:sz w:val="26"/>
          <w:szCs w:val="26"/>
        </w:rPr>
      </w:pPr>
      <w:bookmarkStart w:id="29" w:name="_Toc357672135"/>
      <w:bookmarkStart w:id="30" w:name="_Toc357678371"/>
      <w:r w:rsidRPr="00ED1E16">
        <w:rPr>
          <w:sz w:val="26"/>
          <w:szCs w:val="26"/>
        </w:rPr>
        <w:t>Наличие выделенного контактного номера для связи с дежурным  специалистом Исполнителя в рамках предоставления услуг согласно разделу</w:t>
      </w:r>
      <w:r w:rsidR="00C856E0" w:rsidRPr="00ED1E16">
        <w:rPr>
          <w:sz w:val="26"/>
          <w:szCs w:val="26"/>
        </w:rPr>
        <w:t xml:space="preserve"> </w:t>
      </w:r>
      <w:r w:rsidRPr="00ED1E16">
        <w:rPr>
          <w:sz w:val="26"/>
          <w:szCs w:val="26"/>
        </w:rPr>
        <w:t>5 настоящего ТЗ</w:t>
      </w:r>
      <w:bookmarkEnd w:id="29"/>
      <w:bookmarkEnd w:id="30"/>
      <w:r w:rsidRPr="00ED1E16">
        <w:rPr>
          <w:sz w:val="26"/>
          <w:szCs w:val="26"/>
        </w:rPr>
        <w:t>;</w:t>
      </w:r>
    </w:p>
    <w:p w:rsidR="00A667B7" w:rsidRPr="0067501C" w:rsidRDefault="00A667B7" w:rsidP="00B4571A">
      <w:pPr>
        <w:pStyle w:val="a7"/>
        <w:numPr>
          <w:ilvl w:val="0"/>
          <w:numId w:val="8"/>
        </w:numPr>
        <w:spacing w:line="276" w:lineRule="auto"/>
        <w:ind w:left="426" w:firstLine="567"/>
        <w:jc w:val="both"/>
        <w:rPr>
          <w:sz w:val="26"/>
          <w:szCs w:val="26"/>
          <w:highlight w:val="yellow"/>
        </w:rPr>
      </w:pPr>
      <w:r w:rsidRPr="0067501C">
        <w:rPr>
          <w:sz w:val="26"/>
          <w:szCs w:val="26"/>
          <w:highlight w:val="yellow"/>
        </w:rPr>
        <w:t xml:space="preserve">Наличие действующей системы менеджмента качества, подтвержденное сертификатом соответствия стандарту ГОСТ </w:t>
      </w:r>
      <w:proofErr w:type="gramStart"/>
      <w:r w:rsidRPr="0067501C">
        <w:rPr>
          <w:sz w:val="26"/>
          <w:szCs w:val="26"/>
          <w:highlight w:val="yellow"/>
        </w:rPr>
        <w:t>Р</w:t>
      </w:r>
      <w:proofErr w:type="gramEnd"/>
      <w:r w:rsidRPr="0067501C">
        <w:rPr>
          <w:sz w:val="26"/>
          <w:szCs w:val="26"/>
          <w:highlight w:val="yellow"/>
        </w:rPr>
        <w:t xml:space="preserve"> ИСО 9001-2001 (ISO 9001:2000).</w:t>
      </w:r>
    </w:p>
    <w:p w:rsidR="00A667B7" w:rsidRPr="00ED1E16" w:rsidRDefault="00A667B7" w:rsidP="00A667B7">
      <w:pPr>
        <w:pStyle w:val="1"/>
        <w:rPr>
          <w:sz w:val="26"/>
          <w:szCs w:val="26"/>
        </w:rPr>
      </w:pPr>
      <w:bookmarkStart w:id="31" w:name="_Toc221178722"/>
      <w:bookmarkStart w:id="32" w:name="_Toc374086727"/>
      <w:bookmarkStart w:id="33" w:name="_Toc435601746"/>
      <w:r w:rsidRPr="00ED1E16">
        <w:rPr>
          <w:sz w:val="26"/>
          <w:szCs w:val="26"/>
        </w:rPr>
        <w:t>Требования к содержанию услуг</w:t>
      </w:r>
      <w:bookmarkEnd w:id="31"/>
      <w:bookmarkEnd w:id="32"/>
      <w:bookmarkEnd w:id="33"/>
    </w:p>
    <w:p w:rsidR="00A667B7" w:rsidRPr="00ED1E16" w:rsidRDefault="00A667B7" w:rsidP="00A667B7">
      <w:pPr>
        <w:spacing w:line="276" w:lineRule="auto"/>
        <w:ind w:firstLine="360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Исполнитель своими силами и с использованием своего оборудования и работников</w:t>
      </w:r>
      <w:r w:rsidR="00151FE6" w:rsidRPr="00ED1E16">
        <w:rPr>
          <w:sz w:val="26"/>
          <w:szCs w:val="26"/>
        </w:rPr>
        <w:t>,</w:t>
      </w:r>
      <w:r w:rsidRPr="00ED1E16">
        <w:rPr>
          <w:sz w:val="26"/>
          <w:szCs w:val="26"/>
        </w:rPr>
        <w:t xml:space="preserve"> </w:t>
      </w:r>
      <w:r w:rsidR="00A167CF" w:rsidRPr="00ED1E16">
        <w:rPr>
          <w:sz w:val="26"/>
          <w:szCs w:val="26"/>
        </w:rPr>
        <w:t xml:space="preserve">и в соответствии со Спецификацией услуг (Приложение 1 настоящего </w:t>
      </w:r>
      <w:r w:rsidR="00A167CF" w:rsidRPr="00ED1E16">
        <w:rPr>
          <w:sz w:val="26"/>
          <w:szCs w:val="26"/>
        </w:rPr>
        <w:lastRenderedPageBreak/>
        <w:t xml:space="preserve">ТЗ) </w:t>
      </w:r>
      <w:r w:rsidRPr="00ED1E16">
        <w:rPr>
          <w:sz w:val="26"/>
          <w:szCs w:val="26"/>
        </w:rPr>
        <w:t xml:space="preserve">оказывает услуги по </w:t>
      </w:r>
      <w:r w:rsidR="007247E8" w:rsidRPr="00ED1E16">
        <w:rPr>
          <w:sz w:val="26"/>
          <w:szCs w:val="26"/>
        </w:rPr>
        <w:t xml:space="preserve">обновлению и </w:t>
      </w:r>
      <w:r w:rsidRPr="00ED1E16">
        <w:rPr>
          <w:sz w:val="26"/>
          <w:szCs w:val="26"/>
        </w:rPr>
        <w:t xml:space="preserve">технической поддержке </w:t>
      </w:r>
      <w:proofErr w:type="gramStart"/>
      <w:r w:rsidR="00D15554" w:rsidRPr="00ED1E16">
        <w:rPr>
          <w:sz w:val="26"/>
          <w:szCs w:val="26"/>
        </w:rPr>
        <w:t>ПО</w:t>
      </w:r>
      <w:proofErr w:type="gramEnd"/>
      <w:r w:rsidR="00F568E4">
        <w:rPr>
          <w:sz w:val="26"/>
          <w:szCs w:val="26"/>
        </w:rPr>
        <w:t xml:space="preserve"> на КП ТМ МТК-30.КП и МТК-40</w:t>
      </w:r>
      <w:r w:rsidR="00F568E4" w:rsidRPr="00D3505A">
        <w:rPr>
          <w:sz w:val="26"/>
          <w:szCs w:val="26"/>
        </w:rPr>
        <w:t>.</w:t>
      </w:r>
      <w:r w:rsidR="00D3505A" w:rsidRPr="00D3505A">
        <w:rPr>
          <w:sz w:val="26"/>
          <w:szCs w:val="26"/>
        </w:rPr>
        <w:t>К</w:t>
      </w:r>
      <w:r w:rsidR="00F568E4" w:rsidRPr="00D3505A">
        <w:rPr>
          <w:sz w:val="26"/>
          <w:szCs w:val="26"/>
        </w:rPr>
        <w:t>П</w:t>
      </w:r>
      <w:r w:rsidR="00A167CF" w:rsidRPr="00D3505A">
        <w:rPr>
          <w:sz w:val="26"/>
          <w:szCs w:val="26"/>
        </w:rPr>
        <w:t>,</w:t>
      </w:r>
      <w:r w:rsidR="00A167CF" w:rsidRPr="00ED1E16">
        <w:rPr>
          <w:sz w:val="26"/>
          <w:szCs w:val="26"/>
        </w:rPr>
        <w:t xml:space="preserve"> находящегося в эксплуатации у Заказчика</w:t>
      </w:r>
      <w:r w:rsidR="007247E8" w:rsidRPr="00ED1E16">
        <w:rPr>
          <w:sz w:val="26"/>
          <w:szCs w:val="26"/>
        </w:rPr>
        <w:t>.</w:t>
      </w:r>
    </w:p>
    <w:p w:rsidR="00873077" w:rsidRPr="00ED1E16" w:rsidRDefault="00D15554" w:rsidP="00A667B7">
      <w:pPr>
        <w:spacing w:line="276" w:lineRule="auto"/>
        <w:ind w:firstLine="360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Состав</w:t>
      </w:r>
      <w:r w:rsidR="00A667B7" w:rsidRPr="00ED1E16">
        <w:rPr>
          <w:sz w:val="26"/>
          <w:szCs w:val="26"/>
        </w:rPr>
        <w:t xml:space="preserve"> </w:t>
      </w:r>
      <w:proofErr w:type="gramStart"/>
      <w:r w:rsidRPr="00ED1E16">
        <w:rPr>
          <w:sz w:val="26"/>
          <w:szCs w:val="26"/>
        </w:rPr>
        <w:t>ПО</w:t>
      </w:r>
      <w:proofErr w:type="gramEnd"/>
      <w:r w:rsidR="00A667B7" w:rsidRPr="00ED1E16">
        <w:rPr>
          <w:sz w:val="26"/>
          <w:szCs w:val="26"/>
        </w:rPr>
        <w:t xml:space="preserve"> приведен в Приложени</w:t>
      </w:r>
      <w:r w:rsidRPr="00ED1E16">
        <w:rPr>
          <w:sz w:val="26"/>
          <w:szCs w:val="26"/>
        </w:rPr>
        <w:t>и</w:t>
      </w:r>
      <w:r w:rsidR="00A667B7" w:rsidRPr="00ED1E16">
        <w:rPr>
          <w:sz w:val="26"/>
          <w:szCs w:val="26"/>
        </w:rPr>
        <w:t xml:space="preserve"> 2 настоящего ТЗ.</w:t>
      </w:r>
      <w:r w:rsidR="00873077" w:rsidRPr="00ED1E16">
        <w:rPr>
          <w:sz w:val="26"/>
          <w:szCs w:val="26"/>
        </w:rPr>
        <w:t xml:space="preserve"> </w:t>
      </w:r>
    </w:p>
    <w:p w:rsidR="00E93D76" w:rsidRDefault="00E93D76" w:rsidP="006407AA">
      <w:pPr>
        <w:spacing w:line="276" w:lineRule="auto"/>
        <w:ind w:firstLine="360"/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Перечень объектов филиала ПАО «МРСК Центра» – «Белгородэнерго» для обновления ПО </w:t>
      </w:r>
      <w:proofErr w:type="spellStart"/>
      <w:r w:rsidRPr="00ED1E16">
        <w:rPr>
          <w:sz w:val="26"/>
          <w:szCs w:val="26"/>
        </w:rPr>
        <w:t>Zemon</w:t>
      </w:r>
      <w:proofErr w:type="spellEnd"/>
      <w:r w:rsidRPr="00ED1E16">
        <w:rPr>
          <w:sz w:val="26"/>
          <w:szCs w:val="26"/>
        </w:rPr>
        <w:t xml:space="preserve"> на Монитор РВ</w:t>
      </w:r>
      <w:r>
        <w:rPr>
          <w:sz w:val="26"/>
          <w:szCs w:val="26"/>
        </w:rPr>
        <w:t xml:space="preserve"> приведен в Приложении </w:t>
      </w:r>
      <w:r w:rsidR="00DB61DE">
        <w:rPr>
          <w:sz w:val="26"/>
          <w:szCs w:val="26"/>
        </w:rPr>
        <w:t>5</w:t>
      </w:r>
      <w:r>
        <w:rPr>
          <w:sz w:val="26"/>
          <w:szCs w:val="26"/>
        </w:rPr>
        <w:t>.</w:t>
      </w:r>
    </w:p>
    <w:p w:rsidR="00E93D76" w:rsidRPr="006407AA" w:rsidRDefault="00E93D76" w:rsidP="006407AA">
      <w:pPr>
        <w:spacing w:line="276" w:lineRule="auto"/>
        <w:ind w:firstLine="360"/>
        <w:jc w:val="both"/>
        <w:rPr>
          <w:sz w:val="26"/>
          <w:szCs w:val="26"/>
        </w:rPr>
      </w:pPr>
      <w:r w:rsidRPr="00E93D76">
        <w:rPr>
          <w:sz w:val="26"/>
          <w:szCs w:val="26"/>
        </w:rPr>
        <w:t>Перечень объектов филиала ПАО «МРСК Центра» – «Белгородэнерго» для оказания услуг по технической поддержке</w:t>
      </w:r>
      <w:r>
        <w:rPr>
          <w:sz w:val="26"/>
          <w:szCs w:val="26"/>
        </w:rPr>
        <w:t xml:space="preserve"> приведен в Приложении </w:t>
      </w:r>
      <w:r w:rsidR="00DB61DE">
        <w:rPr>
          <w:sz w:val="26"/>
          <w:szCs w:val="26"/>
        </w:rPr>
        <w:t>6</w:t>
      </w:r>
      <w:r>
        <w:rPr>
          <w:sz w:val="26"/>
          <w:szCs w:val="26"/>
        </w:rPr>
        <w:t>.</w:t>
      </w:r>
    </w:p>
    <w:p w:rsidR="00A667B7" w:rsidRPr="00ED1E16" w:rsidRDefault="00A667B7" w:rsidP="00A667B7">
      <w:pPr>
        <w:spacing w:line="276" w:lineRule="auto"/>
        <w:ind w:firstLine="360"/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Приоритеты запросов Заказчика при возникновении проблем в работе </w:t>
      </w:r>
      <w:r w:rsidR="0078574F" w:rsidRPr="00ED1E16">
        <w:rPr>
          <w:sz w:val="26"/>
          <w:szCs w:val="26"/>
        </w:rPr>
        <w:t>ПО</w:t>
      </w:r>
      <w:r w:rsidRPr="00ED1E16">
        <w:rPr>
          <w:sz w:val="26"/>
          <w:szCs w:val="26"/>
        </w:rPr>
        <w:t>, сроки реакции и решения проблемы, а также сроки регистрации и выполнения Исполнителем запросов на администрирование настроек приведены в Приложении 3 настоящего ТЗ.</w:t>
      </w:r>
    </w:p>
    <w:p w:rsidR="00A667B7" w:rsidRDefault="00A667B7" w:rsidP="009D270D">
      <w:pPr>
        <w:spacing w:line="276" w:lineRule="auto"/>
        <w:ind w:firstLine="360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Исполнитель вправе привлекать третьих лиц для оказания Услуг по Договору на основании предварительного письменного согласия Заказчика, при этом ответственность за качество и сроки оказания Услуг третьими лицами по Дого</w:t>
      </w:r>
      <w:r w:rsidR="00E114C1">
        <w:rPr>
          <w:sz w:val="26"/>
          <w:szCs w:val="26"/>
        </w:rPr>
        <w:t>вору возлагается на Исполнителя.</w:t>
      </w:r>
    </w:p>
    <w:p w:rsidR="00E114C1" w:rsidRPr="00ED1E16" w:rsidRDefault="00E114C1" w:rsidP="009D270D">
      <w:pPr>
        <w:spacing w:line="276" w:lineRule="auto"/>
        <w:ind w:firstLine="360"/>
        <w:jc w:val="both"/>
        <w:rPr>
          <w:sz w:val="26"/>
          <w:szCs w:val="26"/>
        </w:rPr>
      </w:pPr>
      <w:r w:rsidRPr="001D5DE7">
        <w:rPr>
          <w:sz w:val="26"/>
          <w:szCs w:val="26"/>
        </w:rPr>
        <w:t>Тех</w:t>
      </w:r>
      <w:r w:rsidR="00664F55" w:rsidRPr="001D5DE7">
        <w:rPr>
          <w:sz w:val="26"/>
          <w:szCs w:val="26"/>
        </w:rPr>
        <w:t xml:space="preserve">ническая </w:t>
      </w:r>
      <w:r w:rsidRPr="001D5DE7">
        <w:rPr>
          <w:sz w:val="26"/>
          <w:szCs w:val="26"/>
        </w:rPr>
        <w:t xml:space="preserve">поддержка по аппаратной части КП ТМ не </w:t>
      </w:r>
      <w:r w:rsidR="00242B25" w:rsidRPr="001D5DE7">
        <w:rPr>
          <w:sz w:val="26"/>
          <w:szCs w:val="26"/>
        </w:rPr>
        <w:t>предусмотрена в рамках данного технического задания.</w:t>
      </w:r>
    </w:p>
    <w:p w:rsidR="006407A4" w:rsidRPr="00ED1E16" w:rsidRDefault="00D7089C">
      <w:pPr>
        <w:pStyle w:val="1"/>
        <w:rPr>
          <w:sz w:val="26"/>
          <w:szCs w:val="26"/>
        </w:rPr>
      </w:pPr>
      <w:bookmarkStart w:id="34" w:name="_Toc364257523"/>
      <w:bookmarkStart w:id="35" w:name="_Toc435601747"/>
      <w:bookmarkEnd w:id="7"/>
      <w:r w:rsidRPr="00ED1E16">
        <w:rPr>
          <w:sz w:val="26"/>
          <w:szCs w:val="26"/>
        </w:rPr>
        <w:t>Основные цели</w:t>
      </w:r>
      <w:bookmarkEnd w:id="34"/>
      <w:bookmarkEnd w:id="35"/>
    </w:p>
    <w:p w:rsidR="006407A4" w:rsidRPr="00ED1E16" w:rsidRDefault="000321CE">
      <w:pPr>
        <w:spacing w:line="276" w:lineRule="auto"/>
        <w:ind w:firstLine="360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Цели, достигаемые в процессе оказания услуг:</w:t>
      </w:r>
    </w:p>
    <w:p w:rsidR="008E6313" w:rsidRPr="00ED1E16" w:rsidRDefault="002923FD" w:rsidP="007F6D89">
      <w:pPr>
        <w:pStyle w:val="a7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поддержание </w:t>
      </w:r>
      <w:r w:rsidR="00FF138C">
        <w:rPr>
          <w:sz w:val="26"/>
          <w:szCs w:val="26"/>
        </w:rPr>
        <w:t>КП ТМ</w:t>
      </w:r>
      <w:r w:rsidRPr="00ED1E16">
        <w:rPr>
          <w:sz w:val="26"/>
          <w:szCs w:val="26"/>
        </w:rPr>
        <w:t xml:space="preserve"> в</w:t>
      </w:r>
      <w:r w:rsidR="008E6313" w:rsidRPr="00ED1E16">
        <w:rPr>
          <w:sz w:val="26"/>
          <w:szCs w:val="26"/>
        </w:rPr>
        <w:t xml:space="preserve"> рабочем состоянии</w:t>
      </w:r>
      <w:r w:rsidR="000321CE" w:rsidRPr="00ED1E16">
        <w:rPr>
          <w:sz w:val="26"/>
          <w:szCs w:val="26"/>
        </w:rPr>
        <w:t>;</w:t>
      </w:r>
    </w:p>
    <w:p w:rsidR="00D7089C" w:rsidRPr="00ED1E16" w:rsidRDefault="000321CE" w:rsidP="007F6D89">
      <w:pPr>
        <w:pStyle w:val="a7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сокращение </w:t>
      </w:r>
      <w:r w:rsidR="008E6313" w:rsidRPr="00ED1E16">
        <w:rPr>
          <w:sz w:val="26"/>
          <w:szCs w:val="26"/>
        </w:rPr>
        <w:t xml:space="preserve">общего количества </w:t>
      </w:r>
      <w:r w:rsidR="00D7089C" w:rsidRPr="00ED1E16">
        <w:rPr>
          <w:sz w:val="26"/>
          <w:szCs w:val="26"/>
        </w:rPr>
        <w:t>от</w:t>
      </w:r>
      <w:r w:rsidR="008E6313" w:rsidRPr="00ED1E16">
        <w:rPr>
          <w:sz w:val="26"/>
          <w:szCs w:val="26"/>
        </w:rPr>
        <w:t>казов</w:t>
      </w:r>
      <w:r w:rsidRPr="00ED1E16">
        <w:rPr>
          <w:sz w:val="26"/>
          <w:szCs w:val="26"/>
        </w:rPr>
        <w:t>;</w:t>
      </w:r>
    </w:p>
    <w:p w:rsidR="004674DE" w:rsidRPr="00ED1E16" w:rsidRDefault="000321CE" w:rsidP="007C2528">
      <w:pPr>
        <w:pStyle w:val="a7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осуществление </w:t>
      </w:r>
      <w:r w:rsidR="008E6313" w:rsidRPr="00ED1E16">
        <w:rPr>
          <w:sz w:val="26"/>
          <w:szCs w:val="26"/>
        </w:rPr>
        <w:t xml:space="preserve">профилактического </w:t>
      </w:r>
      <w:proofErr w:type="gramStart"/>
      <w:r w:rsidR="008E6313" w:rsidRPr="00ED1E16">
        <w:rPr>
          <w:sz w:val="26"/>
          <w:szCs w:val="26"/>
        </w:rPr>
        <w:t xml:space="preserve">контроля состояния ключевых сервисов информационной системы </w:t>
      </w:r>
      <w:r w:rsidRPr="00ED1E16">
        <w:rPr>
          <w:sz w:val="26"/>
          <w:szCs w:val="26"/>
        </w:rPr>
        <w:t>Заказчика</w:t>
      </w:r>
      <w:proofErr w:type="gramEnd"/>
      <w:r w:rsidR="00DD6BF6" w:rsidRPr="00ED1E16">
        <w:rPr>
          <w:sz w:val="26"/>
          <w:szCs w:val="26"/>
        </w:rPr>
        <w:t xml:space="preserve"> </w:t>
      </w:r>
      <w:r w:rsidR="008E6313" w:rsidRPr="00ED1E16">
        <w:rPr>
          <w:sz w:val="26"/>
          <w:szCs w:val="26"/>
        </w:rPr>
        <w:t>и выработка рекомендаций по повышению производительности, устойчивости и защищенности</w:t>
      </w:r>
      <w:r w:rsidRPr="00ED1E16">
        <w:rPr>
          <w:sz w:val="26"/>
          <w:szCs w:val="26"/>
        </w:rPr>
        <w:t>.</w:t>
      </w:r>
    </w:p>
    <w:p w:rsidR="006407A4" w:rsidRPr="00ED1E16" w:rsidRDefault="00D7089C">
      <w:pPr>
        <w:pStyle w:val="1"/>
        <w:rPr>
          <w:sz w:val="26"/>
          <w:szCs w:val="26"/>
        </w:rPr>
      </w:pPr>
      <w:bookmarkStart w:id="36" w:name="_Toc364257524"/>
      <w:bookmarkStart w:id="37" w:name="_Toc435601748"/>
      <w:r w:rsidRPr="00ED1E16">
        <w:rPr>
          <w:sz w:val="26"/>
          <w:szCs w:val="26"/>
        </w:rPr>
        <w:t>Требования к оказываемым услугам</w:t>
      </w:r>
      <w:bookmarkEnd w:id="36"/>
      <w:bookmarkEnd w:id="37"/>
    </w:p>
    <w:p w:rsidR="006407A4" w:rsidRPr="00ED1E16" w:rsidRDefault="00980D4B" w:rsidP="00C55A5C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Услуга технической поддержки «Горячая линия» должна осуществляться в режиме </w:t>
      </w:r>
      <w:r w:rsidR="00345A21" w:rsidRPr="00ED1E16">
        <w:rPr>
          <w:sz w:val="26"/>
          <w:szCs w:val="26"/>
        </w:rPr>
        <w:t xml:space="preserve">ПН-ПТ </w:t>
      </w:r>
      <w:r w:rsidR="00D3505A">
        <w:rPr>
          <w:sz w:val="26"/>
          <w:szCs w:val="26"/>
        </w:rPr>
        <w:t>8</w:t>
      </w:r>
      <w:r w:rsidR="00345A21" w:rsidRPr="00ED1E16">
        <w:rPr>
          <w:sz w:val="26"/>
          <w:szCs w:val="26"/>
        </w:rPr>
        <w:t>:00-</w:t>
      </w:r>
      <w:r w:rsidR="00D3505A">
        <w:rPr>
          <w:sz w:val="26"/>
          <w:szCs w:val="26"/>
        </w:rPr>
        <w:t>17</w:t>
      </w:r>
      <w:r w:rsidR="00345A21" w:rsidRPr="00ED1E16">
        <w:rPr>
          <w:sz w:val="26"/>
          <w:szCs w:val="26"/>
        </w:rPr>
        <w:t xml:space="preserve">:00 </w:t>
      </w:r>
      <w:r w:rsidRPr="00ED1E16">
        <w:rPr>
          <w:sz w:val="26"/>
          <w:szCs w:val="26"/>
        </w:rPr>
        <w:t>по заранее утвержденно</w:t>
      </w:r>
      <w:r w:rsidR="00157933">
        <w:rPr>
          <w:sz w:val="26"/>
          <w:szCs w:val="26"/>
        </w:rPr>
        <w:t xml:space="preserve">й </w:t>
      </w:r>
      <w:r w:rsidR="006F741A" w:rsidRPr="006F741A">
        <w:rPr>
          <w:sz w:val="26"/>
          <w:szCs w:val="26"/>
        </w:rPr>
        <w:t xml:space="preserve">"единой точки входа" для аккредитованных сотрудников Заказчика, как с использованием электронной </w:t>
      </w:r>
      <w:proofErr w:type="gramStart"/>
      <w:r w:rsidR="006F741A" w:rsidRPr="006F741A">
        <w:rPr>
          <w:sz w:val="26"/>
          <w:szCs w:val="26"/>
        </w:rPr>
        <w:t>почты</w:t>
      </w:r>
      <w:proofErr w:type="gramEnd"/>
      <w:r w:rsidR="006F741A" w:rsidRPr="006F741A">
        <w:rPr>
          <w:sz w:val="26"/>
          <w:szCs w:val="26"/>
        </w:rPr>
        <w:t xml:space="preserve"> так и телефонной связи.</w:t>
      </w:r>
    </w:p>
    <w:p w:rsidR="006407A4" w:rsidRPr="00ED1E16" w:rsidRDefault="00980D4B" w:rsidP="00C55A5C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При невозможности устранить проблему в телефонном режиме, Заказчик регистрирует замечания в «Опросном листе» (Приложение №</w:t>
      </w:r>
      <w:r w:rsidR="0078574F" w:rsidRPr="00ED1E16">
        <w:rPr>
          <w:sz w:val="26"/>
          <w:szCs w:val="26"/>
        </w:rPr>
        <w:t>4</w:t>
      </w:r>
      <w:r w:rsidRPr="00ED1E16">
        <w:rPr>
          <w:sz w:val="26"/>
          <w:szCs w:val="26"/>
        </w:rPr>
        <w:t xml:space="preserve">) и передает </w:t>
      </w:r>
      <w:r w:rsidR="00B32722" w:rsidRPr="00ED1E16">
        <w:rPr>
          <w:sz w:val="26"/>
          <w:szCs w:val="26"/>
        </w:rPr>
        <w:t>по электронной почте</w:t>
      </w:r>
      <w:r w:rsidR="00DD6BF6" w:rsidRPr="00ED1E16">
        <w:rPr>
          <w:sz w:val="26"/>
          <w:szCs w:val="26"/>
        </w:rPr>
        <w:t xml:space="preserve"> </w:t>
      </w:r>
      <w:r w:rsidRPr="00ED1E16">
        <w:rPr>
          <w:sz w:val="26"/>
          <w:szCs w:val="26"/>
        </w:rPr>
        <w:t>Исполнителю, который должен приступить к их устранению в течение 24 часов с момента обращения.</w:t>
      </w:r>
    </w:p>
    <w:p w:rsidR="006407A4" w:rsidRDefault="00980D4B" w:rsidP="00C55A5C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Для каждой проблемы, описываемой в «Опросном листе», указывается приоритет</w:t>
      </w:r>
      <w:r w:rsidR="0078574F" w:rsidRPr="00ED1E16">
        <w:rPr>
          <w:sz w:val="26"/>
          <w:szCs w:val="26"/>
        </w:rPr>
        <w:t xml:space="preserve"> (Приложение 3)</w:t>
      </w:r>
      <w:r w:rsidRPr="00ED1E16">
        <w:rPr>
          <w:sz w:val="26"/>
          <w:szCs w:val="26"/>
        </w:rPr>
        <w:t>, в соответствии с которым определяются сроки ее устранения</w:t>
      </w:r>
      <w:r w:rsidR="0078574F" w:rsidRPr="00ED1E16">
        <w:rPr>
          <w:sz w:val="26"/>
          <w:szCs w:val="26"/>
        </w:rPr>
        <w:t>.</w:t>
      </w:r>
    </w:p>
    <w:p w:rsidR="006F741A" w:rsidRPr="004E6CEF" w:rsidRDefault="006F741A" w:rsidP="006F741A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6F741A">
        <w:rPr>
          <w:sz w:val="26"/>
          <w:szCs w:val="26"/>
        </w:rPr>
        <w:t>Обновление ПО устройства ТМ необходимо провести в связи с тем, что ПО «</w:t>
      </w:r>
      <w:proofErr w:type="spellStart"/>
      <w:r w:rsidRPr="006F741A">
        <w:rPr>
          <w:sz w:val="26"/>
          <w:szCs w:val="26"/>
        </w:rPr>
        <w:t>Zemon</w:t>
      </w:r>
      <w:proofErr w:type="spellEnd"/>
      <w:r w:rsidRPr="006F741A">
        <w:rPr>
          <w:sz w:val="26"/>
          <w:szCs w:val="26"/>
        </w:rPr>
        <w:t>» производств</w:t>
      </w:r>
      <w:proofErr w:type="gramStart"/>
      <w:r w:rsidRPr="006F741A">
        <w:rPr>
          <w:sz w:val="26"/>
          <w:szCs w:val="26"/>
        </w:rPr>
        <w:t>а ООО</w:t>
      </w:r>
      <w:proofErr w:type="gramEnd"/>
      <w:r w:rsidRPr="006F741A">
        <w:rPr>
          <w:sz w:val="26"/>
          <w:szCs w:val="26"/>
        </w:rPr>
        <w:t xml:space="preserve"> «</w:t>
      </w:r>
      <w:proofErr w:type="spellStart"/>
      <w:r w:rsidRPr="006F741A">
        <w:rPr>
          <w:sz w:val="26"/>
          <w:szCs w:val="26"/>
        </w:rPr>
        <w:t>Систел</w:t>
      </w:r>
      <w:proofErr w:type="spellEnd"/>
      <w:r w:rsidRPr="006F741A">
        <w:rPr>
          <w:sz w:val="26"/>
          <w:szCs w:val="26"/>
        </w:rPr>
        <w:t xml:space="preserve"> Автоматизации» больше не поддерживается производителем. </w:t>
      </w:r>
      <w:r w:rsidR="004E6CEF" w:rsidRPr="000244DF">
        <w:rPr>
          <w:sz w:val="26"/>
          <w:szCs w:val="26"/>
        </w:rPr>
        <w:t>Его следует заменить на базовую версию ПО «Монитор РВ» производств</w:t>
      </w:r>
      <w:proofErr w:type="gramStart"/>
      <w:r w:rsidR="004E6CEF" w:rsidRPr="000244DF">
        <w:rPr>
          <w:sz w:val="26"/>
          <w:szCs w:val="26"/>
        </w:rPr>
        <w:t>а ООО</w:t>
      </w:r>
      <w:proofErr w:type="gramEnd"/>
      <w:r w:rsidR="004E6CEF" w:rsidRPr="000244DF">
        <w:rPr>
          <w:sz w:val="26"/>
          <w:szCs w:val="26"/>
        </w:rPr>
        <w:t xml:space="preserve"> «СИСТЕЛ»</w:t>
      </w:r>
      <w:r w:rsidR="000244DF" w:rsidRPr="000244DF">
        <w:rPr>
          <w:sz w:val="26"/>
          <w:szCs w:val="26"/>
        </w:rPr>
        <w:t>,</w:t>
      </w:r>
      <w:r w:rsidR="004E6CEF" w:rsidRPr="000244DF">
        <w:rPr>
          <w:sz w:val="26"/>
          <w:szCs w:val="26"/>
        </w:rPr>
        <w:t xml:space="preserve"> </w:t>
      </w:r>
      <w:r w:rsidR="000244DF" w:rsidRPr="000244DF">
        <w:rPr>
          <w:sz w:val="26"/>
          <w:szCs w:val="26"/>
        </w:rPr>
        <w:t xml:space="preserve">не ухудшающего характеристики существующего </w:t>
      </w:r>
      <w:r w:rsidR="000244DF" w:rsidRPr="000244DF">
        <w:rPr>
          <w:sz w:val="26"/>
          <w:szCs w:val="26"/>
        </w:rPr>
        <w:lastRenderedPageBreak/>
        <w:t>действующего ПО «</w:t>
      </w:r>
      <w:proofErr w:type="spellStart"/>
      <w:r w:rsidR="000244DF" w:rsidRPr="000244DF">
        <w:rPr>
          <w:sz w:val="26"/>
          <w:szCs w:val="26"/>
        </w:rPr>
        <w:t>Zemon</w:t>
      </w:r>
      <w:proofErr w:type="spellEnd"/>
      <w:r w:rsidR="000244DF" w:rsidRPr="000244DF">
        <w:rPr>
          <w:sz w:val="26"/>
          <w:szCs w:val="26"/>
        </w:rPr>
        <w:t>»</w:t>
      </w:r>
      <w:r w:rsidR="004E6CEF" w:rsidRPr="000244DF">
        <w:rPr>
          <w:sz w:val="26"/>
          <w:szCs w:val="26"/>
        </w:rPr>
        <w:t>.</w:t>
      </w:r>
    </w:p>
    <w:p w:rsidR="006F741A" w:rsidRPr="006F741A" w:rsidRDefault="006F741A" w:rsidP="006F741A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bookmarkStart w:id="38" w:name="_Toc380422122"/>
      <w:r>
        <w:rPr>
          <w:sz w:val="26"/>
          <w:szCs w:val="26"/>
        </w:rPr>
        <w:t>К</w:t>
      </w:r>
      <w:r w:rsidRPr="006F741A">
        <w:rPr>
          <w:sz w:val="26"/>
          <w:szCs w:val="26"/>
        </w:rPr>
        <w:t>онсультационн</w:t>
      </w:r>
      <w:r>
        <w:rPr>
          <w:sz w:val="26"/>
          <w:szCs w:val="26"/>
        </w:rPr>
        <w:t>ые</w:t>
      </w:r>
      <w:r w:rsidRPr="006F741A">
        <w:rPr>
          <w:sz w:val="26"/>
          <w:szCs w:val="26"/>
        </w:rPr>
        <w:t xml:space="preserve"> </w:t>
      </w:r>
      <w:r>
        <w:rPr>
          <w:sz w:val="26"/>
          <w:szCs w:val="26"/>
        </w:rPr>
        <w:t>услуги</w:t>
      </w:r>
      <w:r w:rsidRPr="006F741A">
        <w:rPr>
          <w:sz w:val="26"/>
          <w:szCs w:val="26"/>
        </w:rPr>
        <w:t xml:space="preserve"> по вопросам использо</w:t>
      </w:r>
      <w:r w:rsidR="00242B25">
        <w:rPr>
          <w:sz w:val="26"/>
          <w:szCs w:val="26"/>
        </w:rPr>
        <w:t xml:space="preserve">вания </w:t>
      </w:r>
      <w:r w:rsidRPr="006F741A">
        <w:rPr>
          <w:sz w:val="26"/>
          <w:szCs w:val="26"/>
        </w:rPr>
        <w:t xml:space="preserve">ПО «Монитор РВ» на устройствах </w:t>
      </w:r>
      <w:r>
        <w:rPr>
          <w:sz w:val="26"/>
          <w:szCs w:val="26"/>
        </w:rPr>
        <w:t>ТМ</w:t>
      </w:r>
      <w:r w:rsidRPr="006F741A">
        <w:rPr>
          <w:sz w:val="26"/>
          <w:szCs w:val="26"/>
        </w:rPr>
        <w:t xml:space="preserve"> должн</w:t>
      </w:r>
      <w:r>
        <w:rPr>
          <w:sz w:val="26"/>
          <w:szCs w:val="26"/>
        </w:rPr>
        <w:t>ы</w:t>
      </w:r>
      <w:r w:rsidRPr="006F741A">
        <w:rPr>
          <w:sz w:val="26"/>
          <w:szCs w:val="26"/>
        </w:rPr>
        <w:t xml:space="preserve"> предполагать консультирование пользователей по вопросам установки и конфигурации программы «Монитор РВ», установки ОС </w:t>
      </w:r>
      <w:proofErr w:type="spellStart"/>
      <w:r w:rsidRPr="006F741A">
        <w:rPr>
          <w:sz w:val="26"/>
          <w:szCs w:val="26"/>
        </w:rPr>
        <w:t>Linux</w:t>
      </w:r>
      <w:proofErr w:type="spellEnd"/>
      <w:r w:rsidRPr="006F741A">
        <w:rPr>
          <w:sz w:val="26"/>
          <w:szCs w:val="26"/>
        </w:rPr>
        <w:t xml:space="preserve"> на процессорном модуле. Также должна обеспечиваться помощь в решении проблем, связанных с функционированием</w:t>
      </w:r>
      <w:r w:rsidR="00664F55">
        <w:rPr>
          <w:sz w:val="26"/>
          <w:szCs w:val="26"/>
        </w:rPr>
        <w:t xml:space="preserve"> и</w:t>
      </w:r>
      <w:r w:rsidRPr="006F741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эксплуатацией </w:t>
      </w:r>
      <w:r w:rsidRPr="006F741A">
        <w:rPr>
          <w:sz w:val="26"/>
          <w:szCs w:val="26"/>
        </w:rPr>
        <w:t xml:space="preserve">устройств </w:t>
      </w:r>
      <w:r>
        <w:rPr>
          <w:sz w:val="26"/>
          <w:szCs w:val="26"/>
        </w:rPr>
        <w:t>ТМ</w:t>
      </w:r>
      <w:r w:rsidRPr="006F741A">
        <w:rPr>
          <w:sz w:val="26"/>
          <w:szCs w:val="26"/>
        </w:rPr>
        <w:t>, которые могут воз</w:t>
      </w:r>
      <w:r>
        <w:rPr>
          <w:sz w:val="26"/>
          <w:szCs w:val="26"/>
        </w:rPr>
        <w:t xml:space="preserve">никать в процессе обновления </w:t>
      </w:r>
      <w:proofErr w:type="gramStart"/>
      <w:r>
        <w:rPr>
          <w:sz w:val="26"/>
          <w:szCs w:val="26"/>
        </w:rPr>
        <w:t>ПО</w:t>
      </w:r>
      <w:proofErr w:type="gramEnd"/>
      <w:r w:rsidRPr="006F741A">
        <w:rPr>
          <w:sz w:val="26"/>
          <w:szCs w:val="26"/>
        </w:rPr>
        <w:t xml:space="preserve">. </w:t>
      </w:r>
    </w:p>
    <w:bookmarkEnd w:id="38"/>
    <w:p w:rsidR="00B40DFD" w:rsidRPr="00ED1E16" w:rsidRDefault="00AB6ED0" w:rsidP="00C55A5C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Ежемесячно,</w:t>
      </w:r>
      <w:r w:rsidR="006407A4" w:rsidRPr="00ED1E16">
        <w:rPr>
          <w:sz w:val="26"/>
          <w:szCs w:val="26"/>
        </w:rPr>
        <w:t xml:space="preserve"> не позднее трех дней после предоставления акта</w:t>
      </w:r>
      <w:r w:rsidR="002923FD" w:rsidRPr="00ED1E16">
        <w:rPr>
          <w:sz w:val="26"/>
          <w:szCs w:val="26"/>
        </w:rPr>
        <w:t xml:space="preserve"> приема-сдачи оказанных услуг</w:t>
      </w:r>
      <w:r w:rsidRPr="00ED1E16">
        <w:rPr>
          <w:sz w:val="26"/>
          <w:szCs w:val="26"/>
        </w:rPr>
        <w:t xml:space="preserve">, Исполнитель должен направить Заказчику отчет о выполненных работах в рамках оказания услуг по технической поддержке </w:t>
      </w:r>
      <w:r w:rsidR="00FF138C">
        <w:rPr>
          <w:sz w:val="26"/>
          <w:szCs w:val="26"/>
        </w:rPr>
        <w:t>КП ТМ</w:t>
      </w:r>
      <w:r w:rsidRPr="00ED1E16">
        <w:rPr>
          <w:sz w:val="26"/>
          <w:szCs w:val="26"/>
        </w:rPr>
        <w:t>.</w:t>
      </w:r>
    </w:p>
    <w:p w:rsidR="00F874B5" w:rsidRPr="00ED1E16" w:rsidRDefault="00F874B5" w:rsidP="00C55A5C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Сроки оказания услуг приведены в Приложении </w:t>
      </w:r>
      <w:r w:rsidR="009D270D" w:rsidRPr="00ED1E16">
        <w:rPr>
          <w:sz w:val="26"/>
          <w:szCs w:val="26"/>
        </w:rPr>
        <w:t>5</w:t>
      </w:r>
      <w:r w:rsidRPr="00ED1E16">
        <w:rPr>
          <w:sz w:val="26"/>
          <w:szCs w:val="26"/>
        </w:rPr>
        <w:t xml:space="preserve"> к настоящему ТЗ.</w:t>
      </w:r>
    </w:p>
    <w:p w:rsidR="00664F55" w:rsidRPr="00ED1E16" w:rsidRDefault="00664F55" w:rsidP="004F4B61">
      <w:pPr>
        <w:spacing w:line="276" w:lineRule="auto"/>
        <w:ind w:firstLine="426"/>
        <w:jc w:val="both"/>
        <w:rPr>
          <w:sz w:val="26"/>
          <w:szCs w:val="26"/>
        </w:rPr>
      </w:pPr>
    </w:p>
    <w:p w:rsidR="0028657B" w:rsidRPr="00ED1E16" w:rsidRDefault="0028657B" w:rsidP="004F4B61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>Приложение 1.</w:t>
      </w:r>
      <w:r w:rsidRPr="00ED1E16">
        <w:rPr>
          <w:sz w:val="26"/>
          <w:szCs w:val="26"/>
        </w:rPr>
        <w:t xml:space="preserve"> </w:t>
      </w:r>
      <w:r w:rsidR="00E20214" w:rsidRPr="00ED1E16">
        <w:rPr>
          <w:sz w:val="26"/>
          <w:szCs w:val="26"/>
        </w:rPr>
        <w:t>Спецификация услуг</w:t>
      </w:r>
      <w:r w:rsidR="005A6DA0">
        <w:rPr>
          <w:sz w:val="26"/>
          <w:szCs w:val="26"/>
        </w:rPr>
        <w:t>.</w:t>
      </w:r>
    </w:p>
    <w:p w:rsidR="00210F89" w:rsidRPr="00ED1E16" w:rsidRDefault="00210F89" w:rsidP="004F4B61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>Приложение 2</w:t>
      </w:r>
      <w:r w:rsidR="00E20214" w:rsidRPr="00ED1E16">
        <w:rPr>
          <w:b/>
          <w:sz w:val="26"/>
          <w:szCs w:val="26"/>
        </w:rPr>
        <w:t xml:space="preserve">. </w:t>
      </w:r>
      <w:r w:rsidRPr="00ED1E16">
        <w:rPr>
          <w:sz w:val="26"/>
          <w:szCs w:val="26"/>
        </w:rPr>
        <w:t xml:space="preserve">Состав </w:t>
      </w:r>
      <w:r w:rsidR="00F53AE8">
        <w:rPr>
          <w:sz w:val="26"/>
          <w:szCs w:val="26"/>
        </w:rPr>
        <w:t xml:space="preserve">ПО </w:t>
      </w:r>
      <w:r w:rsidR="00A97C48" w:rsidRPr="00ED1E16">
        <w:rPr>
          <w:sz w:val="26"/>
          <w:szCs w:val="26"/>
        </w:rPr>
        <w:t>КП ТМ</w:t>
      </w:r>
      <w:r w:rsidR="005A6DA0">
        <w:rPr>
          <w:sz w:val="26"/>
          <w:szCs w:val="26"/>
        </w:rPr>
        <w:t>.</w:t>
      </w:r>
    </w:p>
    <w:p w:rsidR="0028657B" w:rsidRPr="00ED1E16" w:rsidRDefault="0028657B" w:rsidP="004F4B61">
      <w:pPr>
        <w:spacing w:line="276" w:lineRule="auto"/>
        <w:ind w:firstLine="426"/>
        <w:jc w:val="both"/>
        <w:rPr>
          <w:sz w:val="26"/>
          <w:szCs w:val="26"/>
        </w:rPr>
      </w:pPr>
      <w:r w:rsidRPr="00ED1E16">
        <w:rPr>
          <w:b/>
          <w:sz w:val="26"/>
          <w:szCs w:val="26"/>
        </w:rPr>
        <w:t xml:space="preserve">Приложение </w:t>
      </w:r>
      <w:r w:rsidR="00210F89" w:rsidRPr="00ED1E16">
        <w:rPr>
          <w:b/>
          <w:sz w:val="26"/>
          <w:szCs w:val="26"/>
        </w:rPr>
        <w:t>3</w:t>
      </w:r>
      <w:r w:rsidRPr="00ED1E16">
        <w:rPr>
          <w:b/>
          <w:sz w:val="26"/>
          <w:szCs w:val="26"/>
        </w:rPr>
        <w:t xml:space="preserve">. </w:t>
      </w:r>
      <w:r w:rsidR="001050D4" w:rsidRPr="00ED1E16">
        <w:rPr>
          <w:sz w:val="26"/>
          <w:szCs w:val="26"/>
        </w:rPr>
        <w:t>Приоритеты запросов Заказчика при возникновении проблем в работе системы</w:t>
      </w:r>
      <w:r w:rsidR="005A6DA0">
        <w:rPr>
          <w:sz w:val="26"/>
          <w:szCs w:val="26"/>
        </w:rPr>
        <w:t>.</w:t>
      </w:r>
    </w:p>
    <w:p w:rsidR="00210F89" w:rsidRPr="00ED1E16" w:rsidRDefault="00210F89" w:rsidP="004F4B61">
      <w:pPr>
        <w:spacing w:line="276" w:lineRule="auto"/>
        <w:ind w:firstLine="426"/>
        <w:jc w:val="both"/>
        <w:rPr>
          <w:sz w:val="26"/>
          <w:szCs w:val="26"/>
        </w:rPr>
      </w:pPr>
      <w:r w:rsidRPr="00ED1E16">
        <w:rPr>
          <w:b/>
          <w:sz w:val="26"/>
          <w:szCs w:val="26"/>
        </w:rPr>
        <w:t>Приложение 4</w:t>
      </w:r>
      <w:r w:rsidR="00E20214" w:rsidRPr="00ED1E16">
        <w:rPr>
          <w:b/>
          <w:sz w:val="26"/>
          <w:szCs w:val="26"/>
        </w:rPr>
        <w:t>.</w:t>
      </w:r>
      <w:r w:rsidRPr="00ED1E16">
        <w:rPr>
          <w:sz w:val="26"/>
          <w:szCs w:val="26"/>
        </w:rPr>
        <w:t xml:space="preserve"> </w:t>
      </w:r>
      <w:r w:rsidR="001050D4" w:rsidRPr="00ED1E16">
        <w:rPr>
          <w:sz w:val="26"/>
          <w:szCs w:val="26"/>
        </w:rPr>
        <w:t xml:space="preserve">Опросный лист для описания ошибки </w:t>
      </w:r>
      <w:r w:rsidR="00FF138C">
        <w:rPr>
          <w:sz w:val="26"/>
          <w:szCs w:val="26"/>
        </w:rPr>
        <w:t>КП ТМ</w:t>
      </w:r>
      <w:r w:rsidR="005A6DA0">
        <w:rPr>
          <w:sz w:val="26"/>
          <w:szCs w:val="26"/>
        </w:rPr>
        <w:t>.</w:t>
      </w:r>
    </w:p>
    <w:p w:rsidR="00ED1E16" w:rsidRPr="00E93D76" w:rsidRDefault="00440C88" w:rsidP="004F4B61">
      <w:pPr>
        <w:spacing w:line="276" w:lineRule="auto"/>
        <w:ind w:firstLine="426"/>
        <w:jc w:val="both"/>
        <w:rPr>
          <w:sz w:val="26"/>
          <w:szCs w:val="26"/>
        </w:rPr>
      </w:pPr>
      <w:r w:rsidRPr="00E93D76">
        <w:rPr>
          <w:b/>
          <w:sz w:val="26"/>
          <w:szCs w:val="26"/>
        </w:rPr>
        <w:t>Приложение</w:t>
      </w:r>
      <w:r w:rsidR="00DB61DE">
        <w:rPr>
          <w:b/>
          <w:sz w:val="26"/>
          <w:szCs w:val="26"/>
        </w:rPr>
        <w:t xml:space="preserve"> 5</w:t>
      </w:r>
      <w:r w:rsidRPr="00E93D76">
        <w:rPr>
          <w:b/>
          <w:sz w:val="26"/>
          <w:szCs w:val="26"/>
        </w:rPr>
        <w:t>.</w:t>
      </w:r>
      <w:r w:rsidRPr="00ED1E16">
        <w:rPr>
          <w:sz w:val="26"/>
          <w:szCs w:val="26"/>
        </w:rPr>
        <w:t xml:space="preserve"> </w:t>
      </w:r>
      <w:r w:rsidR="00ED1E16" w:rsidRPr="00ED1E16">
        <w:rPr>
          <w:sz w:val="26"/>
          <w:szCs w:val="26"/>
        </w:rPr>
        <w:t xml:space="preserve">Перечень объектов филиала ПАО «МРСК Центра» – «Белгородэнерго» для обновления ПО </w:t>
      </w:r>
      <w:proofErr w:type="spellStart"/>
      <w:r w:rsidR="00ED1E16" w:rsidRPr="00ED1E16">
        <w:rPr>
          <w:sz w:val="26"/>
          <w:szCs w:val="26"/>
        </w:rPr>
        <w:t>Zemon</w:t>
      </w:r>
      <w:proofErr w:type="spellEnd"/>
      <w:r w:rsidR="00ED1E16" w:rsidRPr="00ED1E16">
        <w:rPr>
          <w:sz w:val="26"/>
          <w:szCs w:val="26"/>
        </w:rPr>
        <w:t xml:space="preserve"> на Монитор РВ</w:t>
      </w:r>
      <w:r w:rsidR="005A6DA0">
        <w:rPr>
          <w:sz w:val="26"/>
          <w:szCs w:val="26"/>
        </w:rPr>
        <w:t>.</w:t>
      </w:r>
    </w:p>
    <w:p w:rsidR="00E93D76" w:rsidRPr="00ED1E16" w:rsidRDefault="00ED1E16" w:rsidP="004F4B61">
      <w:pPr>
        <w:spacing w:line="276" w:lineRule="auto"/>
        <w:ind w:firstLine="426"/>
        <w:jc w:val="both"/>
        <w:rPr>
          <w:sz w:val="26"/>
          <w:szCs w:val="26"/>
        </w:rPr>
      </w:pPr>
      <w:r w:rsidRPr="00E93D76">
        <w:rPr>
          <w:b/>
          <w:sz w:val="26"/>
          <w:szCs w:val="26"/>
        </w:rPr>
        <w:t xml:space="preserve">Приложение </w:t>
      </w:r>
      <w:r w:rsidR="00DB61DE">
        <w:rPr>
          <w:b/>
          <w:sz w:val="26"/>
          <w:szCs w:val="26"/>
        </w:rPr>
        <w:t>6</w:t>
      </w:r>
      <w:r w:rsidRPr="00E93D76">
        <w:rPr>
          <w:sz w:val="26"/>
          <w:szCs w:val="26"/>
        </w:rPr>
        <w:t>.</w:t>
      </w:r>
      <w:r w:rsidRPr="00ED1E16">
        <w:rPr>
          <w:sz w:val="26"/>
          <w:szCs w:val="26"/>
        </w:rPr>
        <w:t xml:space="preserve"> </w:t>
      </w:r>
      <w:r w:rsidR="00E93D76" w:rsidRPr="00E93D76">
        <w:rPr>
          <w:sz w:val="26"/>
          <w:szCs w:val="26"/>
        </w:rPr>
        <w:t>Перечень объектов филиала ПАО «МРСК Центра» – «Белгородэнерго» для оказания услуг по технической поддержке</w:t>
      </w:r>
      <w:r w:rsidR="005A6DA0">
        <w:rPr>
          <w:sz w:val="26"/>
          <w:szCs w:val="26"/>
        </w:rPr>
        <w:t>.</w:t>
      </w:r>
    </w:p>
    <w:p w:rsidR="00664F55" w:rsidRDefault="00664F55" w:rsidP="00440C88">
      <w:pPr>
        <w:shd w:val="solid" w:color="FFFFFF" w:fill="FFFFFF"/>
        <w:ind w:firstLine="426"/>
        <w:rPr>
          <w:sz w:val="26"/>
          <w:szCs w:val="26"/>
        </w:rPr>
      </w:pPr>
    </w:p>
    <w:p w:rsidR="007A3A7B" w:rsidRPr="00ED1E16" w:rsidRDefault="007A3A7B" w:rsidP="002130C6">
      <w:pPr>
        <w:spacing w:line="276" w:lineRule="auto"/>
        <w:ind w:firstLine="426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СОСТАВИЛИ: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836"/>
        <w:gridCol w:w="2409"/>
        <w:gridCol w:w="1275"/>
        <w:gridCol w:w="1242"/>
      </w:tblGrid>
      <w:tr w:rsidR="005D42DE" w:rsidRPr="00ED1E16" w:rsidTr="00D910AB">
        <w:tc>
          <w:tcPr>
            <w:tcW w:w="2411" w:type="dxa"/>
            <w:shd w:val="clear" w:color="auto" w:fill="auto"/>
            <w:vAlign w:val="center"/>
          </w:tcPr>
          <w:p w:rsidR="007A3A7B" w:rsidRPr="00ED1E16" w:rsidRDefault="007A3A7B" w:rsidP="007A3A7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7A3A7B" w:rsidRPr="00ED1E16" w:rsidRDefault="007A3A7B" w:rsidP="007A3A7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Должность</w:t>
            </w:r>
          </w:p>
          <w:p w:rsidR="007A3A7B" w:rsidRPr="00ED1E16" w:rsidRDefault="007A3A7B" w:rsidP="007A3A7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исполнителя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3A7B" w:rsidRPr="00ED1E16" w:rsidRDefault="007A3A7B" w:rsidP="007A3A7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Фамилия, имя,</w:t>
            </w:r>
          </w:p>
          <w:p w:rsidR="007A3A7B" w:rsidRPr="00ED1E16" w:rsidRDefault="007A3A7B" w:rsidP="007A3A7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отчество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3A7B" w:rsidRPr="00ED1E16" w:rsidRDefault="007A3A7B" w:rsidP="007A3A7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Подпись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A3A7B" w:rsidRPr="00ED1E16" w:rsidRDefault="007A3A7B" w:rsidP="007A3A7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Дата</w:t>
            </w:r>
          </w:p>
        </w:tc>
      </w:tr>
      <w:tr w:rsidR="005D42DE" w:rsidRPr="00ED1E16" w:rsidTr="00D910AB">
        <w:tc>
          <w:tcPr>
            <w:tcW w:w="2411" w:type="dxa"/>
            <w:shd w:val="clear" w:color="auto" w:fill="auto"/>
            <w:vAlign w:val="center"/>
          </w:tcPr>
          <w:p w:rsidR="007A3A7B" w:rsidRPr="00ED1E16" w:rsidRDefault="007A3A7B" w:rsidP="00ED3AAD">
            <w:pPr>
              <w:spacing w:line="276" w:lineRule="auto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Филиал </w:t>
            </w:r>
            <w:r w:rsidR="00ED3AAD" w:rsidRPr="00ED1E16">
              <w:rPr>
                <w:sz w:val="26"/>
                <w:szCs w:val="26"/>
              </w:rPr>
              <w:t>П</w:t>
            </w:r>
            <w:r w:rsidRPr="00ED1E16">
              <w:rPr>
                <w:sz w:val="26"/>
                <w:szCs w:val="26"/>
              </w:rPr>
              <w:t>АО «МРСК Центра» -</w:t>
            </w:r>
            <w:r w:rsidR="00D910AB" w:rsidRPr="00ED1E16">
              <w:rPr>
                <w:sz w:val="26"/>
                <w:szCs w:val="26"/>
              </w:rPr>
              <w:t xml:space="preserve"> </w:t>
            </w:r>
            <w:r w:rsidRPr="00ED1E16">
              <w:rPr>
                <w:sz w:val="26"/>
                <w:szCs w:val="26"/>
              </w:rPr>
              <w:t>«Белгородэнерго»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7A3A7B" w:rsidRPr="00ED1E16" w:rsidRDefault="007A3A7B" w:rsidP="005A6DA0">
            <w:pPr>
              <w:spacing w:line="276" w:lineRule="auto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Ведущий </w:t>
            </w:r>
            <w:r w:rsidR="005A6DA0">
              <w:rPr>
                <w:sz w:val="26"/>
                <w:szCs w:val="26"/>
              </w:rPr>
              <w:t>инженер</w:t>
            </w:r>
            <w:r w:rsidRPr="00ED1E16">
              <w:rPr>
                <w:sz w:val="26"/>
                <w:szCs w:val="26"/>
              </w:rPr>
              <w:t xml:space="preserve"> ОЭАСДУ СЭСДТУ и </w:t>
            </w:r>
            <w:proofErr w:type="gramStart"/>
            <w:r w:rsidRPr="00ED1E16">
              <w:rPr>
                <w:sz w:val="26"/>
                <w:szCs w:val="26"/>
              </w:rPr>
              <w:t>ИТ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:rsidR="007A3A7B" w:rsidRPr="00ED1E16" w:rsidRDefault="00157933" w:rsidP="0015793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Снижко</w:t>
            </w:r>
            <w:r w:rsidR="00151FE6" w:rsidRPr="00ED1E1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</w:t>
            </w:r>
            <w:r w:rsidR="007A3A7B" w:rsidRPr="00ED1E1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Л</w:t>
            </w:r>
            <w:r w:rsidR="007A3A7B" w:rsidRPr="00ED1E16">
              <w:rPr>
                <w:sz w:val="26"/>
                <w:szCs w:val="26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A3A7B" w:rsidRPr="00ED1E16" w:rsidRDefault="007A3A7B" w:rsidP="007A3A7B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42" w:type="dxa"/>
            <w:shd w:val="clear" w:color="auto" w:fill="auto"/>
          </w:tcPr>
          <w:p w:rsidR="007A3A7B" w:rsidRPr="00ED1E16" w:rsidRDefault="007A3A7B" w:rsidP="007A3A7B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5D42DE" w:rsidRPr="00ED1E16" w:rsidTr="00D910AB">
        <w:tc>
          <w:tcPr>
            <w:tcW w:w="2411" w:type="dxa"/>
            <w:shd w:val="clear" w:color="auto" w:fill="auto"/>
            <w:vAlign w:val="center"/>
          </w:tcPr>
          <w:p w:rsidR="007A3A7B" w:rsidRPr="00ED1E16" w:rsidRDefault="007A3A7B" w:rsidP="00ED3AAD">
            <w:pPr>
              <w:spacing w:line="276" w:lineRule="auto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Филиал </w:t>
            </w:r>
            <w:r w:rsidR="00ED3AAD" w:rsidRPr="00ED1E16">
              <w:rPr>
                <w:sz w:val="26"/>
                <w:szCs w:val="26"/>
              </w:rPr>
              <w:t>П</w:t>
            </w:r>
            <w:r w:rsidRPr="00ED1E16">
              <w:rPr>
                <w:sz w:val="26"/>
                <w:szCs w:val="26"/>
              </w:rPr>
              <w:t>АО «МРСК Центра» -</w:t>
            </w:r>
            <w:r w:rsidR="00D910AB" w:rsidRPr="00ED1E16">
              <w:rPr>
                <w:sz w:val="26"/>
                <w:szCs w:val="26"/>
              </w:rPr>
              <w:t xml:space="preserve"> </w:t>
            </w:r>
            <w:r w:rsidRPr="00ED1E16">
              <w:rPr>
                <w:sz w:val="26"/>
                <w:szCs w:val="26"/>
              </w:rPr>
              <w:t>«Белгородэнерго»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7A3A7B" w:rsidRPr="00ED1E16" w:rsidRDefault="007A3A7B" w:rsidP="00ED3AAD">
            <w:pPr>
              <w:spacing w:line="276" w:lineRule="auto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Инженер </w:t>
            </w:r>
            <w:r w:rsidR="00ED3AAD" w:rsidRPr="00ED1E16">
              <w:rPr>
                <w:sz w:val="26"/>
                <w:szCs w:val="26"/>
              </w:rPr>
              <w:t>1</w:t>
            </w:r>
            <w:r w:rsidRPr="00ED1E16">
              <w:rPr>
                <w:sz w:val="26"/>
                <w:szCs w:val="26"/>
              </w:rPr>
              <w:t xml:space="preserve"> категории ОЭАСДУ СЭСДТУ и </w:t>
            </w:r>
            <w:proofErr w:type="gramStart"/>
            <w:r w:rsidRPr="00ED1E16">
              <w:rPr>
                <w:sz w:val="26"/>
                <w:szCs w:val="26"/>
              </w:rPr>
              <w:t>ИТ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:rsidR="007A3A7B" w:rsidRPr="00ED1E16" w:rsidRDefault="007A3A7B" w:rsidP="007A3A7B">
            <w:pPr>
              <w:spacing w:line="276" w:lineRule="auto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Холомянский А. А.</w:t>
            </w:r>
          </w:p>
        </w:tc>
        <w:tc>
          <w:tcPr>
            <w:tcW w:w="1275" w:type="dxa"/>
            <w:shd w:val="clear" w:color="auto" w:fill="auto"/>
          </w:tcPr>
          <w:p w:rsidR="007A3A7B" w:rsidRPr="00ED1E16" w:rsidRDefault="007A3A7B" w:rsidP="007A3A7B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42" w:type="dxa"/>
            <w:shd w:val="clear" w:color="auto" w:fill="auto"/>
          </w:tcPr>
          <w:p w:rsidR="007A3A7B" w:rsidRPr="00ED1E16" w:rsidRDefault="007A3A7B" w:rsidP="007A3A7B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664F55" w:rsidRDefault="00664F55" w:rsidP="002130C6">
      <w:pPr>
        <w:spacing w:line="276" w:lineRule="auto"/>
        <w:ind w:firstLine="426"/>
        <w:jc w:val="center"/>
        <w:rPr>
          <w:sz w:val="26"/>
          <w:szCs w:val="26"/>
        </w:rPr>
      </w:pPr>
    </w:p>
    <w:p w:rsidR="007A3A7B" w:rsidRPr="00ED1E16" w:rsidRDefault="007A3A7B" w:rsidP="002130C6">
      <w:pPr>
        <w:spacing w:line="276" w:lineRule="auto"/>
        <w:ind w:firstLine="426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СОГЛАСОВАНО: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2821"/>
        <w:gridCol w:w="2181"/>
        <w:gridCol w:w="1360"/>
        <w:gridCol w:w="1400"/>
      </w:tblGrid>
      <w:tr w:rsidR="007A3A7B" w:rsidRPr="00ED1E16" w:rsidTr="005D42DE">
        <w:tc>
          <w:tcPr>
            <w:tcW w:w="2411" w:type="dxa"/>
            <w:shd w:val="clear" w:color="auto" w:fill="auto"/>
            <w:vAlign w:val="center"/>
          </w:tcPr>
          <w:p w:rsidR="007A3A7B" w:rsidRPr="00ED1E16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7A3A7B" w:rsidRPr="00ED1E16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Должность </w:t>
            </w:r>
          </w:p>
          <w:p w:rsidR="007A3A7B" w:rsidRPr="00ED1E16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исполнителя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7A3A7B" w:rsidRPr="00ED1E16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Фамилия, имя, </w:t>
            </w:r>
          </w:p>
          <w:p w:rsidR="007A3A7B" w:rsidRPr="00ED1E16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отчество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A3A7B" w:rsidRPr="00ED1E16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A3A7B" w:rsidRPr="00ED1E16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Дата</w:t>
            </w:r>
          </w:p>
        </w:tc>
      </w:tr>
      <w:tr w:rsidR="007A3A7B" w:rsidRPr="00ED1E16" w:rsidTr="005D42DE">
        <w:tc>
          <w:tcPr>
            <w:tcW w:w="2411" w:type="dxa"/>
            <w:shd w:val="clear" w:color="auto" w:fill="auto"/>
            <w:vAlign w:val="center"/>
          </w:tcPr>
          <w:p w:rsidR="007A3A7B" w:rsidRPr="00ED1E16" w:rsidRDefault="00D43977" w:rsidP="005D42D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Филиал П</w:t>
            </w:r>
            <w:r w:rsidR="007A3A7B" w:rsidRPr="00ED1E16">
              <w:rPr>
                <w:sz w:val="26"/>
                <w:szCs w:val="26"/>
              </w:rPr>
              <w:t>АО «МРСК Центра» -</w:t>
            </w:r>
            <w:r w:rsidR="00D910AB" w:rsidRPr="00ED1E16">
              <w:rPr>
                <w:sz w:val="26"/>
                <w:szCs w:val="26"/>
              </w:rPr>
              <w:t xml:space="preserve"> </w:t>
            </w:r>
            <w:r w:rsidR="007A3A7B" w:rsidRPr="00ED1E16">
              <w:rPr>
                <w:sz w:val="26"/>
                <w:szCs w:val="26"/>
              </w:rPr>
              <w:t>«Белгородэнерго»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7A3A7B" w:rsidRPr="00ED1E16" w:rsidRDefault="007A3A7B" w:rsidP="00D43977">
            <w:pPr>
              <w:spacing w:line="276" w:lineRule="auto"/>
              <w:ind w:firstLine="34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Начальник </w:t>
            </w:r>
            <w:proofErr w:type="spellStart"/>
            <w:r w:rsidR="00D43977" w:rsidRPr="00ED1E16">
              <w:rPr>
                <w:sz w:val="26"/>
                <w:szCs w:val="26"/>
              </w:rPr>
              <w:t>ОКИТиТК</w:t>
            </w:r>
            <w:proofErr w:type="spellEnd"/>
          </w:p>
        </w:tc>
        <w:tc>
          <w:tcPr>
            <w:tcW w:w="2181" w:type="dxa"/>
            <w:shd w:val="clear" w:color="auto" w:fill="auto"/>
            <w:vAlign w:val="center"/>
          </w:tcPr>
          <w:p w:rsidR="007A3A7B" w:rsidRPr="00ED1E16" w:rsidRDefault="007A3A7B" w:rsidP="005D42DE">
            <w:pPr>
              <w:spacing w:line="276" w:lineRule="auto"/>
              <w:ind w:firstLine="34"/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Ивлев Владимир Александрович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A3A7B" w:rsidRPr="00ED1E16" w:rsidRDefault="007A3A7B" w:rsidP="005D42D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A3A7B" w:rsidRPr="00ED1E16" w:rsidRDefault="007A3A7B" w:rsidP="005D42DE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B40DFD" w:rsidRPr="00ED1E16" w:rsidRDefault="00B40DFD">
      <w:pPr>
        <w:widowControl/>
        <w:autoSpaceDE/>
        <w:autoSpaceDN/>
        <w:adjustRightInd/>
        <w:rPr>
          <w:sz w:val="26"/>
          <w:szCs w:val="26"/>
        </w:rPr>
      </w:pPr>
      <w:r w:rsidRPr="00ED1E16">
        <w:rPr>
          <w:sz w:val="26"/>
          <w:szCs w:val="26"/>
        </w:rPr>
        <w:br w:type="page"/>
      </w:r>
    </w:p>
    <w:p w:rsidR="001B22CE" w:rsidRPr="00ED1E16" w:rsidRDefault="001B22CE" w:rsidP="001B22CE">
      <w:pPr>
        <w:pStyle w:val="20"/>
        <w:jc w:val="right"/>
        <w:rPr>
          <w:rFonts w:ascii="Times New Roman" w:hAnsi="Times New Roman" w:cs="Times New Roman"/>
          <w:color w:val="auto"/>
        </w:rPr>
      </w:pPr>
      <w:bookmarkStart w:id="39" w:name="TOC226265736"/>
      <w:bookmarkStart w:id="40" w:name="TOC226265739"/>
      <w:bookmarkStart w:id="41" w:name="TOC247371451"/>
      <w:bookmarkStart w:id="42" w:name="TOC247371457"/>
      <w:bookmarkStart w:id="43" w:name="TOC247371462"/>
      <w:bookmarkStart w:id="44" w:name="TOC247371467"/>
      <w:bookmarkStart w:id="45" w:name="TOC247371469"/>
      <w:bookmarkStart w:id="46" w:name="_Toc374086729"/>
      <w:bookmarkStart w:id="47" w:name="_Toc435601749"/>
      <w:bookmarkStart w:id="48" w:name="_Toc364257530"/>
      <w:bookmarkEnd w:id="39"/>
      <w:bookmarkEnd w:id="40"/>
      <w:bookmarkEnd w:id="41"/>
      <w:bookmarkEnd w:id="42"/>
      <w:bookmarkEnd w:id="43"/>
      <w:bookmarkEnd w:id="44"/>
      <w:bookmarkEnd w:id="45"/>
      <w:r w:rsidRPr="00ED1E16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210F89" w:rsidRPr="00ED1E16">
        <w:rPr>
          <w:rFonts w:ascii="Times New Roman" w:hAnsi="Times New Roman" w:cs="Times New Roman"/>
          <w:color w:val="auto"/>
        </w:rPr>
        <w:t>№</w:t>
      </w:r>
      <w:r w:rsidRPr="00ED1E16">
        <w:rPr>
          <w:rFonts w:ascii="Times New Roman" w:hAnsi="Times New Roman" w:cs="Times New Roman"/>
          <w:color w:val="auto"/>
        </w:rPr>
        <w:t>1</w:t>
      </w:r>
      <w:bookmarkEnd w:id="46"/>
      <w:bookmarkEnd w:id="47"/>
      <w:r w:rsidRPr="00ED1E16">
        <w:rPr>
          <w:rFonts w:ascii="Times New Roman" w:hAnsi="Times New Roman" w:cs="Times New Roman"/>
          <w:color w:val="auto"/>
        </w:rPr>
        <w:t xml:space="preserve"> </w:t>
      </w:r>
    </w:p>
    <w:p w:rsidR="00210F89" w:rsidRPr="00ED1E16" w:rsidRDefault="00210F89" w:rsidP="00210F89">
      <w:pPr>
        <w:rPr>
          <w:sz w:val="26"/>
          <w:szCs w:val="26"/>
        </w:rPr>
      </w:pPr>
    </w:p>
    <w:p w:rsidR="001B22CE" w:rsidRPr="00ED1E16" w:rsidRDefault="001B22CE" w:rsidP="001B22CE">
      <w:pPr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>Спецификация услуг</w:t>
      </w:r>
    </w:p>
    <w:p w:rsidR="001B22CE" w:rsidRPr="00ED1E16" w:rsidRDefault="001B22CE" w:rsidP="001B22CE">
      <w:pPr>
        <w:jc w:val="center"/>
        <w:rPr>
          <w:b/>
          <w:sz w:val="26"/>
          <w:szCs w:val="26"/>
          <w:lang w:val="en-US"/>
        </w:rPr>
      </w:pP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7189"/>
      </w:tblGrid>
      <w:tr w:rsidR="001B22CE" w:rsidRPr="00ED1E16" w:rsidTr="00210F89">
        <w:trPr>
          <w:trHeight w:val="240"/>
          <w:tblHeader/>
          <w:jc w:val="center"/>
        </w:trPr>
        <w:tc>
          <w:tcPr>
            <w:tcW w:w="2657" w:type="dxa"/>
            <w:vAlign w:val="center"/>
          </w:tcPr>
          <w:p w:rsidR="001B22CE" w:rsidRPr="00ED1E16" w:rsidRDefault="001B22CE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Наименование услуги</w:t>
            </w:r>
          </w:p>
        </w:tc>
        <w:tc>
          <w:tcPr>
            <w:tcW w:w="7189" w:type="dxa"/>
            <w:vAlign w:val="center"/>
          </w:tcPr>
          <w:p w:rsidR="001B22CE" w:rsidRPr="00ED1E16" w:rsidRDefault="001B22CE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Детализация</w:t>
            </w:r>
          </w:p>
        </w:tc>
      </w:tr>
      <w:tr w:rsidR="001B22CE" w:rsidRPr="00ED1E16" w:rsidTr="00210F89">
        <w:trPr>
          <w:trHeight w:val="240"/>
          <w:jc w:val="center"/>
        </w:trPr>
        <w:tc>
          <w:tcPr>
            <w:tcW w:w="2657" w:type="dxa"/>
            <w:vAlign w:val="center"/>
          </w:tcPr>
          <w:p w:rsidR="001B22CE" w:rsidRPr="00ED1E16" w:rsidRDefault="001B22CE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189" w:type="dxa"/>
            <w:vAlign w:val="center"/>
          </w:tcPr>
          <w:p w:rsidR="001B22CE" w:rsidRPr="00ED1E16" w:rsidRDefault="001B22CE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2</w:t>
            </w:r>
          </w:p>
        </w:tc>
      </w:tr>
      <w:tr w:rsidR="001B22CE" w:rsidRPr="00ED1E16" w:rsidTr="00EE4A11">
        <w:trPr>
          <w:trHeight w:val="1932"/>
          <w:jc w:val="center"/>
        </w:trPr>
        <w:tc>
          <w:tcPr>
            <w:tcW w:w="2657" w:type="dxa"/>
            <w:vAlign w:val="center"/>
          </w:tcPr>
          <w:p w:rsidR="001B22CE" w:rsidRPr="00ED1E16" w:rsidRDefault="001B22CE" w:rsidP="00B4571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252" w:hanging="252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Техническая поддержка</w:t>
            </w:r>
          </w:p>
          <w:p w:rsidR="001B22CE" w:rsidRPr="00ED1E16" w:rsidRDefault="001B22CE" w:rsidP="00210F89">
            <w:pPr>
              <w:ind w:left="252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Уровень услуги </w:t>
            </w:r>
          </w:p>
          <w:p w:rsidR="001B22CE" w:rsidRPr="00ED1E16" w:rsidRDefault="001B22CE" w:rsidP="00D3505A">
            <w:pPr>
              <w:ind w:left="252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ПН-ПТ </w:t>
            </w:r>
            <w:r w:rsidR="00D3505A">
              <w:rPr>
                <w:sz w:val="26"/>
                <w:szCs w:val="26"/>
              </w:rPr>
              <w:t>8</w:t>
            </w:r>
            <w:r w:rsidRPr="00ED1E16">
              <w:rPr>
                <w:sz w:val="26"/>
                <w:szCs w:val="26"/>
              </w:rPr>
              <w:t>:00-1</w:t>
            </w:r>
            <w:r w:rsidR="00D3505A">
              <w:rPr>
                <w:sz w:val="26"/>
                <w:szCs w:val="26"/>
              </w:rPr>
              <w:t>7</w:t>
            </w:r>
            <w:r w:rsidRPr="00ED1E16">
              <w:rPr>
                <w:sz w:val="26"/>
                <w:szCs w:val="26"/>
              </w:rPr>
              <w:t>:00</w:t>
            </w:r>
          </w:p>
        </w:tc>
        <w:tc>
          <w:tcPr>
            <w:tcW w:w="7189" w:type="dxa"/>
            <w:vAlign w:val="center"/>
          </w:tcPr>
          <w:p w:rsidR="007247E8" w:rsidRPr="00ED1E16" w:rsidRDefault="007247E8" w:rsidP="00B4571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356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Обновление прикладного программного обеспечения </w:t>
            </w:r>
            <w:proofErr w:type="spellStart"/>
            <w:r w:rsidRPr="00ED1E16">
              <w:rPr>
                <w:sz w:val="26"/>
                <w:szCs w:val="26"/>
                <w:lang w:val="en-US"/>
              </w:rPr>
              <w:t>Zemon</w:t>
            </w:r>
            <w:proofErr w:type="spellEnd"/>
            <w:r w:rsidRPr="00ED1E16">
              <w:rPr>
                <w:sz w:val="26"/>
                <w:szCs w:val="26"/>
              </w:rPr>
              <w:t xml:space="preserve"> на программное обеспечение Монитор РВ.</w:t>
            </w:r>
          </w:p>
          <w:p w:rsidR="001B22CE" w:rsidRPr="00ED1E16" w:rsidRDefault="001B22CE" w:rsidP="00B4571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356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Оказывать консультации в режиме «горячей линии» </w:t>
            </w:r>
            <w:r w:rsidRPr="00ED1E16">
              <w:rPr>
                <w:color w:val="000000"/>
                <w:sz w:val="26"/>
                <w:szCs w:val="26"/>
              </w:rPr>
              <w:t xml:space="preserve">по проблемам, связанным с использованием и конфигурированием </w:t>
            </w:r>
            <w:r w:rsidR="00EE4A11" w:rsidRPr="00ED1E16">
              <w:rPr>
                <w:color w:val="000000"/>
                <w:sz w:val="26"/>
                <w:szCs w:val="26"/>
              </w:rPr>
              <w:t>ПО</w:t>
            </w:r>
            <w:r w:rsidRPr="00ED1E16">
              <w:rPr>
                <w:color w:val="000000"/>
                <w:sz w:val="26"/>
                <w:szCs w:val="26"/>
              </w:rPr>
              <w:t xml:space="preserve">, а также по проблемам поиска неисправностей и другим существующим аспектам, связанным с </w:t>
            </w:r>
            <w:r w:rsidRPr="00ED1E16">
              <w:rPr>
                <w:bCs/>
                <w:color w:val="000000"/>
                <w:sz w:val="26"/>
                <w:szCs w:val="26"/>
              </w:rPr>
              <w:t xml:space="preserve">функционированием </w:t>
            </w:r>
            <w:proofErr w:type="gramStart"/>
            <w:r w:rsidR="00EE4A11" w:rsidRPr="00ED1E16">
              <w:rPr>
                <w:color w:val="000000"/>
                <w:sz w:val="26"/>
                <w:szCs w:val="26"/>
              </w:rPr>
              <w:t>ПО</w:t>
            </w:r>
            <w:proofErr w:type="gramEnd"/>
            <w:r w:rsidRPr="00ED1E16">
              <w:rPr>
                <w:color w:val="000000"/>
                <w:sz w:val="26"/>
                <w:szCs w:val="26"/>
              </w:rPr>
              <w:t xml:space="preserve"> с привлечением информационных ресурсов фирмы-производителя </w:t>
            </w:r>
            <w:r w:rsidR="00EE4A11" w:rsidRPr="00ED1E16">
              <w:rPr>
                <w:color w:val="000000"/>
                <w:sz w:val="26"/>
                <w:szCs w:val="26"/>
              </w:rPr>
              <w:t>ПО</w:t>
            </w:r>
            <w:r w:rsidRPr="00ED1E16">
              <w:rPr>
                <w:color w:val="000000"/>
                <w:sz w:val="26"/>
                <w:szCs w:val="26"/>
              </w:rPr>
              <w:t>.</w:t>
            </w:r>
            <w:r w:rsidRPr="00ED1E16">
              <w:rPr>
                <w:sz w:val="26"/>
                <w:szCs w:val="26"/>
              </w:rPr>
              <w:t xml:space="preserve"> </w:t>
            </w:r>
          </w:p>
          <w:p w:rsidR="007247E8" w:rsidRPr="00ED1E16" w:rsidRDefault="001B22CE" w:rsidP="00B4571A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356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Тестирование работы </w:t>
            </w:r>
            <w:r w:rsidR="00EE4A11" w:rsidRPr="00ED1E16">
              <w:rPr>
                <w:sz w:val="26"/>
                <w:szCs w:val="26"/>
              </w:rPr>
              <w:t>ПО</w:t>
            </w:r>
            <w:r w:rsidRPr="00ED1E16">
              <w:rPr>
                <w:sz w:val="26"/>
                <w:szCs w:val="26"/>
              </w:rPr>
              <w:t>, диагностика проблем в режиме дистанционного управления.</w:t>
            </w:r>
          </w:p>
        </w:tc>
      </w:tr>
      <w:tr w:rsidR="001B22CE" w:rsidRPr="00ED1E16" w:rsidTr="00210F89">
        <w:trPr>
          <w:trHeight w:val="549"/>
          <w:jc w:val="center"/>
        </w:trPr>
        <w:tc>
          <w:tcPr>
            <w:tcW w:w="2657" w:type="dxa"/>
            <w:vAlign w:val="center"/>
          </w:tcPr>
          <w:p w:rsidR="001B22CE" w:rsidRPr="00ED1E16" w:rsidRDefault="001B22CE" w:rsidP="00B4571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252" w:hanging="252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Консультационные Услуги</w:t>
            </w:r>
          </w:p>
          <w:p w:rsidR="001B22CE" w:rsidRPr="00ED1E16" w:rsidRDefault="001B22CE" w:rsidP="00210F89">
            <w:pPr>
              <w:ind w:left="252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Уровень услуги </w:t>
            </w:r>
          </w:p>
          <w:p w:rsidR="001B22CE" w:rsidRPr="00ED1E16" w:rsidRDefault="00D3505A" w:rsidP="00210F89">
            <w:pPr>
              <w:ind w:left="2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ПН-ПТ 8:00-17</w:t>
            </w:r>
            <w:r w:rsidR="001B22CE" w:rsidRPr="00ED1E16">
              <w:rPr>
                <w:sz w:val="26"/>
                <w:szCs w:val="26"/>
              </w:rPr>
              <w:t>:00</w:t>
            </w:r>
          </w:p>
        </w:tc>
        <w:tc>
          <w:tcPr>
            <w:tcW w:w="7189" w:type="dxa"/>
            <w:vAlign w:val="center"/>
          </w:tcPr>
          <w:p w:rsidR="001B22CE" w:rsidRPr="00ED1E16" w:rsidRDefault="001B22CE" w:rsidP="00B4571A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356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Консультации по вопросам функционирования программного обеспечения;</w:t>
            </w:r>
          </w:p>
          <w:p w:rsidR="001B22CE" w:rsidRPr="00ED1E16" w:rsidRDefault="001B22CE" w:rsidP="00B4571A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356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Консультации по изменению или улучшению функциональных возможностей систем;</w:t>
            </w:r>
          </w:p>
        </w:tc>
      </w:tr>
    </w:tbl>
    <w:p w:rsidR="001B22CE" w:rsidRPr="00ED1E16" w:rsidRDefault="001B22CE">
      <w:pPr>
        <w:widowControl/>
        <w:autoSpaceDE/>
        <w:autoSpaceDN/>
        <w:adjustRightInd/>
        <w:rPr>
          <w:b/>
          <w:sz w:val="26"/>
          <w:szCs w:val="26"/>
        </w:rPr>
      </w:pPr>
    </w:p>
    <w:p w:rsidR="001B22CE" w:rsidRPr="00ED1E16" w:rsidRDefault="001B22CE">
      <w:pPr>
        <w:widowControl/>
        <w:autoSpaceDE/>
        <w:autoSpaceDN/>
        <w:adjustRightInd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br w:type="page"/>
      </w:r>
    </w:p>
    <w:p w:rsidR="00D15554" w:rsidRPr="00ED1E16" w:rsidRDefault="00D15554" w:rsidP="00210F89">
      <w:pPr>
        <w:pStyle w:val="20"/>
        <w:jc w:val="right"/>
        <w:rPr>
          <w:rFonts w:ascii="Times New Roman" w:hAnsi="Times New Roman" w:cs="Times New Roman"/>
          <w:color w:val="auto"/>
        </w:rPr>
      </w:pPr>
      <w:bookmarkStart w:id="49" w:name="_Toc435601750"/>
      <w:r w:rsidRPr="00ED1E16">
        <w:rPr>
          <w:rFonts w:ascii="Times New Roman" w:hAnsi="Times New Roman" w:cs="Times New Roman"/>
          <w:color w:val="auto"/>
        </w:rPr>
        <w:lastRenderedPageBreak/>
        <w:t>Приложение №2</w:t>
      </w:r>
      <w:bookmarkEnd w:id="49"/>
    </w:p>
    <w:p w:rsidR="00D15554" w:rsidRPr="00ED1E16" w:rsidRDefault="00D15554" w:rsidP="00D15554">
      <w:pPr>
        <w:pStyle w:val="af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sz w:val="26"/>
          <w:szCs w:val="26"/>
        </w:rPr>
      </w:pPr>
    </w:p>
    <w:p w:rsidR="009D1519" w:rsidRPr="00ED1E16" w:rsidRDefault="009D1519" w:rsidP="009D1519">
      <w:pPr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 xml:space="preserve">Состав </w:t>
      </w:r>
      <w:r w:rsidR="005A1465" w:rsidRPr="00ED1E16">
        <w:rPr>
          <w:b/>
          <w:sz w:val="26"/>
          <w:szCs w:val="26"/>
        </w:rPr>
        <w:t>ПО КП ТМ</w:t>
      </w:r>
    </w:p>
    <w:p w:rsidR="005F74F0" w:rsidRPr="00ED1E16" w:rsidRDefault="005F74F0" w:rsidP="009D1519">
      <w:pPr>
        <w:jc w:val="center"/>
        <w:rPr>
          <w:b/>
          <w:sz w:val="26"/>
          <w:szCs w:val="26"/>
        </w:rPr>
      </w:pP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1449"/>
        <w:gridCol w:w="7444"/>
      </w:tblGrid>
      <w:tr w:rsidR="000D44C7" w:rsidRPr="00ED1E16" w:rsidTr="000D44C7">
        <w:trPr>
          <w:trHeight w:val="674"/>
        </w:trPr>
        <w:tc>
          <w:tcPr>
            <w:tcW w:w="1449" w:type="dxa"/>
            <w:vAlign w:val="center"/>
          </w:tcPr>
          <w:p w:rsidR="000D44C7" w:rsidRPr="00ED1E16" w:rsidRDefault="000D44C7" w:rsidP="005F74F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№ п\</w:t>
            </w:r>
            <w:proofErr w:type="gramStart"/>
            <w:r w:rsidRPr="00ED1E16">
              <w:rPr>
                <w:b/>
                <w:sz w:val="26"/>
                <w:szCs w:val="26"/>
              </w:rPr>
              <w:t>п</w:t>
            </w:r>
            <w:proofErr w:type="gramEnd"/>
          </w:p>
        </w:tc>
        <w:tc>
          <w:tcPr>
            <w:tcW w:w="7444" w:type="dxa"/>
            <w:vAlign w:val="center"/>
          </w:tcPr>
          <w:p w:rsidR="000D44C7" w:rsidRPr="00ED1E16" w:rsidRDefault="000D44C7" w:rsidP="005F74F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Наименование приложения</w:t>
            </w:r>
          </w:p>
        </w:tc>
      </w:tr>
      <w:tr w:rsidR="000D44C7" w:rsidRPr="00ED1E16" w:rsidTr="004E338E">
        <w:trPr>
          <w:trHeight w:val="403"/>
        </w:trPr>
        <w:tc>
          <w:tcPr>
            <w:tcW w:w="1449" w:type="dxa"/>
            <w:vAlign w:val="center"/>
          </w:tcPr>
          <w:p w:rsidR="000D44C7" w:rsidRPr="00ED1E16" w:rsidRDefault="000D44C7" w:rsidP="00B4571A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after="200" w:line="276" w:lineRule="auto"/>
              <w:rPr>
                <w:sz w:val="26"/>
                <w:szCs w:val="26"/>
              </w:rPr>
            </w:pPr>
          </w:p>
        </w:tc>
        <w:tc>
          <w:tcPr>
            <w:tcW w:w="7444" w:type="dxa"/>
            <w:vAlign w:val="center"/>
          </w:tcPr>
          <w:p w:rsidR="000D44C7" w:rsidRPr="00ED1E16" w:rsidRDefault="006407AA" w:rsidP="00FA4BD7">
            <w:pPr>
              <w:pStyle w:val="a7"/>
              <w:widowControl/>
              <w:autoSpaceDE/>
              <w:autoSpaceDN/>
              <w:adjustRightInd/>
              <w:spacing w:line="276" w:lineRule="auto"/>
              <w:ind w:left="380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ПО КП ТМ </w:t>
            </w:r>
            <w:r>
              <w:rPr>
                <w:sz w:val="26"/>
                <w:szCs w:val="26"/>
              </w:rPr>
              <w:t>(</w:t>
            </w:r>
            <w:r w:rsidR="000D44C7" w:rsidRPr="00ED1E16">
              <w:rPr>
                <w:sz w:val="26"/>
                <w:szCs w:val="26"/>
              </w:rPr>
              <w:t>Монитор РВ</w:t>
            </w:r>
            <w:r>
              <w:rPr>
                <w:sz w:val="26"/>
                <w:szCs w:val="26"/>
              </w:rPr>
              <w:t>)</w:t>
            </w:r>
          </w:p>
        </w:tc>
      </w:tr>
    </w:tbl>
    <w:p w:rsidR="002C0E65" w:rsidRPr="00ED1E16" w:rsidRDefault="002C0E65">
      <w:pPr>
        <w:widowControl/>
        <w:autoSpaceDE/>
        <w:autoSpaceDN/>
        <w:adjustRightInd/>
        <w:rPr>
          <w:b/>
          <w:sz w:val="26"/>
          <w:szCs w:val="26"/>
        </w:rPr>
      </w:pPr>
    </w:p>
    <w:p w:rsidR="00D15554" w:rsidRPr="00ED1E16" w:rsidRDefault="00D15554">
      <w:pPr>
        <w:widowControl/>
        <w:autoSpaceDE/>
        <w:autoSpaceDN/>
        <w:adjustRightInd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br w:type="page"/>
      </w:r>
    </w:p>
    <w:p w:rsidR="001B22CE" w:rsidRPr="00ED1E16" w:rsidRDefault="001B22CE" w:rsidP="001B22CE">
      <w:pPr>
        <w:pStyle w:val="20"/>
        <w:jc w:val="right"/>
        <w:rPr>
          <w:rFonts w:ascii="Times New Roman" w:hAnsi="Times New Roman" w:cs="Times New Roman"/>
          <w:color w:val="auto"/>
        </w:rPr>
      </w:pPr>
      <w:bookmarkStart w:id="50" w:name="_Toc374086731"/>
      <w:bookmarkStart w:id="51" w:name="_Toc435601751"/>
      <w:r w:rsidRPr="00ED1E16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210F89" w:rsidRPr="00ED1E16">
        <w:rPr>
          <w:rFonts w:ascii="Times New Roman" w:hAnsi="Times New Roman" w:cs="Times New Roman"/>
          <w:color w:val="auto"/>
        </w:rPr>
        <w:t>№</w:t>
      </w:r>
      <w:r w:rsidRPr="00ED1E16">
        <w:rPr>
          <w:rFonts w:ascii="Times New Roman" w:hAnsi="Times New Roman" w:cs="Times New Roman"/>
          <w:color w:val="auto"/>
        </w:rPr>
        <w:t>3</w:t>
      </w:r>
      <w:bookmarkEnd w:id="50"/>
      <w:bookmarkEnd w:id="51"/>
      <w:r w:rsidRPr="00ED1E16">
        <w:rPr>
          <w:rFonts w:ascii="Times New Roman" w:hAnsi="Times New Roman" w:cs="Times New Roman"/>
          <w:color w:val="auto"/>
        </w:rPr>
        <w:t xml:space="preserve"> </w:t>
      </w:r>
    </w:p>
    <w:p w:rsidR="00D15554" w:rsidRPr="00ED1E16" w:rsidRDefault="00D15554" w:rsidP="001B22CE">
      <w:pPr>
        <w:jc w:val="center"/>
        <w:rPr>
          <w:b/>
          <w:sz w:val="26"/>
          <w:szCs w:val="26"/>
        </w:rPr>
      </w:pPr>
    </w:p>
    <w:p w:rsidR="001B22CE" w:rsidRPr="00ED1E16" w:rsidRDefault="001B22CE" w:rsidP="001B22CE">
      <w:pPr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>Приоритеты запросов Заказчика при возникновении проблем в работе системы</w:t>
      </w:r>
    </w:p>
    <w:p w:rsidR="001B22CE" w:rsidRPr="00ED1E16" w:rsidRDefault="001B22CE" w:rsidP="001B22CE">
      <w:pPr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8"/>
        <w:gridCol w:w="7961"/>
      </w:tblGrid>
      <w:tr w:rsidR="001B22CE" w:rsidRPr="00ED1E16" w:rsidTr="00904C89">
        <w:trPr>
          <w:trHeight w:val="367"/>
        </w:trPr>
        <w:tc>
          <w:tcPr>
            <w:tcW w:w="1678" w:type="dxa"/>
            <w:vAlign w:val="center"/>
          </w:tcPr>
          <w:p w:rsidR="001B22CE" w:rsidRPr="00ED1E16" w:rsidRDefault="001B22CE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Приоритет</w:t>
            </w:r>
          </w:p>
        </w:tc>
        <w:tc>
          <w:tcPr>
            <w:tcW w:w="7961" w:type="dxa"/>
            <w:vAlign w:val="center"/>
          </w:tcPr>
          <w:p w:rsidR="001B22CE" w:rsidRPr="00ED1E16" w:rsidRDefault="001B22CE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Описание Проблемы</w:t>
            </w:r>
          </w:p>
        </w:tc>
      </w:tr>
      <w:tr w:rsidR="001B22CE" w:rsidRPr="00ED1E16" w:rsidTr="00904C89">
        <w:trPr>
          <w:trHeight w:val="180"/>
        </w:trPr>
        <w:tc>
          <w:tcPr>
            <w:tcW w:w="1678" w:type="dxa"/>
          </w:tcPr>
          <w:p w:rsidR="001B22CE" w:rsidRPr="00ED1E16" w:rsidRDefault="00664F55" w:rsidP="00210F89">
            <w:pPr>
              <w:pStyle w:val="sswplain11"/>
              <w:keepNext w:val="0"/>
              <w:rPr>
                <w:rFonts w:ascii="Times New Roman" w:hAnsi="Times New Roman"/>
                <w:noProof w:val="0"/>
                <w:sz w:val="26"/>
                <w:szCs w:val="26"/>
              </w:rPr>
            </w:pPr>
            <w:r>
              <w:rPr>
                <w:rFonts w:ascii="Times New Roman" w:hAnsi="Times New Roman"/>
                <w:noProof w:val="0"/>
                <w:sz w:val="26"/>
                <w:szCs w:val="26"/>
              </w:rPr>
              <w:t>Высокий</w:t>
            </w:r>
          </w:p>
        </w:tc>
        <w:tc>
          <w:tcPr>
            <w:tcW w:w="7961" w:type="dxa"/>
          </w:tcPr>
          <w:p w:rsidR="001B22CE" w:rsidRPr="00ED1E16" w:rsidRDefault="001B22CE" w:rsidP="00210F89">
            <w:pPr>
              <w:jc w:val="both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Неисправности не оказывают значительного влияния на сервисы. В том числе:</w:t>
            </w:r>
          </w:p>
          <w:p w:rsidR="001B22CE" w:rsidRPr="00ED1E16" w:rsidRDefault="001B22CE" w:rsidP="00664F55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bCs/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программные неисправности, не влияющие на качество </w:t>
            </w:r>
            <w:r w:rsidR="00904C89" w:rsidRPr="00ED1E16">
              <w:rPr>
                <w:sz w:val="26"/>
                <w:szCs w:val="26"/>
              </w:rPr>
              <w:t xml:space="preserve">функционирования </w:t>
            </w:r>
            <w:proofErr w:type="gramStart"/>
            <w:r w:rsidR="00904C89" w:rsidRPr="00ED1E16">
              <w:rPr>
                <w:sz w:val="26"/>
                <w:szCs w:val="26"/>
              </w:rPr>
              <w:t>ПО</w:t>
            </w:r>
            <w:proofErr w:type="gramEnd"/>
            <w:r w:rsidR="00904C89" w:rsidRPr="00ED1E16">
              <w:rPr>
                <w:sz w:val="26"/>
                <w:szCs w:val="26"/>
              </w:rPr>
              <w:t xml:space="preserve"> </w:t>
            </w:r>
            <w:r w:rsidRPr="00ED1E16">
              <w:rPr>
                <w:sz w:val="26"/>
                <w:szCs w:val="26"/>
              </w:rPr>
              <w:t>в целом.</w:t>
            </w:r>
          </w:p>
        </w:tc>
      </w:tr>
      <w:tr w:rsidR="001B22CE" w:rsidRPr="00ED1E16" w:rsidTr="00904C89">
        <w:trPr>
          <w:trHeight w:val="180"/>
        </w:trPr>
        <w:tc>
          <w:tcPr>
            <w:tcW w:w="1678" w:type="dxa"/>
          </w:tcPr>
          <w:p w:rsidR="001B22CE" w:rsidRPr="00ED1E16" w:rsidRDefault="001B22CE" w:rsidP="00210F8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Низкий</w:t>
            </w:r>
          </w:p>
        </w:tc>
        <w:tc>
          <w:tcPr>
            <w:tcW w:w="7961" w:type="dxa"/>
          </w:tcPr>
          <w:p w:rsidR="001B22CE" w:rsidRPr="00ED1E16" w:rsidRDefault="001B22CE" w:rsidP="00210F89">
            <w:pPr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Сбои в работе системы, которые существенно не влияют на обслуживание пользователей или управление системой.</w:t>
            </w:r>
          </w:p>
        </w:tc>
      </w:tr>
    </w:tbl>
    <w:p w:rsidR="001B22CE" w:rsidRPr="00ED1E16" w:rsidRDefault="001B22CE" w:rsidP="001B22CE">
      <w:pPr>
        <w:jc w:val="center"/>
        <w:rPr>
          <w:b/>
          <w:sz w:val="26"/>
          <w:szCs w:val="26"/>
        </w:rPr>
      </w:pPr>
    </w:p>
    <w:p w:rsidR="001B22CE" w:rsidRPr="00ED1E16" w:rsidRDefault="001B22CE" w:rsidP="001B22CE">
      <w:pPr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>Сроки реакции и решения проблем</w:t>
      </w:r>
    </w:p>
    <w:p w:rsidR="001B22CE" w:rsidRPr="00ED1E16" w:rsidRDefault="001B22CE" w:rsidP="001B22CE">
      <w:pPr>
        <w:rPr>
          <w:b/>
          <w:bCs/>
          <w:sz w:val="26"/>
          <w:szCs w:val="26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9"/>
        <w:gridCol w:w="2269"/>
        <w:gridCol w:w="2086"/>
        <w:gridCol w:w="3020"/>
      </w:tblGrid>
      <w:tr w:rsidR="00904C89" w:rsidRPr="00ED1E16" w:rsidTr="00904C89">
        <w:trPr>
          <w:trHeight w:val="190"/>
        </w:trPr>
        <w:tc>
          <w:tcPr>
            <w:tcW w:w="1999" w:type="dxa"/>
          </w:tcPr>
          <w:p w:rsidR="00904C89" w:rsidRPr="00ED1E16" w:rsidRDefault="00904C89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Приоритет</w:t>
            </w:r>
          </w:p>
        </w:tc>
        <w:tc>
          <w:tcPr>
            <w:tcW w:w="2269" w:type="dxa"/>
          </w:tcPr>
          <w:p w:rsidR="00904C89" w:rsidRPr="00ED1E16" w:rsidRDefault="00904C89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Доступность Услуги</w:t>
            </w:r>
          </w:p>
        </w:tc>
        <w:tc>
          <w:tcPr>
            <w:tcW w:w="2086" w:type="dxa"/>
          </w:tcPr>
          <w:p w:rsidR="00904C89" w:rsidRPr="00ED1E16" w:rsidRDefault="00904C89" w:rsidP="00210F89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 xml:space="preserve">Срок реакции </w:t>
            </w:r>
          </w:p>
        </w:tc>
        <w:tc>
          <w:tcPr>
            <w:tcW w:w="3020" w:type="dxa"/>
          </w:tcPr>
          <w:p w:rsidR="00904C89" w:rsidRPr="00ED1E16" w:rsidRDefault="00904C89" w:rsidP="005A1465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 xml:space="preserve">Срок решения проблемы </w:t>
            </w:r>
          </w:p>
        </w:tc>
      </w:tr>
      <w:tr w:rsidR="00904C89" w:rsidRPr="00ED1E16" w:rsidTr="00904C89">
        <w:trPr>
          <w:trHeight w:val="190"/>
        </w:trPr>
        <w:tc>
          <w:tcPr>
            <w:tcW w:w="1999" w:type="dxa"/>
          </w:tcPr>
          <w:p w:rsidR="00904C89" w:rsidRPr="00ED1E16" w:rsidRDefault="00664F55" w:rsidP="00210F89">
            <w:pPr>
              <w:pStyle w:val="sswplain11"/>
              <w:keepNext w:val="0"/>
              <w:rPr>
                <w:rFonts w:ascii="Times New Roman" w:hAnsi="Times New Roman"/>
                <w:noProof w:val="0"/>
                <w:sz w:val="26"/>
                <w:szCs w:val="26"/>
              </w:rPr>
            </w:pPr>
            <w:r>
              <w:rPr>
                <w:rFonts w:ascii="Times New Roman" w:hAnsi="Times New Roman"/>
                <w:noProof w:val="0"/>
                <w:sz w:val="26"/>
                <w:szCs w:val="26"/>
              </w:rPr>
              <w:t>Высокий</w:t>
            </w:r>
          </w:p>
        </w:tc>
        <w:tc>
          <w:tcPr>
            <w:tcW w:w="2269" w:type="dxa"/>
          </w:tcPr>
          <w:p w:rsidR="00904C89" w:rsidRPr="00ED1E16" w:rsidRDefault="00904C89" w:rsidP="00210F89">
            <w:pPr>
              <w:jc w:val="center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Рабочие Часы (5х8)</w:t>
            </w:r>
          </w:p>
        </w:tc>
        <w:tc>
          <w:tcPr>
            <w:tcW w:w="2086" w:type="dxa"/>
          </w:tcPr>
          <w:p w:rsidR="00904C89" w:rsidRPr="00ED1E16" w:rsidRDefault="00904C89" w:rsidP="00210F89">
            <w:pPr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В течение 1 Рабочего Дня</w:t>
            </w:r>
          </w:p>
        </w:tc>
        <w:tc>
          <w:tcPr>
            <w:tcW w:w="3020" w:type="dxa"/>
          </w:tcPr>
          <w:p w:rsidR="00904C89" w:rsidRPr="00ED1E16" w:rsidRDefault="00904C89" w:rsidP="00210F89">
            <w:pPr>
              <w:jc w:val="center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5 Рабочих Дней для 90% Запросов</w:t>
            </w:r>
          </w:p>
        </w:tc>
      </w:tr>
      <w:tr w:rsidR="00904C89" w:rsidRPr="00ED1E16" w:rsidTr="00904C89">
        <w:trPr>
          <w:trHeight w:val="190"/>
        </w:trPr>
        <w:tc>
          <w:tcPr>
            <w:tcW w:w="1999" w:type="dxa"/>
          </w:tcPr>
          <w:p w:rsidR="00904C89" w:rsidRPr="00ED1E16" w:rsidRDefault="00904C89" w:rsidP="00210F89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Низкий</w:t>
            </w:r>
          </w:p>
        </w:tc>
        <w:tc>
          <w:tcPr>
            <w:tcW w:w="2269" w:type="dxa"/>
          </w:tcPr>
          <w:p w:rsidR="00904C89" w:rsidRPr="00ED1E16" w:rsidRDefault="00904C89" w:rsidP="00210F89">
            <w:pPr>
              <w:jc w:val="center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Рабочие Часы (5х8)</w:t>
            </w:r>
          </w:p>
        </w:tc>
        <w:tc>
          <w:tcPr>
            <w:tcW w:w="2086" w:type="dxa"/>
          </w:tcPr>
          <w:p w:rsidR="00904C89" w:rsidRPr="00ED1E16" w:rsidRDefault="00904C89" w:rsidP="00210F89">
            <w:pPr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В течение 2 Рабочих Дней</w:t>
            </w:r>
          </w:p>
        </w:tc>
        <w:tc>
          <w:tcPr>
            <w:tcW w:w="3020" w:type="dxa"/>
          </w:tcPr>
          <w:p w:rsidR="00904C89" w:rsidRPr="00ED1E16" w:rsidRDefault="00904C89" w:rsidP="00210F89">
            <w:pPr>
              <w:jc w:val="center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10 Рабочих Дней для 90% Запросов</w:t>
            </w:r>
          </w:p>
        </w:tc>
      </w:tr>
    </w:tbl>
    <w:p w:rsidR="001B22CE" w:rsidRPr="00ED1E16" w:rsidRDefault="001B22CE" w:rsidP="001B22CE">
      <w:pPr>
        <w:jc w:val="center"/>
        <w:rPr>
          <w:b/>
          <w:sz w:val="26"/>
          <w:szCs w:val="26"/>
        </w:rPr>
      </w:pPr>
    </w:p>
    <w:p w:rsidR="00A721AD" w:rsidRPr="00ED1E16" w:rsidRDefault="00A721AD" w:rsidP="005D42DE">
      <w:pPr>
        <w:shd w:val="clear" w:color="auto" w:fill="FFFFFF"/>
        <w:ind w:right="45"/>
        <w:jc w:val="right"/>
        <w:rPr>
          <w:b/>
          <w:sz w:val="26"/>
          <w:szCs w:val="26"/>
        </w:rPr>
      </w:pPr>
    </w:p>
    <w:p w:rsidR="00A721AD" w:rsidRPr="00ED1E16" w:rsidRDefault="00A721AD">
      <w:pPr>
        <w:widowControl/>
        <w:autoSpaceDE/>
        <w:autoSpaceDN/>
        <w:adjustRightInd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br w:type="page"/>
      </w:r>
    </w:p>
    <w:p w:rsidR="009519D4" w:rsidRPr="00ED1E16" w:rsidRDefault="00186AD2" w:rsidP="00210F89">
      <w:pPr>
        <w:pStyle w:val="20"/>
        <w:jc w:val="right"/>
        <w:rPr>
          <w:rFonts w:ascii="Times New Roman" w:hAnsi="Times New Roman" w:cs="Times New Roman"/>
          <w:color w:val="auto"/>
        </w:rPr>
      </w:pPr>
      <w:bookmarkStart w:id="52" w:name="_Toc435601752"/>
      <w:r w:rsidRPr="00ED1E16">
        <w:rPr>
          <w:rFonts w:ascii="Times New Roman" w:hAnsi="Times New Roman" w:cs="Times New Roman"/>
          <w:color w:val="auto"/>
        </w:rPr>
        <w:lastRenderedPageBreak/>
        <w:t>Приложение</w:t>
      </w:r>
      <w:r w:rsidR="00BD1E65" w:rsidRPr="00ED1E16">
        <w:rPr>
          <w:rFonts w:ascii="Times New Roman" w:hAnsi="Times New Roman" w:cs="Times New Roman"/>
          <w:color w:val="auto"/>
        </w:rPr>
        <w:t xml:space="preserve"> </w:t>
      </w:r>
      <w:r w:rsidR="00BE5341" w:rsidRPr="00ED1E16">
        <w:rPr>
          <w:rFonts w:ascii="Times New Roman" w:hAnsi="Times New Roman" w:cs="Times New Roman"/>
          <w:color w:val="auto"/>
        </w:rPr>
        <w:t>№</w:t>
      </w:r>
      <w:bookmarkEnd w:id="48"/>
      <w:r w:rsidR="00D15554" w:rsidRPr="00ED1E16">
        <w:rPr>
          <w:rFonts w:ascii="Times New Roman" w:hAnsi="Times New Roman" w:cs="Times New Roman"/>
          <w:color w:val="auto"/>
        </w:rPr>
        <w:t>4</w:t>
      </w:r>
      <w:bookmarkEnd w:id="52"/>
    </w:p>
    <w:p w:rsidR="005D42DE" w:rsidRPr="00ED1E16" w:rsidRDefault="005D42DE" w:rsidP="00186AD2">
      <w:pPr>
        <w:spacing w:before="120"/>
        <w:contextualSpacing/>
        <w:jc w:val="center"/>
        <w:rPr>
          <w:b/>
          <w:sz w:val="26"/>
          <w:szCs w:val="26"/>
        </w:rPr>
      </w:pPr>
    </w:p>
    <w:p w:rsidR="00186AD2" w:rsidRPr="00ED1E16" w:rsidRDefault="00303ABD" w:rsidP="00186AD2">
      <w:pPr>
        <w:spacing w:before="120"/>
        <w:contextualSpacing/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 xml:space="preserve">Опросный лист для описания ошибки </w:t>
      </w:r>
      <w:proofErr w:type="gramStart"/>
      <w:r w:rsidRPr="00ED1E16">
        <w:rPr>
          <w:b/>
          <w:sz w:val="26"/>
          <w:szCs w:val="26"/>
        </w:rPr>
        <w:t>в</w:t>
      </w:r>
      <w:proofErr w:type="gramEnd"/>
      <w:r w:rsidRPr="00ED1E16">
        <w:rPr>
          <w:b/>
          <w:sz w:val="26"/>
          <w:szCs w:val="26"/>
        </w:rPr>
        <w:t xml:space="preserve"> </w:t>
      </w:r>
      <w:r w:rsidR="00847CE8" w:rsidRPr="00ED1E16">
        <w:rPr>
          <w:b/>
          <w:sz w:val="26"/>
          <w:szCs w:val="26"/>
        </w:rPr>
        <w:t xml:space="preserve">ПО КП ТМ </w:t>
      </w:r>
    </w:p>
    <w:p w:rsidR="00186AD2" w:rsidRPr="00ED1E16" w:rsidRDefault="00186AD2" w:rsidP="00186AD2">
      <w:pPr>
        <w:spacing w:before="120"/>
        <w:contextualSpacing/>
        <w:jc w:val="center"/>
        <w:rPr>
          <w:sz w:val="26"/>
          <w:szCs w:val="26"/>
        </w:rPr>
      </w:pP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Название </w:t>
      </w:r>
      <w:r w:rsidR="003456B2" w:rsidRPr="00ED1E16">
        <w:rPr>
          <w:sz w:val="26"/>
          <w:szCs w:val="26"/>
        </w:rPr>
        <w:t>объекта, на котором произошел сбой</w:t>
      </w:r>
      <w:r w:rsidRPr="00ED1E16">
        <w:rPr>
          <w:sz w:val="26"/>
          <w:szCs w:val="26"/>
        </w:rPr>
        <w:t>.</w:t>
      </w:r>
    </w:p>
    <w:p w:rsidR="006407A4" w:rsidRPr="00ED1E16" w:rsidRDefault="003456B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Название программы</w:t>
      </w:r>
      <w:r w:rsidR="00186AD2" w:rsidRPr="00ED1E16">
        <w:rPr>
          <w:sz w:val="26"/>
          <w:szCs w:val="26"/>
        </w:rPr>
        <w:t>.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Дата выпуска.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Версии связанного ПО (библиотеки и т.п.) и даты выпуска.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Серьезность ошибки/сбоя — приоритет.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Конфигурация системы (какие клиенты подключены, какие каналы данных активны и т.п.).</w:t>
      </w:r>
    </w:p>
    <w:p w:rsidR="006407A4" w:rsidRPr="00ED1E16" w:rsidRDefault="005A6DA0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Тип используемой БД</w:t>
      </w:r>
      <w:r w:rsidR="00186AD2" w:rsidRPr="00ED1E16">
        <w:rPr>
          <w:sz w:val="26"/>
          <w:szCs w:val="26"/>
        </w:rPr>
        <w:t xml:space="preserve"> (при возможности – приложить конфигурационную БД)</w:t>
      </w:r>
    </w:p>
    <w:p w:rsidR="006407A4" w:rsidRPr="00ED1E16" w:rsidRDefault="005A6DA0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Дата, время сбоя.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 xml:space="preserve">Подробное описание ошибки (при каких обстоятельствах произошла, </w:t>
      </w:r>
      <w:proofErr w:type="spellStart"/>
      <w:r w:rsidRPr="00ED1E16">
        <w:rPr>
          <w:sz w:val="26"/>
          <w:szCs w:val="26"/>
        </w:rPr>
        <w:t>воспроизводимость</w:t>
      </w:r>
      <w:proofErr w:type="spellEnd"/>
      <w:r w:rsidRPr="00ED1E16">
        <w:rPr>
          <w:sz w:val="26"/>
          <w:szCs w:val="26"/>
        </w:rPr>
        <w:t>, что изменялось в системе непосредственно перед появлением сбоя, развитие ситуации с ошибкой).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Работала ли данная функциональность ранее, на других версиях</w:t>
      </w:r>
      <w:r w:rsidR="005A6DA0">
        <w:rPr>
          <w:sz w:val="26"/>
          <w:szCs w:val="26"/>
        </w:rPr>
        <w:t>. Если да, на каких.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Шаги для повторения подобного поведения (подробно), каким образом можно воспроизвести ошибку</w:t>
      </w:r>
      <w:r w:rsidR="005A6DA0">
        <w:rPr>
          <w:sz w:val="26"/>
          <w:szCs w:val="26"/>
        </w:rPr>
        <w:t>.</w:t>
      </w:r>
      <w:r w:rsidRPr="00ED1E16">
        <w:rPr>
          <w:sz w:val="26"/>
          <w:szCs w:val="26"/>
        </w:rPr>
        <w:t xml:space="preserve"> 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Скриншоты, коды ошибок, сообщения об ошибках (дословные).</w:t>
      </w:r>
    </w:p>
    <w:p w:rsidR="006407A4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proofErr w:type="spellStart"/>
      <w:r w:rsidRPr="00ED1E16">
        <w:rPr>
          <w:sz w:val="26"/>
          <w:szCs w:val="26"/>
        </w:rPr>
        <w:t>Логи</w:t>
      </w:r>
      <w:proofErr w:type="spellEnd"/>
      <w:r w:rsidRPr="00ED1E16">
        <w:rPr>
          <w:sz w:val="26"/>
          <w:szCs w:val="26"/>
        </w:rPr>
        <w:t xml:space="preserve"> программы.</w:t>
      </w:r>
    </w:p>
    <w:p w:rsidR="0028657B" w:rsidRPr="00ED1E16" w:rsidRDefault="00186AD2" w:rsidP="007F6D89">
      <w:pPr>
        <w:numPr>
          <w:ilvl w:val="0"/>
          <w:numId w:val="5"/>
        </w:numPr>
        <w:jc w:val="both"/>
        <w:rPr>
          <w:sz w:val="26"/>
          <w:szCs w:val="26"/>
        </w:rPr>
      </w:pPr>
      <w:r w:rsidRPr="00ED1E16">
        <w:rPr>
          <w:sz w:val="26"/>
          <w:szCs w:val="26"/>
        </w:rPr>
        <w:t>Конфигурационные файлы.</w:t>
      </w:r>
    </w:p>
    <w:p w:rsidR="0028657B" w:rsidRPr="00ED1E16" w:rsidRDefault="0028657B">
      <w:pPr>
        <w:widowControl/>
        <w:autoSpaceDE/>
        <w:autoSpaceDN/>
        <w:adjustRightInd/>
        <w:rPr>
          <w:sz w:val="26"/>
          <w:szCs w:val="26"/>
        </w:rPr>
      </w:pPr>
      <w:r w:rsidRPr="00ED1E16">
        <w:rPr>
          <w:sz w:val="26"/>
          <w:szCs w:val="26"/>
        </w:rPr>
        <w:br w:type="page"/>
      </w:r>
    </w:p>
    <w:p w:rsidR="00521123" w:rsidRPr="00ED1E16" w:rsidRDefault="00521123" w:rsidP="00521123">
      <w:pPr>
        <w:pStyle w:val="20"/>
        <w:spacing w:before="0"/>
        <w:jc w:val="right"/>
        <w:rPr>
          <w:rFonts w:ascii="Times New Roman" w:hAnsi="Times New Roman" w:cs="Times New Roman"/>
          <w:color w:val="auto"/>
        </w:rPr>
      </w:pPr>
      <w:bookmarkStart w:id="53" w:name="_Toc435601753"/>
      <w:r w:rsidRPr="00ED1E16">
        <w:rPr>
          <w:rFonts w:ascii="Times New Roman" w:hAnsi="Times New Roman" w:cs="Times New Roman"/>
          <w:color w:val="auto"/>
        </w:rPr>
        <w:lastRenderedPageBreak/>
        <w:t>Приложение №</w:t>
      </w:r>
      <w:r w:rsidR="00DB61DE">
        <w:rPr>
          <w:rFonts w:ascii="Times New Roman" w:hAnsi="Times New Roman" w:cs="Times New Roman"/>
          <w:color w:val="auto"/>
        </w:rPr>
        <w:t>5</w:t>
      </w:r>
      <w:bookmarkEnd w:id="53"/>
    </w:p>
    <w:p w:rsidR="00521123" w:rsidRPr="00ED1E16" w:rsidRDefault="00521123" w:rsidP="00521123">
      <w:pPr>
        <w:rPr>
          <w:sz w:val="26"/>
          <w:szCs w:val="26"/>
        </w:rPr>
      </w:pPr>
    </w:p>
    <w:p w:rsidR="00873077" w:rsidRPr="00ED1E16" w:rsidRDefault="00873077" w:rsidP="00873077">
      <w:pPr>
        <w:spacing w:before="120"/>
        <w:contextualSpacing/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 xml:space="preserve">Перечень объектов филиала ПАО «МРСК Центра» – «Белгородэнерго» для обновления ПО </w:t>
      </w:r>
      <w:proofErr w:type="spellStart"/>
      <w:r w:rsidRPr="00ED1E16">
        <w:rPr>
          <w:b/>
          <w:sz w:val="26"/>
          <w:szCs w:val="26"/>
          <w:lang w:val="en-US"/>
        </w:rPr>
        <w:t>Zemon</w:t>
      </w:r>
      <w:proofErr w:type="spellEnd"/>
      <w:r w:rsidRPr="00ED1E16">
        <w:rPr>
          <w:b/>
          <w:sz w:val="26"/>
          <w:szCs w:val="26"/>
        </w:rPr>
        <w:t xml:space="preserve"> на Монитор РВ</w:t>
      </w:r>
    </w:p>
    <w:p w:rsidR="00D910AB" w:rsidRPr="00ED1E16" w:rsidRDefault="00D910AB" w:rsidP="00521123">
      <w:pPr>
        <w:shd w:val="solid" w:color="FFFFFF" w:fill="FFFFFF"/>
        <w:ind w:firstLine="426"/>
        <w:jc w:val="center"/>
        <w:rPr>
          <w:b/>
          <w:sz w:val="26"/>
          <w:szCs w:val="26"/>
        </w:rPr>
      </w:pPr>
    </w:p>
    <w:tbl>
      <w:tblPr>
        <w:tblStyle w:val="a8"/>
        <w:tblW w:w="9221" w:type="dxa"/>
        <w:jc w:val="center"/>
        <w:tblInd w:w="-214" w:type="dxa"/>
        <w:tblLook w:val="04A0" w:firstRow="1" w:lastRow="0" w:firstColumn="1" w:lastColumn="0" w:noHBand="0" w:noVBand="1"/>
      </w:tblPr>
      <w:tblGrid>
        <w:gridCol w:w="1122"/>
        <w:gridCol w:w="3173"/>
        <w:gridCol w:w="4926"/>
      </w:tblGrid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</w:rPr>
            </w:pPr>
            <w:r w:rsidRPr="004E338E">
              <w:rPr>
                <w:rFonts w:eastAsia="Times New Roman"/>
                <w:b/>
                <w:sz w:val="26"/>
                <w:szCs w:val="26"/>
              </w:rPr>
              <w:t xml:space="preserve">№ </w:t>
            </w:r>
            <w:proofErr w:type="spellStart"/>
            <w:r w:rsidRPr="004E338E">
              <w:rPr>
                <w:rFonts w:eastAsia="Times New Roman"/>
                <w:b/>
                <w:sz w:val="26"/>
                <w:szCs w:val="26"/>
              </w:rPr>
              <w:t>п</w:t>
            </w:r>
            <w:proofErr w:type="gramStart"/>
            <w:r w:rsidRPr="004E338E">
              <w:rPr>
                <w:rFonts w:eastAsia="Times New Roman"/>
                <w:b/>
                <w:sz w:val="26"/>
                <w:szCs w:val="26"/>
              </w:rPr>
              <w:t>.п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4E338E">
              <w:rPr>
                <w:rFonts w:eastAsia="Times New Roman"/>
                <w:b/>
                <w:sz w:val="26"/>
                <w:szCs w:val="26"/>
              </w:rPr>
              <w:t>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4E338E">
              <w:rPr>
                <w:rFonts w:eastAsia="Times New Roman"/>
                <w:b/>
                <w:sz w:val="26"/>
                <w:szCs w:val="26"/>
              </w:rPr>
              <w:t>Наименование ПС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РП-53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РП-54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РП-60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РП-68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РП-70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РП-72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РП-79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РП-80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ТП-904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Витаминный комбинат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Донец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Журавлевка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Черемошное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Стрелецкая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Южная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Западная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Пищепром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Северная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Казацкие Бугры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Старый Оскол-1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Архангельское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Долгая Поляна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Центральная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Пушкарная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Обуховская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Промышленная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Очистные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Роговатое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Котово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r w:rsidR="005B7992" w:rsidRPr="004E338E">
              <w:rPr>
                <w:color w:val="000000"/>
                <w:sz w:val="26"/>
                <w:szCs w:val="26"/>
              </w:rPr>
              <w:t>Старый</w:t>
            </w:r>
            <w:r w:rsidRPr="004E338E">
              <w:rPr>
                <w:color w:val="000000"/>
                <w:sz w:val="26"/>
                <w:szCs w:val="26"/>
              </w:rPr>
              <w:t xml:space="preserve"> Оскол-2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Казацкая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Владимировка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РП-15н ПС Центральная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Журавлики - 110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Скородное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Б.Дворы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Восточная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В. Дубрава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Лебеди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Истобное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Западная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Журавлики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Лопухинка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Кретово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Ледовая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Сапрыкино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Максимовка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Шебекино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М.Пристань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Муром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Н.Таволжанка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 Крутой Лог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Строитель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Томаровка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Рудник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Алексеевка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ЦРП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РП-4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ТП-46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Алексеевский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Алексеевка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Алексеевский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Иловка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Алексеевский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ЦРП-1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Короча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Шеино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РП-10 №1 Убойный з-д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РП-10 №2 Убойный з-д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РП-10 №3 Убойный з-д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ПТФ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Глинное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РП-10 кВ ПС "ПТФ-110"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РП-10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кВ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Приосколье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>"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Кр</w:t>
            </w:r>
            <w:proofErr w:type="gramStart"/>
            <w:r w:rsidRPr="004E338E">
              <w:rPr>
                <w:color w:val="000000"/>
                <w:sz w:val="26"/>
                <w:szCs w:val="26"/>
              </w:rPr>
              <w:t>.Г</w:t>
            </w:r>
            <w:proofErr w:type="gramEnd"/>
            <w:r w:rsidRPr="004E338E">
              <w:rPr>
                <w:color w:val="000000"/>
                <w:sz w:val="26"/>
                <w:szCs w:val="26"/>
              </w:rPr>
              <w:t>вардейский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Красногвардейское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Кр</w:t>
            </w:r>
            <w:proofErr w:type="gramStart"/>
            <w:r w:rsidRPr="004E338E">
              <w:rPr>
                <w:color w:val="000000"/>
                <w:sz w:val="26"/>
                <w:szCs w:val="26"/>
              </w:rPr>
              <w:t>.Г</w:t>
            </w:r>
            <w:proofErr w:type="gramEnd"/>
            <w:r w:rsidRPr="004E338E">
              <w:rPr>
                <w:color w:val="000000"/>
                <w:sz w:val="26"/>
                <w:szCs w:val="26"/>
              </w:rPr>
              <w:t>вардейский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Никитовка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Прохоровский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Александровка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Прохоровский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РП-10 "Прохоровка"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Готня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Ракитное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Венгеровка</w:t>
            </w:r>
            <w:proofErr w:type="spellEnd"/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Малиновка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Чернянский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РП-10 "Чернянка"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Волоконовский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Волоконовка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Грайворонский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Грайворон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Ивнянский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Ивня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Ивнянский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Новенькое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Ровеньской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Айдар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Ровеньской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Ровеньки-110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Борисовский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Борисовка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Борисовский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Зозули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Борисовский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Крюково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Борисовский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ПС-35кВ Грузское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Вейделевский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Вейделевка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Кр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Яружский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>ПС-110кВ Красная Яруга</w:t>
            </w:r>
          </w:p>
        </w:tc>
      </w:tr>
      <w:tr w:rsidR="004E338E" w:rsidRPr="004E338E" w:rsidTr="003D7A7B">
        <w:trPr>
          <w:trHeight w:val="20"/>
          <w:jc w:val="center"/>
        </w:trPr>
        <w:tc>
          <w:tcPr>
            <w:tcW w:w="0" w:type="auto"/>
            <w:vAlign w:val="center"/>
          </w:tcPr>
          <w:p w:rsidR="004E338E" w:rsidRPr="004E338E" w:rsidRDefault="004E338E" w:rsidP="004E338E">
            <w:pPr>
              <w:pStyle w:val="a7"/>
              <w:numPr>
                <w:ilvl w:val="0"/>
                <w:numId w:val="18"/>
              </w:num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E338E">
              <w:rPr>
                <w:color w:val="000000"/>
                <w:sz w:val="26"/>
                <w:szCs w:val="26"/>
              </w:rPr>
              <w:t>Красненский</w:t>
            </w:r>
            <w:proofErr w:type="spellEnd"/>
            <w:r w:rsidRPr="004E338E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0" w:type="auto"/>
            <w:vAlign w:val="center"/>
          </w:tcPr>
          <w:p w:rsidR="004E338E" w:rsidRPr="004E338E" w:rsidRDefault="004E338E" w:rsidP="004E338E">
            <w:pPr>
              <w:rPr>
                <w:color w:val="000000"/>
                <w:sz w:val="26"/>
                <w:szCs w:val="26"/>
              </w:rPr>
            </w:pPr>
            <w:r w:rsidRPr="004E338E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4E338E">
              <w:rPr>
                <w:color w:val="000000"/>
                <w:sz w:val="26"/>
                <w:szCs w:val="26"/>
              </w:rPr>
              <w:t>Сетище</w:t>
            </w:r>
            <w:proofErr w:type="spellEnd"/>
          </w:p>
        </w:tc>
      </w:tr>
    </w:tbl>
    <w:p w:rsidR="00873077" w:rsidRPr="00ED1E16" w:rsidRDefault="00873077" w:rsidP="00873077">
      <w:pPr>
        <w:pStyle w:val="20"/>
        <w:spacing w:before="0"/>
        <w:jc w:val="right"/>
        <w:rPr>
          <w:rFonts w:ascii="Times New Roman" w:hAnsi="Times New Roman" w:cs="Times New Roman"/>
          <w:color w:val="auto"/>
        </w:rPr>
      </w:pPr>
      <w:r w:rsidRPr="00ED1E16">
        <w:rPr>
          <w:rFonts w:ascii="Times New Roman" w:hAnsi="Times New Roman" w:cs="Times New Roman"/>
        </w:rPr>
        <w:br w:type="page"/>
      </w:r>
      <w:bookmarkStart w:id="54" w:name="_Toc435601754"/>
      <w:r w:rsidRPr="00ED1E16">
        <w:rPr>
          <w:rFonts w:ascii="Times New Roman" w:hAnsi="Times New Roman" w:cs="Times New Roman"/>
          <w:color w:val="auto"/>
        </w:rPr>
        <w:lastRenderedPageBreak/>
        <w:t>Приложение №</w:t>
      </w:r>
      <w:r w:rsidR="00DB61DE">
        <w:rPr>
          <w:rFonts w:ascii="Times New Roman" w:hAnsi="Times New Roman" w:cs="Times New Roman"/>
          <w:color w:val="auto"/>
        </w:rPr>
        <w:t>6</w:t>
      </w:r>
      <w:bookmarkEnd w:id="54"/>
    </w:p>
    <w:p w:rsidR="00873077" w:rsidRPr="00ED1E16" w:rsidRDefault="00873077" w:rsidP="00873077">
      <w:pPr>
        <w:rPr>
          <w:sz w:val="26"/>
          <w:szCs w:val="26"/>
        </w:rPr>
      </w:pPr>
    </w:p>
    <w:p w:rsidR="00873077" w:rsidRPr="00ED1E16" w:rsidRDefault="00873077" w:rsidP="00873077">
      <w:pPr>
        <w:spacing w:before="120"/>
        <w:contextualSpacing/>
        <w:jc w:val="center"/>
        <w:rPr>
          <w:sz w:val="26"/>
          <w:szCs w:val="26"/>
        </w:rPr>
      </w:pPr>
      <w:r w:rsidRPr="00ED1E16">
        <w:rPr>
          <w:b/>
          <w:sz w:val="26"/>
          <w:szCs w:val="26"/>
        </w:rPr>
        <w:t>Перечень объектов филиала ПАО «МРСК Центра» – «Белгородэнерго» для оказания услуг по технической поддержке</w:t>
      </w:r>
    </w:p>
    <w:p w:rsidR="00873077" w:rsidRPr="00ED1E16" w:rsidRDefault="00873077" w:rsidP="00873077">
      <w:pPr>
        <w:rPr>
          <w:sz w:val="26"/>
          <w:szCs w:val="26"/>
        </w:rPr>
      </w:pPr>
    </w:p>
    <w:tbl>
      <w:tblPr>
        <w:tblStyle w:val="a8"/>
        <w:tblW w:w="10031" w:type="dxa"/>
        <w:jc w:val="center"/>
        <w:tblInd w:w="-176" w:type="dxa"/>
        <w:tblLook w:val="04A0" w:firstRow="1" w:lastRow="0" w:firstColumn="1" w:lastColumn="0" w:noHBand="0" w:noVBand="1"/>
      </w:tblPr>
      <w:tblGrid>
        <w:gridCol w:w="1185"/>
        <w:gridCol w:w="3352"/>
        <w:gridCol w:w="3881"/>
        <w:gridCol w:w="1613"/>
      </w:tblGrid>
      <w:tr w:rsidR="00F53AE8" w:rsidRPr="003D7A7B" w:rsidTr="00F53AE8">
        <w:trPr>
          <w:trHeight w:val="146"/>
          <w:jc w:val="center"/>
        </w:trPr>
        <w:tc>
          <w:tcPr>
            <w:tcW w:w="0" w:type="auto"/>
          </w:tcPr>
          <w:p w:rsidR="00F53AE8" w:rsidRPr="003D7A7B" w:rsidRDefault="00F53AE8" w:rsidP="00764741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</w:rPr>
            </w:pPr>
            <w:r w:rsidRPr="003D7A7B">
              <w:rPr>
                <w:rFonts w:eastAsia="Times New Roman"/>
                <w:b/>
                <w:sz w:val="26"/>
                <w:szCs w:val="26"/>
              </w:rPr>
              <w:t xml:space="preserve">№ </w:t>
            </w:r>
            <w:proofErr w:type="spellStart"/>
            <w:r w:rsidRPr="003D7A7B">
              <w:rPr>
                <w:rFonts w:eastAsia="Times New Roman"/>
                <w:b/>
                <w:sz w:val="26"/>
                <w:szCs w:val="26"/>
              </w:rPr>
              <w:t>п</w:t>
            </w:r>
            <w:proofErr w:type="gramStart"/>
            <w:r w:rsidRPr="003D7A7B">
              <w:rPr>
                <w:rFonts w:eastAsia="Times New Roman"/>
                <w:b/>
                <w:sz w:val="26"/>
                <w:szCs w:val="26"/>
              </w:rPr>
              <w:t>.п</w:t>
            </w:r>
            <w:proofErr w:type="spellEnd"/>
            <w:proofErr w:type="gramEnd"/>
          </w:p>
        </w:tc>
        <w:tc>
          <w:tcPr>
            <w:tcW w:w="0" w:type="auto"/>
          </w:tcPr>
          <w:p w:rsidR="00F53AE8" w:rsidRPr="003D7A7B" w:rsidRDefault="00F53AE8" w:rsidP="003D7A7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3D7A7B">
              <w:rPr>
                <w:rFonts w:eastAsia="Times New Roman"/>
                <w:b/>
                <w:sz w:val="26"/>
                <w:szCs w:val="26"/>
              </w:rPr>
              <w:t>РЭС</w:t>
            </w:r>
          </w:p>
        </w:tc>
        <w:tc>
          <w:tcPr>
            <w:tcW w:w="3881" w:type="dxa"/>
          </w:tcPr>
          <w:p w:rsidR="00F53AE8" w:rsidRPr="003D7A7B" w:rsidRDefault="00F53AE8" w:rsidP="003D7A7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3D7A7B">
              <w:rPr>
                <w:rFonts w:eastAsia="Times New Roman"/>
                <w:b/>
                <w:sz w:val="26"/>
                <w:szCs w:val="26"/>
              </w:rPr>
              <w:t>Наименование ПС</w:t>
            </w:r>
          </w:p>
        </w:tc>
        <w:tc>
          <w:tcPr>
            <w:tcW w:w="1613" w:type="dxa"/>
          </w:tcPr>
          <w:p w:rsidR="00F53AE8" w:rsidRPr="003D7A7B" w:rsidRDefault="00F53AE8" w:rsidP="003D7A7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Тип КП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РП-3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РП-8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РП-27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РП-31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РП-43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РП-50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РП-51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РП-53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РП-54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РП-55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РП-56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РП-58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РП-59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РП-60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РП-62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РП-66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РП-67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РП-68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РП-70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РП-72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РП-73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РП-75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РП-79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РП-80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РП-83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ТП-904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Черемошное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Стрелецкая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Белгород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Южная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Дубовое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Западная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Пищепром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Авторемзавод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Северная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Витаминный комбинат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Донец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Майская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Земснаряд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Церковная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Н.Деревня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Журавлевка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Нечаевка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Разумное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Майский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РП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Промпарк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РП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Альпика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Белгородский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РП Ближняя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Игуменка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Голофеевка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Казацкие  Бугры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Старый Оскол-1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Архангельское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Долгая Поляна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Центральная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Пушкарная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Обуховская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Промышленная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Очистные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Роговатое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Котово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Федосеевка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С</w:t>
            </w:r>
            <w:r w:rsidR="0068025C">
              <w:rPr>
                <w:color w:val="000000"/>
                <w:sz w:val="26"/>
                <w:szCs w:val="26"/>
              </w:rPr>
              <w:t>т</w:t>
            </w:r>
            <w:r w:rsidRPr="003D7A7B">
              <w:rPr>
                <w:color w:val="000000"/>
                <w:sz w:val="26"/>
                <w:szCs w:val="26"/>
              </w:rPr>
              <w:t>арый Оскол-2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Казацкая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Владимировка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РП-15н ПС Центральная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СОЭС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РП-16н ПС Центральная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Журавлики - 110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Коньшино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Скородное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Б.Дворы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Восточная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В. Дубрава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Лебеди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Северная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Истобное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Западная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Журавлики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Лопухинка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Кретово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Ледовая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Сапрыкино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№1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№2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№3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№4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№7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№8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№9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№10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Максимовка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Шебекино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Б.Троица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Ржевка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М.Пристань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Муром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Н.Таволжанка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Артельное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Шебекинский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Крутой Лог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Строитель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Томаровка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Рудник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Крапивенская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Завидовка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Драгунка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Алексеевка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Яковлевский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 Сажное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С.Уразовский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Уразово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Казинка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Принцевка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Юбилейная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Рождественская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ЦРП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РП-4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Валуйский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ТП-46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Алексеевский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Алексеевка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Алексеевский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Иловка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Алексеевский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Алейниково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Алексеевский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ЦРП-1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Короча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ПС-110кВ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Шеино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Ивица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РП-10 №1 Убойный з-д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РП-10 №2 Убойный з-д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Корочанский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РП-10 №3 Убойный з-д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ПТФ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Новый Оскол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Ярское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Слоновка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Глинное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РП-10 кВ ПС "ПТФ-110"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РП-10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кВ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Приосколье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>"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РП-10 №2 ПС Н.Оскол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Н.Оскольский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РП-10 №3 ПС Н.Оскол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Кр</w:t>
            </w:r>
            <w:proofErr w:type="gramStart"/>
            <w:r w:rsidRPr="003D7A7B">
              <w:rPr>
                <w:color w:val="000000"/>
                <w:sz w:val="26"/>
                <w:szCs w:val="26"/>
              </w:rPr>
              <w:t>.Г</w:t>
            </w:r>
            <w:proofErr w:type="gramEnd"/>
            <w:r w:rsidRPr="003D7A7B">
              <w:rPr>
                <w:color w:val="000000"/>
                <w:sz w:val="26"/>
                <w:szCs w:val="26"/>
              </w:rPr>
              <w:t>вардейский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Красногвардейское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Кр</w:t>
            </w:r>
            <w:proofErr w:type="gramStart"/>
            <w:r w:rsidRPr="003D7A7B">
              <w:rPr>
                <w:color w:val="000000"/>
                <w:sz w:val="26"/>
                <w:szCs w:val="26"/>
              </w:rPr>
              <w:t>.Г</w:t>
            </w:r>
            <w:proofErr w:type="gramEnd"/>
            <w:r w:rsidRPr="003D7A7B">
              <w:rPr>
                <w:color w:val="000000"/>
                <w:sz w:val="26"/>
                <w:szCs w:val="26"/>
              </w:rPr>
              <w:t>вардейский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Никитовка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146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Прохоровский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Александровка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Прохоровский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Подольхи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Прохоровский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РП-10 "Прохоровка"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Прохоровский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КТП-28-01 Лучки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Готня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Ракитное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Дмитриевка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Венгеровка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Ракитянский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Малиновка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Чернянский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Чернянка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Чернянский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РП-10 "Чернянка"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Волоконовский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Волоконовка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Волоконовский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Афанасьевка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Грайворонский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Грайворон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Грайворонский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Казачья  Лисица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Грайворонский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Головчино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Грайворонский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Дорогощь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Грайворонский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Гора Подол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Ивнянский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Ивня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Ивнянский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Новенькое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Ровеньской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Айдар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Ровеньской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Ровеньки-110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Борисовский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Борисовка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Борисовский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Зозули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Борисовский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Крюково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Борисовский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Грузское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Вейделевский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Вейделевка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Вейделевский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ПС-35кВ Б.Колодезь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288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Кр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Яружский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>ПС-110кВ Красная Яруга</w:t>
            </w:r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Кр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Яружский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Репяховка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МТК-40</w:t>
            </w:r>
          </w:p>
        </w:tc>
      </w:tr>
      <w:tr w:rsidR="00A70E7D" w:rsidRPr="003D7A7B" w:rsidTr="00993D5C">
        <w:trPr>
          <w:trHeight w:val="304"/>
          <w:jc w:val="center"/>
        </w:trPr>
        <w:tc>
          <w:tcPr>
            <w:tcW w:w="0" w:type="auto"/>
          </w:tcPr>
          <w:p w:rsidR="00A70E7D" w:rsidRPr="003D7A7B" w:rsidRDefault="00A70E7D" w:rsidP="003D7A7B">
            <w:pPr>
              <w:pStyle w:val="a7"/>
              <w:numPr>
                <w:ilvl w:val="0"/>
                <w:numId w:val="19"/>
              </w:numPr>
              <w:ind w:hanging="436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3D7A7B">
              <w:rPr>
                <w:color w:val="000000"/>
                <w:sz w:val="26"/>
                <w:szCs w:val="26"/>
              </w:rPr>
              <w:t>Красненский</w:t>
            </w:r>
            <w:proofErr w:type="spellEnd"/>
            <w:r w:rsidRPr="003D7A7B">
              <w:rPr>
                <w:color w:val="000000"/>
                <w:sz w:val="26"/>
                <w:szCs w:val="26"/>
              </w:rPr>
              <w:t xml:space="preserve"> РЭС</w:t>
            </w:r>
          </w:p>
        </w:tc>
        <w:tc>
          <w:tcPr>
            <w:tcW w:w="3881" w:type="dxa"/>
          </w:tcPr>
          <w:p w:rsidR="00A70E7D" w:rsidRPr="003D7A7B" w:rsidRDefault="00A70E7D" w:rsidP="00764741">
            <w:pPr>
              <w:rPr>
                <w:color w:val="000000"/>
                <w:sz w:val="26"/>
                <w:szCs w:val="26"/>
              </w:rPr>
            </w:pPr>
            <w:r w:rsidRPr="003D7A7B">
              <w:rPr>
                <w:color w:val="000000"/>
                <w:sz w:val="26"/>
                <w:szCs w:val="26"/>
              </w:rPr>
              <w:t xml:space="preserve">ПС-35кВ </w:t>
            </w:r>
            <w:proofErr w:type="spellStart"/>
            <w:r w:rsidRPr="003D7A7B">
              <w:rPr>
                <w:color w:val="000000"/>
                <w:sz w:val="26"/>
                <w:szCs w:val="26"/>
              </w:rPr>
              <w:t>Сетище</w:t>
            </w:r>
            <w:proofErr w:type="spellEnd"/>
          </w:p>
        </w:tc>
        <w:tc>
          <w:tcPr>
            <w:tcW w:w="1613" w:type="dxa"/>
            <w:vAlign w:val="center"/>
          </w:tcPr>
          <w:p w:rsidR="00A70E7D" w:rsidRDefault="00A70E7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МТК-30</w:t>
            </w:r>
          </w:p>
        </w:tc>
      </w:tr>
    </w:tbl>
    <w:p w:rsidR="007247E8" w:rsidRPr="00ED1E16" w:rsidRDefault="007247E8" w:rsidP="003D7A7B">
      <w:pPr>
        <w:widowControl/>
        <w:autoSpaceDE/>
        <w:autoSpaceDN/>
        <w:adjustRightInd/>
        <w:rPr>
          <w:sz w:val="26"/>
          <w:szCs w:val="26"/>
        </w:rPr>
      </w:pPr>
    </w:p>
    <w:sectPr w:rsidR="007247E8" w:rsidRPr="00ED1E16" w:rsidSect="003D7361">
      <w:footerReference w:type="default" r:id="rId9"/>
      <w:pgSz w:w="11907" w:h="16840" w:code="9"/>
      <w:pgMar w:top="851" w:right="1134" w:bottom="993" w:left="1134" w:header="709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BC" w:rsidRDefault="00425FBC" w:rsidP="00870A2F">
      <w:r>
        <w:separator/>
      </w:r>
    </w:p>
  </w:endnote>
  <w:endnote w:type="continuationSeparator" w:id="0">
    <w:p w:rsidR="00425FBC" w:rsidRDefault="00425FBC" w:rsidP="0087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84412"/>
    </w:sdtPr>
    <w:sdtEndPr/>
    <w:sdtContent>
      <w:p w:rsidR="0067501C" w:rsidRDefault="00425FBC" w:rsidP="002130C6">
        <w:pPr>
          <w:pStyle w:val="af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0B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BC" w:rsidRDefault="00425FBC" w:rsidP="00870A2F">
      <w:r>
        <w:separator/>
      </w:r>
    </w:p>
  </w:footnote>
  <w:footnote w:type="continuationSeparator" w:id="0">
    <w:p w:rsidR="00425FBC" w:rsidRDefault="00425FBC" w:rsidP="0087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C3CEF0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04EEF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EC2F3C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87602"/>
    <w:multiLevelType w:val="hybridMultilevel"/>
    <w:tmpl w:val="CD1C2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A74FD"/>
    <w:multiLevelType w:val="hybridMultilevel"/>
    <w:tmpl w:val="53C66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E996278"/>
    <w:multiLevelType w:val="hybridMultilevel"/>
    <w:tmpl w:val="A6E65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A929E9"/>
    <w:multiLevelType w:val="hybridMultilevel"/>
    <w:tmpl w:val="5AC0FC1C"/>
    <w:lvl w:ilvl="0" w:tplc="FFFFFFFF">
      <w:start w:val="1"/>
      <w:numFmt w:val="bullet"/>
      <w:pStyle w:val="a1"/>
      <w:lvlText w:val="–"/>
      <w:lvlJc w:val="left"/>
      <w:pPr>
        <w:tabs>
          <w:tab w:val="num" w:pos="1870"/>
        </w:tabs>
        <w:ind w:left="187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BE92755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6883"/>
    <w:multiLevelType w:val="hybridMultilevel"/>
    <w:tmpl w:val="66EE4B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F207CA"/>
    <w:multiLevelType w:val="multilevel"/>
    <w:tmpl w:val="68445420"/>
    <w:lvl w:ilvl="0">
      <w:start w:val="1"/>
      <w:numFmt w:val="decimal"/>
      <w:pStyle w:val="1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pStyle w:val="10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38F561C"/>
    <w:multiLevelType w:val="hybridMultilevel"/>
    <w:tmpl w:val="76AE7E96"/>
    <w:lvl w:ilvl="0" w:tplc="705CE3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30FDC"/>
    <w:multiLevelType w:val="hybridMultilevel"/>
    <w:tmpl w:val="1AAEF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F2A157B"/>
    <w:multiLevelType w:val="hybridMultilevel"/>
    <w:tmpl w:val="D8467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54497"/>
    <w:multiLevelType w:val="multilevel"/>
    <w:tmpl w:val="29668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94C49B2"/>
    <w:multiLevelType w:val="hybridMultilevel"/>
    <w:tmpl w:val="D8467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00700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53C9C"/>
    <w:multiLevelType w:val="hybridMultilevel"/>
    <w:tmpl w:val="53C66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E7B3F"/>
    <w:multiLevelType w:val="hybridMultilevel"/>
    <w:tmpl w:val="04CAFF06"/>
    <w:lvl w:ilvl="0" w:tplc="7A860C86">
      <w:start w:val="1"/>
      <w:numFmt w:val="bullet"/>
      <w:lvlText w:val=""/>
      <w:lvlJc w:val="left"/>
      <w:pPr>
        <w:ind w:left="144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6"/>
  </w:num>
  <w:num w:numId="5">
    <w:abstractNumId w:val="11"/>
  </w:num>
  <w:num w:numId="6">
    <w:abstractNumId w:val="1"/>
  </w:num>
  <w:num w:numId="7">
    <w:abstractNumId w:val="5"/>
  </w:num>
  <w:num w:numId="8">
    <w:abstractNumId w:val="9"/>
  </w:num>
  <w:num w:numId="9">
    <w:abstractNumId w:val="14"/>
  </w:num>
  <w:num w:numId="10">
    <w:abstractNumId w:val="16"/>
  </w:num>
  <w:num w:numId="11">
    <w:abstractNumId w:val="8"/>
  </w:num>
  <w:num w:numId="12">
    <w:abstractNumId w:val="12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15"/>
  </w:num>
  <w:num w:numId="18">
    <w:abstractNumId w:val="17"/>
  </w:num>
  <w:num w:numId="19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72"/>
    <w:rsid w:val="000012DF"/>
    <w:rsid w:val="00003E5C"/>
    <w:rsid w:val="000040C3"/>
    <w:rsid w:val="000070F8"/>
    <w:rsid w:val="0001405A"/>
    <w:rsid w:val="000142D3"/>
    <w:rsid w:val="000244DF"/>
    <w:rsid w:val="00025BF1"/>
    <w:rsid w:val="000321CE"/>
    <w:rsid w:val="000416DE"/>
    <w:rsid w:val="000437D9"/>
    <w:rsid w:val="00043911"/>
    <w:rsid w:val="000472E1"/>
    <w:rsid w:val="00055AA6"/>
    <w:rsid w:val="0005671B"/>
    <w:rsid w:val="00067CB3"/>
    <w:rsid w:val="00067DE2"/>
    <w:rsid w:val="000706B0"/>
    <w:rsid w:val="0007174A"/>
    <w:rsid w:val="000726AB"/>
    <w:rsid w:val="000731AD"/>
    <w:rsid w:val="000749B7"/>
    <w:rsid w:val="00084D46"/>
    <w:rsid w:val="000874AE"/>
    <w:rsid w:val="00090543"/>
    <w:rsid w:val="00091F15"/>
    <w:rsid w:val="000A6277"/>
    <w:rsid w:val="000B07F8"/>
    <w:rsid w:val="000B15F1"/>
    <w:rsid w:val="000B6DB9"/>
    <w:rsid w:val="000B7A9B"/>
    <w:rsid w:val="000C1311"/>
    <w:rsid w:val="000C56E7"/>
    <w:rsid w:val="000C7751"/>
    <w:rsid w:val="000D1120"/>
    <w:rsid w:val="000D1787"/>
    <w:rsid w:val="000D44C7"/>
    <w:rsid w:val="000D68CE"/>
    <w:rsid w:val="000D7E82"/>
    <w:rsid w:val="000E269F"/>
    <w:rsid w:val="000F1128"/>
    <w:rsid w:val="000F4D29"/>
    <w:rsid w:val="000F5EA3"/>
    <w:rsid w:val="000F7381"/>
    <w:rsid w:val="001050D4"/>
    <w:rsid w:val="00114DBD"/>
    <w:rsid w:val="00122CC3"/>
    <w:rsid w:val="00123D1A"/>
    <w:rsid w:val="00123D26"/>
    <w:rsid w:val="00127C5E"/>
    <w:rsid w:val="0013405F"/>
    <w:rsid w:val="0013461A"/>
    <w:rsid w:val="00134830"/>
    <w:rsid w:val="00134D4D"/>
    <w:rsid w:val="0014008A"/>
    <w:rsid w:val="00140C97"/>
    <w:rsid w:val="00142765"/>
    <w:rsid w:val="001438EA"/>
    <w:rsid w:val="001469D9"/>
    <w:rsid w:val="00151657"/>
    <w:rsid w:val="00151FE6"/>
    <w:rsid w:val="00153EBD"/>
    <w:rsid w:val="001551DD"/>
    <w:rsid w:val="00156B13"/>
    <w:rsid w:val="00157933"/>
    <w:rsid w:val="0016027E"/>
    <w:rsid w:val="00160F44"/>
    <w:rsid w:val="00172A78"/>
    <w:rsid w:val="0017561F"/>
    <w:rsid w:val="001758FB"/>
    <w:rsid w:val="00181D37"/>
    <w:rsid w:val="0018289C"/>
    <w:rsid w:val="00183647"/>
    <w:rsid w:val="00185A4D"/>
    <w:rsid w:val="00186AD2"/>
    <w:rsid w:val="0019230B"/>
    <w:rsid w:val="0019236B"/>
    <w:rsid w:val="00192B3C"/>
    <w:rsid w:val="001948E1"/>
    <w:rsid w:val="00197511"/>
    <w:rsid w:val="001A1515"/>
    <w:rsid w:val="001A4607"/>
    <w:rsid w:val="001A7775"/>
    <w:rsid w:val="001B09F7"/>
    <w:rsid w:val="001B22CE"/>
    <w:rsid w:val="001D5DE7"/>
    <w:rsid w:val="001D7398"/>
    <w:rsid w:val="001E0B0F"/>
    <w:rsid w:val="001F2D44"/>
    <w:rsid w:val="001F3BFC"/>
    <w:rsid w:val="001F4428"/>
    <w:rsid w:val="001F753C"/>
    <w:rsid w:val="00205D14"/>
    <w:rsid w:val="00206F01"/>
    <w:rsid w:val="0020758F"/>
    <w:rsid w:val="00210A8E"/>
    <w:rsid w:val="00210F89"/>
    <w:rsid w:val="002130C6"/>
    <w:rsid w:val="002209C9"/>
    <w:rsid w:val="00220CAD"/>
    <w:rsid w:val="00221BC7"/>
    <w:rsid w:val="00222EC7"/>
    <w:rsid w:val="00227BE7"/>
    <w:rsid w:val="002340C2"/>
    <w:rsid w:val="002408FB"/>
    <w:rsid w:val="002422BE"/>
    <w:rsid w:val="002426DA"/>
    <w:rsid w:val="00242B25"/>
    <w:rsid w:val="002430B3"/>
    <w:rsid w:val="00244F72"/>
    <w:rsid w:val="00245660"/>
    <w:rsid w:val="00246BA7"/>
    <w:rsid w:val="00246F1B"/>
    <w:rsid w:val="0024786A"/>
    <w:rsid w:val="00247FD5"/>
    <w:rsid w:val="00254C00"/>
    <w:rsid w:val="0025696A"/>
    <w:rsid w:val="00265FAB"/>
    <w:rsid w:val="002667A4"/>
    <w:rsid w:val="00273BEB"/>
    <w:rsid w:val="002740FC"/>
    <w:rsid w:val="0027496B"/>
    <w:rsid w:val="00280F10"/>
    <w:rsid w:val="00282D08"/>
    <w:rsid w:val="0028657B"/>
    <w:rsid w:val="002923FD"/>
    <w:rsid w:val="0029260B"/>
    <w:rsid w:val="00294F98"/>
    <w:rsid w:val="002A3A0B"/>
    <w:rsid w:val="002B2901"/>
    <w:rsid w:val="002B31A9"/>
    <w:rsid w:val="002B327E"/>
    <w:rsid w:val="002C0E65"/>
    <w:rsid w:val="002C1725"/>
    <w:rsid w:val="002C2F33"/>
    <w:rsid w:val="002C558F"/>
    <w:rsid w:val="002D455B"/>
    <w:rsid w:val="002E788D"/>
    <w:rsid w:val="002F13A1"/>
    <w:rsid w:val="002F2F85"/>
    <w:rsid w:val="002F6107"/>
    <w:rsid w:val="0030222A"/>
    <w:rsid w:val="00303ABD"/>
    <w:rsid w:val="00307A3F"/>
    <w:rsid w:val="00307B32"/>
    <w:rsid w:val="003102A2"/>
    <w:rsid w:val="00316724"/>
    <w:rsid w:val="003258AF"/>
    <w:rsid w:val="00331C58"/>
    <w:rsid w:val="00332A5B"/>
    <w:rsid w:val="003352DF"/>
    <w:rsid w:val="00336B79"/>
    <w:rsid w:val="00341F46"/>
    <w:rsid w:val="00345591"/>
    <w:rsid w:val="003456B2"/>
    <w:rsid w:val="00345A21"/>
    <w:rsid w:val="00347B3D"/>
    <w:rsid w:val="00352B9F"/>
    <w:rsid w:val="00362447"/>
    <w:rsid w:val="00363672"/>
    <w:rsid w:val="00367F93"/>
    <w:rsid w:val="00377CC3"/>
    <w:rsid w:val="00382FF1"/>
    <w:rsid w:val="00384FE0"/>
    <w:rsid w:val="00394331"/>
    <w:rsid w:val="00394D73"/>
    <w:rsid w:val="003A11BB"/>
    <w:rsid w:val="003A7AA7"/>
    <w:rsid w:val="003B4B74"/>
    <w:rsid w:val="003C07B0"/>
    <w:rsid w:val="003C0A59"/>
    <w:rsid w:val="003C20A6"/>
    <w:rsid w:val="003C4436"/>
    <w:rsid w:val="003C4B63"/>
    <w:rsid w:val="003C4B70"/>
    <w:rsid w:val="003C4DE5"/>
    <w:rsid w:val="003C664C"/>
    <w:rsid w:val="003D2323"/>
    <w:rsid w:val="003D3C87"/>
    <w:rsid w:val="003D5B52"/>
    <w:rsid w:val="003D5EA7"/>
    <w:rsid w:val="003D7361"/>
    <w:rsid w:val="003D7839"/>
    <w:rsid w:val="003D7A7B"/>
    <w:rsid w:val="003E1031"/>
    <w:rsid w:val="003E36BF"/>
    <w:rsid w:val="003E3A01"/>
    <w:rsid w:val="003E7F45"/>
    <w:rsid w:val="00400323"/>
    <w:rsid w:val="00401B65"/>
    <w:rsid w:val="004045DB"/>
    <w:rsid w:val="004051AC"/>
    <w:rsid w:val="00415C23"/>
    <w:rsid w:val="00422D12"/>
    <w:rsid w:val="00425FBC"/>
    <w:rsid w:val="004303C6"/>
    <w:rsid w:val="0043211D"/>
    <w:rsid w:val="00440C88"/>
    <w:rsid w:val="004432F8"/>
    <w:rsid w:val="00447A50"/>
    <w:rsid w:val="00457671"/>
    <w:rsid w:val="00466F97"/>
    <w:rsid w:val="004674DE"/>
    <w:rsid w:val="00467FE9"/>
    <w:rsid w:val="004709F0"/>
    <w:rsid w:val="0047332E"/>
    <w:rsid w:val="0047511E"/>
    <w:rsid w:val="004771C5"/>
    <w:rsid w:val="00480BDB"/>
    <w:rsid w:val="004819DB"/>
    <w:rsid w:val="00481C65"/>
    <w:rsid w:val="0048261D"/>
    <w:rsid w:val="00486F98"/>
    <w:rsid w:val="00491EF1"/>
    <w:rsid w:val="004A0988"/>
    <w:rsid w:val="004A304B"/>
    <w:rsid w:val="004A39CB"/>
    <w:rsid w:val="004A4680"/>
    <w:rsid w:val="004A4B7D"/>
    <w:rsid w:val="004A7F73"/>
    <w:rsid w:val="004B07AA"/>
    <w:rsid w:val="004C3AF8"/>
    <w:rsid w:val="004C63A9"/>
    <w:rsid w:val="004D1B1F"/>
    <w:rsid w:val="004D233D"/>
    <w:rsid w:val="004D59DF"/>
    <w:rsid w:val="004D6718"/>
    <w:rsid w:val="004E338E"/>
    <w:rsid w:val="004E3F11"/>
    <w:rsid w:val="004E6CEF"/>
    <w:rsid w:val="004F155D"/>
    <w:rsid w:val="004F2CB2"/>
    <w:rsid w:val="004F302D"/>
    <w:rsid w:val="004F3242"/>
    <w:rsid w:val="004F4B61"/>
    <w:rsid w:val="004F50E7"/>
    <w:rsid w:val="004F7CFF"/>
    <w:rsid w:val="00505D6E"/>
    <w:rsid w:val="005114DF"/>
    <w:rsid w:val="00512BAD"/>
    <w:rsid w:val="0051390F"/>
    <w:rsid w:val="00514B0A"/>
    <w:rsid w:val="00521123"/>
    <w:rsid w:val="005251D5"/>
    <w:rsid w:val="00530B1C"/>
    <w:rsid w:val="00531AD4"/>
    <w:rsid w:val="0053359C"/>
    <w:rsid w:val="00533D90"/>
    <w:rsid w:val="0053678A"/>
    <w:rsid w:val="005455D2"/>
    <w:rsid w:val="00557F1D"/>
    <w:rsid w:val="0056172C"/>
    <w:rsid w:val="0056239C"/>
    <w:rsid w:val="00574791"/>
    <w:rsid w:val="00590661"/>
    <w:rsid w:val="00590D6B"/>
    <w:rsid w:val="005A1465"/>
    <w:rsid w:val="005A2F84"/>
    <w:rsid w:val="005A45E3"/>
    <w:rsid w:val="005A6DA0"/>
    <w:rsid w:val="005B32F6"/>
    <w:rsid w:val="005B6EFB"/>
    <w:rsid w:val="005B7992"/>
    <w:rsid w:val="005C26EC"/>
    <w:rsid w:val="005C5CA1"/>
    <w:rsid w:val="005C7096"/>
    <w:rsid w:val="005D42DE"/>
    <w:rsid w:val="005E081E"/>
    <w:rsid w:val="005E295C"/>
    <w:rsid w:val="005E4247"/>
    <w:rsid w:val="005F1160"/>
    <w:rsid w:val="005F27B3"/>
    <w:rsid w:val="005F2E9F"/>
    <w:rsid w:val="005F311B"/>
    <w:rsid w:val="005F5DD6"/>
    <w:rsid w:val="005F74F0"/>
    <w:rsid w:val="00602B76"/>
    <w:rsid w:val="00614A3E"/>
    <w:rsid w:val="006161DA"/>
    <w:rsid w:val="006169FF"/>
    <w:rsid w:val="00617CA1"/>
    <w:rsid w:val="006224AF"/>
    <w:rsid w:val="00623B86"/>
    <w:rsid w:val="006324C2"/>
    <w:rsid w:val="006333B9"/>
    <w:rsid w:val="006407A4"/>
    <w:rsid w:val="006407AA"/>
    <w:rsid w:val="006433A6"/>
    <w:rsid w:val="00651579"/>
    <w:rsid w:val="006543CE"/>
    <w:rsid w:val="006566E9"/>
    <w:rsid w:val="00662F24"/>
    <w:rsid w:val="00664F55"/>
    <w:rsid w:val="006706AA"/>
    <w:rsid w:val="00671659"/>
    <w:rsid w:val="0067501C"/>
    <w:rsid w:val="00676D1A"/>
    <w:rsid w:val="0068025C"/>
    <w:rsid w:val="00681E57"/>
    <w:rsid w:val="006863FC"/>
    <w:rsid w:val="006877AB"/>
    <w:rsid w:val="00693F39"/>
    <w:rsid w:val="006A730D"/>
    <w:rsid w:val="006B5E40"/>
    <w:rsid w:val="006B624C"/>
    <w:rsid w:val="006B7C5D"/>
    <w:rsid w:val="006C428F"/>
    <w:rsid w:val="006C74B3"/>
    <w:rsid w:val="006D2294"/>
    <w:rsid w:val="006E1035"/>
    <w:rsid w:val="006E14E3"/>
    <w:rsid w:val="006E18BC"/>
    <w:rsid w:val="006E6763"/>
    <w:rsid w:val="006E69D1"/>
    <w:rsid w:val="006F0C48"/>
    <w:rsid w:val="006F1176"/>
    <w:rsid w:val="006F4EB1"/>
    <w:rsid w:val="006F741A"/>
    <w:rsid w:val="0070032F"/>
    <w:rsid w:val="00707F42"/>
    <w:rsid w:val="00710A96"/>
    <w:rsid w:val="007138BB"/>
    <w:rsid w:val="00713C09"/>
    <w:rsid w:val="007243D4"/>
    <w:rsid w:val="007247E8"/>
    <w:rsid w:val="007268F3"/>
    <w:rsid w:val="00727DA2"/>
    <w:rsid w:val="0073139A"/>
    <w:rsid w:val="00732FB6"/>
    <w:rsid w:val="00734695"/>
    <w:rsid w:val="00736AB9"/>
    <w:rsid w:val="00740025"/>
    <w:rsid w:val="007426D9"/>
    <w:rsid w:val="00743C78"/>
    <w:rsid w:val="0074424B"/>
    <w:rsid w:val="007457B2"/>
    <w:rsid w:val="00746975"/>
    <w:rsid w:val="0075059F"/>
    <w:rsid w:val="007512CB"/>
    <w:rsid w:val="00751C32"/>
    <w:rsid w:val="00751E7A"/>
    <w:rsid w:val="00753DD7"/>
    <w:rsid w:val="00764741"/>
    <w:rsid w:val="007668D8"/>
    <w:rsid w:val="007668FA"/>
    <w:rsid w:val="00770624"/>
    <w:rsid w:val="00773434"/>
    <w:rsid w:val="0077493C"/>
    <w:rsid w:val="007764A2"/>
    <w:rsid w:val="007776FB"/>
    <w:rsid w:val="007800CC"/>
    <w:rsid w:val="007820BA"/>
    <w:rsid w:val="007853C6"/>
    <w:rsid w:val="0078574F"/>
    <w:rsid w:val="00786BF2"/>
    <w:rsid w:val="007947F8"/>
    <w:rsid w:val="007971F5"/>
    <w:rsid w:val="007A3A7B"/>
    <w:rsid w:val="007B0A95"/>
    <w:rsid w:val="007B4E23"/>
    <w:rsid w:val="007B509A"/>
    <w:rsid w:val="007C2528"/>
    <w:rsid w:val="007C3DD8"/>
    <w:rsid w:val="007C5495"/>
    <w:rsid w:val="007D038E"/>
    <w:rsid w:val="007D4378"/>
    <w:rsid w:val="007E10B5"/>
    <w:rsid w:val="007E2827"/>
    <w:rsid w:val="007E3549"/>
    <w:rsid w:val="007E5A84"/>
    <w:rsid w:val="007E624C"/>
    <w:rsid w:val="007E6C8B"/>
    <w:rsid w:val="007F073B"/>
    <w:rsid w:val="007F39D8"/>
    <w:rsid w:val="007F5A5F"/>
    <w:rsid w:val="007F6D89"/>
    <w:rsid w:val="00800EDF"/>
    <w:rsid w:val="0080142F"/>
    <w:rsid w:val="00805968"/>
    <w:rsid w:val="0080699F"/>
    <w:rsid w:val="00811CC7"/>
    <w:rsid w:val="00815227"/>
    <w:rsid w:val="00815F75"/>
    <w:rsid w:val="00822300"/>
    <w:rsid w:val="00824B21"/>
    <w:rsid w:val="00824BBE"/>
    <w:rsid w:val="00825BB9"/>
    <w:rsid w:val="008329EA"/>
    <w:rsid w:val="00833CC9"/>
    <w:rsid w:val="00840271"/>
    <w:rsid w:val="008410E0"/>
    <w:rsid w:val="00847CE8"/>
    <w:rsid w:val="00851E86"/>
    <w:rsid w:val="00855AC9"/>
    <w:rsid w:val="0085744A"/>
    <w:rsid w:val="00862EB2"/>
    <w:rsid w:val="00863E4C"/>
    <w:rsid w:val="00870A2F"/>
    <w:rsid w:val="00873077"/>
    <w:rsid w:val="00874651"/>
    <w:rsid w:val="00881BA4"/>
    <w:rsid w:val="00882D2E"/>
    <w:rsid w:val="00885716"/>
    <w:rsid w:val="0089125A"/>
    <w:rsid w:val="00891474"/>
    <w:rsid w:val="00891F60"/>
    <w:rsid w:val="00894B94"/>
    <w:rsid w:val="00894E43"/>
    <w:rsid w:val="00897406"/>
    <w:rsid w:val="008A17F6"/>
    <w:rsid w:val="008A75EA"/>
    <w:rsid w:val="008B15CE"/>
    <w:rsid w:val="008B2003"/>
    <w:rsid w:val="008B3181"/>
    <w:rsid w:val="008B3825"/>
    <w:rsid w:val="008C1170"/>
    <w:rsid w:val="008C3184"/>
    <w:rsid w:val="008C3975"/>
    <w:rsid w:val="008C6A39"/>
    <w:rsid w:val="008C6A8F"/>
    <w:rsid w:val="008C70AA"/>
    <w:rsid w:val="008D5D3F"/>
    <w:rsid w:val="008D748F"/>
    <w:rsid w:val="008E3549"/>
    <w:rsid w:val="008E45E5"/>
    <w:rsid w:val="008E6313"/>
    <w:rsid w:val="008E6878"/>
    <w:rsid w:val="008F6795"/>
    <w:rsid w:val="0090140E"/>
    <w:rsid w:val="00901BE2"/>
    <w:rsid w:val="0090292A"/>
    <w:rsid w:val="00904C89"/>
    <w:rsid w:val="009253B1"/>
    <w:rsid w:val="009255EA"/>
    <w:rsid w:val="00926408"/>
    <w:rsid w:val="00930B65"/>
    <w:rsid w:val="00936195"/>
    <w:rsid w:val="00936756"/>
    <w:rsid w:val="00942270"/>
    <w:rsid w:val="0094252D"/>
    <w:rsid w:val="0094301B"/>
    <w:rsid w:val="009453F4"/>
    <w:rsid w:val="00946270"/>
    <w:rsid w:val="00947379"/>
    <w:rsid w:val="0095062F"/>
    <w:rsid w:val="009519D4"/>
    <w:rsid w:val="00955C97"/>
    <w:rsid w:val="00962341"/>
    <w:rsid w:val="009652A0"/>
    <w:rsid w:val="009732C5"/>
    <w:rsid w:val="00974CF2"/>
    <w:rsid w:val="00980D4B"/>
    <w:rsid w:val="00981C98"/>
    <w:rsid w:val="0098224A"/>
    <w:rsid w:val="009846AD"/>
    <w:rsid w:val="00986400"/>
    <w:rsid w:val="00992CE8"/>
    <w:rsid w:val="009932BC"/>
    <w:rsid w:val="009933E8"/>
    <w:rsid w:val="00993D5C"/>
    <w:rsid w:val="00997BA1"/>
    <w:rsid w:val="009A25EF"/>
    <w:rsid w:val="009A4E85"/>
    <w:rsid w:val="009B4390"/>
    <w:rsid w:val="009C47F7"/>
    <w:rsid w:val="009C6911"/>
    <w:rsid w:val="009D1519"/>
    <w:rsid w:val="009D184C"/>
    <w:rsid w:val="009D270D"/>
    <w:rsid w:val="009E3E5D"/>
    <w:rsid w:val="009E4C93"/>
    <w:rsid w:val="009E6425"/>
    <w:rsid w:val="009E700A"/>
    <w:rsid w:val="009F086C"/>
    <w:rsid w:val="009F2DFA"/>
    <w:rsid w:val="009F4924"/>
    <w:rsid w:val="009F51D8"/>
    <w:rsid w:val="009F6F4F"/>
    <w:rsid w:val="00A06980"/>
    <w:rsid w:val="00A06A3B"/>
    <w:rsid w:val="00A14D5F"/>
    <w:rsid w:val="00A15617"/>
    <w:rsid w:val="00A167CF"/>
    <w:rsid w:val="00A20DEA"/>
    <w:rsid w:val="00A22FB8"/>
    <w:rsid w:val="00A23249"/>
    <w:rsid w:val="00A25A4D"/>
    <w:rsid w:val="00A303C4"/>
    <w:rsid w:val="00A356AB"/>
    <w:rsid w:val="00A36837"/>
    <w:rsid w:val="00A36A76"/>
    <w:rsid w:val="00A414F2"/>
    <w:rsid w:val="00A425AA"/>
    <w:rsid w:val="00A4580D"/>
    <w:rsid w:val="00A52C12"/>
    <w:rsid w:val="00A53C1C"/>
    <w:rsid w:val="00A571CB"/>
    <w:rsid w:val="00A667B7"/>
    <w:rsid w:val="00A67E44"/>
    <w:rsid w:val="00A70E7D"/>
    <w:rsid w:val="00A721AD"/>
    <w:rsid w:val="00A82A64"/>
    <w:rsid w:val="00A864AD"/>
    <w:rsid w:val="00A95D76"/>
    <w:rsid w:val="00A97C48"/>
    <w:rsid w:val="00A97EAA"/>
    <w:rsid w:val="00AA04BA"/>
    <w:rsid w:val="00AA20DF"/>
    <w:rsid w:val="00AA65F4"/>
    <w:rsid w:val="00AB2DD6"/>
    <w:rsid w:val="00AB6ED0"/>
    <w:rsid w:val="00AB7A16"/>
    <w:rsid w:val="00AB7D12"/>
    <w:rsid w:val="00AC066B"/>
    <w:rsid w:val="00AC1D25"/>
    <w:rsid w:val="00AC2A17"/>
    <w:rsid w:val="00AC7DB4"/>
    <w:rsid w:val="00AD2E28"/>
    <w:rsid w:val="00AD66BE"/>
    <w:rsid w:val="00AD7C64"/>
    <w:rsid w:val="00AE1D83"/>
    <w:rsid w:val="00AF4000"/>
    <w:rsid w:val="00AF4383"/>
    <w:rsid w:val="00AF7E64"/>
    <w:rsid w:val="00B11D93"/>
    <w:rsid w:val="00B16EB5"/>
    <w:rsid w:val="00B17261"/>
    <w:rsid w:val="00B26E8F"/>
    <w:rsid w:val="00B302ED"/>
    <w:rsid w:val="00B304F1"/>
    <w:rsid w:val="00B30710"/>
    <w:rsid w:val="00B32722"/>
    <w:rsid w:val="00B40DA3"/>
    <w:rsid w:val="00B40DFD"/>
    <w:rsid w:val="00B427EA"/>
    <w:rsid w:val="00B4434D"/>
    <w:rsid w:val="00B4571A"/>
    <w:rsid w:val="00B51D48"/>
    <w:rsid w:val="00B52281"/>
    <w:rsid w:val="00B56DD8"/>
    <w:rsid w:val="00B62118"/>
    <w:rsid w:val="00B66642"/>
    <w:rsid w:val="00B66F95"/>
    <w:rsid w:val="00B7141E"/>
    <w:rsid w:val="00B72773"/>
    <w:rsid w:val="00B757E6"/>
    <w:rsid w:val="00B7635B"/>
    <w:rsid w:val="00B76A18"/>
    <w:rsid w:val="00B8326E"/>
    <w:rsid w:val="00B84602"/>
    <w:rsid w:val="00B8495A"/>
    <w:rsid w:val="00B85612"/>
    <w:rsid w:val="00B8637B"/>
    <w:rsid w:val="00B87050"/>
    <w:rsid w:val="00B87710"/>
    <w:rsid w:val="00B9626B"/>
    <w:rsid w:val="00BA13F5"/>
    <w:rsid w:val="00BA3EB7"/>
    <w:rsid w:val="00BA4F33"/>
    <w:rsid w:val="00BA56ED"/>
    <w:rsid w:val="00BA73A5"/>
    <w:rsid w:val="00BB5844"/>
    <w:rsid w:val="00BC3DAF"/>
    <w:rsid w:val="00BD0ADC"/>
    <w:rsid w:val="00BD1E65"/>
    <w:rsid w:val="00BD2296"/>
    <w:rsid w:val="00BD2E62"/>
    <w:rsid w:val="00BD2EB5"/>
    <w:rsid w:val="00BD5A65"/>
    <w:rsid w:val="00BD673E"/>
    <w:rsid w:val="00BD7F4C"/>
    <w:rsid w:val="00BE12CC"/>
    <w:rsid w:val="00BE36F0"/>
    <w:rsid w:val="00BE5341"/>
    <w:rsid w:val="00BE5A76"/>
    <w:rsid w:val="00BE6F6B"/>
    <w:rsid w:val="00BE7DC9"/>
    <w:rsid w:val="00BF2AA2"/>
    <w:rsid w:val="00BF4DBD"/>
    <w:rsid w:val="00BF63ED"/>
    <w:rsid w:val="00BF6DB9"/>
    <w:rsid w:val="00C03997"/>
    <w:rsid w:val="00C04754"/>
    <w:rsid w:val="00C047F4"/>
    <w:rsid w:val="00C04EC5"/>
    <w:rsid w:val="00C07839"/>
    <w:rsid w:val="00C11B89"/>
    <w:rsid w:val="00C15BD8"/>
    <w:rsid w:val="00C21E96"/>
    <w:rsid w:val="00C26FFC"/>
    <w:rsid w:val="00C3171A"/>
    <w:rsid w:val="00C4537C"/>
    <w:rsid w:val="00C4649F"/>
    <w:rsid w:val="00C51AA3"/>
    <w:rsid w:val="00C53A51"/>
    <w:rsid w:val="00C55A5C"/>
    <w:rsid w:val="00C61A86"/>
    <w:rsid w:val="00C6340E"/>
    <w:rsid w:val="00C70D79"/>
    <w:rsid w:val="00C760CA"/>
    <w:rsid w:val="00C76E86"/>
    <w:rsid w:val="00C81A94"/>
    <w:rsid w:val="00C8389F"/>
    <w:rsid w:val="00C856E0"/>
    <w:rsid w:val="00C86F75"/>
    <w:rsid w:val="00C90EF4"/>
    <w:rsid w:val="00C91A0C"/>
    <w:rsid w:val="00C92A68"/>
    <w:rsid w:val="00C932A3"/>
    <w:rsid w:val="00C957D9"/>
    <w:rsid w:val="00C975AA"/>
    <w:rsid w:val="00C97C59"/>
    <w:rsid w:val="00CA0B31"/>
    <w:rsid w:val="00CA4933"/>
    <w:rsid w:val="00CA4DBA"/>
    <w:rsid w:val="00CA5B99"/>
    <w:rsid w:val="00CA6F7B"/>
    <w:rsid w:val="00CB0CAF"/>
    <w:rsid w:val="00CB29CF"/>
    <w:rsid w:val="00CB3928"/>
    <w:rsid w:val="00CB3A52"/>
    <w:rsid w:val="00CB7276"/>
    <w:rsid w:val="00CC19A4"/>
    <w:rsid w:val="00CC2507"/>
    <w:rsid w:val="00CC3DD8"/>
    <w:rsid w:val="00CC4579"/>
    <w:rsid w:val="00CC47C2"/>
    <w:rsid w:val="00CC6305"/>
    <w:rsid w:val="00CD15DD"/>
    <w:rsid w:val="00CD3F5C"/>
    <w:rsid w:val="00CD486B"/>
    <w:rsid w:val="00CD7F35"/>
    <w:rsid w:val="00CE00CB"/>
    <w:rsid w:val="00CE307A"/>
    <w:rsid w:val="00CE4CBC"/>
    <w:rsid w:val="00CF060E"/>
    <w:rsid w:val="00CF1342"/>
    <w:rsid w:val="00CF35E9"/>
    <w:rsid w:val="00CF3BA0"/>
    <w:rsid w:val="00D07B45"/>
    <w:rsid w:val="00D11C7C"/>
    <w:rsid w:val="00D14D26"/>
    <w:rsid w:val="00D15554"/>
    <w:rsid w:val="00D15CAB"/>
    <w:rsid w:val="00D1724E"/>
    <w:rsid w:val="00D21D12"/>
    <w:rsid w:val="00D25A55"/>
    <w:rsid w:val="00D30C84"/>
    <w:rsid w:val="00D33188"/>
    <w:rsid w:val="00D33294"/>
    <w:rsid w:val="00D33EC8"/>
    <w:rsid w:val="00D33FB0"/>
    <w:rsid w:val="00D3449D"/>
    <w:rsid w:val="00D3505A"/>
    <w:rsid w:val="00D35C48"/>
    <w:rsid w:val="00D4105E"/>
    <w:rsid w:val="00D43977"/>
    <w:rsid w:val="00D47A17"/>
    <w:rsid w:val="00D51CE6"/>
    <w:rsid w:val="00D577F4"/>
    <w:rsid w:val="00D60A59"/>
    <w:rsid w:val="00D62270"/>
    <w:rsid w:val="00D651D8"/>
    <w:rsid w:val="00D7089C"/>
    <w:rsid w:val="00D71762"/>
    <w:rsid w:val="00D7229B"/>
    <w:rsid w:val="00D73ABB"/>
    <w:rsid w:val="00D761EB"/>
    <w:rsid w:val="00D76353"/>
    <w:rsid w:val="00D85AE5"/>
    <w:rsid w:val="00D87253"/>
    <w:rsid w:val="00D910AB"/>
    <w:rsid w:val="00D93D03"/>
    <w:rsid w:val="00DA1064"/>
    <w:rsid w:val="00DA1564"/>
    <w:rsid w:val="00DA3983"/>
    <w:rsid w:val="00DA5F3E"/>
    <w:rsid w:val="00DA6FA3"/>
    <w:rsid w:val="00DB0659"/>
    <w:rsid w:val="00DB1263"/>
    <w:rsid w:val="00DB61DE"/>
    <w:rsid w:val="00DB6815"/>
    <w:rsid w:val="00DC2066"/>
    <w:rsid w:val="00DC22A3"/>
    <w:rsid w:val="00DC59DE"/>
    <w:rsid w:val="00DD1ABD"/>
    <w:rsid w:val="00DD24D5"/>
    <w:rsid w:val="00DD4621"/>
    <w:rsid w:val="00DD6BF6"/>
    <w:rsid w:val="00DE0499"/>
    <w:rsid w:val="00DE0DF5"/>
    <w:rsid w:val="00DE2137"/>
    <w:rsid w:val="00DE689C"/>
    <w:rsid w:val="00DE7642"/>
    <w:rsid w:val="00DF12A7"/>
    <w:rsid w:val="00DF289B"/>
    <w:rsid w:val="00DF7431"/>
    <w:rsid w:val="00E01D7F"/>
    <w:rsid w:val="00E047BA"/>
    <w:rsid w:val="00E05A06"/>
    <w:rsid w:val="00E102A2"/>
    <w:rsid w:val="00E114C1"/>
    <w:rsid w:val="00E142A7"/>
    <w:rsid w:val="00E14392"/>
    <w:rsid w:val="00E1780E"/>
    <w:rsid w:val="00E17E31"/>
    <w:rsid w:val="00E20214"/>
    <w:rsid w:val="00E20707"/>
    <w:rsid w:val="00E2368B"/>
    <w:rsid w:val="00E239EC"/>
    <w:rsid w:val="00E243CD"/>
    <w:rsid w:val="00E26475"/>
    <w:rsid w:val="00E26BD1"/>
    <w:rsid w:val="00E32F46"/>
    <w:rsid w:val="00E3316F"/>
    <w:rsid w:val="00E33302"/>
    <w:rsid w:val="00E3567D"/>
    <w:rsid w:val="00E361C9"/>
    <w:rsid w:val="00E4373D"/>
    <w:rsid w:val="00E50B43"/>
    <w:rsid w:val="00E51F57"/>
    <w:rsid w:val="00E51F8D"/>
    <w:rsid w:val="00E543D9"/>
    <w:rsid w:val="00E56A76"/>
    <w:rsid w:val="00E65AC7"/>
    <w:rsid w:val="00E66AF0"/>
    <w:rsid w:val="00E73200"/>
    <w:rsid w:val="00E77333"/>
    <w:rsid w:val="00E82286"/>
    <w:rsid w:val="00E832FB"/>
    <w:rsid w:val="00E84FD8"/>
    <w:rsid w:val="00E93D76"/>
    <w:rsid w:val="00EA7105"/>
    <w:rsid w:val="00EA7427"/>
    <w:rsid w:val="00EA7A21"/>
    <w:rsid w:val="00EA7DF8"/>
    <w:rsid w:val="00EB011E"/>
    <w:rsid w:val="00EB1F68"/>
    <w:rsid w:val="00EB4F4C"/>
    <w:rsid w:val="00EC3F92"/>
    <w:rsid w:val="00EC5A90"/>
    <w:rsid w:val="00EC605F"/>
    <w:rsid w:val="00ED16FD"/>
    <w:rsid w:val="00ED1E16"/>
    <w:rsid w:val="00ED3AAD"/>
    <w:rsid w:val="00ED4043"/>
    <w:rsid w:val="00ED4FBE"/>
    <w:rsid w:val="00ED6CA3"/>
    <w:rsid w:val="00ED7C13"/>
    <w:rsid w:val="00EE0AF8"/>
    <w:rsid w:val="00EE290B"/>
    <w:rsid w:val="00EE35C1"/>
    <w:rsid w:val="00EE4714"/>
    <w:rsid w:val="00EE4A11"/>
    <w:rsid w:val="00EF081D"/>
    <w:rsid w:val="00EF34FE"/>
    <w:rsid w:val="00EF7CE1"/>
    <w:rsid w:val="00F02AB4"/>
    <w:rsid w:val="00F04CB0"/>
    <w:rsid w:val="00F06424"/>
    <w:rsid w:val="00F06607"/>
    <w:rsid w:val="00F118C1"/>
    <w:rsid w:val="00F15FA5"/>
    <w:rsid w:val="00F24D79"/>
    <w:rsid w:val="00F24DAD"/>
    <w:rsid w:val="00F25930"/>
    <w:rsid w:val="00F32B35"/>
    <w:rsid w:val="00F33CA5"/>
    <w:rsid w:val="00F45E5C"/>
    <w:rsid w:val="00F4778C"/>
    <w:rsid w:val="00F5260F"/>
    <w:rsid w:val="00F53A9F"/>
    <w:rsid w:val="00F53AE8"/>
    <w:rsid w:val="00F550DE"/>
    <w:rsid w:val="00F568E4"/>
    <w:rsid w:val="00F56FEB"/>
    <w:rsid w:val="00F62A76"/>
    <w:rsid w:val="00F76D73"/>
    <w:rsid w:val="00F770A7"/>
    <w:rsid w:val="00F77BA6"/>
    <w:rsid w:val="00F816E8"/>
    <w:rsid w:val="00F874B5"/>
    <w:rsid w:val="00F94423"/>
    <w:rsid w:val="00F94BFD"/>
    <w:rsid w:val="00FA10A4"/>
    <w:rsid w:val="00FA1B01"/>
    <w:rsid w:val="00FA24F9"/>
    <w:rsid w:val="00FA4BD7"/>
    <w:rsid w:val="00FA6591"/>
    <w:rsid w:val="00FB2CEB"/>
    <w:rsid w:val="00FC2C35"/>
    <w:rsid w:val="00FD748F"/>
    <w:rsid w:val="00FE29D7"/>
    <w:rsid w:val="00FE461C"/>
    <w:rsid w:val="00FE6419"/>
    <w:rsid w:val="00FF138C"/>
    <w:rsid w:val="00FF1E3A"/>
    <w:rsid w:val="00FF5518"/>
    <w:rsid w:val="00FF7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63672"/>
    <w:pPr>
      <w:widowControl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2"/>
    <w:next w:val="a2"/>
    <w:link w:val="11"/>
    <w:qFormat/>
    <w:rsid w:val="00CF1342"/>
    <w:pPr>
      <w:keepNext/>
      <w:numPr>
        <w:numId w:val="1"/>
      </w:numPr>
      <w:tabs>
        <w:tab w:val="left" w:pos="851"/>
      </w:tabs>
      <w:spacing w:before="360" w:line="360" w:lineRule="auto"/>
      <w:outlineLvl w:val="0"/>
    </w:pPr>
    <w:rPr>
      <w:rFonts w:eastAsia="Times New Roman"/>
      <w:b/>
      <w:sz w:val="28"/>
      <w:szCs w:val="28"/>
    </w:rPr>
  </w:style>
  <w:style w:type="paragraph" w:styleId="20">
    <w:name w:val="heading 2"/>
    <w:basedOn w:val="a2"/>
    <w:next w:val="a2"/>
    <w:link w:val="21"/>
    <w:uiPriority w:val="9"/>
    <w:semiHidden/>
    <w:unhideWhenUsed/>
    <w:qFormat/>
    <w:rsid w:val="00AB7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"/>
    <w:qFormat/>
    <w:rsid w:val="00D577F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4F155D"/>
    <w:pPr>
      <w:keepNext/>
      <w:spacing w:before="120"/>
      <w:outlineLvl w:val="3"/>
    </w:pPr>
    <w:rPr>
      <w:rFonts w:ascii="Arial" w:eastAsia="Times New Roman" w:hAnsi="Arial"/>
      <w:b/>
      <w:bCs/>
      <w:szCs w:val="24"/>
      <w:lang w:val="en-GB"/>
    </w:rPr>
  </w:style>
  <w:style w:type="paragraph" w:styleId="5">
    <w:name w:val="heading 5"/>
    <w:basedOn w:val="a2"/>
    <w:next w:val="a2"/>
    <w:link w:val="50"/>
    <w:qFormat/>
    <w:rsid w:val="004F155D"/>
    <w:pPr>
      <w:keepNext/>
      <w:widowControl/>
      <w:spacing w:before="120"/>
      <w:outlineLvl w:val="4"/>
    </w:pPr>
    <w:rPr>
      <w:rFonts w:ascii="Arial" w:eastAsia="Times New Roman" w:hAnsi="Arial"/>
      <w:b/>
      <w:bCs/>
      <w:szCs w:val="24"/>
      <w:u w:val="single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CF1342"/>
    <w:rPr>
      <w:rFonts w:eastAsia="Times New Roman"/>
      <w:b/>
      <w:sz w:val="28"/>
      <w:szCs w:val="28"/>
    </w:rPr>
  </w:style>
  <w:style w:type="character" w:customStyle="1" w:styleId="40">
    <w:name w:val="Заголовок 4 Знак"/>
    <w:link w:val="4"/>
    <w:rsid w:val="004F155D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50">
    <w:name w:val="Заголовок 5 Знак"/>
    <w:link w:val="5"/>
    <w:rsid w:val="004F155D"/>
    <w:rPr>
      <w:rFonts w:ascii="Arial" w:eastAsia="Times New Roman" w:hAnsi="Arial" w:cs="Arial"/>
      <w:b/>
      <w:bCs/>
      <w:sz w:val="24"/>
      <w:szCs w:val="24"/>
      <w:u w:val="single"/>
      <w:lang w:val="en-US"/>
    </w:rPr>
  </w:style>
  <w:style w:type="paragraph" w:styleId="a6">
    <w:name w:val="No Spacing"/>
    <w:uiPriority w:val="99"/>
    <w:qFormat/>
    <w:rsid w:val="00363672"/>
    <w:pPr>
      <w:widowControl w:val="0"/>
      <w:autoSpaceDE w:val="0"/>
      <w:autoSpaceDN w:val="0"/>
      <w:adjustRightInd w:val="0"/>
    </w:pPr>
    <w:rPr>
      <w:lang w:val="en-GB"/>
    </w:rPr>
  </w:style>
  <w:style w:type="paragraph" w:styleId="a7">
    <w:name w:val="List Paragraph"/>
    <w:basedOn w:val="a2"/>
    <w:uiPriority w:val="34"/>
    <w:qFormat/>
    <w:rsid w:val="00363672"/>
    <w:pPr>
      <w:ind w:left="720"/>
      <w:contextualSpacing/>
    </w:pPr>
  </w:style>
  <w:style w:type="paragraph" w:customStyle="1" w:styleId="10">
    <w:name w:val="Подзаголовок 1"/>
    <w:basedOn w:val="1"/>
    <w:link w:val="12"/>
    <w:qFormat/>
    <w:rsid w:val="00E243CD"/>
    <w:pPr>
      <w:numPr>
        <w:ilvl w:val="1"/>
      </w:numPr>
      <w:tabs>
        <w:tab w:val="clear" w:pos="851"/>
        <w:tab w:val="left" w:pos="993"/>
      </w:tabs>
      <w:spacing w:after="120" w:line="240" w:lineRule="auto"/>
      <w:jc w:val="both"/>
    </w:pPr>
    <w:rPr>
      <w:szCs w:val="26"/>
    </w:rPr>
  </w:style>
  <w:style w:type="table" w:styleId="a8">
    <w:name w:val="Table Grid"/>
    <w:basedOn w:val="a4"/>
    <w:uiPriority w:val="59"/>
    <w:rsid w:val="008B38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Подзаголовок 1 Знак"/>
    <w:link w:val="10"/>
    <w:rsid w:val="00E243CD"/>
    <w:rPr>
      <w:rFonts w:eastAsia="Times New Roman"/>
      <w:b/>
      <w:sz w:val="28"/>
      <w:szCs w:val="26"/>
    </w:rPr>
  </w:style>
  <w:style w:type="paragraph" w:customStyle="1" w:styleId="a9">
    <w:name w:val="текст под списком"/>
    <w:basedOn w:val="a2"/>
    <w:link w:val="aa"/>
    <w:qFormat/>
    <w:rsid w:val="008C3975"/>
    <w:pPr>
      <w:ind w:left="720"/>
      <w:jc w:val="both"/>
    </w:pPr>
  </w:style>
  <w:style w:type="paragraph" w:styleId="ab">
    <w:name w:val="Balloon Text"/>
    <w:basedOn w:val="a2"/>
    <w:link w:val="ac"/>
    <w:uiPriority w:val="99"/>
    <w:semiHidden/>
    <w:unhideWhenUsed/>
    <w:rsid w:val="002422BE"/>
    <w:rPr>
      <w:rFonts w:ascii="Tahoma" w:hAnsi="Tahoma"/>
      <w:sz w:val="16"/>
      <w:szCs w:val="16"/>
    </w:rPr>
  </w:style>
  <w:style w:type="character" w:customStyle="1" w:styleId="aa">
    <w:name w:val="текст под списком Знак"/>
    <w:basedOn w:val="12"/>
    <w:link w:val="a9"/>
    <w:rsid w:val="008C3975"/>
    <w:rPr>
      <w:rFonts w:eastAsia="Times New Roman"/>
      <w:b/>
      <w:sz w:val="28"/>
      <w:szCs w:val="26"/>
    </w:rPr>
  </w:style>
  <w:style w:type="character" w:customStyle="1" w:styleId="ac">
    <w:name w:val="Текст выноски Знак"/>
    <w:link w:val="ab"/>
    <w:uiPriority w:val="99"/>
    <w:semiHidden/>
    <w:rsid w:val="002422B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D577F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1">
    <w:name w:val="Перечень"/>
    <w:basedOn w:val="a2"/>
    <w:rsid w:val="00D577F4"/>
    <w:pPr>
      <w:widowControl/>
      <w:numPr>
        <w:numId w:val="2"/>
      </w:numPr>
      <w:suppressAutoHyphens/>
      <w:autoSpaceDE/>
      <w:autoSpaceDN/>
      <w:adjustRightInd/>
      <w:jc w:val="both"/>
    </w:pPr>
    <w:rPr>
      <w:rFonts w:eastAsia="Times New Roman"/>
      <w:snapToGrid w:val="0"/>
      <w:sz w:val="26"/>
      <w:szCs w:val="26"/>
    </w:rPr>
  </w:style>
  <w:style w:type="paragraph" w:styleId="22">
    <w:name w:val="Body Text Indent 2"/>
    <w:basedOn w:val="a2"/>
    <w:link w:val="23"/>
    <w:rsid w:val="009732C5"/>
    <w:pPr>
      <w:widowControl/>
      <w:tabs>
        <w:tab w:val="left" w:pos="567"/>
      </w:tabs>
      <w:autoSpaceDE/>
      <w:autoSpaceDN/>
      <w:adjustRightInd/>
      <w:spacing w:line="300" w:lineRule="exact"/>
      <w:ind w:left="340" w:firstLine="454"/>
      <w:jc w:val="both"/>
    </w:pPr>
    <w:rPr>
      <w:rFonts w:ascii="Arial" w:eastAsia="Times New Roman" w:hAnsi="Arial"/>
      <w:b/>
      <w:sz w:val="22"/>
    </w:rPr>
  </w:style>
  <w:style w:type="character" w:customStyle="1" w:styleId="23">
    <w:name w:val="Основной текст с отступом 2 Знак"/>
    <w:link w:val="22"/>
    <w:rsid w:val="009732C5"/>
    <w:rPr>
      <w:rFonts w:ascii="Arial" w:eastAsia="Times New Roman" w:hAnsi="Arial"/>
      <w:b/>
      <w:sz w:val="22"/>
    </w:rPr>
  </w:style>
  <w:style w:type="character" w:styleId="ad">
    <w:name w:val="annotation reference"/>
    <w:uiPriority w:val="99"/>
    <w:semiHidden/>
    <w:unhideWhenUsed/>
    <w:rsid w:val="0014008A"/>
    <w:rPr>
      <w:sz w:val="16"/>
      <w:szCs w:val="16"/>
    </w:rPr>
  </w:style>
  <w:style w:type="paragraph" w:styleId="ae">
    <w:name w:val="annotation text"/>
    <w:basedOn w:val="a2"/>
    <w:link w:val="af"/>
    <w:uiPriority w:val="99"/>
    <w:semiHidden/>
    <w:unhideWhenUsed/>
    <w:rsid w:val="0014008A"/>
    <w:rPr>
      <w:sz w:val="20"/>
    </w:rPr>
  </w:style>
  <w:style w:type="character" w:customStyle="1" w:styleId="af">
    <w:name w:val="Текст примечания Знак"/>
    <w:basedOn w:val="a3"/>
    <w:link w:val="ae"/>
    <w:uiPriority w:val="99"/>
    <w:semiHidden/>
    <w:rsid w:val="0014008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4008A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14008A"/>
    <w:rPr>
      <w:b/>
      <w:bCs/>
    </w:rPr>
  </w:style>
  <w:style w:type="paragraph" w:styleId="af2">
    <w:name w:val="Revision"/>
    <w:hidden/>
    <w:uiPriority w:val="99"/>
    <w:semiHidden/>
    <w:rsid w:val="00C15BD8"/>
    <w:rPr>
      <w:sz w:val="24"/>
    </w:rPr>
  </w:style>
  <w:style w:type="paragraph" w:styleId="af3">
    <w:name w:val="Document Map"/>
    <w:basedOn w:val="a2"/>
    <w:link w:val="af4"/>
    <w:uiPriority w:val="99"/>
    <w:semiHidden/>
    <w:unhideWhenUsed/>
    <w:rsid w:val="00CE4CB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CE4CBC"/>
    <w:rPr>
      <w:rFonts w:ascii="Tahoma" w:hAnsi="Tahoma" w:cs="Tahoma"/>
      <w:sz w:val="16"/>
      <w:szCs w:val="16"/>
    </w:rPr>
  </w:style>
  <w:style w:type="paragraph" w:styleId="2">
    <w:name w:val="List Bullet 2"/>
    <w:basedOn w:val="a2"/>
    <w:autoRedefine/>
    <w:uiPriority w:val="99"/>
    <w:rsid w:val="007800CC"/>
    <w:pPr>
      <w:widowControl/>
      <w:numPr>
        <w:numId w:val="3"/>
      </w:numPr>
      <w:tabs>
        <w:tab w:val="left" w:pos="567"/>
      </w:tabs>
      <w:autoSpaceDE/>
      <w:autoSpaceDN/>
      <w:adjustRightInd/>
      <w:ind w:right="142"/>
      <w:jc w:val="both"/>
    </w:pPr>
    <w:rPr>
      <w:rFonts w:ascii="Arial" w:eastAsia="Times New Roman" w:hAnsi="Arial"/>
      <w:sz w:val="22"/>
    </w:rPr>
  </w:style>
  <w:style w:type="paragraph" w:styleId="af5">
    <w:name w:val="TOC Heading"/>
    <w:basedOn w:val="1"/>
    <w:next w:val="a2"/>
    <w:uiPriority w:val="39"/>
    <w:qFormat/>
    <w:rsid w:val="00DB0659"/>
    <w:pPr>
      <w:keepLines/>
      <w:widowControl/>
      <w:numPr>
        <w:numId w:val="0"/>
      </w:numPr>
      <w:autoSpaceDE/>
      <w:autoSpaceDN/>
      <w:adjustRightInd/>
      <w:spacing w:before="480" w:line="276" w:lineRule="auto"/>
      <w:outlineLvl w:val="9"/>
    </w:pPr>
    <w:rPr>
      <w:rFonts w:ascii="Cambria" w:hAnsi="Cambria"/>
      <w:b w:val="0"/>
      <w:bCs/>
      <w:color w:val="365F91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DB0659"/>
  </w:style>
  <w:style w:type="paragraph" w:styleId="31">
    <w:name w:val="toc 3"/>
    <w:basedOn w:val="a2"/>
    <w:next w:val="a2"/>
    <w:autoRedefine/>
    <w:uiPriority w:val="39"/>
    <w:unhideWhenUsed/>
    <w:rsid w:val="00DB0659"/>
    <w:pPr>
      <w:ind w:left="480"/>
    </w:pPr>
  </w:style>
  <w:style w:type="character" w:styleId="af6">
    <w:name w:val="Hyperlink"/>
    <w:uiPriority w:val="99"/>
    <w:unhideWhenUsed/>
    <w:rsid w:val="00DB0659"/>
    <w:rPr>
      <w:color w:val="0000FF"/>
      <w:u w:val="single"/>
    </w:rPr>
  </w:style>
  <w:style w:type="character" w:customStyle="1" w:styleId="z5">
    <w:name w:val="z5"/>
    <w:rsid w:val="00C21E96"/>
  </w:style>
  <w:style w:type="paragraph" w:styleId="af7">
    <w:name w:val="Body Text Indent"/>
    <w:basedOn w:val="a2"/>
    <w:link w:val="af8"/>
    <w:uiPriority w:val="99"/>
    <w:semiHidden/>
    <w:unhideWhenUsed/>
    <w:rsid w:val="00CC3DD8"/>
    <w:pPr>
      <w:spacing w:after="120"/>
      <w:ind w:left="283"/>
    </w:pPr>
    <w:rPr>
      <w:rFonts w:eastAsia="Times New Roman"/>
      <w:sz w:val="20"/>
    </w:rPr>
  </w:style>
  <w:style w:type="character" w:customStyle="1" w:styleId="af8">
    <w:name w:val="Основной текст с отступом Знак"/>
    <w:basedOn w:val="a3"/>
    <w:link w:val="af7"/>
    <w:uiPriority w:val="99"/>
    <w:semiHidden/>
    <w:rsid w:val="00CC3DD8"/>
    <w:rPr>
      <w:rFonts w:eastAsia="Times New Roman"/>
    </w:rPr>
  </w:style>
  <w:style w:type="paragraph" w:styleId="af9">
    <w:name w:val="Body Text"/>
    <w:basedOn w:val="a2"/>
    <w:link w:val="afa"/>
    <w:uiPriority w:val="99"/>
    <w:unhideWhenUsed/>
    <w:rsid w:val="00CC3DD8"/>
    <w:pPr>
      <w:spacing w:after="120"/>
    </w:pPr>
  </w:style>
  <w:style w:type="character" w:customStyle="1" w:styleId="afa">
    <w:name w:val="Основной текст Знак"/>
    <w:basedOn w:val="a3"/>
    <w:link w:val="af9"/>
    <w:uiPriority w:val="99"/>
    <w:rsid w:val="00CC3DD8"/>
    <w:rPr>
      <w:sz w:val="24"/>
    </w:rPr>
  </w:style>
  <w:style w:type="paragraph" w:styleId="24">
    <w:name w:val="Body Text 2"/>
    <w:basedOn w:val="a2"/>
    <w:link w:val="25"/>
    <w:uiPriority w:val="99"/>
    <w:semiHidden/>
    <w:unhideWhenUsed/>
    <w:rsid w:val="00E73200"/>
    <w:pPr>
      <w:spacing w:after="120" w:line="480" w:lineRule="auto"/>
    </w:pPr>
  </w:style>
  <w:style w:type="character" w:customStyle="1" w:styleId="25">
    <w:name w:val="Основной текст 2 Знак"/>
    <w:basedOn w:val="a3"/>
    <w:link w:val="24"/>
    <w:uiPriority w:val="99"/>
    <w:semiHidden/>
    <w:rsid w:val="00E73200"/>
    <w:rPr>
      <w:sz w:val="24"/>
    </w:rPr>
  </w:style>
  <w:style w:type="character" w:customStyle="1" w:styleId="21">
    <w:name w:val="Заголовок 2 Знак"/>
    <w:basedOn w:val="a3"/>
    <w:link w:val="20"/>
    <w:uiPriority w:val="9"/>
    <w:semiHidden/>
    <w:rsid w:val="00AB7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b">
    <w:name w:val="Таблица_Основной текст"/>
    <w:basedOn w:val="a2"/>
    <w:qFormat/>
    <w:rsid w:val="00AB7A16"/>
    <w:pPr>
      <w:widowControl/>
      <w:autoSpaceDE/>
      <w:autoSpaceDN/>
      <w:adjustRightInd/>
      <w:snapToGrid w:val="0"/>
      <w:ind w:left="113" w:right="113"/>
      <w:jc w:val="both"/>
    </w:pPr>
    <w:rPr>
      <w:rFonts w:eastAsia="Times New Roman"/>
      <w:szCs w:val="24"/>
      <w:lang w:eastAsia="en-US"/>
    </w:rPr>
  </w:style>
  <w:style w:type="paragraph" w:styleId="afc">
    <w:name w:val="caption"/>
    <w:aliases w:val="Название1,##"/>
    <w:basedOn w:val="a2"/>
    <w:next w:val="a2"/>
    <w:uiPriority w:val="35"/>
    <w:qFormat/>
    <w:rsid w:val="00AB7A16"/>
    <w:pPr>
      <w:widowControl/>
      <w:autoSpaceDE/>
      <w:autoSpaceDN/>
      <w:adjustRightInd/>
      <w:spacing w:before="80"/>
      <w:ind w:firstLine="284"/>
      <w:jc w:val="both"/>
    </w:pPr>
    <w:rPr>
      <w:rFonts w:ascii="Arial" w:eastAsia="Times New Roman" w:hAnsi="Arial" w:cs="Arial"/>
      <w:b/>
      <w:bCs/>
      <w:sz w:val="20"/>
      <w:lang w:eastAsia="en-US"/>
    </w:rPr>
  </w:style>
  <w:style w:type="paragraph" w:customStyle="1" w:styleId="afd">
    <w:name w:val="Заголовок таблицы"/>
    <w:basedOn w:val="a2"/>
    <w:qFormat/>
    <w:rsid w:val="00AB7A16"/>
    <w:pPr>
      <w:widowControl/>
      <w:suppressLineNumbers/>
      <w:autoSpaceDE/>
      <w:autoSpaceDN/>
      <w:adjustRightInd/>
      <w:jc w:val="center"/>
    </w:pPr>
    <w:rPr>
      <w:rFonts w:eastAsia="ヒラギノ角ゴ Pro W3"/>
      <w:b/>
      <w:bCs/>
      <w:color w:val="000000"/>
      <w:kern w:val="1"/>
      <w:szCs w:val="24"/>
      <w:lang w:eastAsia="ar-SA"/>
    </w:rPr>
  </w:style>
  <w:style w:type="paragraph" w:styleId="a">
    <w:name w:val="List Bullet"/>
    <w:basedOn w:val="a2"/>
    <w:uiPriority w:val="99"/>
    <w:semiHidden/>
    <w:unhideWhenUsed/>
    <w:rsid w:val="004709F0"/>
    <w:pPr>
      <w:numPr>
        <w:numId w:val="6"/>
      </w:numPr>
      <w:contextualSpacing/>
    </w:pPr>
  </w:style>
  <w:style w:type="character" w:customStyle="1" w:styleId="val">
    <w:name w:val="val"/>
    <w:basedOn w:val="a3"/>
    <w:rsid w:val="001948E1"/>
  </w:style>
  <w:style w:type="character" w:styleId="afe">
    <w:name w:val="Strong"/>
    <w:basedOn w:val="a3"/>
    <w:uiPriority w:val="22"/>
    <w:qFormat/>
    <w:rsid w:val="001948E1"/>
    <w:rPr>
      <w:b/>
      <w:bCs/>
    </w:rPr>
  </w:style>
  <w:style w:type="character" w:customStyle="1" w:styleId="mrreadfromf1">
    <w:name w:val="mrreadfromf1"/>
    <w:basedOn w:val="a3"/>
    <w:rsid w:val="001948E1"/>
  </w:style>
  <w:style w:type="paragraph" w:styleId="aff">
    <w:name w:val="header"/>
    <w:basedOn w:val="a2"/>
    <w:link w:val="aff0"/>
    <w:uiPriority w:val="99"/>
    <w:semiHidden/>
    <w:unhideWhenUsed/>
    <w:rsid w:val="00870A2F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3"/>
    <w:link w:val="aff"/>
    <w:uiPriority w:val="99"/>
    <w:semiHidden/>
    <w:rsid w:val="00870A2F"/>
    <w:rPr>
      <w:sz w:val="24"/>
    </w:rPr>
  </w:style>
  <w:style w:type="paragraph" w:styleId="aff1">
    <w:name w:val="footer"/>
    <w:basedOn w:val="a2"/>
    <w:link w:val="aff2"/>
    <w:uiPriority w:val="99"/>
    <w:unhideWhenUsed/>
    <w:rsid w:val="00870A2F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3"/>
    <w:link w:val="aff1"/>
    <w:uiPriority w:val="99"/>
    <w:rsid w:val="00870A2F"/>
    <w:rPr>
      <w:sz w:val="24"/>
    </w:rPr>
  </w:style>
  <w:style w:type="paragraph" w:styleId="aff3">
    <w:name w:val="Title"/>
    <w:basedOn w:val="a2"/>
    <w:link w:val="aff4"/>
    <w:qFormat/>
    <w:rsid w:val="00F06607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Cs w:val="24"/>
    </w:rPr>
  </w:style>
  <w:style w:type="character" w:customStyle="1" w:styleId="aff4">
    <w:name w:val="Название Знак"/>
    <w:basedOn w:val="a3"/>
    <w:link w:val="aff3"/>
    <w:rsid w:val="00F06607"/>
    <w:rPr>
      <w:rFonts w:eastAsia="Calibri"/>
      <w:b/>
      <w:bCs/>
      <w:sz w:val="24"/>
      <w:szCs w:val="24"/>
    </w:rPr>
  </w:style>
  <w:style w:type="paragraph" w:customStyle="1" w:styleId="a0">
    <w:name w:val="Оглавление!!!!"/>
    <w:basedOn w:val="a7"/>
    <w:qFormat/>
    <w:rsid w:val="00F06607"/>
    <w:pPr>
      <w:widowControl/>
      <w:numPr>
        <w:numId w:val="7"/>
      </w:numPr>
      <w:autoSpaceDE/>
      <w:autoSpaceDN/>
      <w:adjustRightInd/>
    </w:pPr>
    <w:rPr>
      <w:rFonts w:eastAsia="Calibri"/>
      <w:b/>
      <w:sz w:val="28"/>
      <w:szCs w:val="28"/>
    </w:rPr>
  </w:style>
  <w:style w:type="paragraph" w:customStyle="1" w:styleId="sswplain11">
    <w:name w:val="ssw_plain11"/>
    <w:basedOn w:val="a2"/>
    <w:rsid w:val="00F06607"/>
    <w:pPr>
      <w:keepNext/>
      <w:widowControl/>
      <w:autoSpaceDE/>
      <w:autoSpaceDN/>
      <w:adjustRightInd/>
    </w:pPr>
    <w:rPr>
      <w:rFonts w:ascii="Arial" w:eastAsia="Times New Roman" w:hAnsi="Arial"/>
      <w:noProof/>
      <w:sz w:val="22"/>
      <w:lang w:eastAsia="en-US"/>
    </w:rPr>
  </w:style>
  <w:style w:type="paragraph" w:styleId="26">
    <w:name w:val="toc 2"/>
    <w:basedOn w:val="a2"/>
    <w:next w:val="a2"/>
    <w:autoRedefine/>
    <w:uiPriority w:val="39"/>
    <w:unhideWhenUsed/>
    <w:rsid w:val="001B22CE"/>
    <w:pPr>
      <w:spacing w:after="100"/>
      <w:ind w:left="240"/>
    </w:pPr>
  </w:style>
  <w:style w:type="paragraph" w:styleId="aff5">
    <w:name w:val="Normal (Web)"/>
    <w:basedOn w:val="a2"/>
    <w:uiPriority w:val="99"/>
    <w:unhideWhenUsed/>
    <w:rsid w:val="007C2528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63672"/>
    <w:pPr>
      <w:widowControl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2"/>
    <w:next w:val="a2"/>
    <w:link w:val="11"/>
    <w:qFormat/>
    <w:rsid w:val="00CF1342"/>
    <w:pPr>
      <w:keepNext/>
      <w:numPr>
        <w:numId w:val="1"/>
      </w:numPr>
      <w:tabs>
        <w:tab w:val="left" w:pos="851"/>
      </w:tabs>
      <w:spacing w:before="360" w:line="360" w:lineRule="auto"/>
      <w:outlineLvl w:val="0"/>
    </w:pPr>
    <w:rPr>
      <w:rFonts w:eastAsia="Times New Roman"/>
      <w:b/>
      <w:sz w:val="28"/>
      <w:szCs w:val="28"/>
    </w:rPr>
  </w:style>
  <w:style w:type="paragraph" w:styleId="20">
    <w:name w:val="heading 2"/>
    <w:basedOn w:val="a2"/>
    <w:next w:val="a2"/>
    <w:link w:val="21"/>
    <w:uiPriority w:val="9"/>
    <w:semiHidden/>
    <w:unhideWhenUsed/>
    <w:qFormat/>
    <w:rsid w:val="00AB7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"/>
    <w:qFormat/>
    <w:rsid w:val="00D577F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4F155D"/>
    <w:pPr>
      <w:keepNext/>
      <w:spacing w:before="120"/>
      <w:outlineLvl w:val="3"/>
    </w:pPr>
    <w:rPr>
      <w:rFonts w:ascii="Arial" w:eastAsia="Times New Roman" w:hAnsi="Arial"/>
      <w:b/>
      <w:bCs/>
      <w:szCs w:val="24"/>
      <w:lang w:val="en-GB"/>
    </w:rPr>
  </w:style>
  <w:style w:type="paragraph" w:styleId="5">
    <w:name w:val="heading 5"/>
    <w:basedOn w:val="a2"/>
    <w:next w:val="a2"/>
    <w:link w:val="50"/>
    <w:qFormat/>
    <w:rsid w:val="004F155D"/>
    <w:pPr>
      <w:keepNext/>
      <w:widowControl/>
      <w:spacing w:before="120"/>
      <w:outlineLvl w:val="4"/>
    </w:pPr>
    <w:rPr>
      <w:rFonts w:ascii="Arial" w:eastAsia="Times New Roman" w:hAnsi="Arial"/>
      <w:b/>
      <w:bCs/>
      <w:szCs w:val="24"/>
      <w:u w:val="single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CF1342"/>
    <w:rPr>
      <w:rFonts w:eastAsia="Times New Roman"/>
      <w:b/>
      <w:sz w:val="28"/>
      <w:szCs w:val="28"/>
    </w:rPr>
  </w:style>
  <w:style w:type="character" w:customStyle="1" w:styleId="40">
    <w:name w:val="Заголовок 4 Знак"/>
    <w:link w:val="4"/>
    <w:rsid w:val="004F155D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50">
    <w:name w:val="Заголовок 5 Знак"/>
    <w:link w:val="5"/>
    <w:rsid w:val="004F155D"/>
    <w:rPr>
      <w:rFonts w:ascii="Arial" w:eastAsia="Times New Roman" w:hAnsi="Arial" w:cs="Arial"/>
      <w:b/>
      <w:bCs/>
      <w:sz w:val="24"/>
      <w:szCs w:val="24"/>
      <w:u w:val="single"/>
      <w:lang w:val="en-US"/>
    </w:rPr>
  </w:style>
  <w:style w:type="paragraph" w:styleId="a6">
    <w:name w:val="No Spacing"/>
    <w:uiPriority w:val="99"/>
    <w:qFormat/>
    <w:rsid w:val="00363672"/>
    <w:pPr>
      <w:widowControl w:val="0"/>
      <w:autoSpaceDE w:val="0"/>
      <w:autoSpaceDN w:val="0"/>
      <w:adjustRightInd w:val="0"/>
    </w:pPr>
    <w:rPr>
      <w:lang w:val="en-GB"/>
    </w:rPr>
  </w:style>
  <w:style w:type="paragraph" w:styleId="a7">
    <w:name w:val="List Paragraph"/>
    <w:basedOn w:val="a2"/>
    <w:uiPriority w:val="34"/>
    <w:qFormat/>
    <w:rsid w:val="00363672"/>
    <w:pPr>
      <w:ind w:left="720"/>
      <w:contextualSpacing/>
    </w:pPr>
  </w:style>
  <w:style w:type="paragraph" w:customStyle="1" w:styleId="10">
    <w:name w:val="Подзаголовок 1"/>
    <w:basedOn w:val="1"/>
    <w:link w:val="12"/>
    <w:qFormat/>
    <w:rsid w:val="00E243CD"/>
    <w:pPr>
      <w:numPr>
        <w:ilvl w:val="1"/>
      </w:numPr>
      <w:tabs>
        <w:tab w:val="clear" w:pos="851"/>
        <w:tab w:val="left" w:pos="993"/>
      </w:tabs>
      <w:spacing w:after="120" w:line="240" w:lineRule="auto"/>
      <w:jc w:val="both"/>
    </w:pPr>
    <w:rPr>
      <w:szCs w:val="26"/>
    </w:rPr>
  </w:style>
  <w:style w:type="table" w:styleId="a8">
    <w:name w:val="Table Grid"/>
    <w:basedOn w:val="a4"/>
    <w:uiPriority w:val="59"/>
    <w:rsid w:val="008B38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Подзаголовок 1 Знак"/>
    <w:link w:val="10"/>
    <w:rsid w:val="00E243CD"/>
    <w:rPr>
      <w:rFonts w:eastAsia="Times New Roman"/>
      <w:b/>
      <w:sz w:val="28"/>
      <w:szCs w:val="26"/>
    </w:rPr>
  </w:style>
  <w:style w:type="paragraph" w:customStyle="1" w:styleId="a9">
    <w:name w:val="текст под списком"/>
    <w:basedOn w:val="a2"/>
    <w:link w:val="aa"/>
    <w:qFormat/>
    <w:rsid w:val="008C3975"/>
    <w:pPr>
      <w:ind w:left="720"/>
      <w:jc w:val="both"/>
    </w:pPr>
  </w:style>
  <w:style w:type="paragraph" w:styleId="ab">
    <w:name w:val="Balloon Text"/>
    <w:basedOn w:val="a2"/>
    <w:link w:val="ac"/>
    <w:uiPriority w:val="99"/>
    <w:semiHidden/>
    <w:unhideWhenUsed/>
    <w:rsid w:val="002422BE"/>
    <w:rPr>
      <w:rFonts w:ascii="Tahoma" w:hAnsi="Tahoma"/>
      <w:sz w:val="16"/>
      <w:szCs w:val="16"/>
    </w:rPr>
  </w:style>
  <w:style w:type="character" w:customStyle="1" w:styleId="aa">
    <w:name w:val="текст под списком Знак"/>
    <w:basedOn w:val="12"/>
    <w:link w:val="a9"/>
    <w:rsid w:val="008C3975"/>
    <w:rPr>
      <w:rFonts w:eastAsia="Times New Roman"/>
      <w:b/>
      <w:sz w:val="28"/>
      <w:szCs w:val="26"/>
    </w:rPr>
  </w:style>
  <w:style w:type="character" w:customStyle="1" w:styleId="ac">
    <w:name w:val="Текст выноски Знак"/>
    <w:link w:val="ab"/>
    <w:uiPriority w:val="99"/>
    <w:semiHidden/>
    <w:rsid w:val="002422B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D577F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1">
    <w:name w:val="Перечень"/>
    <w:basedOn w:val="a2"/>
    <w:rsid w:val="00D577F4"/>
    <w:pPr>
      <w:widowControl/>
      <w:numPr>
        <w:numId w:val="2"/>
      </w:numPr>
      <w:suppressAutoHyphens/>
      <w:autoSpaceDE/>
      <w:autoSpaceDN/>
      <w:adjustRightInd/>
      <w:jc w:val="both"/>
    </w:pPr>
    <w:rPr>
      <w:rFonts w:eastAsia="Times New Roman"/>
      <w:snapToGrid w:val="0"/>
      <w:sz w:val="26"/>
      <w:szCs w:val="26"/>
    </w:rPr>
  </w:style>
  <w:style w:type="paragraph" w:styleId="22">
    <w:name w:val="Body Text Indent 2"/>
    <w:basedOn w:val="a2"/>
    <w:link w:val="23"/>
    <w:rsid w:val="009732C5"/>
    <w:pPr>
      <w:widowControl/>
      <w:tabs>
        <w:tab w:val="left" w:pos="567"/>
      </w:tabs>
      <w:autoSpaceDE/>
      <w:autoSpaceDN/>
      <w:adjustRightInd/>
      <w:spacing w:line="300" w:lineRule="exact"/>
      <w:ind w:left="340" w:firstLine="454"/>
      <w:jc w:val="both"/>
    </w:pPr>
    <w:rPr>
      <w:rFonts w:ascii="Arial" w:eastAsia="Times New Roman" w:hAnsi="Arial"/>
      <w:b/>
      <w:sz w:val="22"/>
    </w:rPr>
  </w:style>
  <w:style w:type="character" w:customStyle="1" w:styleId="23">
    <w:name w:val="Основной текст с отступом 2 Знак"/>
    <w:link w:val="22"/>
    <w:rsid w:val="009732C5"/>
    <w:rPr>
      <w:rFonts w:ascii="Arial" w:eastAsia="Times New Roman" w:hAnsi="Arial"/>
      <w:b/>
      <w:sz w:val="22"/>
    </w:rPr>
  </w:style>
  <w:style w:type="character" w:styleId="ad">
    <w:name w:val="annotation reference"/>
    <w:uiPriority w:val="99"/>
    <w:semiHidden/>
    <w:unhideWhenUsed/>
    <w:rsid w:val="0014008A"/>
    <w:rPr>
      <w:sz w:val="16"/>
      <w:szCs w:val="16"/>
    </w:rPr>
  </w:style>
  <w:style w:type="paragraph" w:styleId="ae">
    <w:name w:val="annotation text"/>
    <w:basedOn w:val="a2"/>
    <w:link w:val="af"/>
    <w:uiPriority w:val="99"/>
    <w:semiHidden/>
    <w:unhideWhenUsed/>
    <w:rsid w:val="0014008A"/>
    <w:rPr>
      <w:sz w:val="20"/>
    </w:rPr>
  </w:style>
  <w:style w:type="character" w:customStyle="1" w:styleId="af">
    <w:name w:val="Текст примечания Знак"/>
    <w:basedOn w:val="a3"/>
    <w:link w:val="ae"/>
    <w:uiPriority w:val="99"/>
    <w:semiHidden/>
    <w:rsid w:val="0014008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4008A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14008A"/>
    <w:rPr>
      <w:b/>
      <w:bCs/>
    </w:rPr>
  </w:style>
  <w:style w:type="paragraph" w:styleId="af2">
    <w:name w:val="Revision"/>
    <w:hidden/>
    <w:uiPriority w:val="99"/>
    <w:semiHidden/>
    <w:rsid w:val="00C15BD8"/>
    <w:rPr>
      <w:sz w:val="24"/>
    </w:rPr>
  </w:style>
  <w:style w:type="paragraph" w:styleId="af3">
    <w:name w:val="Document Map"/>
    <w:basedOn w:val="a2"/>
    <w:link w:val="af4"/>
    <w:uiPriority w:val="99"/>
    <w:semiHidden/>
    <w:unhideWhenUsed/>
    <w:rsid w:val="00CE4CB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CE4CBC"/>
    <w:rPr>
      <w:rFonts w:ascii="Tahoma" w:hAnsi="Tahoma" w:cs="Tahoma"/>
      <w:sz w:val="16"/>
      <w:szCs w:val="16"/>
    </w:rPr>
  </w:style>
  <w:style w:type="paragraph" w:styleId="2">
    <w:name w:val="List Bullet 2"/>
    <w:basedOn w:val="a2"/>
    <w:autoRedefine/>
    <w:uiPriority w:val="99"/>
    <w:rsid w:val="007800CC"/>
    <w:pPr>
      <w:widowControl/>
      <w:numPr>
        <w:numId w:val="3"/>
      </w:numPr>
      <w:tabs>
        <w:tab w:val="left" w:pos="567"/>
      </w:tabs>
      <w:autoSpaceDE/>
      <w:autoSpaceDN/>
      <w:adjustRightInd/>
      <w:ind w:right="142"/>
      <w:jc w:val="both"/>
    </w:pPr>
    <w:rPr>
      <w:rFonts w:ascii="Arial" w:eastAsia="Times New Roman" w:hAnsi="Arial"/>
      <w:sz w:val="22"/>
    </w:rPr>
  </w:style>
  <w:style w:type="paragraph" w:styleId="af5">
    <w:name w:val="TOC Heading"/>
    <w:basedOn w:val="1"/>
    <w:next w:val="a2"/>
    <w:uiPriority w:val="39"/>
    <w:qFormat/>
    <w:rsid w:val="00DB0659"/>
    <w:pPr>
      <w:keepLines/>
      <w:widowControl/>
      <w:numPr>
        <w:numId w:val="0"/>
      </w:numPr>
      <w:autoSpaceDE/>
      <w:autoSpaceDN/>
      <w:adjustRightInd/>
      <w:spacing w:before="480" w:line="276" w:lineRule="auto"/>
      <w:outlineLvl w:val="9"/>
    </w:pPr>
    <w:rPr>
      <w:rFonts w:ascii="Cambria" w:hAnsi="Cambria"/>
      <w:b w:val="0"/>
      <w:bCs/>
      <w:color w:val="365F91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DB0659"/>
  </w:style>
  <w:style w:type="paragraph" w:styleId="31">
    <w:name w:val="toc 3"/>
    <w:basedOn w:val="a2"/>
    <w:next w:val="a2"/>
    <w:autoRedefine/>
    <w:uiPriority w:val="39"/>
    <w:unhideWhenUsed/>
    <w:rsid w:val="00DB0659"/>
    <w:pPr>
      <w:ind w:left="480"/>
    </w:pPr>
  </w:style>
  <w:style w:type="character" w:styleId="af6">
    <w:name w:val="Hyperlink"/>
    <w:uiPriority w:val="99"/>
    <w:unhideWhenUsed/>
    <w:rsid w:val="00DB0659"/>
    <w:rPr>
      <w:color w:val="0000FF"/>
      <w:u w:val="single"/>
    </w:rPr>
  </w:style>
  <w:style w:type="character" w:customStyle="1" w:styleId="z5">
    <w:name w:val="z5"/>
    <w:rsid w:val="00C21E96"/>
  </w:style>
  <w:style w:type="paragraph" w:styleId="af7">
    <w:name w:val="Body Text Indent"/>
    <w:basedOn w:val="a2"/>
    <w:link w:val="af8"/>
    <w:uiPriority w:val="99"/>
    <w:semiHidden/>
    <w:unhideWhenUsed/>
    <w:rsid w:val="00CC3DD8"/>
    <w:pPr>
      <w:spacing w:after="120"/>
      <w:ind w:left="283"/>
    </w:pPr>
    <w:rPr>
      <w:rFonts w:eastAsia="Times New Roman"/>
      <w:sz w:val="20"/>
    </w:rPr>
  </w:style>
  <w:style w:type="character" w:customStyle="1" w:styleId="af8">
    <w:name w:val="Основной текст с отступом Знак"/>
    <w:basedOn w:val="a3"/>
    <w:link w:val="af7"/>
    <w:uiPriority w:val="99"/>
    <w:semiHidden/>
    <w:rsid w:val="00CC3DD8"/>
    <w:rPr>
      <w:rFonts w:eastAsia="Times New Roman"/>
    </w:rPr>
  </w:style>
  <w:style w:type="paragraph" w:styleId="af9">
    <w:name w:val="Body Text"/>
    <w:basedOn w:val="a2"/>
    <w:link w:val="afa"/>
    <w:uiPriority w:val="99"/>
    <w:unhideWhenUsed/>
    <w:rsid w:val="00CC3DD8"/>
    <w:pPr>
      <w:spacing w:after="120"/>
    </w:pPr>
  </w:style>
  <w:style w:type="character" w:customStyle="1" w:styleId="afa">
    <w:name w:val="Основной текст Знак"/>
    <w:basedOn w:val="a3"/>
    <w:link w:val="af9"/>
    <w:uiPriority w:val="99"/>
    <w:rsid w:val="00CC3DD8"/>
    <w:rPr>
      <w:sz w:val="24"/>
    </w:rPr>
  </w:style>
  <w:style w:type="paragraph" w:styleId="24">
    <w:name w:val="Body Text 2"/>
    <w:basedOn w:val="a2"/>
    <w:link w:val="25"/>
    <w:uiPriority w:val="99"/>
    <w:semiHidden/>
    <w:unhideWhenUsed/>
    <w:rsid w:val="00E73200"/>
    <w:pPr>
      <w:spacing w:after="120" w:line="480" w:lineRule="auto"/>
    </w:pPr>
  </w:style>
  <w:style w:type="character" w:customStyle="1" w:styleId="25">
    <w:name w:val="Основной текст 2 Знак"/>
    <w:basedOn w:val="a3"/>
    <w:link w:val="24"/>
    <w:uiPriority w:val="99"/>
    <w:semiHidden/>
    <w:rsid w:val="00E73200"/>
    <w:rPr>
      <w:sz w:val="24"/>
    </w:rPr>
  </w:style>
  <w:style w:type="character" w:customStyle="1" w:styleId="21">
    <w:name w:val="Заголовок 2 Знак"/>
    <w:basedOn w:val="a3"/>
    <w:link w:val="20"/>
    <w:uiPriority w:val="9"/>
    <w:semiHidden/>
    <w:rsid w:val="00AB7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b">
    <w:name w:val="Таблица_Основной текст"/>
    <w:basedOn w:val="a2"/>
    <w:qFormat/>
    <w:rsid w:val="00AB7A16"/>
    <w:pPr>
      <w:widowControl/>
      <w:autoSpaceDE/>
      <w:autoSpaceDN/>
      <w:adjustRightInd/>
      <w:snapToGrid w:val="0"/>
      <w:ind w:left="113" w:right="113"/>
      <w:jc w:val="both"/>
    </w:pPr>
    <w:rPr>
      <w:rFonts w:eastAsia="Times New Roman"/>
      <w:szCs w:val="24"/>
      <w:lang w:eastAsia="en-US"/>
    </w:rPr>
  </w:style>
  <w:style w:type="paragraph" w:styleId="afc">
    <w:name w:val="caption"/>
    <w:aliases w:val="Название1,##"/>
    <w:basedOn w:val="a2"/>
    <w:next w:val="a2"/>
    <w:uiPriority w:val="35"/>
    <w:qFormat/>
    <w:rsid w:val="00AB7A16"/>
    <w:pPr>
      <w:widowControl/>
      <w:autoSpaceDE/>
      <w:autoSpaceDN/>
      <w:adjustRightInd/>
      <w:spacing w:before="80"/>
      <w:ind w:firstLine="284"/>
      <w:jc w:val="both"/>
    </w:pPr>
    <w:rPr>
      <w:rFonts w:ascii="Arial" w:eastAsia="Times New Roman" w:hAnsi="Arial" w:cs="Arial"/>
      <w:b/>
      <w:bCs/>
      <w:sz w:val="20"/>
      <w:lang w:eastAsia="en-US"/>
    </w:rPr>
  </w:style>
  <w:style w:type="paragraph" w:customStyle="1" w:styleId="afd">
    <w:name w:val="Заголовок таблицы"/>
    <w:basedOn w:val="a2"/>
    <w:qFormat/>
    <w:rsid w:val="00AB7A16"/>
    <w:pPr>
      <w:widowControl/>
      <w:suppressLineNumbers/>
      <w:autoSpaceDE/>
      <w:autoSpaceDN/>
      <w:adjustRightInd/>
      <w:jc w:val="center"/>
    </w:pPr>
    <w:rPr>
      <w:rFonts w:eastAsia="ヒラギノ角ゴ Pro W3"/>
      <w:b/>
      <w:bCs/>
      <w:color w:val="000000"/>
      <w:kern w:val="1"/>
      <w:szCs w:val="24"/>
      <w:lang w:eastAsia="ar-SA"/>
    </w:rPr>
  </w:style>
  <w:style w:type="paragraph" w:styleId="a">
    <w:name w:val="List Bullet"/>
    <w:basedOn w:val="a2"/>
    <w:uiPriority w:val="99"/>
    <w:semiHidden/>
    <w:unhideWhenUsed/>
    <w:rsid w:val="004709F0"/>
    <w:pPr>
      <w:numPr>
        <w:numId w:val="6"/>
      </w:numPr>
      <w:contextualSpacing/>
    </w:pPr>
  </w:style>
  <w:style w:type="character" w:customStyle="1" w:styleId="val">
    <w:name w:val="val"/>
    <w:basedOn w:val="a3"/>
    <w:rsid w:val="001948E1"/>
  </w:style>
  <w:style w:type="character" w:styleId="afe">
    <w:name w:val="Strong"/>
    <w:basedOn w:val="a3"/>
    <w:uiPriority w:val="22"/>
    <w:qFormat/>
    <w:rsid w:val="001948E1"/>
    <w:rPr>
      <w:b/>
      <w:bCs/>
    </w:rPr>
  </w:style>
  <w:style w:type="character" w:customStyle="1" w:styleId="mrreadfromf1">
    <w:name w:val="mrreadfromf1"/>
    <w:basedOn w:val="a3"/>
    <w:rsid w:val="001948E1"/>
  </w:style>
  <w:style w:type="paragraph" w:styleId="aff">
    <w:name w:val="header"/>
    <w:basedOn w:val="a2"/>
    <w:link w:val="aff0"/>
    <w:uiPriority w:val="99"/>
    <w:semiHidden/>
    <w:unhideWhenUsed/>
    <w:rsid w:val="00870A2F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3"/>
    <w:link w:val="aff"/>
    <w:uiPriority w:val="99"/>
    <w:semiHidden/>
    <w:rsid w:val="00870A2F"/>
    <w:rPr>
      <w:sz w:val="24"/>
    </w:rPr>
  </w:style>
  <w:style w:type="paragraph" w:styleId="aff1">
    <w:name w:val="footer"/>
    <w:basedOn w:val="a2"/>
    <w:link w:val="aff2"/>
    <w:uiPriority w:val="99"/>
    <w:unhideWhenUsed/>
    <w:rsid w:val="00870A2F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3"/>
    <w:link w:val="aff1"/>
    <w:uiPriority w:val="99"/>
    <w:rsid w:val="00870A2F"/>
    <w:rPr>
      <w:sz w:val="24"/>
    </w:rPr>
  </w:style>
  <w:style w:type="paragraph" w:styleId="aff3">
    <w:name w:val="Title"/>
    <w:basedOn w:val="a2"/>
    <w:link w:val="aff4"/>
    <w:qFormat/>
    <w:rsid w:val="00F06607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Cs w:val="24"/>
    </w:rPr>
  </w:style>
  <w:style w:type="character" w:customStyle="1" w:styleId="aff4">
    <w:name w:val="Название Знак"/>
    <w:basedOn w:val="a3"/>
    <w:link w:val="aff3"/>
    <w:rsid w:val="00F06607"/>
    <w:rPr>
      <w:rFonts w:eastAsia="Calibri"/>
      <w:b/>
      <w:bCs/>
      <w:sz w:val="24"/>
      <w:szCs w:val="24"/>
    </w:rPr>
  </w:style>
  <w:style w:type="paragraph" w:customStyle="1" w:styleId="a0">
    <w:name w:val="Оглавление!!!!"/>
    <w:basedOn w:val="a7"/>
    <w:qFormat/>
    <w:rsid w:val="00F06607"/>
    <w:pPr>
      <w:widowControl/>
      <w:numPr>
        <w:numId w:val="7"/>
      </w:numPr>
      <w:autoSpaceDE/>
      <w:autoSpaceDN/>
      <w:adjustRightInd/>
    </w:pPr>
    <w:rPr>
      <w:rFonts w:eastAsia="Calibri"/>
      <w:b/>
      <w:sz w:val="28"/>
      <w:szCs w:val="28"/>
    </w:rPr>
  </w:style>
  <w:style w:type="paragraph" w:customStyle="1" w:styleId="sswplain11">
    <w:name w:val="ssw_plain11"/>
    <w:basedOn w:val="a2"/>
    <w:rsid w:val="00F06607"/>
    <w:pPr>
      <w:keepNext/>
      <w:widowControl/>
      <w:autoSpaceDE/>
      <w:autoSpaceDN/>
      <w:adjustRightInd/>
    </w:pPr>
    <w:rPr>
      <w:rFonts w:ascii="Arial" w:eastAsia="Times New Roman" w:hAnsi="Arial"/>
      <w:noProof/>
      <w:sz w:val="22"/>
      <w:lang w:eastAsia="en-US"/>
    </w:rPr>
  </w:style>
  <w:style w:type="paragraph" w:styleId="26">
    <w:name w:val="toc 2"/>
    <w:basedOn w:val="a2"/>
    <w:next w:val="a2"/>
    <w:autoRedefine/>
    <w:uiPriority w:val="39"/>
    <w:unhideWhenUsed/>
    <w:rsid w:val="001B22CE"/>
    <w:pPr>
      <w:spacing w:after="100"/>
      <w:ind w:left="240"/>
    </w:pPr>
  </w:style>
  <w:style w:type="paragraph" w:styleId="aff5">
    <w:name w:val="Normal (Web)"/>
    <w:basedOn w:val="a2"/>
    <w:uiPriority w:val="99"/>
    <w:unhideWhenUsed/>
    <w:rsid w:val="007C2528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209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80317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5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3FE84-ABD6-4C31-857D-21A9628AE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MRSK-1</Company>
  <LinksUpToDate>false</LinksUpToDate>
  <CharactersWithSpaces>20077</CharactersWithSpaces>
  <SharedDoc>false</SharedDoc>
  <HLinks>
    <vt:vector size="66" baseType="variant">
      <vt:variant>
        <vt:i4>7209084</vt:i4>
      </vt:variant>
      <vt:variant>
        <vt:i4>63</vt:i4>
      </vt:variant>
      <vt:variant>
        <vt:i4>0</vt:i4>
      </vt:variant>
      <vt:variant>
        <vt:i4>5</vt:i4>
      </vt:variant>
      <vt:variant>
        <vt:lpwstr>http://minstp.ru/gost/34_603_92.htm</vt:lpwstr>
      </vt:variant>
      <vt:variant>
        <vt:lpwstr/>
      </vt:variant>
      <vt:variant>
        <vt:i4>1703994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_Toc288465649</vt:lpwstr>
      </vt:variant>
      <vt:variant>
        <vt:i4>1703994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_Toc288465648</vt:lpwstr>
      </vt:variant>
      <vt:variant>
        <vt:i4>1703994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_Toc288465647</vt:lpwstr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_Toc288465646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_Toc288465645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_Toc288465644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_Toc288465643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_Toc288465642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_Toc288465641</vt:lpwstr>
      </vt:variant>
      <vt:variant>
        <vt:i4>1703994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_Toc288465640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Холомянский Артем Аркадьевич</dc:creator>
  <cp:lastModifiedBy>Umerkina</cp:lastModifiedBy>
  <cp:revision>2</cp:revision>
  <cp:lastPrinted>2015-11-24T11:01:00Z</cp:lastPrinted>
  <dcterms:created xsi:type="dcterms:W3CDTF">2016-01-11T11:54:00Z</dcterms:created>
  <dcterms:modified xsi:type="dcterms:W3CDTF">2016-01-11T11:54:00Z</dcterms:modified>
</cp:coreProperties>
</file>