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C9C" w:rsidRPr="00264D52" w:rsidRDefault="0045553F" w:rsidP="005D65A3">
      <w:pPr>
        <w:ind w:left="142" w:hanging="142"/>
        <w:jc w:val="right"/>
        <w:rPr>
          <w:b/>
          <w:sz w:val="26"/>
          <w:szCs w:val="26"/>
        </w:rPr>
      </w:pPr>
      <w:r w:rsidRPr="00264D52">
        <w:rPr>
          <w:sz w:val="26"/>
          <w:szCs w:val="26"/>
        </w:rPr>
        <w:t xml:space="preserve">                                                                                                                </w:t>
      </w:r>
      <w:r w:rsidRPr="00264D52">
        <w:rPr>
          <w:b/>
          <w:sz w:val="26"/>
          <w:szCs w:val="26"/>
        </w:rPr>
        <w:t>«Утверждаю»</w:t>
      </w:r>
    </w:p>
    <w:p w:rsidR="0045553F" w:rsidRPr="00264D52" w:rsidRDefault="0045553F" w:rsidP="00016553">
      <w:pPr>
        <w:jc w:val="right"/>
        <w:rPr>
          <w:sz w:val="26"/>
          <w:szCs w:val="26"/>
        </w:rPr>
      </w:pPr>
      <w:r w:rsidRPr="00264D52">
        <w:rPr>
          <w:b/>
          <w:sz w:val="26"/>
          <w:szCs w:val="26"/>
        </w:rPr>
        <w:t xml:space="preserve">                                                        </w:t>
      </w:r>
      <w:r w:rsidR="00D8091B" w:rsidRPr="00264D52">
        <w:rPr>
          <w:sz w:val="26"/>
          <w:szCs w:val="26"/>
        </w:rPr>
        <w:t>Начальник Управления по работе с персоналом</w:t>
      </w:r>
    </w:p>
    <w:p w:rsidR="00107C23" w:rsidRPr="00264D52" w:rsidRDefault="00107C23" w:rsidP="00016553">
      <w:pPr>
        <w:jc w:val="right"/>
        <w:rPr>
          <w:sz w:val="26"/>
          <w:szCs w:val="26"/>
        </w:rPr>
      </w:pPr>
      <w:r w:rsidRPr="00264D52">
        <w:rPr>
          <w:sz w:val="26"/>
          <w:szCs w:val="26"/>
        </w:rPr>
        <w:t xml:space="preserve">                                                 </w:t>
      </w:r>
      <w:r w:rsidR="0092084B" w:rsidRPr="00264D52">
        <w:rPr>
          <w:sz w:val="26"/>
          <w:szCs w:val="26"/>
        </w:rPr>
        <w:t xml:space="preserve">       </w:t>
      </w:r>
      <w:r w:rsidR="00CC7E07" w:rsidRPr="00264D52">
        <w:rPr>
          <w:sz w:val="26"/>
          <w:szCs w:val="26"/>
        </w:rPr>
        <w:t>филиала П</w:t>
      </w:r>
      <w:r w:rsidRPr="00264D52">
        <w:rPr>
          <w:sz w:val="26"/>
          <w:szCs w:val="26"/>
        </w:rPr>
        <w:t xml:space="preserve">АО </w:t>
      </w:r>
      <w:r w:rsidR="00CC7E07" w:rsidRPr="00264D52">
        <w:rPr>
          <w:sz w:val="26"/>
          <w:szCs w:val="26"/>
        </w:rPr>
        <w:t>«</w:t>
      </w:r>
      <w:r w:rsidRPr="00264D52">
        <w:rPr>
          <w:sz w:val="26"/>
          <w:szCs w:val="26"/>
        </w:rPr>
        <w:t>МРСК Центра»-«Смоленскэнерго»</w:t>
      </w:r>
    </w:p>
    <w:p w:rsidR="00107C23" w:rsidRPr="00264D52" w:rsidRDefault="00107C23" w:rsidP="00264D52">
      <w:pPr>
        <w:jc w:val="right"/>
        <w:rPr>
          <w:sz w:val="26"/>
          <w:szCs w:val="26"/>
        </w:rPr>
      </w:pPr>
      <w:r w:rsidRPr="00264D52">
        <w:rPr>
          <w:sz w:val="26"/>
          <w:szCs w:val="26"/>
        </w:rPr>
        <w:t xml:space="preserve">                                                             </w:t>
      </w:r>
      <w:r w:rsidR="00D8091B" w:rsidRPr="00264D52">
        <w:rPr>
          <w:sz w:val="26"/>
          <w:szCs w:val="26"/>
        </w:rPr>
        <w:t xml:space="preserve">                _______________А.П. Королькова</w:t>
      </w:r>
      <w:r w:rsidRPr="00264D52">
        <w:rPr>
          <w:sz w:val="26"/>
          <w:szCs w:val="26"/>
        </w:rPr>
        <w:t xml:space="preserve">                                                                               </w:t>
      </w:r>
      <w:r w:rsidR="00D8091B" w:rsidRPr="00264D52">
        <w:rPr>
          <w:sz w:val="26"/>
          <w:szCs w:val="26"/>
        </w:rPr>
        <w:t xml:space="preserve">         </w:t>
      </w:r>
      <w:r w:rsidR="00A47D13" w:rsidRPr="00264D52">
        <w:rPr>
          <w:sz w:val="26"/>
          <w:szCs w:val="26"/>
        </w:rPr>
        <w:t>«_____»______</w:t>
      </w:r>
      <w:r w:rsidR="003577C9" w:rsidRPr="00264D52">
        <w:rPr>
          <w:sz w:val="26"/>
          <w:szCs w:val="26"/>
        </w:rPr>
        <w:t>_____</w:t>
      </w:r>
      <w:r w:rsidR="00A47D13" w:rsidRPr="00264D52">
        <w:rPr>
          <w:sz w:val="26"/>
          <w:szCs w:val="26"/>
        </w:rPr>
        <w:t>______20</w:t>
      </w:r>
      <w:r w:rsidR="00DF7DEB">
        <w:rPr>
          <w:sz w:val="26"/>
          <w:szCs w:val="26"/>
        </w:rPr>
        <w:t>20</w:t>
      </w:r>
      <w:r w:rsidRPr="00264D52">
        <w:rPr>
          <w:sz w:val="26"/>
          <w:szCs w:val="26"/>
        </w:rPr>
        <w:t>г.</w:t>
      </w:r>
    </w:p>
    <w:p w:rsidR="00D96C1F" w:rsidRDefault="00D96C1F" w:rsidP="00016553">
      <w:pPr>
        <w:rPr>
          <w:b/>
          <w:sz w:val="28"/>
          <w:szCs w:val="28"/>
        </w:rPr>
      </w:pPr>
    </w:p>
    <w:p w:rsidR="00D2717A" w:rsidRDefault="00D2717A" w:rsidP="00016553">
      <w:pPr>
        <w:rPr>
          <w:b/>
          <w:sz w:val="28"/>
          <w:szCs w:val="28"/>
        </w:rPr>
      </w:pPr>
    </w:p>
    <w:p w:rsidR="00C30466" w:rsidRDefault="00E31E45" w:rsidP="00717A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264D52" w:rsidRDefault="00E31E45" w:rsidP="00F07FCD">
      <w:pPr>
        <w:jc w:val="center"/>
        <w:rPr>
          <w:b/>
          <w:sz w:val="28"/>
          <w:szCs w:val="28"/>
        </w:rPr>
      </w:pPr>
      <w:r w:rsidRPr="00D96C1F">
        <w:rPr>
          <w:b/>
          <w:sz w:val="28"/>
          <w:szCs w:val="28"/>
        </w:rPr>
        <w:t xml:space="preserve">на </w:t>
      </w:r>
      <w:r w:rsidR="002B3D7C">
        <w:rPr>
          <w:b/>
          <w:sz w:val="28"/>
          <w:szCs w:val="28"/>
        </w:rPr>
        <w:t xml:space="preserve">оказание услуг по обучению всех категорий персонала Правилам безопасности при проведении отдельных видов работ в соответствии </w:t>
      </w:r>
      <w:r w:rsidR="006F7F47">
        <w:rPr>
          <w:b/>
          <w:sz w:val="28"/>
          <w:szCs w:val="28"/>
        </w:rPr>
        <w:t>с занимаемыми</w:t>
      </w:r>
      <w:r w:rsidR="002B3D7C">
        <w:rPr>
          <w:b/>
          <w:sz w:val="28"/>
          <w:szCs w:val="28"/>
        </w:rPr>
        <w:t xml:space="preserve"> должностями</w:t>
      </w:r>
    </w:p>
    <w:p w:rsidR="002B3D7C" w:rsidRPr="00F07FCD" w:rsidRDefault="002B3D7C" w:rsidP="00F07FCD">
      <w:pPr>
        <w:jc w:val="center"/>
        <w:rPr>
          <w:b/>
          <w:sz w:val="28"/>
          <w:szCs w:val="28"/>
        </w:rPr>
      </w:pPr>
    </w:p>
    <w:p w:rsidR="00EE3E42" w:rsidRPr="00264D52" w:rsidRDefault="00EE3E42" w:rsidP="003675B4">
      <w:pPr>
        <w:rPr>
          <w:szCs w:val="24"/>
          <w:u w:val="single"/>
        </w:rPr>
      </w:pPr>
      <w:r w:rsidRPr="00264D52">
        <w:rPr>
          <w:szCs w:val="24"/>
          <w:u w:val="single"/>
        </w:rPr>
        <w:t xml:space="preserve">Наименование услуги: </w:t>
      </w:r>
    </w:p>
    <w:p w:rsidR="00EE3E42" w:rsidRPr="00264D52" w:rsidRDefault="008F2D60" w:rsidP="003675B4">
      <w:pPr>
        <w:rPr>
          <w:szCs w:val="24"/>
        </w:rPr>
      </w:pPr>
      <w:r w:rsidRPr="00264D52">
        <w:rPr>
          <w:szCs w:val="24"/>
        </w:rPr>
        <w:t>Оказание услуг</w:t>
      </w:r>
      <w:r w:rsidR="003675B4" w:rsidRPr="00264D52">
        <w:rPr>
          <w:szCs w:val="24"/>
        </w:rPr>
        <w:t xml:space="preserve"> </w:t>
      </w:r>
      <w:r w:rsidR="003520F6" w:rsidRPr="00264D52">
        <w:rPr>
          <w:szCs w:val="24"/>
        </w:rPr>
        <w:t xml:space="preserve">по </w:t>
      </w:r>
      <w:r w:rsidR="00DF7DEB">
        <w:rPr>
          <w:szCs w:val="24"/>
        </w:rPr>
        <w:t xml:space="preserve">программа и </w:t>
      </w:r>
      <w:r w:rsidR="003520F6" w:rsidRPr="00264D52">
        <w:rPr>
          <w:szCs w:val="24"/>
        </w:rPr>
        <w:t>направлениям:</w:t>
      </w:r>
    </w:p>
    <w:p w:rsidR="00DF7DEB" w:rsidRPr="002B3D7C" w:rsidRDefault="00DF7DEB" w:rsidP="003675B4">
      <w:pPr>
        <w:rPr>
          <w:szCs w:val="24"/>
        </w:rPr>
      </w:pPr>
      <w:r>
        <w:rPr>
          <w:szCs w:val="24"/>
        </w:rPr>
        <w:t xml:space="preserve">- </w:t>
      </w:r>
      <w:r w:rsidRPr="00DF7DEB">
        <w:rPr>
          <w:szCs w:val="24"/>
        </w:rPr>
        <w:t xml:space="preserve">Обучение безопасным методам и приемам выполнения работ на высоте с присвоением </w:t>
      </w:r>
      <w:r>
        <w:rPr>
          <w:szCs w:val="24"/>
        </w:rPr>
        <w:t xml:space="preserve">2 и </w:t>
      </w:r>
      <w:r w:rsidRPr="00DF7DEB">
        <w:rPr>
          <w:szCs w:val="24"/>
        </w:rPr>
        <w:t>3 группы безопасности</w:t>
      </w:r>
      <w:r>
        <w:rPr>
          <w:szCs w:val="24"/>
        </w:rPr>
        <w:t>;</w:t>
      </w:r>
    </w:p>
    <w:p w:rsidR="008F749E" w:rsidRPr="002B3D7C" w:rsidRDefault="00620689" w:rsidP="003675B4">
      <w:pPr>
        <w:rPr>
          <w:szCs w:val="24"/>
        </w:rPr>
      </w:pPr>
      <w:r w:rsidRPr="002B3D7C">
        <w:rPr>
          <w:szCs w:val="24"/>
        </w:rPr>
        <w:t xml:space="preserve">- </w:t>
      </w:r>
      <w:r w:rsidR="00F33B4B">
        <w:rPr>
          <w:szCs w:val="24"/>
        </w:rPr>
        <w:t xml:space="preserve">Обучение </w:t>
      </w:r>
      <w:r w:rsidR="008B7D74">
        <w:rPr>
          <w:szCs w:val="24"/>
        </w:rPr>
        <w:t xml:space="preserve">и проверка знаний </w:t>
      </w:r>
      <w:r w:rsidR="00F33B4B">
        <w:rPr>
          <w:szCs w:val="24"/>
        </w:rPr>
        <w:t>по пожарной безопасности (пожарно-технический минимум)</w:t>
      </w:r>
      <w:r w:rsidR="008B7D74">
        <w:rPr>
          <w:szCs w:val="24"/>
        </w:rPr>
        <w:t xml:space="preserve">; </w:t>
      </w:r>
    </w:p>
    <w:p w:rsidR="008B7D74" w:rsidRPr="008B7D74" w:rsidRDefault="002B3D7C" w:rsidP="002B3D7C">
      <w:r w:rsidRPr="008B7D74">
        <w:t xml:space="preserve">- </w:t>
      </w:r>
      <w:r w:rsidR="008B7D74" w:rsidRPr="008B7D74">
        <w:t>Обучение (повышение квалификации) руководителей и специалистов по программе «Общие требования промышленной безопасности»;</w:t>
      </w:r>
    </w:p>
    <w:p w:rsidR="008B7D74" w:rsidRPr="008B7D74" w:rsidRDefault="008B7D74" w:rsidP="008B7D74">
      <w:r>
        <w:rPr>
          <w:b/>
        </w:rPr>
        <w:t xml:space="preserve">- </w:t>
      </w:r>
      <w:r w:rsidRPr="008B7D74">
        <w:t>Обучение (повышение квалификации) руководителей и специалистов по программе «Требования промышленной безопасности к подъёмным сооружениям»</w:t>
      </w:r>
      <w:r>
        <w:t xml:space="preserve"> </w:t>
      </w:r>
      <w:r w:rsidRPr="008B7D74">
        <w:t>(Б.9.31, Б.9.32.);</w:t>
      </w:r>
    </w:p>
    <w:p w:rsidR="002B3D7C" w:rsidRDefault="002B3D7C" w:rsidP="002B3D7C">
      <w:r w:rsidRPr="002B3D7C">
        <w:t xml:space="preserve">- </w:t>
      </w:r>
      <w:r w:rsidR="00F33B4B">
        <w:t>Нормы и правила работы в электроустановках потребителей</w:t>
      </w:r>
      <w:r w:rsidRPr="002B3D7C">
        <w:t xml:space="preserve"> (</w:t>
      </w:r>
      <w:proofErr w:type="spellStart"/>
      <w:r w:rsidRPr="002B3D7C">
        <w:t>предаттестационная</w:t>
      </w:r>
      <w:proofErr w:type="spellEnd"/>
      <w:r w:rsidRPr="002B3D7C">
        <w:t xml:space="preserve"> подготовка для лиц, ответственных за электрохозяйство);</w:t>
      </w:r>
    </w:p>
    <w:p w:rsidR="00B854D6" w:rsidRPr="002B3D7C" w:rsidRDefault="00B854D6" w:rsidP="002B3D7C">
      <w:r>
        <w:t>- Нормы и правила работы в электроустановках потребителей</w:t>
      </w:r>
      <w:r w:rsidRPr="002B3D7C">
        <w:t xml:space="preserve"> </w:t>
      </w:r>
      <w:r>
        <w:t>для персонала, в функционал которых входит проведение профилактических испытаний и изменений (</w:t>
      </w:r>
      <w:proofErr w:type="spellStart"/>
      <w:r>
        <w:t>пред</w:t>
      </w:r>
      <w:r w:rsidR="008B7D74">
        <w:t>аттестационная</w:t>
      </w:r>
      <w:proofErr w:type="spellEnd"/>
      <w:r>
        <w:t xml:space="preserve"> подготовка для персонала службы диагностики и электротехнической лаборатории)</w:t>
      </w:r>
      <w:r w:rsidRPr="002B3D7C">
        <w:t>;</w:t>
      </w:r>
    </w:p>
    <w:p w:rsidR="002B3D7C" w:rsidRDefault="008B7D74" w:rsidP="002B3D7C">
      <w:r>
        <w:t xml:space="preserve">- </w:t>
      </w:r>
      <w:r w:rsidR="00F33B4B">
        <w:t xml:space="preserve">Требования к порядку работы в </w:t>
      </w:r>
      <w:r w:rsidR="002B3D7C" w:rsidRPr="002B3D7C">
        <w:t>тепловых энергоустанов</w:t>
      </w:r>
      <w:r w:rsidR="00580768">
        <w:t>ках</w:t>
      </w:r>
      <w:r w:rsidR="002B3D7C" w:rsidRPr="002B3D7C">
        <w:t xml:space="preserve"> и тепловых сет</w:t>
      </w:r>
      <w:r w:rsidR="008F4370">
        <w:t>ях</w:t>
      </w:r>
      <w:r w:rsidR="002B3D7C" w:rsidRPr="002B3D7C">
        <w:t xml:space="preserve"> (</w:t>
      </w:r>
      <w:proofErr w:type="spellStart"/>
      <w:r w:rsidR="002B3D7C" w:rsidRPr="002B3D7C">
        <w:t>предаттестационная</w:t>
      </w:r>
      <w:proofErr w:type="spellEnd"/>
      <w:r w:rsidR="002B3D7C" w:rsidRPr="002B3D7C">
        <w:t xml:space="preserve"> подготовка для лиц, ответственных за тепловое хозяйство);</w:t>
      </w:r>
    </w:p>
    <w:p w:rsidR="008B7D74" w:rsidRDefault="008B7D74" w:rsidP="002B3D7C">
      <w:r>
        <w:t>-  Испытания и измерения параметров действующих электроустановок (п</w:t>
      </w:r>
      <w:r w:rsidRPr="008B7D74">
        <w:t>одготовка электротехнического персонала электротехнических лабораторий к проведению измерений электрических параметров и испытаний электроустановок и электрооборудования напряжением до и свыше 1000 В</w:t>
      </w:r>
      <w:r>
        <w:t>).</w:t>
      </w:r>
    </w:p>
    <w:p w:rsidR="00D2717A" w:rsidRPr="00264D52" w:rsidRDefault="00D2717A" w:rsidP="00EE3E42">
      <w:pPr>
        <w:jc w:val="left"/>
        <w:rPr>
          <w:szCs w:val="24"/>
        </w:rPr>
      </w:pPr>
    </w:p>
    <w:p w:rsidR="00002D8A" w:rsidRPr="00264D52" w:rsidRDefault="00002D8A" w:rsidP="00002D8A">
      <w:pPr>
        <w:rPr>
          <w:szCs w:val="24"/>
          <w:u w:val="single"/>
        </w:rPr>
      </w:pPr>
      <w:r w:rsidRPr="00264D52">
        <w:rPr>
          <w:szCs w:val="24"/>
          <w:u w:val="single"/>
        </w:rPr>
        <w:t>Основание (нормативно-правовая основа) для оказания услуги:</w:t>
      </w:r>
    </w:p>
    <w:p w:rsidR="00002D8A" w:rsidRDefault="00AA5B89" w:rsidP="00002D8A">
      <w:pPr>
        <w:pStyle w:val="a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Постановление Минтруда РФ и Минобразования РФ от 13 января 2003г. №1/29 «Об утверждении </w:t>
      </w:r>
      <w:r w:rsidR="00734D7D">
        <w:rPr>
          <w:szCs w:val="24"/>
        </w:rPr>
        <w:t xml:space="preserve">Порядка </w:t>
      </w:r>
      <w:r>
        <w:rPr>
          <w:szCs w:val="24"/>
        </w:rPr>
        <w:t>обучения по охране труда и проверки знаний требований охраны труда работников организаций»</w:t>
      </w:r>
      <w:r w:rsidR="00734D7D">
        <w:rPr>
          <w:szCs w:val="24"/>
        </w:rPr>
        <w:t>.</w:t>
      </w:r>
    </w:p>
    <w:p w:rsidR="00734D7D" w:rsidRDefault="00734D7D" w:rsidP="00002D8A">
      <w:pPr>
        <w:pStyle w:val="aa"/>
        <w:numPr>
          <w:ilvl w:val="0"/>
          <w:numId w:val="1"/>
        </w:numPr>
        <w:rPr>
          <w:szCs w:val="24"/>
        </w:rPr>
      </w:pPr>
      <w:r>
        <w:rPr>
          <w:szCs w:val="24"/>
        </w:rPr>
        <w:t>Приказ Министерства труда и социальной защиты Российской Федерации от 28.03.2014г. №155н «Об утверждении Правил по охране труда при работе на высоте».</w:t>
      </w:r>
    </w:p>
    <w:p w:rsidR="00734D7D" w:rsidRDefault="00734D7D" w:rsidP="00002D8A">
      <w:pPr>
        <w:pStyle w:val="aa"/>
        <w:numPr>
          <w:ilvl w:val="0"/>
          <w:numId w:val="1"/>
        </w:numPr>
        <w:rPr>
          <w:szCs w:val="24"/>
        </w:rPr>
      </w:pPr>
      <w:r>
        <w:rPr>
          <w:szCs w:val="24"/>
        </w:rPr>
        <w:t>Приказ МЧС РФ от 12 декабря 2007 года №645 «Об утверждении Норм пожарной безопасности «Обучение мерам пожарной безопасности работников организаций».</w:t>
      </w:r>
    </w:p>
    <w:p w:rsidR="00207F2D" w:rsidRDefault="00207F2D" w:rsidP="00002D8A">
      <w:pPr>
        <w:pStyle w:val="aa"/>
        <w:numPr>
          <w:ilvl w:val="0"/>
          <w:numId w:val="1"/>
        </w:numPr>
        <w:rPr>
          <w:szCs w:val="24"/>
        </w:rPr>
      </w:pPr>
      <w:r>
        <w:rPr>
          <w:szCs w:val="24"/>
        </w:rPr>
        <w:t>Стандарт организации ОАО «</w:t>
      </w:r>
      <w:proofErr w:type="spellStart"/>
      <w:r w:rsidR="00704CCC">
        <w:rPr>
          <w:szCs w:val="24"/>
        </w:rPr>
        <w:t>Россети</w:t>
      </w:r>
      <w:proofErr w:type="spellEnd"/>
      <w:r w:rsidR="00704CCC">
        <w:rPr>
          <w:szCs w:val="24"/>
        </w:rPr>
        <w:t>» СТО 34.01-27.1-001.2014 «Правила пожарной безопасности в электросетевом комплексе ОАО «</w:t>
      </w:r>
      <w:proofErr w:type="spellStart"/>
      <w:r w:rsidR="00704CCC">
        <w:rPr>
          <w:szCs w:val="24"/>
        </w:rPr>
        <w:t>Россети</w:t>
      </w:r>
      <w:proofErr w:type="spellEnd"/>
      <w:r w:rsidR="00704CCC">
        <w:rPr>
          <w:szCs w:val="24"/>
        </w:rPr>
        <w:t>», введено 01.03.2015г.</w:t>
      </w:r>
    </w:p>
    <w:p w:rsidR="002B3D7C" w:rsidRPr="00F5147B" w:rsidRDefault="002B3D7C" w:rsidP="002B3D7C">
      <w:pPr>
        <w:pStyle w:val="aa"/>
        <w:numPr>
          <w:ilvl w:val="0"/>
          <w:numId w:val="1"/>
        </w:numPr>
        <w:rPr>
          <w:b/>
          <w:bCs/>
          <w:szCs w:val="24"/>
        </w:rPr>
      </w:pPr>
      <w:r w:rsidRPr="002B3D7C">
        <w:rPr>
          <w:rFonts w:eastAsia="Times New Roman"/>
          <w:szCs w:val="24"/>
        </w:rPr>
        <w:t xml:space="preserve">Приказ </w:t>
      </w:r>
      <w:proofErr w:type="spellStart"/>
      <w:r w:rsidRPr="002B3D7C">
        <w:rPr>
          <w:rFonts w:eastAsia="Times New Roman"/>
          <w:szCs w:val="24"/>
        </w:rPr>
        <w:t>Ростехнадзора</w:t>
      </w:r>
      <w:proofErr w:type="spellEnd"/>
      <w:r w:rsidRPr="002B3D7C">
        <w:rPr>
          <w:rFonts w:eastAsia="Times New Roman"/>
          <w:szCs w:val="24"/>
        </w:rPr>
        <w:t xml:space="preserve"> от 12.11.2013 №533 «Об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 (Зарегистрировано в Минюсте России 31.12.2013 N 30992)</w:t>
      </w:r>
      <w:r w:rsidR="00F5147B">
        <w:rPr>
          <w:rFonts w:eastAsia="Times New Roman"/>
          <w:szCs w:val="24"/>
        </w:rPr>
        <w:t>.</w:t>
      </w:r>
    </w:p>
    <w:p w:rsidR="00F5147B" w:rsidRPr="00F5147B" w:rsidRDefault="00F5147B" w:rsidP="002B3D7C">
      <w:pPr>
        <w:pStyle w:val="aa"/>
        <w:numPr>
          <w:ilvl w:val="0"/>
          <w:numId w:val="1"/>
        </w:numPr>
        <w:rPr>
          <w:b/>
          <w:bCs/>
          <w:szCs w:val="24"/>
        </w:rPr>
      </w:pPr>
      <w:r>
        <w:rPr>
          <w:rFonts w:eastAsia="Times New Roman"/>
          <w:szCs w:val="24"/>
        </w:rPr>
        <w:t>Федеральный закон от 21.07.1997г. №116-ФЗ (ред.29.07.2018г.) «О промышленной безопасности опасных производственных объектов».</w:t>
      </w:r>
    </w:p>
    <w:p w:rsidR="00920AD2" w:rsidRPr="00920AD2" w:rsidRDefault="00F5147B" w:rsidP="002B3D7C">
      <w:pPr>
        <w:pStyle w:val="aa"/>
        <w:numPr>
          <w:ilvl w:val="0"/>
          <w:numId w:val="1"/>
        </w:numPr>
        <w:rPr>
          <w:b/>
          <w:bCs/>
          <w:szCs w:val="24"/>
        </w:rPr>
      </w:pPr>
      <w:r>
        <w:rPr>
          <w:rFonts w:eastAsia="Times New Roman"/>
          <w:szCs w:val="24"/>
        </w:rPr>
        <w:t xml:space="preserve">Федеральный закон от 29.07.2018г., введен в действие 01.01.2019г., № 271 « О внесении изменений в отдельные законодательные акты Российской Федерации по вопросам </w:t>
      </w:r>
    </w:p>
    <w:p w:rsidR="00920AD2" w:rsidRDefault="00920AD2" w:rsidP="00920AD2">
      <w:pPr>
        <w:pStyle w:val="aa"/>
        <w:rPr>
          <w:rFonts w:eastAsia="Times New Roman"/>
          <w:szCs w:val="24"/>
        </w:rPr>
      </w:pPr>
    </w:p>
    <w:p w:rsidR="00920AD2" w:rsidRDefault="00920AD2" w:rsidP="00920AD2">
      <w:pPr>
        <w:pStyle w:val="aa"/>
        <w:rPr>
          <w:rFonts w:eastAsia="Times New Roman"/>
          <w:szCs w:val="24"/>
        </w:rPr>
      </w:pPr>
    </w:p>
    <w:p w:rsidR="00F5147B" w:rsidRPr="00185C32" w:rsidRDefault="00F5147B" w:rsidP="00920AD2">
      <w:pPr>
        <w:pStyle w:val="aa"/>
        <w:rPr>
          <w:b/>
          <w:bCs/>
          <w:szCs w:val="24"/>
        </w:rPr>
      </w:pPr>
      <w:r>
        <w:rPr>
          <w:rFonts w:eastAsia="Times New Roman"/>
          <w:szCs w:val="24"/>
        </w:rPr>
        <w:t>подтверждения компетенции работников опасных производственных объектов гидротехнических сооружений и объектов электроэнергетики»</w:t>
      </w:r>
      <w:r w:rsidR="006F7F47">
        <w:rPr>
          <w:rFonts w:eastAsia="Times New Roman"/>
          <w:szCs w:val="24"/>
        </w:rPr>
        <w:t>.</w:t>
      </w:r>
    </w:p>
    <w:p w:rsidR="00185C32" w:rsidRDefault="008B7D74" w:rsidP="008B7D74">
      <w:pPr>
        <w:pStyle w:val="aa"/>
        <w:numPr>
          <w:ilvl w:val="0"/>
          <w:numId w:val="1"/>
        </w:numPr>
        <w:rPr>
          <w:bCs/>
          <w:szCs w:val="24"/>
        </w:rPr>
      </w:pPr>
      <w:r w:rsidRPr="008B7D74">
        <w:rPr>
          <w:bCs/>
          <w:szCs w:val="24"/>
        </w:rPr>
        <w:t xml:space="preserve">Приказ </w:t>
      </w:r>
      <w:proofErr w:type="spellStart"/>
      <w:r w:rsidRPr="008B7D74">
        <w:rPr>
          <w:bCs/>
          <w:szCs w:val="24"/>
        </w:rPr>
        <w:t>Ростехнадзора</w:t>
      </w:r>
      <w:proofErr w:type="spellEnd"/>
      <w:r w:rsidRPr="008B7D74">
        <w:rPr>
          <w:bCs/>
          <w:szCs w:val="24"/>
        </w:rPr>
        <w:t xml:space="preserve"> от 06 ноября 2019 г. № 424 «Об утверждении Временного порядка предоставления Федеральной службой по экологическому, технологическому и атомному надзору государственной услуги по организации проведения аттестации в области промышленной безопасности, по вопросам безопасности гидротехнических сооружений, безопасности в сфере электроэнергетики</w:t>
      </w:r>
    </w:p>
    <w:p w:rsidR="008B7D74" w:rsidRPr="008B7D74" w:rsidRDefault="008B7D74" w:rsidP="008B7D74">
      <w:pPr>
        <w:pStyle w:val="aa"/>
        <w:numPr>
          <w:ilvl w:val="0"/>
          <w:numId w:val="1"/>
        </w:numPr>
        <w:rPr>
          <w:bCs/>
          <w:szCs w:val="24"/>
        </w:rPr>
      </w:pPr>
      <w:r w:rsidRPr="008B7D74">
        <w:rPr>
          <w:bCs/>
          <w:szCs w:val="24"/>
        </w:rPr>
        <w:t>Постановление Правительства РФ от 25 октября 2019 г. №1365 «О подготовке и об аттестации в области промышленной безопасности, по вопросам безопасности гидротехнических сооружений, безопасности в сфере электроэнергетики»</w:t>
      </w:r>
    </w:p>
    <w:p w:rsidR="00EA5711" w:rsidRPr="00E57776" w:rsidRDefault="00E57776" w:rsidP="00E57776">
      <w:pPr>
        <w:pStyle w:val="aa"/>
        <w:numPr>
          <w:ilvl w:val="0"/>
          <w:numId w:val="1"/>
        </w:numPr>
        <w:rPr>
          <w:bCs/>
          <w:szCs w:val="24"/>
        </w:rPr>
      </w:pPr>
      <w:r w:rsidRPr="00E57776">
        <w:rPr>
          <w:bCs/>
          <w:szCs w:val="24"/>
        </w:rPr>
        <w:t>Правилах по охране труда при эксплуатации электроустановок, введенными в действие приказом Министерства труда и социальной защиты Российской Федерации от 24.07.2013 № 328н</w:t>
      </w:r>
      <w:r>
        <w:rPr>
          <w:bCs/>
          <w:szCs w:val="24"/>
        </w:rPr>
        <w:t xml:space="preserve"> </w:t>
      </w:r>
      <w:r w:rsidRPr="00E57776">
        <w:rPr>
          <w:szCs w:val="24"/>
        </w:rPr>
        <w:t>(</w:t>
      </w:r>
      <w:r>
        <w:rPr>
          <w:szCs w:val="24"/>
        </w:rPr>
        <w:t xml:space="preserve">в </w:t>
      </w:r>
      <w:r w:rsidRPr="00E57776">
        <w:rPr>
          <w:szCs w:val="24"/>
        </w:rPr>
        <w:t>ред. от 15.11.2018)</w:t>
      </w:r>
      <w:r>
        <w:rPr>
          <w:szCs w:val="24"/>
        </w:rPr>
        <w:t>.</w:t>
      </w:r>
    </w:p>
    <w:p w:rsidR="008B7D74" w:rsidRDefault="008B7D74" w:rsidP="00A307AD">
      <w:pPr>
        <w:jc w:val="left"/>
        <w:rPr>
          <w:sz w:val="26"/>
          <w:szCs w:val="26"/>
          <w:u w:val="single"/>
        </w:rPr>
      </w:pPr>
    </w:p>
    <w:p w:rsidR="00920AD2" w:rsidRDefault="00920AD2" w:rsidP="00A307AD">
      <w:pPr>
        <w:jc w:val="left"/>
        <w:rPr>
          <w:sz w:val="26"/>
          <w:szCs w:val="26"/>
          <w:u w:val="single"/>
        </w:rPr>
      </w:pPr>
    </w:p>
    <w:p w:rsidR="00920AD2" w:rsidRDefault="00920AD2" w:rsidP="00A307AD">
      <w:pPr>
        <w:jc w:val="left"/>
        <w:rPr>
          <w:sz w:val="26"/>
          <w:szCs w:val="26"/>
          <w:u w:val="single"/>
        </w:rPr>
      </w:pPr>
    </w:p>
    <w:p w:rsidR="00C30466" w:rsidRPr="00A307AD" w:rsidRDefault="00CE1BC6" w:rsidP="00A307AD">
      <w:pPr>
        <w:jc w:val="left"/>
        <w:rPr>
          <w:sz w:val="26"/>
          <w:szCs w:val="26"/>
          <w:u w:val="single"/>
        </w:rPr>
      </w:pPr>
      <w:r w:rsidRPr="00A307AD">
        <w:rPr>
          <w:sz w:val="26"/>
          <w:szCs w:val="26"/>
          <w:u w:val="single"/>
        </w:rPr>
        <w:t>График оказания услуг</w:t>
      </w:r>
    </w:p>
    <w:p w:rsidR="00D96C1F" w:rsidRDefault="00D96C1F" w:rsidP="00C30466">
      <w:pPr>
        <w:jc w:val="center"/>
      </w:pPr>
    </w:p>
    <w:p w:rsidR="00920AD2" w:rsidRDefault="00920AD2" w:rsidP="00C30466">
      <w:pPr>
        <w:jc w:val="center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59"/>
        <w:gridCol w:w="3377"/>
        <w:gridCol w:w="955"/>
        <w:gridCol w:w="692"/>
        <w:gridCol w:w="1982"/>
        <w:gridCol w:w="2238"/>
      </w:tblGrid>
      <w:tr w:rsidR="00BF20B1" w:rsidTr="005E5096">
        <w:trPr>
          <w:tblHeader/>
        </w:trPr>
        <w:tc>
          <w:tcPr>
            <w:tcW w:w="559" w:type="dxa"/>
            <w:vAlign w:val="center"/>
          </w:tcPr>
          <w:p w:rsidR="00322B33" w:rsidRDefault="00322B33" w:rsidP="00CA23A6">
            <w:pPr>
              <w:jc w:val="center"/>
            </w:pPr>
            <w:r>
              <w:t>№ п/п</w:t>
            </w:r>
          </w:p>
        </w:tc>
        <w:tc>
          <w:tcPr>
            <w:tcW w:w="3377" w:type="dxa"/>
            <w:vAlign w:val="center"/>
          </w:tcPr>
          <w:p w:rsidR="00322B33" w:rsidRDefault="00322B33" w:rsidP="00CA23A6">
            <w:pPr>
              <w:jc w:val="center"/>
            </w:pPr>
            <w:r>
              <w:t>Наименование темы обучения</w:t>
            </w:r>
          </w:p>
        </w:tc>
        <w:tc>
          <w:tcPr>
            <w:tcW w:w="955" w:type="dxa"/>
            <w:vAlign w:val="center"/>
          </w:tcPr>
          <w:p w:rsidR="00322B33" w:rsidRPr="00C30466" w:rsidRDefault="00322B33" w:rsidP="00CA23A6">
            <w:pPr>
              <w:jc w:val="center"/>
              <w:rPr>
                <w:sz w:val="20"/>
                <w:szCs w:val="20"/>
              </w:rPr>
            </w:pPr>
            <w:r w:rsidRPr="00C30466">
              <w:rPr>
                <w:sz w:val="20"/>
                <w:szCs w:val="20"/>
              </w:rPr>
              <w:t>Кол-во учебных часов</w:t>
            </w:r>
          </w:p>
        </w:tc>
        <w:tc>
          <w:tcPr>
            <w:tcW w:w="692" w:type="dxa"/>
            <w:vAlign w:val="center"/>
          </w:tcPr>
          <w:p w:rsidR="00322B33" w:rsidRPr="00C30466" w:rsidRDefault="00322B33" w:rsidP="00CA23A6">
            <w:pPr>
              <w:jc w:val="center"/>
              <w:rPr>
                <w:sz w:val="20"/>
                <w:szCs w:val="20"/>
              </w:rPr>
            </w:pPr>
            <w:r w:rsidRPr="00C30466">
              <w:rPr>
                <w:sz w:val="20"/>
                <w:szCs w:val="20"/>
              </w:rPr>
              <w:t>Кол-во чел.</w:t>
            </w:r>
          </w:p>
        </w:tc>
        <w:tc>
          <w:tcPr>
            <w:tcW w:w="1982" w:type="dxa"/>
            <w:vAlign w:val="center"/>
          </w:tcPr>
          <w:p w:rsidR="00322B33" w:rsidRDefault="00322B33" w:rsidP="00CA23A6">
            <w:pPr>
              <w:jc w:val="center"/>
            </w:pPr>
            <w:r>
              <w:t>Предполагаемые сроки проведения</w:t>
            </w:r>
          </w:p>
        </w:tc>
        <w:tc>
          <w:tcPr>
            <w:tcW w:w="2238" w:type="dxa"/>
            <w:vAlign w:val="center"/>
          </w:tcPr>
          <w:p w:rsidR="00322B33" w:rsidRDefault="00B6398C" w:rsidP="00CA23A6">
            <w:pPr>
              <w:jc w:val="center"/>
            </w:pPr>
            <w:r>
              <w:t>Контингент слушателей</w:t>
            </w:r>
          </w:p>
        </w:tc>
      </w:tr>
      <w:tr w:rsidR="002E7F96" w:rsidRPr="00145B73" w:rsidTr="005E5096">
        <w:tc>
          <w:tcPr>
            <w:tcW w:w="559" w:type="dxa"/>
          </w:tcPr>
          <w:p w:rsidR="002E7F96" w:rsidRPr="00145B73" w:rsidRDefault="00585A22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377" w:type="dxa"/>
          </w:tcPr>
          <w:p w:rsidR="002E7F96" w:rsidRPr="00145B73" w:rsidRDefault="00F5147B" w:rsidP="00F5147B">
            <w:pPr>
              <w:jc w:val="left"/>
              <w:rPr>
                <w:sz w:val="22"/>
              </w:rPr>
            </w:pPr>
            <w:r>
              <w:rPr>
                <w:szCs w:val="24"/>
              </w:rPr>
              <w:t>Безопасные методы и приемы выполнения работ на высоте</w:t>
            </w:r>
            <w:r w:rsidR="00B854D6">
              <w:rPr>
                <w:szCs w:val="24"/>
              </w:rPr>
              <w:t xml:space="preserve"> с присвоением 2 </w:t>
            </w:r>
            <w:r w:rsidR="00337F85">
              <w:rPr>
                <w:szCs w:val="24"/>
              </w:rPr>
              <w:t>группы безопасности</w:t>
            </w:r>
          </w:p>
        </w:tc>
        <w:tc>
          <w:tcPr>
            <w:tcW w:w="955" w:type="dxa"/>
          </w:tcPr>
          <w:p w:rsidR="002E7F96" w:rsidRPr="00145B73" w:rsidRDefault="00D9462C" w:rsidP="00C304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692" w:type="dxa"/>
          </w:tcPr>
          <w:p w:rsidR="002E7F96" w:rsidRPr="00145B73" w:rsidRDefault="00337F85" w:rsidP="00B37C2D">
            <w:pPr>
              <w:jc w:val="center"/>
              <w:rPr>
                <w:sz w:val="22"/>
              </w:rPr>
            </w:pPr>
            <w:r>
              <w:rPr>
                <w:sz w:val="22"/>
              </w:rPr>
              <w:t>88</w:t>
            </w:r>
          </w:p>
          <w:p w:rsidR="00B37C2D" w:rsidRPr="00145B73" w:rsidRDefault="00B37C2D" w:rsidP="00B37C2D">
            <w:pPr>
              <w:jc w:val="center"/>
              <w:rPr>
                <w:sz w:val="22"/>
              </w:rPr>
            </w:pPr>
          </w:p>
          <w:p w:rsidR="00B37C2D" w:rsidRPr="00145B73" w:rsidRDefault="00B37C2D" w:rsidP="005A4E07">
            <w:pPr>
              <w:jc w:val="center"/>
              <w:rPr>
                <w:sz w:val="22"/>
              </w:rPr>
            </w:pPr>
          </w:p>
        </w:tc>
        <w:tc>
          <w:tcPr>
            <w:tcW w:w="1982" w:type="dxa"/>
          </w:tcPr>
          <w:p w:rsidR="0015436E" w:rsidRPr="005E5096" w:rsidRDefault="005E5096" w:rsidP="000F4C66">
            <w:pPr>
              <w:jc w:val="center"/>
              <w:rPr>
                <w:sz w:val="22"/>
                <w:highlight w:val="green"/>
              </w:rPr>
            </w:pPr>
            <w:r w:rsidRPr="00AF158C">
              <w:rPr>
                <w:sz w:val="22"/>
              </w:rPr>
              <w:t>с момента заключения договора по 30.04.2020</w:t>
            </w:r>
          </w:p>
        </w:tc>
        <w:tc>
          <w:tcPr>
            <w:tcW w:w="2238" w:type="dxa"/>
          </w:tcPr>
          <w:p w:rsidR="002E7F96" w:rsidRPr="00145B73" w:rsidRDefault="002E7F96" w:rsidP="002E7F96">
            <w:pPr>
              <w:jc w:val="center"/>
              <w:rPr>
                <w:sz w:val="22"/>
              </w:rPr>
            </w:pPr>
            <w:r w:rsidRPr="00145B73">
              <w:rPr>
                <w:sz w:val="22"/>
              </w:rPr>
              <w:t>Руководители, специалисты, рабочие структурных подразделений</w:t>
            </w:r>
          </w:p>
        </w:tc>
      </w:tr>
      <w:tr w:rsidR="000F4C66" w:rsidRPr="00145B73" w:rsidTr="005E5096">
        <w:tc>
          <w:tcPr>
            <w:tcW w:w="559" w:type="dxa"/>
          </w:tcPr>
          <w:p w:rsidR="000F4C66" w:rsidRPr="00145B73" w:rsidRDefault="000F4C66" w:rsidP="000F4C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377" w:type="dxa"/>
          </w:tcPr>
          <w:p w:rsidR="000F4C66" w:rsidRPr="00145B73" w:rsidRDefault="000F4C66" w:rsidP="000F4C66">
            <w:pPr>
              <w:jc w:val="left"/>
              <w:rPr>
                <w:sz w:val="22"/>
              </w:rPr>
            </w:pPr>
            <w:r>
              <w:rPr>
                <w:szCs w:val="24"/>
              </w:rPr>
              <w:t>Безопасные методы и приемы выполнения работ на высоте с присвоением 3 группы безопасности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0F4C66" w:rsidRPr="00145B73" w:rsidRDefault="000F4C66" w:rsidP="000F4C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692" w:type="dxa"/>
          </w:tcPr>
          <w:p w:rsidR="000F4C66" w:rsidRDefault="000F4C66" w:rsidP="000F4C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1982" w:type="dxa"/>
          </w:tcPr>
          <w:p w:rsidR="000F4C66" w:rsidRPr="005E5096" w:rsidRDefault="005E5096" w:rsidP="000F4C66">
            <w:pPr>
              <w:jc w:val="center"/>
              <w:rPr>
                <w:sz w:val="22"/>
                <w:highlight w:val="green"/>
              </w:rPr>
            </w:pPr>
            <w:r w:rsidRPr="00AF158C">
              <w:rPr>
                <w:sz w:val="22"/>
              </w:rPr>
              <w:t>с момента заключения договора по 30.04.2020</w:t>
            </w:r>
          </w:p>
        </w:tc>
        <w:tc>
          <w:tcPr>
            <w:tcW w:w="2238" w:type="dxa"/>
          </w:tcPr>
          <w:p w:rsidR="000F4C66" w:rsidRPr="00145B73" w:rsidRDefault="000F4C66" w:rsidP="000F4C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Руководители, специалисты</w:t>
            </w:r>
            <w:r w:rsidRPr="00145B73">
              <w:rPr>
                <w:sz w:val="22"/>
              </w:rPr>
              <w:t xml:space="preserve"> структурных подразделений</w:t>
            </w:r>
          </w:p>
        </w:tc>
      </w:tr>
      <w:tr w:rsidR="00337F85" w:rsidRPr="00145B73" w:rsidTr="005E5096">
        <w:tc>
          <w:tcPr>
            <w:tcW w:w="559" w:type="dxa"/>
          </w:tcPr>
          <w:p w:rsidR="00337F85" w:rsidRPr="00145B73" w:rsidRDefault="00337F85" w:rsidP="00337F85">
            <w:pPr>
              <w:jc w:val="center"/>
              <w:rPr>
                <w:sz w:val="22"/>
              </w:rPr>
            </w:pPr>
            <w:r w:rsidRPr="00145B73">
              <w:rPr>
                <w:sz w:val="22"/>
              </w:rPr>
              <w:t>3</w:t>
            </w:r>
          </w:p>
        </w:tc>
        <w:tc>
          <w:tcPr>
            <w:tcW w:w="3377" w:type="dxa"/>
          </w:tcPr>
          <w:p w:rsidR="00337F85" w:rsidRPr="00145B73" w:rsidRDefault="00337F85" w:rsidP="00337F85">
            <w:pPr>
              <w:jc w:val="left"/>
              <w:rPr>
                <w:sz w:val="22"/>
              </w:rPr>
            </w:pPr>
            <w:r>
              <w:rPr>
                <w:szCs w:val="24"/>
              </w:rPr>
              <w:t>Обучение по пожарной безопасности (пожарно-технический минимум)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337F85" w:rsidRPr="00145B73" w:rsidRDefault="00D9462C" w:rsidP="00337F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692" w:type="dxa"/>
          </w:tcPr>
          <w:p w:rsidR="00337F85" w:rsidRPr="00145B73" w:rsidRDefault="000331D3" w:rsidP="00337F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</w:t>
            </w:r>
          </w:p>
          <w:p w:rsidR="00337F85" w:rsidRPr="00145B73" w:rsidRDefault="00337F85" w:rsidP="00337F85">
            <w:pPr>
              <w:jc w:val="center"/>
              <w:rPr>
                <w:sz w:val="22"/>
              </w:rPr>
            </w:pPr>
          </w:p>
          <w:p w:rsidR="00337F85" w:rsidRPr="00145B73" w:rsidRDefault="00337F85" w:rsidP="00337F85">
            <w:pPr>
              <w:jc w:val="center"/>
              <w:rPr>
                <w:sz w:val="22"/>
              </w:rPr>
            </w:pPr>
          </w:p>
        </w:tc>
        <w:tc>
          <w:tcPr>
            <w:tcW w:w="1982" w:type="dxa"/>
          </w:tcPr>
          <w:p w:rsidR="00337F85" w:rsidRPr="00145B73" w:rsidRDefault="000F4C66" w:rsidP="000F4C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май-июнь</w:t>
            </w:r>
          </w:p>
        </w:tc>
        <w:tc>
          <w:tcPr>
            <w:tcW w:w="2238" w:type="dxa"/>
          </w:tcPr>
          <w:p w:rsidR="00337F85" w:rsidRPr="00145B73" w:rsidRDefault="008B7D74" w:rsidP="008B7D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Руководители, специалисты</w:t>
            </w:r>
            <w:r w:rsidR="000F4C66">
              <w:rPr>
                <w:sz w:val="22"/>
              </w:rPr>
              <w:t xml:space="preserve"> структурных подразделений</w:t>
            </w:r>
          </w:p>
        </w:tc>
      </w:tr>
      <w:tr w:rsidR="00D9462C" w:rsidRPr="00145B73" w:rsidTr="005E5096">
        <w:tc>
          <w:tcPr>
            <w:tcW w:w="559" w:type="dxa"/>
          </w:tcPr>
          <w:p w:rsidR="00D9462C" w:rsidRPr="00145B73" w:rsidRDefault="00C77ECF" w:rsidP="00337F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3377" w:type="dxa"/>
          </w:tcPr>
          <w:p w:rsidR="00D9462C" w:rsidRDefault="00D9462C" w:rsidP="00D9462C">
            <w:pPr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Обучение </w:t>
            </w:r>
            <w:r w:rsidRPr="00D9462C">
              <w:rPr>
                <w:szCs w:val="24"/>
              </w:rPr>
              <w:t>пожарно-</w:t>
            </w:r>
            <w:r w:rsidR="008B7D74">
              <w:rPr>
                <w:szCs w:val="24"/>
              </w:rPr>
              <w:t xml:space="preserve">техническому минимуму рабочих, </w:t>
            </w:r>
            <w:r w:rsidRPr="00D9462C">
              <w:rPr>
                <w:szCs w:val="24"/>
              </w:rPr>
              <w:t>осуществляющих пожароопасные работы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62C" w:rsidRPr="00337F85" w:rsidRDefault="00D9462C" w:rsidP="00337F85">
            <w:pPr>
              <w:jc w:val="center"/>
              <w:rPr>
                <w:sz w:val="22"/>
                <w:highlight w:val="yellow"/>
              </w:rPr>
            </w:pPr>
            <w:r w:rsidRPr="00185C32">
              <w:rPr>
                <w:sz w:val="22"/>
              </w:rPr>
              <w:t>16</w:t>
            </w:r>
          </w:p>
        </w:tc>
        <w:tc>
          <w:tcPr>
            <w:tcW w:w="692" w:type="dxa"/>
          </w:tcPr>
          <w:p w:rsidR="00D9462C" w:rsidRDefault="000331D3" w:rsidP="000331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  <w:bookmarkStart w:id="0" w:name="_GoBack"/>
            <w:bookmarkEnd w:id="0"/>
          </w:p>
        </w:tc>
        <w:tc>
          <w:tcPr>
            <w:tcW w:w="1982" w:type="dxa"/>
          </w:tcPr>
          <w:p w:rsidR="00D9462C" w:rsidRDefault="000F4C66" w:rsidP="00337F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май-июнь</w:t>
            </w:r>
          </w:p>
          <w:p w:rsidR="000F4C66" w:rsidRPr="00145B73" w:rsidRDefault="000F4C66" w:rsidP="00337F85">
            <w:pPr>
              <w:jc w:val="center"/>
              <w:rPr>
                <w:sz w:val="22"/>
              </w:rPr>
            </w:pPr>
          </w:p>
        </w:tc>
        <w:tc>
          <w:tcPr>
            <w:tcW w:w="2238" w:type="dxa"/>
          </w:tcPr>
          <w:p w:rsidR="00D9462C" w:rsidRPr="00145B73" w:rsidRDefault="008B7D74" w:rsidP="00337F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</w:t>
            </w:r>
            <w:r w:rsidRPr="008B7D74">
              <w:rPr>
                <w:sz w:val="22"/>
              </w:rPr>
              <w:t>абочие структурных подразделений</w:t>
            </w:r>
          </w:p>
        </w:tc>
      </w:tr>
      <w:tr w:rsidR="00B461A4" w:rsidRPr="00145B73" w:rsidTr="005E5096">
        <w:tc>
          <w:tcPr>
            <w:tcW w:w="559" w:type="dxa"/>
          </w:tcPr>
          <w:p w:rsidR="00B461A4" w:rsidRDefault="00C77ECF" w:rsidP="00337F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377" w:type="dxa"/>
          </w:tcPr>
          <w:p w:rsidR="00B461A4" w:rsidRPr="002B3D7C" w:rsidRDefault="00D9462C" w:rsidP="00337F85">
            <w:pPr>
              <w:jc w:val="left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Общие требования промышленной безопасности</w:t>
            </w: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B461A4" w:rsidRDefault="002675F2" w:rsidP="00337F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692" w:type="dxa"/>
          </w:tcPr>
          <w:p w:rsidR="00B461A4" w:rsidRDefault="002675F2" w:rsidP="00337F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  <w:p w:rsidR="000F4C66" w:rsidRDefault="000F4C66" w:rsidP="00337F85">
            <w:pPr>
              <w:jc w:val="center"/>
              <w:rPr>
                <w:sz w:val="22"/>
              </w:rPr>
            </w:pPr>
          </w:p>
          <w:p w:rsidR="002675F2" w:rsidRDefault="002675F2" w:rsidP="002675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982" w:type="dxa"/>
          </w:tcPr>
          <w:p w:rsidR="000F4C66" w:rsidRPr="00AF158C" w:rsidRDefault="005E5096" w:rsidP="00337F85">
            <w:pPr>
              <w:jc w:val="center"/>
              <w:rPr>
                <w:sz w:val="22"/>
              </w:rPr>
            </w:pPr>
            <w:r w:rsidRPr="00AF158C">
              <w:rPr>
                <w:sz w:val="22"/>
              </w:rPr>
              <w:t>1-й этап: с момента заключения договора по 30.04.2020</w:t>
            </w:r>
          </w:p>
          <w:p w:rsidR="002675F2" w:rsidRDefault="005E5096" w:rsidP="000F4C66">
            <w:pPr>
              <w:jc w:val="center"/>
              <w:rPr>
                <w:sz w:val="22"/>
              </w:rPr>
            </w:pPr>
            <w:r w:rsidRPr="00AF158C">
              <w:rPr>
                <w:sz w:val="22"/>
              </w:rPr>
              <w:t xml:space="preserve">2-й этап: </w:t>
            </w:r>
            <w:r w:rsidR="000F4C66" w:rsidRPr="00AF158C">
              <w:rPr>
                <w:sz w:val="22"/>
              </w:rPr>
              <w:t>с</w:t>
            </w:r>
            <w:r w:rsidR="002675F2" w:rsidRPr="00AF158C">
              <w:rPr>
                <w:sz w:val="22"/>
              </w:rPr>
              <w:t>ентябрь</w:t>
            </w:r>
          </w:p>
        </w:tc>
        <w:tc>
          <w:tcPr>
            <w:tcW w:w="2238" w:type="dxa"/>
          </w:tcPr>
          <w:p w:rsidR="00B461A4" w:rsidRDefault="00585A22" w:rsidP="00337F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Руководители, специалисты структурных подразделений</w:t>
            </w:r>
          </w:p>
        </w:tc>
      </w:tr>
      <w:tr w:rsidR="00585A22" w:rsidRPr="00145B73" w:rsidTr="005E5096">
        <w:tc>
          <w:tcPr>
            <w:tcW w:w="559" w:type="dxa"/>
          </w:tcPr>
          <w:p w:rsidR="00585A22" w:rsidRDefault="00C77ECF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377" w:type="dxa"/>
          </w:tcPr>
          <w:p w:rsidR="00D9462C" w:rsidRPr="00D9462C" w:rsidRDefault="00D9462C" w:rsidP="00585A22">
            <w:pPr>
              <w:jc w:val="left"/>
              <w:rPr>
                <w:rStyle w:val="af8"/>
                <w:b w:val="0"/>
              </w:rPr>
            </w:pPr>
            <w:r w:rsidRPr="00D9462C">
              <w:rPr>
                <w:rStyle w:val="af8"/>
                <w:b w:val="0"/>
              </w:rPr>
              <w:t>Требования промышленной безопасности к подъёмным сооружениям</w:t>
            </w:r>
          </w:p>
          <w:p w:rsidR="00585A22" w:rsidRPr="002B3D7C" w:rsidRDefault="00585A22" w:rsidP="00585A22">
            <w:pPr>
              <w:jc w:val="left"/>
              <w:rPr>
                <w:rStyle w:val="af8"/>
                <w:b w:val="0"/>
              </w:rPr>
            </w:pPr>
            <w:r w:rsidRPr="00D9462C">
              <w:t xml:space="preserve"> (Б.</w:t>
            </w:r>
            <w:r w:rsidR="00D9462C">
              <w:t>9.31, Б.9.32.)</w:t>
            </w: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585A22" w:rsidRDefault="00D9462C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112</w:t>
            </w:r>
          </w:p>
        </w:tc>
        <w:tc>
          <w:tcPr>
            <w:tcW w:w="692" w:type="dxa"/>
          </w:tcPr>
          <w:p w:rsidR="00585A22" w:rsidRDefault="00D9462C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585A22" w:rsidRDefault="00585A22" w:rsidP="00585A22">
            <w:pPr>
              <w:jc w:val="center"/>
              <w:rPr>
                <w:sz w:val="22"/>
              </w:rPr>
            </w:pPr>
          </w:p>
          <w:p w:rsidR="00585A22" w:rsidRDefault="00D9462C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982" w:type="dxa"/>
          </w:tcPr>
          <w:p w:rsidR="005E5096" w:rsidRPr="00AF158C" w:rsidRDefault="005E5096" w:rsidP="005E5096">
            <w:pPr>
              <w:jc w:val="center"/>
              <w:rPr>
                <w:sz w:val="22"/>
              </w:rPr>
            </w:pPr>
            <w:r w:rsidRPr="00AF158C">
              <w:rPr>
                <w:sz w:val="22"/>
              </w:rPr>
              <w:t>1-й этап: с момента заключения договора по 30.04.2020</w:t>
            </w:r>
          </w:p>
          <w:p w:rsidR="00585A22" w:rsidRDefault="005E5096" w:rsidP="005E5096">
            <w:pPr>
              <w:jc w:val="center"/>
              <w:rPr>
                <w:sz w:val="22"/>
              </w:rPr>
            </w:pPr>
            <w:r w:rsidRPr="00AF158C">
              <w:rPr>
                <w:sz w:val="22"/>
              </w:rPr>
              <w:t>2-й этап: сентябрь</w:t>
            </w:r>
          </w:p>
        </w:tc>
        <w:tc>
          <w:tcPr>
            <w:tcW w:w="2238" w:type="dxa"/>
          </w:tcPr>
          <w:p w:rsidR="00585A22" w:rsidRDefault="00585A22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Руководители, специалисты структурных подразделений</w:t>
            </w:r>
          </w:p>
        </w:tc>
      </w:tr>
      <w:tr w:rsidR="00585A22" w:rsidRPr="00145B73" w:rsidTr="005E5096">
        <w:tc>
          <w:tcPr>
            <w:tcW w:w="559" w:type="dxa"/>
          </w:tcPr>
          <w:p w:rsidR="00585A22" w:rsidRPr="00145B73" w:rsidRDefault="00585A22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377" w:type="dxa"/>
          </w:tcPr>
          <w:p w:rsidR="00585A22" w:rsidRPr="00145B73" w:rsidRDefault="00585A22" w:rsidP="00585A22">
            <w:pPr>
              <w:jc w:val="left"/>
              <w:rPr>
                <w:b/>
                <w:sz w:val="22"/>
              </w:rPr>
            </w:pPr>
            <w:r>
              <w:t>Нормы и правила работы в электроустановках потребителей</w:t>
            </w:r>
            <w:r w:rsidRPr="002B3D7C">
              <w:t xml:space="preserve"> </w:t>
            </w:r>
            <w:r w:rsidRPr="002B3D7C">
              <w:lastRenderedPageBreak/>
              <w:t>(</w:t>
            </w:r>
            <w:proofErr w:type="spellStart"/>
            <w:r w:rsidRPr="002B3D7C">
              <w:t>предаттестационная</w:t>
            </w:r>
            <w:proofErr w:type="spellEnd"/>
            <w:r w:rsidRPr="002B3D7C">
              <w:t xml:space="preserve"> подготовка для лиц, ответственных за электрохозяйство)</w:t>
            </w:r>
          </w:p>
        </w:tc>
        <w:tc>
          <w:tcPr>
            <w:tcW w:w="955" w:type="dxa"/>
          </w:tcPr>
          <w:p w:rsidR="00585A22" w:rsidRPr="00145B73" w:rsidRDefault="00585A22" w:rsidP="00585A22">
            <w:pPr>
              <w:jc w:val="center"/>
              <w:rPr>
                <w:sz w:val="22"/>
              </w:rPr>
            </w:pPr>
            <w:r w:rsidRPr="00185C32">
              <w:rPr>
                <w:sz w:val="22"/>
              </w:rPr>
              <w:lastRenderedPageBreak/>
              <w:t>36</w:t>
            </w:r>
          </w:p>
        </w:tc>
        <w:tc>
          <w:tcPr>
            <w:tcW w:w="692" w:type="dxa"/>
          </w:tcPr>
          <w:p w:rsidR="00585A22" w:rsidRPr="00177FB8" w:rsidRDefault="00585A22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  <w:p w:rsidR="00585A22" w:rsidRPr="00177FB8" w:rsidRDefault="00585A22" w:rsidP="00585A22">
            <w:pPr>
              <w:jc w:val="center"/>
              <w:rPr>
                <w:sz w:val="22"/>
              </w:rPr>
            </w:pPr>
          </w:p>
          <w:p w:rsidR="00585A22" w:rsidRPr="00145B73" w:rsidRDefault="00585A22" w:rsidP="00585A22">
            <w:pPr>
              <w:jc w:val="center"/>
              <w:rPr>
                <w:b/>
                <w:sz w:val="22"/>
              </w:rPr>
            </w:pPr>
          </w:p>
        </w:tc>
        <w:tc>
          <w:tcPr>
            <w:tcW w:w="1982" w:type="dxa"/>
          </w:tcPr>
          <w:p w:rsidR="00585A22" w:rsidRDefault="00585A22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  <w:p w:rsidR="00585A22" w:rsidRDefault="00585A22" w:rsidP="00585A22">
            <w:pPr>
              <w:jc w:val="center"/>
              <w:rPr>
                <w:sz w:val="22"/>
              </w:rPr>
            </w:pPr>
          </w:p>
          <w:p w:rsidR="00585A22" w:rsidRPr="00145B73" w:rsidRDefault="00585A22" w:rsidP="00585A22">
            <w:pPr>
              <w:jc w:val="center"/>
              <w:rPr>
                <w:sz w:val="22"/>
              </w:rPr>
            </w:pPr>
          </w:p>
        </w:tc>
        <w:tc>
          <w:tcPr>
            <w:tcW w:w="2238" w:type="dxa"/>
          </w:tcPr>
          <w:p w:rsidR="00585A22" w:rsidRPr="00145B73" w:rsidRDefault="00585A22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Персонал РЭС, АХО, ответственный за электрохозяйство</w:t>
            </w:r>
          </w:p>
        </w:tc>
      </w:tr>
      <w:tr w:rsidR="00585A22" w:rsidRPr="00145B73" w:rsidTr="005E5096">
        <w:tc>
          <w:tcPr>
            <w:tcW w:w="559" w:type="dxa"/>
          </w:tcPr>
          <w:p w:rsidR="00585A22" w:rsidRPr="00145B73" w:rsidRDefault="00585A22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377" w:type="dxa"/>
          </w:tcPr>
          <w:p w:rsidR="00585A22" w:rsidRPr="00145B73" w:rsidRDefault="00585A22" w:rsidP="00585A22">
            <w:pPr>
              <w:jc w:val="left"/>
              <w:rPr>
                <w:b/>
                <w:sz w:val="22"/>
              </w:rPr>
            </w:pPr>
            <w:r>
              <w:t xml:space="preserve">Требования к порядку работы в </w:t>
            </w:r>
            <w:r w:rsidRPr="002B3D7C">
              <w:t>тепловых энергоустанов</w:t>
            </w:r>
            <w:r>
              <w:t>ках</w:t>
            </w:r>
            <w:r w:rsidRPr="002B3D7C">
              <w:t xml:space="preserve"> и тепловых сет</w:t>
            </w:r>
            <w:r>
              <w:t>ях</w:t>
            </w:r>
            <w:r w:rsidRPr="002B3D7C">
              <w:t xml:space="preserve"> (</w:t>
            </w:r>
            <w:proofErr w:type="spellStart"/>
            <w:r w:rsidRPr="002B3D7C">
              <w:t>предаттестационная</w:t>
            </w:r>
            <w:proofErr w:type="spellEnd"/>
            <w:r w:rsidRPr="002B3D7C">
              <w:t xml:space="preserve"> подготовка для лиц, ответственных за тепловое хозяйство)</w:t>
            </w:r>
          </w:p>
        </w:tc>
        <w:tc>
          <w:tcPr>
            <w:tcW w:w="955" w:type="dxa"/>
          </w:tcPr>
          <w:p w:rsidR="00585A22" w:rsidRPr="00145B73" w:rsidRDefault="00585A22" w:rsidP="00585A22">
            <w:pPr>
              <w:jc w:val="center"/>
              <w:rPr>
                <w:sz w:val="22"/>
              </w:rPr>
            </w:pPr>
            <w:r w:rsidRPr="00185C32">
              <w:rPr>
                <w:sz w:val="22"/>
              </w:rPr>
              <w:t>32</w:t>
            </w:r>
          </w:p>
        </w:tc>
        <w:tc>
          <w:tcPr>
            <w:tcW w:w="692" w:type="dxa"/>
          </w:tcPr>
          <w:p w:rsidR="00585A22" w:rsidRPr="0040469B" w:rsidRDefault="00585A22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982" w:type="dxa"/>
          </w:tcPr>
          <w:p w:rsidR="00585A22" w:rsidRPr="00145B73" w:rsidRDefault="00585A22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238" w:type="dxa"/>
          </w:tcPr>
          <w:p w:rsidR="00585A22" w:rsidRPr="00145B73" w:rsidRDefault="00585A22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Персонал РЭС, АХО, ответственный за тепловое хозяйство</w:t>
            </w:r>
          </w:p>
        </w:tc>
      </w:tr>
      <w:tr w:rsidR="00585A22" w:rsidRPr="00145B73" w:rsidTr="005E5096">
        <w:tc>
          <w:tcPr>
            <w:tcW w:w="559" w:type="dxa"/>
          </w:tcPr>
          <w:p w:rsidR="00585A22" w:rsidRPr="00145B73" w:rsidRDefault="00585A22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3377" w:type="dxa"/>
          </w:tcPr>
          <w:p w:rsidR="00585A22" w:rsidRPr="00145B73" w:rsidRDefault="00D9462C" w:rsidP="000F4C66">
            <w:pPr>
              <w:rPr>
                <w:b/>
                <w:sz w:val="22"/>
              </w:rPr>
            </w:pPr>
            <w:r>
              <w:t>Подготовка электротехнического персонала электротехнических лабораторий к проведению измерений электрических параметров и испытаний электроустановок и электрооборудования напряжением</w:t>
            </w:r>
            <w:r w:rsidR="00D0041F">
              <w:t xml:space="preserve"> до и свыше 1000В «Испытания и измерения параметров действующих электроустановок»</w:t>
            </w:r>
          </w:p>
        </w:tc>
        <w:tc>
          <w:tcPr>
            <w:tcW w:w="955" w:type="dxa"/>
          </w:tcPr>
          <w:p w:rsidR="00585A22" w:rsidRPr="00145B73" w:rsidRDefault="00D0041F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692" w:type="dxa"/>
          </w:tcPr>
          <w:p w:rsidR="00585A22" w:rsidRPr="00D50F6D" w:rsidRDefault="00585A22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982" w:type="dxa"/>
          </w:tcPr>
          <w:p w:rsidR="00585A22" w:rsidRPr="00145B73" w:rsidRDefault="00AF158C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 w:rsidR="005E5096" w:rsidRPr="00AF158C">
              <w:rPr>
                <w:sz w:val="22"/>
              </w:rPr>
              <w:t xml:space="preserve"> момента заключения договора</w:t>
            </w:r>
            <w:r>
              <w:rPr>
                <w:sz w:val="22"/>
              </w:rPr>
              <w:t>, не позднее 30.03.2020г.</w:t>
            </w:r>
          </w:p>
        </w:tc>
        <w:tc>
          <w:tcPr>
            <w:tcW w:w="2238" w:type="dxa"/>
          </w:tcPr>
          <w:p w:rsidR="00585A22" w:rsidRPr="00145B73" w:rsidRDefault="00585A22" w:rsidP="00585A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Персонал участков службы диагностики, электро-технической лаборатории</w:t>
            </w:r>
          </w:p>
        </w:tc>
      </w:tr>
      <w:tr w:rsidR="00585A22" w:rsidRPr="00145B73" w:rsidTr="005E5096">
        <w:tc>
          <w:tcPr>
            <w:tcW w:w="559" w:type="dxa"/>
          </w:tcPr>
          <w:p w:rsidR="00585A22" w:rsidRPr="00145B73" w:rsidRDefault="00585A22" w:rsidP="00585A22">
            <w:pPr>
              <w:jc w:val="center"/>
              <w:rPr>
                <w:sz w:val="22"/>
              </w:rPr>
            </w:pPr>
          </w:p>
        </w:tc>
        <w:tc>
          <w:tcPr>
            <w:tcW w:w="3377" w:type="dxa"/>
          </w:tcPr>
          <w:p w:rsidR="00585A22" w:rsidRPr="00145B73" w:rsidRDefault="00585A22" w:rsidP="00585A22">
            <w:pPr>
              <w:jc w:val="left"/>
              <w:rPr>
                <w:b/>
                <w:sz w:val="22"/>
              </w:rPr>
            </w:pPr>
            <w:r w:rsidRPr="00145B73">
              <w:rPr>
                <w:b/>
                <w:sz w:val="22"/>
              </w:rPr>
              <w:t>ИТОГО:</w:t>
            </w:r>
          </w:p>
        </w:tc>
        <w:tc>
          <w:tcPr>
            <w:tcW w:w="955" w:type="dxa"/>
          </w:tcPr>
          <w:p w:rsidR="00585A22" w:rsidRPr="00145B73" w:rsidRDefault="00585A22" w:rsidP="00585A22">
            <w:pPr>
              <w:jc w:val="center"/>
              <w:rPr>
                <w:sz w:val="22"/>
              </w:rPr>
            </w:pPr>
          </w:p>
        </w:tc>
        <w:tc>
          <w:tcPr>
            <w:tcW w:w="692" w:type="dxa"/>
          </w:tcPr>
          <w:p w:rsidR="00585A22" w:rsidRPr="00145B73" w:rsidRDefault="00585A22" w:rsidP="00585A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275</w:t>
            </w:r>
          </w:p>
        </w:tc>
        <w:tc>
          <w:tcPr>
            <w:tcW w:w="1982" w:type="dxa"/>
          </w:tcPr>
          <w:p w:rsidR="00585A22" w:rsidRPr="00145B73" w:rsidRDefault="00585A22" w:rsidP="00585A22">
            <w:pPr>
              <w:jc w:val="center"/>
              <w:rPr>
                <w:sz w:val="22"/>
              </w:rPr>
            </w:pPr>
          </w:p>
        </w:tc>
        <w:tc>
          <w:tcPr>
            <w:tcW w:w="2238" w:type="dxa"/>
          </w:tcPr>
          <w:p w:rsidR="00585A22" w:rsidRPr="00145B73" w:rsidRDefault="00585A22" w:rsidP="00585A22">
            <w:pPr>
              <w:jc w:val="center"/>
              <w:rPr>
                <w:sz w:val="22"/>
              </w:rPr>
            </w:pPr>
          </w:p>
        </w:tc>
      </w:tr>
    </w:tbl>
    <w:p w:rsidR="00EC3FC4" w:rsidRPr="002E7F96" w:rsidRDefault="00C70C42" w:rsidP="002E7F96">
      <w:pPr>
        <w:spacing w:line="276" w:lineRule="auto"/>
        <w:jc w:val="left"/>
        <w:rPr>
          <w:rFonts w:eastAsia="Calibri" w:cs="Times New Roman"/>
          <w:sz w:val="22"/>
        </w:rPr>
      </w:pPr>
      <w:r w:rsidRPr="00C70C42">
        <w:rPr>
          <w:rFonts w:eastAsia="Calibri" w:cs="Times New Roman"/>
          <w:sz w:val="22"/>
        </w:rPr>
        <w:t xml:space="preserve">                                                                                                        </w:t>
      </w:r>
    </w:p>
    <w:p w:rsidR="005A4E07" w:rsidRDefault="005A4E07" w:rsidP="00E908A4">
      <w:pPr>
        <w:rPr>
          <w:szCs w:val="24"/>
        </w:rPr>
      </w:pPr>
    </w:p>
    <w:p w:rsidR="00920AD2" w:rsidRDefault="00920AD2" w:rsidP="00E908A4">
      <w:pPr>
        <w:rPr>
          <w:szCs w:val="24"/>
        </w:rPr>
      </w:pPr>
    </w:p>
    <w:p w:rsidR="00E908A4" w:rsidRDefault="00E908A4" w:rsidP="00E908A4">
      <w:pPr>
        <w:rPr>
          <w:szCs w:val="24"/>
        </w:rPr>
      </w:pPr>
      <w:r w:rsidRPr="006D2621">
        <w:rPr>
          <w:szCs w:val="24"/>
        </w:rPr>
        <w:t>- Количество человек в учебной группе и сроки обучения ориентировочные и могут меняться в соответствии с изменением потребности Заказчика путем предоставления Заказчиком заявок на обучение Исполнителю не позднее, чем за 10 (десять) дней до начала обучения.</w:t>
      </w:r>
    </w:p>
    <w:p w:rsidR="00F07FCD" w:rsidRDefault="00F07FCD" w:rsidP="00E908A4">
      <w:pPr>
        <w:rPr>
          <w:szCs w:val="24"/>
        </w:rPr>
      </w:pPr>
    </w:p>
    <w:p w:rsidR="00510585" w:rsidRDefault="00510585" w:rsidP="004422F7">
      <w:pPr>
        <w:rPr>
          <w:szCs w:val="24"/>
        </w:rPr>
      </w:pPr>
    </w:p>
    <w:p w:rsidR="004422F7" w:rsidRDefault="004422F7" w:rsidP="004422F7">
      <w:pPr>
        <w:rPr>
          <w:szCs w:val="24"/>
          <w:u w:val="single"/>
        </w:rPr>
      </w:pPr>
      <w:r w:rsidRPr="004422F7">
        <w:rPr>
          <w:szCs w:val="24"/>
          <w:u w:val="single"/>
        </w:rPr>
        <w:t>Описание оказываемых услуг:</w:t>
      </w:r>
    </w:p>
    <w:p w:rsidR="00920AD2" w:rsidRPr="004422F7" w:rsidRDefault="00920AD2" w:rsidP="004422F7">
      <w:pPr>
        <w:rPr>
          <w:szCs w:val="24"/>
          <w:u w:val="single"/>
        </w:rPr>
      </w:pPr>
    </w:p>
    <w:p w:rsidR="00293772" w:rsidRDefault="00293772" w:rsidP="00293772">
      <w:pPr>
        <w:pStyle w:val="aa"/>
        <w:numPr>
          <w:ilvl w:val="0"/>
          <w:numId w:val="7"/>
        </w:numPr>
        <w:rPr>
          <w:szCs w:val="24"/>
        </w:rPr>
      </w:pPr>
      <w:r w:rsidRPr="00293772">
        <w:rPr>
          <w:szCs w:val="24"/>
        </w:rPr>
        <w:t xml:space="preserve">Обучение персонала по программе дополнительного профессионального образования  </w:t>
      </w:r>
      <w:r w:rsidR="001857A5">
        <w:rPr>
          <w:szCs w:val="24"/>
        </w:rPr>
        <w:t xml:space="preserve">«Безопасные методы и приемы работ на высоте» </w:t>
      </w:r>
      <w:r w:rsidRPr="00293772">
        <w:rPr>
          <w:szCs w:val="24"/>
        </w:rPr>
        <w:t xml:space="preserve">осуществляется с целью повышения уровня знаний персонала </w:t>
      </w:r>
      <w:r w:rsidR="001857A5">
        <w:rPr>
          <w:szCs w:val="24"/>
        </w:rPr>
        <w:t>при выполнении работ на высоте</w:t>
      </w:r>
      <w:r w:rsidRPr="00293772">
        <w:rPr>
          <w:szCs w:val="24"/>
        </w:rPr>
        <w:t xml:space="preserve"> (с учетом периодичности, определяемой законодательными и нормативными документами)</w:t>
      </w:r>
      <w:r w:rsidR="001857A5">
        <w:rPr>
          <w:szCs w:val="24"/>
        </w:rPr>
        <w:t xml:space="preserve"> для работников, допускаемых к работам в составе бригады или под непосредственным контролем работника, назначенного приказом работодателя (1 группа); мастеров, бригадиров, руководителей стажировки, а также работников, назначаемых по наряду-допуску ответственными исполнителями работ на высоте (2 группа).</w:t>
      </w:r>
    </w:p>
    <w:p w:rsidR="00293772" w:rsidRDefault="001857A5" w:rsidP="00780F3F">
      <w:pPr>
        <w:pStyle w:val="aa"/>
        <w:numPr>
          <w:ilvl w:val="0"/>
          <w:numId w:val="7"/>
        </w:numPr>
        <w:rPr>
          <w:szCs w:val="24"/>
        </w:rPr>
      </w:pPr>
      <w:r w:rsidRPr="001857A5">
        <w:rPr>
          <w:szCs w:val="24"/>
        </w:rPr>
        <w:t xml:space="preserve">Обучение персонала по программе дополнительного профессионального образования  «Безопасные методы и приемы работ на высоте» осуществляется с целью повышения уровня знаний персонала при выполнении работ на высоте (с учетом периодичности, определяемой законодательными и нормативными документами) для работников, </w:t>
      </w:r>
      <w:r w:rsidR="00780F3F">
        <w:rPr>
          <w:szCs w:val="24"/>
        </w:rPr>
        <w:t xml:space="preserve">назначаемых работодателем ответственными за организацию и безопасное проведение работ на высоте, а также за проведение инструктажей, составление плана мероприятий по эвакуации и спасению работников при возникновении аварийной ситуации и при проведении </w:t>
      </w:r>
      <w:r w:rsidR="00780F3F">
        <w:rPr>
          <w:szCs w:val="24"/>
        </w:rPr>
        <w:lastRenderedPageBreak/>
        <w:t>спасательных работ; работники, проводящие обслуживание и периодический осмотр средств индивидуальной защиты; работники, выдающие наряды-допуски; ответственные руководители работ на высоте, должностные лица, в полномочия которых входит утверждение плана производства работ на высоте, специалисты, проводящие обучение работам на высоте, члены аттестационных комиссий</w:t>
      </w:r>
      <w:r w:rsidR="0071783E">
        <w:rPr>
          <w:szCs w:val="24"/>
        </w:rPr>
        <w:t xml:space="preserve"> (3 группа)</w:t>
      </w:r>
      <w:r w:rsidR="00780F3F">
        <w:rPr>
          <w:szCs w:val="24"/>
        </w:rPr>
        <w:t>.</w:t>
      </w:r>
    </w:p>
    <w:p w:rsidR="00780F3F" w:rsidRDefault="00780F3F" w:rsidP="00A670BB">
      <w:pPr>
        <w:pStyle w:val="aa"/>
        <w:numPr>
          <w:ilvl w:val="0"/>
          <w:numId w:val="7"/>
        </w:numPr>
        <w:rPr>
          <w:szCs w:val="24"/>
        </w:rPr>
      </w:pPr>
      <w:r w:rsidRPr="00293772">
        <w:rPr>
          <w:szCs w:val="24"/>
        </w:rPr>
        <w:t xml:space="preserve">Обучение персонала по программе дополнительного профессионального образования  </w:t>
      </w:r>
      <w:r>
        <w:rPr>
          <w:szCs w:val="24"/>
        </w:rPr>
        <w:t xml:space="preserve">«Обучение работников организаций и населения мерам пожарной безопасности и пожарно-техническому минимуму» </w:t>
      </w:r>
      <w:r w:rsidRPr="00293772">
        <w:rPr>
          <w:szCs w:val="24"/>
        </w:rPr>
        <w:t xml:space="preserve">осуществляется с целью повышения уровня знаний персонала в области </w:t>
      </w:r>
      <w:r>
        <w:rPr>
          <w:szCs w:val="24"/>
        </w:rPr>
        <w:t>противопожарной безопасности</w:t>
      </w:r>
      <w:r w:rsidRPr="00293772">
        <w:rPr>
          <w:szCs w:val="24"/>
        </w:rPr>
        <w:t xml:space="preserve"> (с учетом периодичности, определяемой законодательными и нормативными документами) и обеспечения безопасности труда, необходимых для выполнения должностных обязанностей.</w:t>
      </w:r>
    </w:p>
    <w:p w:rsidR="00F9688D" w:rsidRDefault="00F9688D" w:rsidP="00F9688D">
      <w:pPr>
        <w:pStyle w:val="aa"/>
        <w:numPr>
          <w:ilvl w:val="0"/>
          <w:numId w:val="7"/>
        </w:numPr>
        <w:rPr>
          <w:szCs w:val="24"/>
        </w:rPr>
      </w:pPr>
      <w:r w:rsidRPr="00293772">
        <w:rPr>
          <w:szCs w:val="24"/>
        </w:rPr>
        <w:t>Обучение персонала по программ</w:t>
      </w:r>
      <w:r>
        <w:rPr>
          <w:szCs w:val="24"/>
        </w:rPr>
        <w:t>ам</w:t>
      </w:r>
      <w:r w:rsidRPr="00293772">
        <w:rPr>
          <w:szCs w:val="24"/>
        </w:rPr>
        <w:t xml:space="preserve"> дополнительного профессионального образования  </w:t>
      </w:r>
      <w:r>
        <w:rPr>
          <w:rStyle w:val="af8"/>
          <w:b w:val="0"/>
        </w:rPr>
        <w:t>«Основы промышленной безопасности»</w:t>
      </w:r>
      <w:r>
        <w:t xml:space="preserve">, </w:t>
      </w:r>
      <w:r>
        <w:rPr>
          <w:szCs w:val="24"/>
        </w:rPr>
        <w:t xml:space="preserve"> </w:t>
      </w:r>
      <w:r w:rsidR="0071783E">
        <w:t>«Требование промышленной безопасности к подъемным сооружениям»</w:t>
      </w:r>
      <w:r w:rsidR="0071783E">
        <w:rPr>
          <w:rStyle w:val="af8"/>
          <w:b w:val="0"/>
        </w:rPr>
        <w:t xml:space="preserve">, </w:t>
      </w:r>
      <w:r w:rsidRPr="00293772">
        <w:rPr>
          <w:szCs w:val="24"/>
        </w:rPr>
        <w:t xml:space="preserve">осуществляется с целью повышения уровня знаний персонала в области </w:t>
      </w:r>
      <w:r>
        <w:rPr>
          <w:szCs w:val="24"/>
        </w:rPr>
        <w:t xml:space="preserve">промышленной безопасности опасных производственных объектов и </w:t>
      </w:r>
      <w:r>
        <w:rPr>
          <w:rFonts w:eastAsia="Times New Roman"/>
          <w:szCs w:val="24"/>
        </w:rPr>
        <w:t>подтверждения компетенции работников опасных производстве</w:t>
      </w:r>
      <w:r w:rsidR="0071783E">
        <w:rPr>
          <w:rFonts w:eastAsia="Times New Roman"/>
          <w:szCs w:val="24"/>
        </w:rPr>
        <w:t>нных объектов электроэнергетики</w:t>
      </w:r>
      <w:r>
        <w:rPr>
          <w:rFonts w:eastAsia="Times New Roman"/>
          <w:szCs w:val="24"/>
        </w:rPr>
        <w:t xml:space="preserve"> </w:t>
      </w:r>
      <w:r w:rsidRPr="00293772">
        <w:rPr>
          <w:szCs w:val="24"/>
        </w:rPr>
        <w:t>(с учетом периодичности, определяемой законодательными и нормативными документами) и обеспечения безопасности труда, необходимых для выполнения должностных обязанностей.</w:t>
      </w:r>
    </w:p>
    <w:p w:rsidR="00701056" w:rsidRDefault="00701056" w:rsidP="00701056">
      <w:pPr>
        <w:pStyle w:val="aa"/>
        <w:numPr>
          <w:ilvl w:val="0"/>
          <w:numId w:val="7"/>
        </w:numPr>
        <w:rPr>
          <w:szCs w:val="24"/>
        </w:rPr>
      </w:pPr>
      <w:r w:rsidRPr="00293772">
        <w:rPr>
          <w:szCs w:val="24"/>
        </w:rPr>
        <w:t xml:space="preserve">Обучение персонала </w:t>
      </w:r>
      <w:r>
        <w:rPr>
          <w:szCs w:val="24"/>
        </w:rPr>
        <w:t xml:space="preserve">в области </w:t>
      </w:r>
      <w:r>
        <w:t>Норм и правил работы в электроустановках потребителей</w:t>
      </w:r>
      <w:r>
        <w:rPr>
          <w:szCs w:val="24"/>
        </w:rPr>
        <w:t xml:space="preserve"> для лиц, ответственных за эксплуатацию объектов электрохозяйства, </w:t>
      </w:r>
      <w:r w:rsidRPr="00293772">
        <w:rPr>
          <w:szCs w:val="24"/>
        </w:rPr>
        <w:t xml:space="preserve">осуществляется с целью повышения уровня знаний персонала </w:t>
      </w:r>
      <w:r>
        <w:rPr>
          <w:szCs w:val="24"/>
        </w:rPr>
        <w:t>(</w:t>
      </w:r>
      <w:r w:rsidRPr="00293772">
        <w:rPr>
          <w:szCs w:val="24"/>
        </w:rPr>
        <w:t>с учетом периодичности, определяемой законодательными и нормативными документами)</w:t>
      </w:r>
      <w:r>
        <w:rPr>
          <w:szCs w:val="24"/>
        </w:rPr>
        <w:t xml:space="preserve">, </w:t>
      </w:r>
      <w:r>
        <w:rPr>
          <w:rFonts w:eastAsia="Times New Roman"/>
          <w:szCs w:val="24"/>
        </w:rPr>
        <w:t>подтверждения компетенции работников</w:t>
      </w:r>
      <w:r w:rsidRPr="00293772">
        <w:rPr>
          <w:szCs w:val="24"/>
        </w:rPr>
        <w:t xml:space="preserve"> и обеспечения безопасности труда, необходимых для выполнения должностных обязанностей.</w:t>
      </w:r>
    </w:p>
    <w:p w:rsidR="00F9688D" w:rsidRDefault="003639CE" w:rsidP="0071783E">
      <w:pPr>
        <w:pStyle w:val="aa"/>
        <w:numPr>
          <w:ilvl w:val="0"/>
          <w:numId w:val="7"/>
        </w:numPr>
        <w:rPr>
          <w:szCs w:val="24"/>
        </w:rPr>
      </w:pPr>
      <w:r w:rsidRPr="00293772">
        <w:rPr>
          <w:szCs w:val="24"/>
        </w:rPr>
        <w:t xml:space="preserve">Обучение персонала </w:t>
      </w:r>
      <w:r>
        <w:rPr>
          <w:szCs w:val="24"/>
        </w:rPr>
        <w:t>в области</w:t>
      </w:r>
      <w:r>
        <w:t xml:space="preserve"> Требований </w:t>
      </w:r>
      <w:r w:rsidR="0071783E">
        <w:t xml:space="preserve">к </w:t>
      </w:r>
      <w:r>
        <w:t xml:space="preserve">порядку работы в </w:t>
      </w:r>
      <w:r w:rsidRPr="002B3D7C">
        <w:t>тепловых энергоустанов</w:t>
      </w:r>
      <w:r>
        <w:t>ках</w:t>
      </w:r>
      <w:r w:rsidRPr="002B3D7C">
        <w:t xml:space="preserve"> и тепловых сет</w:t>
      </w:r>
      <w:r>
        <w:t xml:space="preserve">ях </w:t>
      </w:r>
      <w:r>
        <w:rPr>
          <w:szCs w:val="24"/>
        </w:rPr>
        <w:t xml:space="preserve">для лиц, ответственных за эксплуатацию объектов теплового хозяйства, </w:t>
      </w:r>
      <w:r w:rsidRPr="00293772">
        <w:rPr>
          <w:szCs w:val="24"/>
        </w:rPr>
        <w:t xml:space="preserve">осуществляется с целью повышения уровня знаний персонала </w:t>
      </w:r>
      <w:r>
        <w:rPr>
          <w:szCs w:val="24"/>
        </w:rPr>
        <w:t>(</w:t>
      </w:r>
      <w:r w:rsidRPr="00293772">
        <w:rPr>
          <w:szCs w:val="24"/>
        </w:rPr>
        <w:t>с учетом периодичности, определяемой законодательными и нормативными документами)</w:t>
      </w:r>
      <w:r>
        <w:rPr>
          <w:szCs w:val="24"/>
        </w:rPr>
        <w:t xml:space="preserve">, </w:t>
      </w:r>
      <w:r>
        <w:rPr>
          <w:rFonts w:eastAsia="Times New Roman"/>
          <w:szCs w:val="24"/>
        </w:rPr>
        <w:t>подтверждения компетенции работников</w:t>
      </w:r>
      <w:r w:rsidRPr="00293772">
        <w:rPr>
          <w:szCs w:val="24"/>
        </w:rPr>
        <w:t xml:space="preserve"> и обеспечения безопасности труда, необходимых для выполнения должностных обязанностей.</w:t>
      </w:r>
    </w:p>
    <w:p w:rsidR="00D0041F" w:rsidRDefault="00D0041F" w:rsidP="00254759">
      <w:pPr>
        <w:pStyle w:val="aa"/>
        <w:numPr>
          <w:ilvl w:val="0"/>
          <w:numId w:val="7"/>
        </w:numPr>
        <w:rPr>
          <w:szCs w:val="24"/>
        </w:rPr>
      </w:pPr>
      <w:r>
        <w:rPr>
          <w:szCs w:val="24"/>
        </w:rPr>
        <w:t xml:space="preserve">Обучение электротехнического персонала по программе «Испытания и измерения параметров действующих электроустановок» осуществляется в соответствии с </w:t>
      </w:r>
      <w:r w:rsidR="00254759" w:rsidRPr="00254759">
        <w:rPr>
          <w:szCs w:val="24"/>
        </w:rPr>
        <w:t xml:space="preserve"> квалификационными требованиями  к персоналу каждой группы по электробезопасности, определенными в Правилах по охране труда при эксплуатации электроустановок, введенными в действие приказом Министерства труда и социальной защиты Российской Федерации от 24.07.2013 № 328н</w:t>
      </w:r>
    </w:p>
    <w:p w:rsidR="007448D3" w:rsidRDefault="007448D3" w:rsidP="00D2717A">
      <w:pPr>
        <w:ind w:left="142"/>
        <w:rPr>
          <w:szCs w:val="24"/>
        </w:rPr>
      </w:pPr>
    </w:p>
    <w:p w:rsidR="007448D3" w:rsidRPr="00D2717A" w:rsidRDefault="007448D3" w:rsidP="00D2717A">
      <w:pPr>
        <w:ind w:left="142"/>
        <w:rPr>
          <w:szCs w:val="24"/>
        </w:rPr>
      </w:pPr>
    </w:p>
    <w:p w:rsidR="00E908A4" w:rsidRPr="006D2621" w:rsidRDefault="00E908A4" w:rsidP="00E908A4">
      <w:pPr>
        <w:rPr>
          <w:szCs w:val="24"/>
          <w:u w:val="single"/>
        </w:rPr>
      </w:pPr>
      <w:r w:rsidRPr="006D2621">
        <w:rPr>
          <w:szCs w:val="24"/>
          <w:u w:val="single"/>
        </w:rPr>
        <w:t>Требования к услугам:</w:t>
      </w:r>
    </w:p>
    <w:p w:rsidR="00E908A4" w:rsidRPr="006D2621" w:rsidRDefault="00E908A4" w:rsidP="00E908A4">
      <w:pPr>
        <w:rPr>
          <w:szCs w:val="24"/>
        </w:rPr>
      </w:pPr>
      <w:r w:rsidRPr="006D2621">
        <w:rPr>
          <w:szCs w:val="24"/>
        </w:rPr>
        <w:t xml:space="preserve">- срок оказания </w:t>
      </w:r>
      <w:r w:rsidR="00830A72">
        <w:rPr>
          <w:szCs w:val="24"/>
        </w:rPr>
        <w:t xml:space="preserve">услуг </w:t>
      </w:r>
      <w:r w:rsidRPr="006D2621">
        <w:rPr>
          <w:szCs w:val="24"/>
        </w:rPr>
        <w:t xml:space="preserve">– </w:t>
      </w:r>
      <w:r w:rsidR="00BD54D9">
        <w:rPr>
          <w:szCs w:val="24"/>
        </w:rPr>
        <w:t>с момента заключения договора</w:t>
      </w:r>
      <w:r w:rsidRPr="006D2621">
        <w:rPr>
          <w:szCs w:val="24"/>
        </w:rPr>
        <w:t xml:space="preserve"> – </w:t>
      </w:r>
      <w:r w:rsidR="0071783E">
        <w:rPr>
          <w:szCs w:val="24"/>
        </w:rPr>
        <w:t>30</w:t>
      </w:r>
      <w:r w:rsidRPr="006D2621">
        <w:rPr>
          <w:szCs w:val="24"/>
        </w:rPr>
        <w:t xml:space="preserve"> </w:t>
      </w:r>
      <w:r w:rsidR="0071783E">
        <w:rPr>
          <w:szCs w:val="24"/>
        </w:rPr>
        <w:t>сентября</w:t>
      </w:r>
      <w:r w:rsidRPr="006D2621">
        <w:rPr>
          <w:szCs w:val="24"/>
        </w:rPr>
        <w:t xml:space="preserve"> 20</w:t>
      </w:r>
      <w:r w:rsidR="0071783E">
        <w:rPr>
          <w:szCs w:val="24"/>
        </w:rPr>
        <w:t>20</w:t>
      </w:r>
      <w:r w:rsidRPr="006D2621">
        <w:rPr>
          <w:szCs w:val="24"/>
        </w:rPr>
        <w:t xml:space="preserve"> года.</w:t>
      </w:r>
    </w:p>
    <w:p w:rsidR="00E908A4" w:rsidRPr="006D2621" w:rsidRDefault="00E908A4" w:rsidP="00E908A4">
      <w:pPr>
        <w:rPr>
          <w:szCs w:val="24"/>
        </w:rPr>
      </w:pPr>
      <w:r w:rsidRPr="00B37C2D">
        <w:rPr>
          <w:szCs w:val="24"/>
        </w:rPr>
        <w:t>- обучение проводить в соответствии с Графиком оказания услуг, размещенном в данном Техническом задании. График может меняться в соответствии с изменениями потребности Заказчика.</w:t>
      </w:r>
    </w:p>
    <w:p w:rsidR="00E908A4" w:rsidRPr="006D2621" w:rsidRDefault="00E908A4" w:rsidP="00E908A4">
      <w:pPr>
        <w:rPr>
          <w:szCs w:val="24"/>
        </w:rPr>
      </w:pPr>
      <w:r w:rsidRPr="006D2621">
        <w:rPr>
          <w:szCs w:val="24"/>
        </w:rPr>
        <w:t>- время проведения учебных мероприятий: с  9.00. часов до 17.00. часов с обеденным перерывом продолжительностью в 1 час.</w:t>
      </w:r>
    </w:p>
    <w:p w:rsidR="00F07FCD" w:rsidRDefault="00E908A4" w:rsidP="00F07FCD">
      <w:pPr>
        <w:rPr>
          <w:rFonts w:cs="Times New Roman"/>
          <w:szCs w:val="24"/>
        </w:rPr>
      </w:pPr>
      <w:r w:rsidRPr="00BF3787">
        <w:rPr>
          <w:szCs w:val="24"/>
        </w:rPr>
        <w:t xml:space="preserve">- </w:t>
      </w:r>
      <w:r w:rsidR="00F07FCD">
        <w:rPr>
          <w:szCs w:val="24"/>
        </w:rPr>
        <w:t xml:space="preserve">работы по оказанию </w:t>
      </w:r>
      <w:r w:rsidR="0071783E">
        <w:rPr>
          <w:szCs w:val="24"/>
        </w:rPr>
        <w:t xml:space="preserve">теоретического курса </w:t>
      </w:r>
      <w:r w:rsidR="00F07FCD">
        <w:rPr>
          <w:szCs w:val="24"/>
        </w:rPr>
        <w:t>образовательных услуг  должны проводиться в очной форме, с отрывом работников, подлежащих обучению, от основного вида профессиональной деятельности. Территориальное расположение учебно-технической базы учебного заведения-исполнителя в г. Смоленск с целью минимизации командировочных расходов на персонал, либо организация и проведение обучения в г. Смоленске. У</w:t>
      </w:r>
      <w:r w:rsidR="00F07FCD" w:rsidRPr="00BF3787">
        <w:rPr>
          <w:szCs w:val="24"/>
        </w:rPr>
        <w:t xml:space="preserve">чебно-лабораторная база </w:t>
      </w:r>
      <w:r w:rsidR="00F07FCD">
        <w:rPr>
          <w:szCs w:val="24"/>
        </w:rPr>
        <w:t>учебного заведения</w:t>
      </w:r>
      <w:r w:rsidR="00F07FCD" w:rsidRPr="00BF3787">
        <w:rPr>
          <w:szCs w:val="24"/>
        </w:rPr>
        <w:t xml:space="preserve"> должна соответствовать современным требованиям и специфике подготовки.</w:t>
      </w:r>
      <w:r w:rsidR="00F07FCD">
        <w:rPr>
          <w:szCs w:val="24"/>
        </w:rPr>
        <w:t xml:space="preserve"> </w:t>
      </w:r>
      <w:r w:rsidR="00F07FCD" w:rsidRPr="00BF3787">
        <w:rPr>
          <w:rFonts w:cs="Times New Roman"/>
          <w:szCs w:val="24"/>
        </w:rPr>
        <w:t xml:space="preserve">В случае использования иных помещений (территорий), </w:t>
      </w:r>
      <w:r w:rsidR="00F07FCD">
        <w:rPr>
          <w:rFonts w:cs="Times New Roman"/>
          <w:szCs w:val="24"/>
        </w:rPr>
        <w:t xml:space="preserve">предоставить предварительное согласие </w:t>
      </w:r>
      <w:r w:rsidR="00F07FCD">
        <w:rPr>
          <w:rFonts w:cs="Times New Roman"/>
          <w:szCs w:val="24"/>
        </w:rPr>
        <w:lastRenderedPageBreak/>
        <w:t>арендодателя на их использование с целью осуществления образовательной деятельности и соответствия направлению обучения.</w:t>
      </w:r>
    </w:p>
    <w:p w:rsidR="0019566C" w:rsidRPr="00BF3787" w:rsidRDefault="0019566C" w:rsidP="00F07FCD">
      <w:pPr>
        <w:rPr>
          <w:szCs w:val="24"/>
        </w:rPr>
      </w:pPr>
      <w:r w:rsidRPr="00BF3787">
        <w:rPr>
          <w:rFonts w:cs="Times New Roman"/>
          <w:szCs w:val="24"/>
        </w:rPr>
        <w:t xml:space="preserve">- </w:t>
      </w:r>
      <w:r w:rsidR="00523790" w:rsidRPr="00BF3787">
        <w:rPr>
          <w:rFonts w:cs="Times New Roman"/>
          <w:szCs w:val="24"/>
        </w:rPr>
        <w:t>п</w:t>
      </w:r>
      <w:r w:rsidR="004570EB" w:rsidRPr="00BF3787">
        <w:rPr>
          <w:rFonts w:cs="Times New Roman"/>
          <w:szCs w:val="24"/>
        </w:rPr>
        <w:t xml:space="preserve">о теме №3 «Обучение </w:t>
      </w:r>
      <w:r w:rsidR="006C6198">
        <w:rPr>
          <w:rFonts w:cs="Times New Roman"/>
          <w:szCs w:val="24"/>
        </w:rPr>
        <w:t>по</w:t>
      </w:r>
      <w:r w:rsidR="004570EB" w:rsidRPr="00BF3787">
        <w:rPr>
          <w:rFonts w:cs="Times New Roman"/>
          <w:szCs w:val="24"/>
        </w:rPr>
        <w:t xml:space="preserve"> пожарной безопасности (пожарно-технический минимум): </w:t>
      </w:r>
      <w:r w:rsidRPr="00BF3787">
        <w:rPr>
          <w:rFonts w:cs="Times New Roman"/>
          <w:szCs w:val="24"/>
        </w:rPr>
        <w:t>п</w:t>
      </w:r>
      <w:r w:rsidRPr="00BF3787">
        <w:rPr>
          <w:szCs w:val="24"/>
        </w:rPr>
        <w:t>роведение занятий по приобретению практических навыков тушения реальных очагов горения с помощью первичных средств пожаротушения следует проводить на учебно-тренировочном полигоне, при наличии необходимых средств пожаротушения (огнетушитель переносной), приспособлений для имитации возгорания (противень, смесь горючей жидкости, факел для поджигания смеси), инструмента, инвентаря, с учетом обязательного участия в практическом занятии всех участников обучения.</w:t>
      </w:r>
    </w:p>
    <w:p w:rsidR="00E908A4" w:rsidRPr="006D2621" w:rsidRDefault="00E908A4" w:rsidP="00E908A4">
      <w:pPr>
        <w:rPr>
          <w:szCs w:val="24"/>
        </w:rPr>
      </w:pPr>
      <w:r w:rsidRPr="006D2621">
        <w:rPr>
          <w:szCs w:val="24"/>
        </w:rPr>
        <w:t>- содержание учебн</w:t>
      </w:r>
      <w:r w:rsidR="006D2621" w:rsidRPr="006D2621">
        <w:rPr>
          <w:szCs w:val="24"/>
        </w:rPr>
        <w:t>ых</w:t>
      </w:r>
      <w:r w:rsidRPr="006D2621">
        <w:rPr>
          <w:szCs w:val="24"/>
        </w:rPr>
        <w:t xml:space="preserve"> программ должно соответствовать рекомендуемым учебным планам, размещенным в Приложении 1 данного Технического задания.</w:t>
      </w:r>
    </w:p>
    <w:p w:rsidR="0071783E" w:rsidRDefault="00EA5711" w:rsidP="00E908A4">
      <w:pPr>
        <w:rPr>
          <w:rFonts w:cs="Times New Roman"/>
          <w:szCs w:val="24"/>
        </w:rPr>
      </w:pPr>
      <w:r w:rsidRPr="00EA5711">
        <w:rPr>
          <w:rFonts w:cs="Times New Roman"/>
          <w:szCs w:val="24"/>
        </w:rPr>
        <w:t>- в случае заключения договора определить следующий порядок расчёта за оказанные услуги: оплата 100% стоимости безналичным расчетом в течение 30 (тридцати) рабочих дней после подписания сторонами Акта об оказании услуг</w:t>
      </w:r>
      <w:r w:rsidR="006C6198">
        <w:rPr>
          <w:rFonts w:cs="Times New Roman"/>
          <w:szCs w:val="24"/>
        </w:rPr>
        <w:t xml:space="preserve"> по каждому направлению обучения.</w:t>
      </w:r>
    </w:p>
    <w:p w:rsidR="000F4C66" w:rsidRPr="008B7D74" w:rsidRDefault="000F4C66" w:rsidP="00E908A4">
      <w:pPr>
        <w:rPr>
          <w:rFonts w:cs="Times New Roman"/>
          <w:szCs w:val="24"/>
        </w:rPr>
      </w:pPr>
    </w:p>
    <w:p w:rsidR="00E908A4" w:rsidRPr="006D2621" w:rsidRDefault="00E908A4" w:rsidP="00E908A4">
      <w:pPr>
        <w:rPr>
          <w:szCs w:val="24"/>
          <w:u w:val="single"/>
        </w:rPr>
      </w:pPr>
      <w:r w:rsidRPr="006D2621">
        <w:rPr>
          <w:szCs w:val="24"/>
          <w:u w:val="single"/>
        </w:rPr>
        <w:t>Требования к качеству оказываемых услуг:</w:t>
      </w:r>
    </w:p>
    <w:p w:rsidR="000C49D0" w:rsidRDefault="00E908A4" w:rsidP="00E908A4">
      <w:p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 xml:space="preserve">- учебное заведение должно иметь лицензию  на проведение данных видов образовательной деятельности. Срок оказываемых услуг по направлению </w:t>
      </w:r>
      <w:r w:rsidR="006D2621">
        <w:rPr>
          <w:rFonts w:cs="Times New Roman"/>
          <w:szCs w:val="24"/>
        </w:rPr>
        <w:t>дополнительного профессионального образования</w:t>
      </w:r>
      <w:r w:rsidRPr="006D2621">
        <w:rPr>
          <w:rFonts w:cs="Times New Roman"/>
          <w:szCs w:val="24"/>
        </w:rPr>
        <w:t xml:space="preserve"> не менее </w:t>
      </w:r>
      <w:r w:rsidR="000C49D0">
        <w:rPr>
          <w:rFonts w:cs="Times New Roman"/>
          <w:szCs w:val="24"/>
        </w:rPr>
        <w:t>3</w:t>
      </w:r>
      <w:r w:rsidRPr="006D2621">
        <w:rPr>
          <w:rFonts w:cs="Times New Roman"/>
          <w:szCs w:val="24"/>
        </w:rPr>
        <w:t xml:space="preserve"> лет.</w:t>
      </w:r>
    </w:p>
    <w:p w:rsidR="00E908A4" w:rsidRPr="006D2621" w:rsidRDefault="00E908A4" w:rsidP="00E908A4">
      <w:p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>- обеспечить учебный процесс собственными учебными материалами (наглядными пособиями, видеоматериалами, иным раздаточным материалом, необходимым для организации обучения</w:t>
      </w:r>
      <w:r w:rsidR="00501BCD">
        <w:rPr>
          <w:rFonts w:cs="Times New Roman"/>
          <w:szCs w:val="24"/>
        </w:rPr>
        <w:t>), при наличии практической части  обучения – необходимым оборудованием для его проведения</w:t>
      </w:r>
      <w:r w:rsidRPr="006D2621">
        <w:rPr>
          <w:rFonts w:cs="Times New Roman"/>
          <w:szCs w:val="24"/>
        </w:rPr>
        <w:t>.</w:t>
      </w:r>
    </w:p>
    <w:p w:rsidR="00E908A4" w:rsidRPr="006D2621" w:rsidRDefault="00E908A4" w:rsidP="00E908A4">
      <w:p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 xml:space="preserve">- при необходимости предоставить в электронном виде учебные материалы для </w:t>
      </w:r>
      <w:r w:rsidR="00501BCD">
        <w:rPr>
          <w:rFonts w:cs="Times New Roman"/>
          <w:szCs w:val="24"/>
        </w:rPr>
        <w:t xml:space="preserve">дополнительной </w:t>
      </w:r>
      <w:r w:rsidRPr="006D2621">
        <w:rPr>
          <w:rFonts w:cs="Times New Roman"/>
          <w:szCs w:val="24"/>
        </w:rPr>
        <w:t>самоподготовки учащихся.</w:t>
      </w:r>
    </w:p>
    <w:p w:rsidR="00E908A4" w:rsidRPr="006D2621" w:rsidRDefault="00E908A4" w:rsidP="00E908A4">
      <w:p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 xml:space="preserve">- услуги должны </w:t>
      </w:r>
      <w:r w:rsidR="00A84A73">
        <w:rPr>
          <w:rFonts w:cs="Times New Roman"/>
          <w:szCs w:val="24"/>
        </w:rPr>
        <w:t>предоставляться</w:t>
      </w:r>
      <w:r w:rsidRPr="006D2621">
        <w:rPr>
          <w:rFonts w:cs="Times New Roman"/>
          <w:szCs w:val="24"/>
        </w:rPr>
        <w:t xml:space="preserve"> преподавателями, уровень подготовки которых соответствует преподаваемым дисциплинам, при необходимости аттестованным в установленном порядке.</w:t>
      </w:r>
    </w:p>
    <w:p w:rsidR="00A84A73" w:rsidRDefault="00A84A73" w:rsidP="00E908A4">
      <w:pPr>
        <w:rPr>
          <w:rFonts w:cs="Times New Roman"/>
          <w:szCs w:val="24"/>
          <w:u w:val="single"/>
        </w:rPr>
      </w:pPr>
    </w:p>
    <w:p w:rsidR="00E908A4" w:rsidRPr="006D2621" w:rsidRDefault="00E908A4" w:rsidP="00E908A4">
      <w:pPr>
        <w:rPr>
          <w:rFonts w:cs="Times New Roman"/>
          <w:szCs w:val="24"/>
          <w:u w:val="single"/>
        </w:rPr>
      </w:pPr>
      <w:r w:rsidRPr="006D2621">
        <w:rPr>
          <w:rFonts w:cs="Times New Roman"/>
          <w:szCs w:val="24"/>
          <w:u w:val="single"/>
        </w:rPr>
        <w:t>Результат оказанных услуг:</w:t>
      </w:r>
    </w:p>
    <w:p w:rsidR="006C6198" w:rsidRDefault="00E908A4" w:rsidP="006C6198">
      <w:p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 xml:space="preserve">- по результатам прохождения обучения </w:t>
      </w:r>
      <w:r w:rsidR="000C49D0">
        <w:rPr>
          <w:rFonts w:cs="Times New Roman"/>
          <w:szCs w:val="24"/>
        </w:rPr>
        <w:t xml:space="preserve">и </w:t>
      </w:r>
      <w:r w:rsidR="00AC12A5">
        <w:rPr>
          <w:rFonts w:cs="Times New Roman"/>
          <w:szCs w:val="24"/>
        </w:rPr>
        <w:t>проверки знаний</w:t>
      </w:r>
      <w:r w:rsidR="000C49D0">
        <w:rPr>
          <w:rFonts w:cs="Times New Roman"/>
          <w:szCs w:val="24"/>
        </w:rPr>
        <w:t xml:space="preserve"> в комиссии учебного заведения</w:t>
      </w:r>
      <w:r w:rsidR="00AC12A5">
        <w:rPr>
          <w:rFonts w:cs="Times New Roman"/>
          <w:szCs w:val="24"/>
        </w:rPr>
        <w:t>,</w:t>
      </w:r>
      <w:r w:rsidR="000C49D0">
        <w:rPr>
          <w:rFonts w:cs="Times New Roman"/>
          <w:szCs w:val="24"/>
        </w:rPr>
        <w:t xml:space="preserve"> </w:t>
      </w:r>
      <w:r w:rsidR="006C6198">
        <w:rPr>
          <w:rFonts w:cs="Times New Roman"/>
          <w:szCs w:val="24"/>
        </w:rPr>
        <w:t>выдать слушателям:</w:t>
      </w:r>
    </w:p>
    <w:p w:rsidR="006C6198" w:rsidRPr="006D2621" w:rsidRDefault="00E908A4" w:rsidP="006C6198">
      <w:p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 xml:space="preserve">- по итогам </w:t>
      </w:r>
      <w:r w:rsidR="00AC12A5">
        <w:rPr>
          <w:rFonts w:cs="Times New Roman"/>
          <w:szCs w:val="24"/>
        </w:rPr>
        <w:t>обучения</w:t>
      </w:r>
      <w:r w:rsidR="006C6198">
        <w:rPr>
          <w:rFonts w:cs="Times New Roman"/>
          <w:szCs w:val="24"/>
        </w:rPr>
        <w:t xml:space="preserve"> – свидетельства,</w:t>
      </w:r>
      <w:r w:rsidR="00AC12A5">
        <w:rPr>
          <w:rFonts w:cs="Times New Roman"/>
          <w:szCs w:val="24"/>
        </w:rPr>
        <w:t xml:space="preserve"> </w:t>
      </w:r>
      <w:r w:rsidR="006C6198">
        <w:rPr>
          <w:rFonts w:cs="Times New Roman"/>
          <w:szCs w:val="24"/>
        </w:rPr>
        <w:t xml:space="preserve"> </w:t>
      </w:r>
      <w:r w:rsidR="00AC12A5">
        <w:rPr>
          <w:rFonts w:cs="Times New Roman"/>
          <w:szCs w:val="24"/>
        </w:rPr>
        <w:t>удостоверени</w:t>
      </w:r>
      <w:r w:rsidR="00E11224">
        <w:rPr>
          <w:rFonts w:cs="Times New Roman"/>
          <w:szCs w:val="24"/>
        </w:rPr>
        <w:t>я</w:t>
      </w:r>
      <w:r w:rsidR="00AC12A5">
        <w:rPr>
          <w:rFonts w:cs="Times New Roman"/>
          <w:szCs w:val="24"/>
        </w:rPr>
        <w:t xml:space="preserve"> установленного образца, </w:t>
      </w:r>
      <w:r w:rsidR="00B476CB">
        <w:rPr>
          <w:rFonts w:cs="Times New Roman"/>
          <w:szCs w:val="24"/>
        </w:rPr>
        <w:t>заверенн</w:t>
      </w:r>
      <w:r w:rsidR="006C6198">
        <w:rPr>
          <w:rFonts w:cs="Times New Roman"/>
          <w:szCs w:val="24"/>
        </w:rPr>
        <w:t>ы</w:t>
      </w:r>
      <w:r w:rsidR="00AC12A5">
        <w:rPr>
          <w:rFonts w:cs="Times New Roman"/>
          <w:szCs w:val="24"/>
        </w:rPr>
        <w:t>е</w:t>
      </w:r>
      <w:r w:rsidR="00B476CB">
        <w:rPr>
          <w:rFonts w:cs="Times New Roman"/>
          <w:szCs w:val="24"/>
        </w:rPr>
        <w:t xml:space="preserve"> печатью организации-</w:t>
      </w:r>
      <w:r w:rsidR="00A84A73">
        <w:rPr>
          <w:rFonts w:cs="Times New Roman"/>
          <w:szCs w:val="24"/>
        </w:rPr>
        <w:t>и</w:t>
      </w:r>
      <w:r w:rsidR="00B476CB">
        <w:rPr>
          <w:rFonts w:cs="Times New Roman"/>
          <w:szCs w:val="24"/>
        </w:rPr>
        <w:t>сполнителя</w:t>
      </w:r>
      <w:r w:rsidRPr="006D2621">
        <w:rPr>
          <w:rFonts w:cs="Times New Roman"/>
          <w:szCs w:val="24"/>
        </w:rPr>
        <w:t>;</w:t>
      </w:r>
      <w:r w:rsidR="00AC12A5">
        <w:rPr>
          <w:rFonts w:cs="Times New Roman"/>
          <w:szCs w:val="24"/>
        </w:rPr>
        <w:t xml:space="preserve"> копию протокола итоговой проверки знаний</w:t>
      </w:r>
      <w:r w:rsidR="00E11224">
        <w:rPr>
          <w:rFonts w:cs="Times New Roman"/>
          <w:szCs w:val="24"/>
        </w:rPr>
        <w:t xml:space="preserve"> (если она предполагается в комиссии учебного заведения);</w:t>
      </w:r>
    </w:p>
    <w:p w:rsidR="00E908A4" w:rsidRDefault="00E908A4" w:rsidP="00E908A4">
      <w:p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>- акт</w:t>
      </w:r>
      <w:r w:rsidR="00AC12A5">
        <w:rPr>
          <w:rFonts w:cs="Times New Roman"/>
          <w:szCs w:val="24"/>
        </w:rPr>
        <w:t>ы</w:t>
      </w:r>
      <w:r w:rsidRPr="006D2621">
        <w:rPr>
          <w:rFonts w:cs="Times New Roman"/>
          <w:szCs w:val="24"/>
        </w:rPr>
        <w:t xml:space="preserve"> приемки-сдачи оказанных услуг</w:t>
      </w:r>
      <w:r w:rsidR="00AC12A5">
        <w:rPr>
          <w:rFonts w:cs="Times New Roman"/>
          <w:szCs w:val="24"/>
        </w:rPr>
        <w:t xml:space="preserve"> по каждому направлению обучения</w:t>
      </w:r>
      <w:r w:rsidR="00A84A73">
        <w:rPr>
          <w:rFonts w:cs="Times New Roman"/>
          <w:szCs w:val="24"/>
        </w:rPr>
        <w:t>;</w:t>
      </w:r>
    </w:p>
    <w:p w:rsidR="00A84A73" w:rsidRPr="006D2621" w:rsidRDefault="00A84A73" w:rsidP="00E908A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по дополнительному запросу предприятия-заказчика другие документы, относящиеся к компетенции деятельности сторон. </w:t>
      </w:r>
    </w:p>
    <w:p w:rsidR="00E908A4" w:rsidRPr="006D2621" w:rsidRDefault="00E908A4" w:rsidP="00E908A4">
      <w:pPr>
        <w:rPr>
          <w:rFonts w:cs="Times New Roman"/>
          <w:szCs w:val="24"/>
        </w:rPr>
      </w:pPr>
    </w:p>
    <w:p w:rsidR="005C1D90" w:rsidRPr="006D2621" w:rsidRDefault="005C1D90" w:rsidP="00CE1B35">
      <w:pPr>
        <w:rPr>
          <w:szCs w:val="24"/>
        </w:rPr>
      </w:pPr>
    </w:p>
    <w:p w:rsidR="006F78C7" w:rsidRPr="00EA5711" w:rsidRDefault="006F78C7" w:rsidP="00CE1B35">
      <w:pPr>
        <w:rPr>
          <w:szCs w:val="24"/>
        </w:rPr>
      </w:pPr>
      <w:r w:rsidRPr="00EA5711">
        <w:rPr>
          <w:szCs w:val="24"/>
        </w:rPr>
        <w:t>Начальник отдела управления персоналом</w:t>
      </w:r>
    </w:p>
    <w:p w:rsidR="006F78C7" w:rsidRPr="00EA5711" w:rsidRDefault="006F78C7" w:rsidP="005B6FA7">
      <w:pPr>
        <w:rPr>
          <w:b/>
          <w:szCs w:val="24"/>
        </w:rPr>
      </w:pPr>
      <w:r w:rsidRPr="00EA5711">
        <w:rPr>
          <w:szCs w:val="24"/>
        </w:rPr>
        <w:t xml:space="preserve">филиала </w:t>
      </w:r>
      <w:r w:rsidR="005C1D90" w:rsidRPr="00EA5711">
        <w:rPr>
          <w:szCs w:val="24"/>
        </w:rPr>
        <w:t>П</w:t>
      </w:r>
      <w:r w:rsidRPr="00EA5711">
        <w:rPr>
          <w:szCs w:val="24"/>
        </w:rPr>
        <w:t>АО «МРСК Центра»-«Смоленскэнерго»</w:t>
      </w:r>
      <w:r w:rsidRPr="00EA5711">
        <w:rPr>
          <w:szCs w:val="24"/>
        </w:rPr>
        <w:tab/>
      </w:r>
      <w:r w:rsidRPr="00EA5711">
        <w:rPr>
          <w:szCs w:val="24"/>
        </w:rPr>
        <w:tab/>
      </w:r>
      <w:r w:rsidR="005C1D90" w:rsidRPr="00EA5711">
        <w:rPr>
          <w:szCs w:val="24"/>
        </w:rPr>
        <w:t xml:space="preserve">                     </w:t>
      </w:r>
      <w:r w:rsidRPr="00EA5711">
        <w:rPr>
          <w:szCs w:val="24"/>
        </w:rPr>
        <w:tab/>
        <w:t>Е.Н. Веселов</w:t>
      </w:r>
      <w:r w:rsidR="00413793" w:rsidRPr="00EA5711">
        <w:rPr>
          <w:szCs w:val="24"/>
        </w:rPr>
        <w:t>а</w:t>
      </w:r>
    </w:p>
    <w:p w:rsidR="006F78C7" w:rsidRDefault="006F78C7" w:rsidP="00E11224">
      <w:pPr>
        <w:rPr>
          <w:sz w:val="20"/>
          <w:szCs w:val="20"/>
        </w:rPr>
      </w:pPr>
    </w:p>
    <w:p w:rsidR="006F78C7" w:rsidRDefault="002821C8" w:rsidP="002821C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Подг</w:t>
      </w:r>
      <w:proofErr w:type="spellEnd"/>
      <w:r>
        <w:rPr>
          <w:sz w:val="20"/>
          <w:szCs w:val="20"/>
        </w:rPr>
        <w:t xml:space="preserve">. </w:t>
      </w:r>
      <w:r w:rsidR="00AC12A5">
        <w:rPr>
          <w:sz w:val="20"/>
          <w:szCs w:val="20"/>
        </w:rPr>
        <w:t>Мазитова О.А.</w:t>
      </w:r>
    </w:p>
    <w:p w:rsidR="002821C8" w:rsidRDefault="002821C8" w:rsidP="002821C8">
      <w:pPr>
        <w:rPr>
          <w:sz w:val="20"/>
          <w:szCs w:val="20"/>
        </w:rPr>
      </w:pPr>
      <w:r>
        <w:rPr>
          <w:sz w:val="20"/>
          <w:szCs w:val="20"/>
        </w:rPr>
        <w:t>(4812) 429505</w:t>
      </w:r>
    </w:p>
    <w:p w:rsidR="00CE1B35" w:rsidRDefault="002821C8" w:rsidP="00B22B0C">
      <w:pPr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вн</w:t>
      </w:r>
      <w:proofErr w:type="spellEnd"/>
      <w:r>
        <w:rPr>
          <w:sz w:val="20"/>
          <w:szCs w:val="20"/>
        </w:rPr>
        <w:t>. 1</w:t>
      </w:r>
      <w:r w:rsidR="00AC12A5">
        <w:rPr>
          <w:sz w:val="20"/>
          <w:szCs w:val="20"/>
        </w:rPr>
        <w:t>8</w:t>
      </w:r>
      <w:r>
        <w:rPr>
          <w:sz w:val="20"/>
          <w:szCs w:val="20"/>
        </w:rPr>
        <w:t>-05)</w:t>
      </w:r>
    </w:p>
    <w:p w:rsidR="00A84A73" w:rsidRDefault="00A84A73" w:rsidP="00D8517D">
      <w:pPr>
        <w:jc w:val="right"/>
      </w:pPr>
    </w:p>
    <w:p w:rsidR="00A84A73" w:rsidRDefault="00A84A73" w:rsidP="00D8517D">
      <w:pPr>
        <w:jc w:val="right"/>
      </w:pPr>
    </w:p>
    <w:p w:rsidR="00A84A73" w:rsidRDefault="00A84A73" w:rsidP="00D8517D">
      <w:pPr>
        <w:jc w:val="right"/>
      </w:pPr>
    </w:p>
    <w:p w:rsidR="00A84A73" w:rsidRDefault="00A84A73" w:rsidP="00D8517D">
      <w:pPr>
        <w:jc w:val="right"/>
      </w:pPr>
    </w:p>
    <w:p w:rsidR="00A84A73" w:rsidRDefault="00A84A73" w:rsidP="00D8517D">
      <w:pPr>
        <w:jc w:val="right"/>
      </w:pPr>
    </w:p>
    <w:p w:rsidR="00A84A73" w:rsidRDefault="00A84A73" w:rsidP="00D8517D">
      <w:pPr>
        <w:jc w:val="right"/>
      </w:pPr>
    </w:p>
    <w:p w:rsidR="00A84A73" w:rsidRDefault="00A84A73" w:rsidP="00D8517D">
      <w:pPr>
        <w:jc w:val="right"/>
      </w:pPr>
    </w:p>
    <w:p w:rsidR="00A84A73" w:rsidRDefault="00A84A73" w:rsidP="00D8517D">
      <w:pPr>
        <w:jc w:val="right"/>
      </w:pPr>
    </w:p>
    <w:p w:rsidR="00A84A73" w:rsidRDefault="00A84A73" w:rsidP="00AF158C"/>
    <w:p w:rsidR="00AF158C" w:rsidRDefault="00AF158C" w:rsidP="00AF158C"/>
    <w:p w:rsidR="00A84A73" w:rsidRDefault="00A84A73" w:rsidP="00D8517D">
      <w:pPr>
        <w:jc w:val="right"/>
      </w:pPr>
    </w:p>
    <w:p w:rsidR="00D8517D" w:rsidRDefault="00145B73" w:rsidP="00D8517D">
      <w:pPr>
        <w:jc w:val="right"/>
      </w:pPr>
      <w:r>
        <w:lastRenderedPageBreak/>
        <w:t>Пр</w:t>
      </w:r>
      <w:r w:rsidR="00D8517D">
        <w:t>иложение 1</w:t>
      </w:r>
    </w:p>
    <w:p w:rsidR="00B476CB" w:rsidRDefault="00B476CB" w:rsidP="00B22B0C"/>
    <w:p w:rsidR="00E65F7F" w:rsidRPr="00E11224" w:rsidRDefault="00E65F7F" w:rsidP="00F12B08">
      <w:pPr>
        <w:spacing w:line="276" w:lineRule="auto"/>
        <w:jc w:val="center"/>
        <w:rPr>
          <w:rFonts w:eastAsia="Calibri" w:cs="Times New Roman"/>
          <w:b/>
          <w:sz w:val="26"/>
          <w:szCs w:val="26"/>
        </w:rPr>
      </w:pPr>
      <w:r w:rsidRPr="00E11224">
        <w:rPr>
          <w:rFonts w:eastAsia="Calibri" w:cs="Times New Roman"/>
          <w:b/>
          <w:sz w:val="26"/>
          <w:szCs w:val="26"/>
        </w:rPr>
        <w:t>ПРИМЕРНЫЙ ОРИЕНТИРОВОЧНЫЙ УЧЕБНО-ТЕМАТИЧЕСКИЙ ПЛАН</w:t>
      </w:r>
    </w:p>
    <w:p w:rsidR="00E65F7F" w:rsidRPr="00E11224" w:rsidRDefault="00E65F7F" w:rsidP="00F12B08">
      <w:pPr>
        <w:spacing w:line="276" w:lineRule="auto"/>
        <w:jc w:val="center"/>
        <w:rPr>
          <w:rFonts w:eastAsia="Calibri" w:cs="Times New Roman"/>
          <w:b/>
          <w:sz w:val="26"/>
          <w:szCs w:val="26"/>
        </w:rPr>
      </w:pPr>
      <w:r w:rsidRPr="00E11224">
        <w:rPr>
          <w:rFonts w:eastAsia="Calibri" w:cs="Times New Roman"/>
          <w:b/>
          <w:sz w:val="26"/>
          <w:szCs w:val="26"/>
        </w:rPr>
        <w:t xml:space="preserve">программы дополнительного профессионального образования  «Безопасные методы и приемы выполнения работ на высоте» </w:t>
      </w:r>
    </w:p>
    <w:p w:rsidR="00E65F7F" w:rsidRPr="00E11224" w:rsidRDefault="00E65F7F" w:rsidP="00F12B08">
      <w:pPr>
        <w:spacing w:line="276" w:lineRule="auto"/>
        <w:rPr>
          <w:rFonts w:eastAsia="Calibri" w:cs="Times New Roman"/>
          <w:sz w:val="26"/>
          <w:szCs w:val="26"/>
        </w:rPr>
      </w:pPr>
      <w:r w:rsidRPr="00E11224">
        <w:rPr>
          <w:rFonts w:eastAsia="Calibri" w:cs="Times New Roman"/>
          <w:sz w:val="26"/>
          <w:szCs w:val="26"/>
        </w:rPr>
        <w:t>(для обучения и проверки знаний работник</w:t>
      </w:r>
      <w:r w:rsidR="0005664F">
        <w:rPr>
          <w:rFonts w:eastAsia="Calibri" w:cs="Times New Roman"/>
          <w:sz w:val="26"/>
          <w:szCs w:val="26"/>
        </w:rPr>
        <w:t xml:space="preserve">ов организаций (предприятий) </w:t>
      </w:r>
      <w:r w:rsidRPr="00E11224">
        <w:rPr>
          <w:rFonts w:eastAsia="Calibri" w:cs="Times New Roman"/>
          <w:sz w:val="26"/>
          <w:szCs w:val="26"/>
        </w:rPr>
        <w:t xml:space="preserve"> 2 групп</w:t>
      </w:r>
      <w:r w:rsidR="0005664F">
        <w:rPr>
          <w:rFonts w:eastAsia="Calibri" w:cs="Times New Roman"/>
          <w:sz w:val="26"/>
          <w:szCs w:val="26"/>
        </w:rPr>
        <w:t>ы</w:t>
      </w:r>
      <w:r w:rsidRPr="00E11224">
        <w:rPr>
          <w:rFonts w:eastAsia="Calibri" w:cs="Times New Roman"/>
          <w:sz w:val="26"/>
          <w:szCs w:val="26"/>
        </w:rPr>
        <w:t xml:space="preserve">, выполняющих работы без применения средств </w:t>
      </w:r>
      <w:proofErr w:type="spellStart"/>
      <w:r w:rsidRPr="00E11224">
        <w:rPr>
          <w:rFonts w:eastAsia="Calibri" w:cs="Times New Roman"/>
          <w:sz w:val="26"/>
          <w:szCs w:val="26"/>
        </w:rPr>
        <w:t>подмащивания</w:t>
      </w:r>
      <w:proofErr w:type="spellEnd"/>
      <w:r w:rsidRPr="00E11224">
        <w:rPr>
          <w:rFonts w:eastAsia="Calibri" w:cs="Times New Roman"/>
          <w:sz w:val="26"/>
          <w:szCs w:val="26"/>
        </w:rPr>
        <w:t>, выполняемы</w:t>
      </w:r>
      <w:r w:rsidR="001F533A" w:rsidRPr="00E11224">
        <w:rPr>
          <w:rFonts w:eastAsia="Calibri" w:cs="Times New Roman"/>
          <w:sz w:val="26"/>
          <w:szCs w:val="26"/>
        </w:rPr>
        <w:t>е</w:t>
      </w:r>
      <w:r w:rsidRPr="00E11224">
        <w:rPr>
          <w:rFonts w:eastAsia="Calibri" w:cs="Times New Roman"/>
          <w:sz w:val="26"/>
          <w:szCs w:val="26"/>
        </w:rPr>
        <w:t xml:space="preserve"> на высоте 5м и более, а также работы, выполняемые на расстоянии менее 2м от </w:t>
      </w:r>
      <w:proofErr w:type="spellStart"/>
      <w:r w:rsidRPr="00E11224">
        <w:rPr>
          <w:rFonts w:eastAsia="Calibri" w:cs="Times New Roman"/>
          <w:sz w:val="26"/>
          <w:szCs w:val="26"/>
        </w:rPr>
        <w:t>неогражденных</w:t>
      </w:r>
      <w:proofErr w:type="spellEnd"/>
      <w:r w:rsidRPr="00E11224">
        <w:rPr>
          <w:rFonts w:eastAsia="Calibri" w:cs="Times New Roman"/>
          <w:sz w:val="26"/>
          <w:szCs w:val="26"/>
        </w:rPr>
        <w:t xml:space="preserve"> перепадов на высоте более 5м на площадках при отсутствии защитных ограждений, составляющих менее 1.1м.</w:t>
      </w:r>
    </w:p>
    <w:p w:rsidR="00E65F7F" w:rsidRDefault="00E65F7F" w:rsidP="00F12B08"/>
    <w:tbl>
      <w:tblPr>
        <w:tblStyle w:val="a3"/>
        <w:tblW w:w="102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1"/>
        <w:gridCol w:w="8186"/>
        <w:gridCol w:w="1559"/>
      </w:tblGrid>
      <w:tr w:rsidR="006E54CD" w:rsidRPr="00E65F7F" w:rsidTr="006E54CD">
        <w:trPr>
          <w:trHeight w:val="253"/>
        </w:trPr>
        <w:tc>
          <w:tcPr>
            <w:tcW w:w="491" w:type="dxa"/>
            <w:vMerge w:val="restart"/>
            <w:vAlign w:val="center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pacing w:val="-10"/>
                <w:sz w:val="22"/>
              </w:rPr>
            </w:pPr>
            <w:r w:rsidRPr="00E65F7F">
              <w:rPr>
                <w:spacing w:val="-10"/>
                <w:sz w:val="22"/>
              </w:rPr>
              <w:t xml:space="preserve">№ </w:t>
            </w:r>
          </w:p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pacing w:val="-10"/>
                <w:sz w:val="22"/>
              </w:rPr>
            </w:pPr>
            <w:r w:rsidRPr="00E65F7F">
              <w:rPr>
                <w:spacing w:val="-10"/>
                <w:sz w:val="22"/>
              </w:rPr>
              <w:t>п/п</w:t>
            </w:r>
          </w:p>
        </w:tc>
        <w:tc>
          <w:tcPr>
            <w:tcW w:w="8186" w:type="dxa"/>
            <w:vMerge w:val="restart"/>
            <w:vAlign w:val="center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pacing w:val="-10"/>
                <w:sz w:val="22"/>
              </w:rPr>
            </w:pPr>
            <w:r w:rsidRPr="00E65F7F">
              <w:rPr>
                <w:spacing w:val="-10"/>
                <w:sz w:val="22"/>
              </w:rPr>
              <w:t xml:space="preserve">Наименование </w:t>
            </w:r>
          </w:p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pacing w:val="-10"/>
                <w:sz w:val="22"/>
              </w:rPr>
            </w:pPr>
            <w:r w:rsidRPr="00E65F7F">
              <w:rPr>
                <w:spacing w:val="-10"/>
                <w:sz w:val="22"/>
              </w:rPr>
              <w:t>тем</w:t>
            </w:r>
          </w:p>
        </w:tc>
        <w:tc>
          <w:tcPr>
            <w:tcW w:w="1559" w:type="dxa"/>
            <w:vMerge w:val="restart"/>
            <w:vAlign w:val="center"/>
          </w:tcPr>
          <w:p w:rsidR="006E54CD" w:rsidRPr="00E65F7F" w:rsidRDefault="00F12B08" w:rsidP="00627269">
            <w:pPr>
              <w:snapToGrid w:val="0"/>
              <w:ind w:left="-108" w:right="-131"/>
              <w:jc w:val="center"/>
              <w:rPr>
                <w:spacing w:val="-10"/>
                <w:sz w:val="22"/>
              </w:rPr>
            </w:pPr>
            <w:r>
              <w:rPr>
                <w:spacing w:val="-10"/>
                <w:sz w:val="22"/>
              </w:rPr>
              <w:t>Учебных часов</w:t>
            </w:r>
          </w:p>
        </w:tc>
      </w:tr>
      <w:tr w:rsidR="006E54CD" w:rsidRPr="009D1B91" w:rsidTr="006E54CD">
        <w:trPr>
          <w:trHeight w:val="322"/>
        </w:trPr>
        <w:tc>
          <w:tcPr>
            <w:tcW w:w="491" w:type="dxa"/>
            <w:vMerge/>
            <w:vAlign w:val="center"/>
          </w:tcPr>
          <w:p w:rsidR="006E54CD" w:rsidRPr="009D1B91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pacing w:val="-10"/>
                <w:sz w:val="28"/>
                <w:szCs w:val="28"/>
                <w:lang w:eastAsia="ar-SA"/>
              </w:rPr>
            </w:pPr>
          </w:p>
        </w:tc>
        <w:tc>
          <w:tcPr>
            <w:tcW w:w="8186" w:type="dxa"/>
            <w:vMerge/>
            <w:vAlign w:val="center"/>
          </w:tcPr>
          <w:p w:rsidR="006E54CD" w:rsidRPr="009D1B91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pacing w:val="-10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vAlign w:val="center"/>
          </w:tcPr>
          <w:p w:rsidR="006E54CD" w:rsidRPr="009D1B91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pacing w:val="-10"/>
                <w:sz w:val="28"/>
                <w:szCs w:val="28"/>
                <w:lang w:eastAsia="ar-SA"/>
              </w:rPr>
            </w:pPr>
          </w:p>
        </w:tc>
      </w:tr>
      <w:tr w:rsidR="006E54CD" w:rsidRPr="009D1B91" w:rsidTr="006E54CD">
        <w:trPr>
          <w:trHeight w:val="322"/>
        </w:trPr>
        <w:tc>
          <w:tcPr>
            <w:tcW w:w="491" w:type="dxa"/>
            <w:vMerge/>
            <w:vAlign w:val="center"/>
          </w:tcPr>
          <w:p w:rsidR="006E54CD" w:rsidRPr="009D1B91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pacing w:val="-10"/>
                <w:sz w:val="28"/>
                <w:szCs w:val="28"/>
                <w:lang w:eastAsia="ar-SA"/>
              </w:rPr>
            </w:pPr>
          </w:p>
        </w:tc>
        <w:tc>
          <w:tcPr>
            <w:tcW w:w="8186" w:type="dxa"/>
            <w:vMerge/>
            <w:vAlign w:val="center"/>
          </w:tcPr>
          <w:p w:rsidR="006E54CD" w:rsidRPr="009D1B91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pacing w:val="-10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vAlign w:val="center"/>
          </w:tcPr>
          <w:p w:rsidR="006E54CD" w:rsidRPr="009D1B91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pacing w:val="-10"/>
                <w:sz w:val="28"/>
                <w:szCs w:val="28"/>
                <w:lang w:eastAsia="ar-SA"/>
              </w:rPr>
            </w:pPr>
          </w:p>
        </w:tc>
      </w:tr>
      <w:tr w:rsidR="006E54CD" w:rsidRPr="00E65F7F" w:rsidTr="006E54CD">
        <w:tc>
          <w:tcPr>
            <w:tcW w:w="491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E65F7F">
              <w:rPr>
                <w:sz w:val="22"/>
              </w:rPr>
              <w:t>1</w:t>
            </w:r>
          </w:p>
        </w:tc>
        <w:tc>
          <w:tcPr>
            <w:tcW w:w="8186" w:type="dxa"/>
          </w:tcPr>
          <w:p w:rsidR="006E54CD" w:rsidRPr="00E65F7F" w:rsidRDefault="006E54CD" w:rsidP="00627269">
            <w:pPr>
              <w:snapToGrid w:val="0"/>
              <w:rPr>
                <w:sz w:val="22"/>
              </w:rPr>
            </w:pPr>
            <w:r w:rsidRPr="00E65F7F">
              <w:rPr>
                <w:sz w:val="22"/>
              </w:rPr>
              <w:t>Требования норм, правил, стандартов и регламентов по охране труда и безопасности работ на высоте.</w:t>
            </w:r>
          </w:p>
        </w:tc>
        <w:tc>
          <w:tcPr>
            <w:tcW w:w="1559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E65F7F">
              <w:rPr>
                <w:sz w:val="22"/>
              </w:rPr>
              <w:t>1</w:t>
            </w:r>
          </w:p>
        </w:tc>
      </w:tr>
      <w:tr w:rsidR="006E54CD" w:rsidRPr="00E65F7F" w:rsidTr="006E54CD">
        <w:tc>
          <w:tcPr>
            <w:tcW w:w="491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E65F7F">
              <w:rPr>
                <w:sz w:val="22"/>
              </w:rPr>
              <w:t>2</w:t>
            </w:r>
          </w:p>
        </w:tc>
        <w:tc>
          <w:tcPr>
            <w:tcW w:w="8186" w:type="dxa"/>
          </w:tcPr>
          <w:p w:rsidR="006E54CD" w:rsidRPr="00E65F7F" w:rsidRDefault="0005664F" w:rsidP="00627269">
            <w:pPr>
              <w:ind w:left="-58"/>
              <w:rPr>
                <w:sz w:val="22"/>
              </w:rPr>
            </w:pPr>
            <w:r>
              <w:rPr>
                <w:sz w:val="22"/>
              </w:rPr>
              <w:t>Порядок организации и содержа</w:t>
            </w:r>
            <w:r w:rsidRPr="0005664F">
              <w:rPr>
                <w:sz w:val="22"/>
              </w:rPr>
              <w:t>ния рабочих мест; средств коллективной защиты, ограждений, знаков безопасности.</w:t>
            </w:r>
          </w:p>
        </w:tc>
        <w:tc>
          <w:tcPr>
            <w:tcW w:w="1559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E65F7F">
              <w:rPr>
                <w:sz w:val="22"/>
              </w:rPr>
              <w:t>2</w:t>
            </w:r>
          </w:p>
        </w:tc>
      </w:tr>
      <w:tr w:rsidR="006E54CD" w:rsidRPr="00E65F7F" w:rsidTr="006E54CD">
        <w:tc>
          <w:tcPr>
            <w:tcW w:w="491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E65F7F">
              <w:rPr>
                <w:sz w:val="22"/>
              </w:rPr>
              <w:t>3</w:t>
            </w:r>
          </w:p>
        </w:tc>
        <w:tc>
          <w:tcPr>
            <w:tcW w:w="8186" w:type="dxa"/>
          </w:tcPr>
          <w:p w:rsidR="006E54CD" w:rsidRPr="00E65F7F" w:rsidRDefault="006E54CD" w:rsidP="00627269">
            <w:pPr>
              <w:tabs>
                <w:tab w:val="left" w:pos="792"/>
              </w:tabs>
              <w:rPr>
                <w:sz w:val="22"/>
              </w:rPr>
            </w:pPr>
            <w:r w:rsidRPr="00E65F7F">
              <w:rPr>
                <w:sz w:val="22"/>
              </w:rPr>
              <w:t xml:space="preserve">Требования правил предъявляемые к производственным помещениям, производственным  площадкам, средствам </w:t>
            </w:r>
            <w:proofErr w:type="spellStart"/>
            <w:r w:rsidRPr="00E65F7F">
              <w:rPr>
                <w:sz w:val="22"/>
              </w:rPr>
              <w:t>подмащивания</w:t>
            </w:r>
            <w:proofErr w:type="spellEnd"/>
          </w:p>
        </w:tc>
        <w:tc>
          <w:tcPr>
            <w:tcW w:w="1559" w:type="dxa"/>
          </w:tcPr>
          <w:p w:rsidR="006E54CD" w:rsidRPr="00E65F7F" w:rsidRDefault="00254759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6E54CD" w:rsidRPr="00E65F7F" w:rsidTr="006E54CD">
        <w:tc>
          <w:tcPr>
            <w:tcW w:w="491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E65F7F">
              <w:rPr>
                <w:sz w:val="22"/>
              </w:rPr>
              <w:t>4</w:t>
            </w:r>
          </w:p>
        </w:tc>
        <w:tc>
          <w:tcPr>
            <w:tcW w:w="8186" w:type="dxa"/>
          </w:tcPr>
          <w:p w:rsidR="006E54CD" w:rsidRPr="00E65F7F" w:rsidRDefault="006E54CD" w:rsidP="00627269">
            <w:pPr>
              <w:rPr>
                <w:sz w:val="22"/>
              </w:rPr>
            </w:pPr>
            <w:r w:rsidRPr="00E65F7F">
              <w:rPr>
                <w:rFonts w:eastAsia="Calibri"/>
                <w:sz w:val="22"/>
              </w:rPr>
              <w:t>Требования к применению систем обеспечения безопасности работ на высоте</w:t>
            </w:r>
          </w:p>
        </w:tc>
        <w:tc>
          <w:tcPr>
            <w:tcW w:w="1559" w:type="dxa"/>
          </w:tcPr>
          <w:p w:rsidR="006E54CD" w:rsidRPr="00E65F7F" w:rsidRDefault="00254759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6E54CD" w:rsidRPr="00E65F7F" w:rsidTr="006E54CD">
        <w:tc>
          <w:tcPr>
            <w:tcW w:w="491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E65F7F">
              <w:rPr>
                <w:sz w:val="22"/>
              </w:rPr>
              <w:t>5</w:t>
            </w:r>
          </w:p>
        </w:tc>
        <w:tc>
          <w:tcPr>
            <w:tcW w:w="8186" w:type="dxa"/>
          </w:tcPr>
          <w:p w:rsidR="006E54CD" w:rsidRPr="00E65F7F" w:rsidRDefault="006E54CD" w:rsidP="00627269">
            <w:pPr>
              <w:tabs>
                <w:tab w:val="left" w:pos="792"/>
              </w:tabs>
              <w:rPr>
                <w:b/>
                <w:sz w:val="22"/>
              </w:rPr>
            </w:pPr>
            <w:r w:rsidRPr="00E65F7F">
              <w:rPr>
                <w:sz w:val="22"/>
              </w:rPr>
              <w:t>Специальные требования предъявляемые к производству работ на высоте</w:t>
            </w:r>
          </w:p>
        </w:tc>
        <w:tc>
          <w:tcPr>
            <w:tcW w:w="1559" w:type="dxa"/>
          </w:tcPr>
          <w:p w:rsidR="006E54CD" w:rsidRPr="00E65F7F" w:rsidRDefault="00254759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6E54CD" w:rsidRPr="00E65F7F" w:rsidTr="006E54CD">
        <w:tc>
          <w:tcPr>
            <w:tcW w:w="491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E65F7F">
              <w:rPr>
                <w:sz w:val="22"/>
              </w:rPr>
              <w:t>6</w:t>
            </w:r>
          </w:p>
        </w:tc>
        <w:tc>
          <w:tcPr>
            <w:tcW w:w="8186" w:type="dxa"/>
          </w:tcPr>
          <w:p w:rsidR="006E54CD" w:rsidRPr="00E65F7F" w:rsidRDefault="006E54CD" w:rsidP="00627269">
            <w:pPr>
              <w:tabs>
                <w:tab w:val="left" w:pos="792"/>
              </w:tabs>
              <w:rPr>
                <w:sz w:val="22"/>
              </w:rPr>
            </w:pPr>
            <w:r w:rsidRPr="00E65F7F">
              <w:rPr>
                <w:sz w:val="22"/>
              </w:rPr>
              <w:t xml:space="preserve">Основы техники эвакуации и спасения </w:t>
            </w:r>
          </w:p>
        </w:tc>
        <w:tc>
          <w:tcPr>
            <w:tcW w:w="1559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E65F7F">
              <w:rPr>
                <w:sz w:val="22"/>
              </w:rPr>
              <w:t>1</w:t>
            </w:r>
          </w:p>
        </w:tc>
      </w:tr>
      <w:tr w:rsidR="006E54CD" w:rsidRPr="00E65F7F" w:rsidTr="006E54CD">
        <w:tc>
          <w:tcPr>
            <w:tcW w:w="491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E65F7F">
              <w:rPr>
                <w:sz w:val="22"/>
              </w:rPr>
              <w:t>7</w:t>
            </w:r>
          </w:p>
        </w:tc>
        <w:tc>
          <w:tcPr>
            <w:tcW w:w="8186" w:type="dxa"/>
          </w:tcPr>
          <w:p w:rsidR="006E54CD" w:rsidRPr="00E65F7F" w:rsidRDefault="006E54CD" w:rsidP="00627269">
            <w:pPr>
              <w:tabs>
                <w:tab w:val="left" w:pos="792"/>
              </w:tabs>
              <w:rPr>
                <w:sz w:val="22"/>
              </w:rPr>
            </w:pPr>
            <w:r w:rsidRPr="00E65F7F">
              <w:rPr>
                <w:rFonts w:eastAsiaTheme="minorEastAsia"/>
                <w:sz w:val="22"/>
              </w:rPr>
              <w:t>Правила и требования использования, применения, эксплуатации, выдачи, ухода, хранения, осмотра, испытаний, браковки и сертификации средств защиты</w:t>
            </w:r>
            <w:r w:rsidRPr="00E65F7F">
              <w:rPr>
                <w:sz w:val="22"/>
              </w:rPr>
              <w:t xml:space="preserve"> </w:t>
            </w:r>
          </w:p>
        </w:tc>
        <w:tc>
          <w:tcPr>
            <w:tcW w:w="1559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E65F7F">
              <w:rPr>
                <w:sz w:val="22"/>
              </w:rPr>
              <w:t>2</w:t>
            </w:r>
          </w:p>
        </w:tc>
      </w:tr>
      <w:tr w:rsidR="006E54CD" w:rsidRPr="00E65F7F" w:rsidTr="006E54CD">
        <w:tc>
          <w:tcPr>
            <w:tcW w:w="491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E65F7F">
              <w:rPr>
                <w:sz w:val="22"/>
              </w:rPr>
              <w:t>8</w:t>
            </w:r>
          </w:p>
        </w:tc>
        <w:tc>
          <w:tcPr>
            <w:tcW w:w="8186" w:type="dxa"/>
          </w:tcPr>
          <w:p w:rsidR="006E54CD" w:rsidRPr="00E65F7F" w:rsidRDefault="006E54CD" w:rsidP="00627269">
            <w:pPr>
              <w:tabs>
                <w:tab w:val="left" w:pos="792"/>
              </w:tabs>
              <w:rPr>
                <w:rFonts w:eastAsiaTheme="minorEastAsia"/>
                <w:sz w:val="22"/>
              </w:rPr>
            </w:pPr>
            <w:r w:rsidRPr="00E65F7F">
              <w:rPr>
                <w:rFonts w:eastAsiaTheme="minorEastAsia"/>
                <w:sz w:val="22"/>
              </w:rPr>
              <w:t>Порядок расследования и оформления несчастных случаев и профессиональных заболеваний</w:t>
            </w:r>
          </w:p>
        </w:tc>
        <w:tc>
          <w:tcPr>
            <w:tcW w:w="1559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E65F7F">
              <w:rPr>
                <w:sz w:val="22"/>
              </w:rPr>
              <w:t>1</w:t>
            </w:r>
          </w:p>
        </w:tc>
      </w:tr>
      <w:tr w:rsidR="0005664F" w:rsidRPr="00E65F7F" w:rsidTr="006E54CD">
        <w:tc>
          <w:tcPr>
            <w:tcW w:w="491" w:type="dxa"/>
          </w:tcPr>
          <w:p w:rsidR="0005664F" w:rsidRPr="00E65F7F" w:rsidRDefault="0005664F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</w:p>
        </w:tc>
        <w:tc>
          <w:tcPr>
            <w:tcW w:w="8186" w:type="dxa"/>
          </w:tcPr>
          <w:p w:rsidR="0005664F" w:rsidRPr="0005664F" w:rsidRDefault="0005664F" w:rsidP="0005664F">
            <w:pPr>
              <w:tabs>
                <w:tab w:val="left" w:pos="792"/>
              </w:tabs>
              <w:rPr>
                <w:rFonts w:eastAsiaTheme="minorEastAsia"/>
                <w:b/>
                <w:sz w:val="22"/>
              </w:rPr>
            </w:pPr>
            <w:r w:rsidRPr="0005664F">
              <w:rPr>
                <w:rFonts w:eastAsiaTheme="minorEastAsia"/>
                <w:b/>
                <w:sz w:val="22"/>
              </w:rPr>
              <w:t>Практика (стажировка)</w:t>
            </w:r>
            <w:r w:rsidRPr="0005664F">
              <w:rPr>
                <w:rFonts w:eastAsiaTheme="minorEastAsia"/>
                <w:b/>
                <w:sz w:val="22"/>
              </w:rPr>
              <w:tab/>
            </w:r>
          </w:p>
        </w:tc>
        <w:tc>
          <w:tcPr>
            <w:tcW w:w="1559" w:type="dxa"/>
          </w:tcPr>
          <w:p w:rsidR="0005664F" w:rsidRPr="0005664F" w:rsidRDefault="0005664F" w:rsidP="00627269">
            <w:pPr>
              <w:snapToGrid w:val="0"/>
              <w:ind w:left="-108" w:right="-131"/>
              <w:jc w:val="center"/>
              <w:rPr>
                <w:b/>
                <w:sz w:val="22"/>
              </w:rPr>
            </w:pPr>
            <w:r w:rsidRPr="0005664F">
              <w:rPr>
                <w:b/>
                <w:sz w:val="22"/>
              </w:rPr>
              <w:t>16</w:t>
            </w:r>
          </w:p>
        </w:tc>
      </w:tr>
      <w:tr w:rsidR="0005664F" w:rsidRPr="00E65F7F" w:rsidTr="006E54CD">
        <w:tc>
          <w:tcPr>
            <w:tcW w:w="491" w:type="dxa"/>
          </w:tcPr>
          <w:p w:rsidR="0005664F" w:rsidRPr="00E65F7F" w:rsidRDefault="0005664F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</w:p>
        </w:tc>
        <w:tc>
          <w:tcPr>
            <w:tcW w:w="8186" w:type="dxa"/>
          </w:tcPr>
          <w:p w:rsidR="0005664F" w:rsidRPr="0005664F" w:rsidRDefault="0005664F" w:rsidP="0005664F">
            <w:pPr>
              <w:tabs>
                <w:tab w:val="left" w:pos="792"/>
              </w:tabs>
              <w:rPr>
                <w:rFonts w:eastAsiaTheme="minorEastAsia"/>
                <w:b/>
                <w:sz w:val="22"/>
              </w:rPr>
            </w:pPr>
            <w:r>
              <w:rPr>
                <w:rFonts w:eastAsiaTheme="minorEastAsia"/>
                <w:b/>
                <w:sz w:val="22"/>
              </w:rPr>
              <w:t>Консультац</w:t>
            </w:r>
            <w:r w:rsidR="00254759">
              <w:rPr>
                <w:rFonts w:eastAsiaTheme="minorEastAsia"/>
                <w:b/>
                <w:sz w:val="22"/>
              </w:rPr>
              <w:t>и</w:t>
            </w:r>
            <w:r>
              <w:rPr>
                <w:rFonts w:eastAsiaTheme="minorEastAsia"/>
                <w:b/>
                <w:sz w:val="22"/>
              </w:rPr>
              <w:t>я</w:t>
            </w:r>
          </w:p>
        </w:tc>
        <w:tc>
          <w:tcPr>
            <w:tcW w:w="1559" w:type="dxa"/>
          </w:tcPr>
          <w:p w:rsidR="0005664F" w:rsidRPr="0005664F" w:rsidRDefault="0005664F" w:rsidP="00627269">
            <w:pPr>
              <w:snapToGrid w:val="0"/>
              <w:ind w:left="-108" w:right="-13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</w:tr>
      <w:tr w:rsidR="006E54CD" w:rsidRPr="00E65F7F" w:rsidTr="006E54CD">
        <w:tc>
          <w:tcPr>
            <w:tcW w:w="491" w:type="dxa"/>
          </w:tcPr>
          <w:p w:rsidR="006E54CD" w:rsidRPr="00E65F7F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z w:val="22"/>
                <w:lang w:eastAsia="ar-SA"/>
              </w:rPr>
            </w:pPr>
          </w:p>
        </w:tc>
        <w:tc>
          <w:tcPr>
            <w:tcW w:w="8186" w:type="dxa"/>
          </w:tcPr>
          <w:p w:rsidR="006E54CD" w:rsidRPr="00E65F7F" w:rsidRDefault="006E54CD" w:rsidP="00627269">
            <w:pPr>
              <w:snapToGrid w:val="0"/>
              <w:ind w:left="-108" w:right="-131"/>
              <w:rPr>
                <w:b/>
                <w:sz w:val="22"/>
              </w:rPr>
            </w:pPr>
            <w:r w:rsidRPr="00E65F7F">
              <w:rPr>
                <w:b/>
                <w:sz w:val="22"/>
              </w:rPr>
              <w:t>Итоговая аттестация</w:t>
            </w:r>
          </w:p>
        </w:tc>
        <w:tc>
          <w:tcPr>
            <w:tcW w:w="1559" w:type="dxa"/>
          </w:tcPr>
          <w:p w:rsidR="006E54CD" w:rsidRPr="00E65F7F" w:rsidRDefault="006E54CD" w:rsidP="00627269">
            <w:pPr>
              <w:snapToGrid w:val="0"/>
              <w:ind w:left="-108" w:right="-131"/>
              <w:jc w:val="center"/>
              <w:rPr>
                <w:b/>
                <w:sz w:val="22"/>
              </w:rPr>
            </w:pPr>
            <w:r w:rsidRPr="00E65F7F">
              <w:rPr>
                <w:b/>
                <w:sz w:val="22"/>
              </w:rPr>
              <w:t>1</w:t>
            </w:r>
          </w:p>
        </w:tc>
      </w:tr>
      <w:tr w:rsidR="006E54CD" w:rsidRPr="00E65F7F" w:rsidTr="006E54CD">
        <w:tc>
          <w:tcPr>
            <w:tcW w:w="491" w:type="dxa"/>
          </w:tcPr>
          <w:p w:rsidR="006E54CD" w:rsidRPr="00E65F7F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z w:val="22"/>
                <w:lang w:eastAsia="ar-SA"/>
              </w:rPr>
            </w:pPr>
          </w:p>
        </w:tc>
        <w:tc>
          <w:tcPr>
            <w:tcW w:w="8186" w:type="dxa"/>
          </w:tcPr>
          <w:p w:rsidR="006E54CD" w:rsidRPr="00E65F7F" w:rsidRDefault="006E54CD" w:rsidP="00627269">
            <w:pPr>
              <w:snapToGrid w:val="0"/>
              <w:ind w:left="-108" w:right="-131"/>
              <w:rPr>
                <w:b/>
                <w:sz w:val="22"/>
              </w:rPr>
            </w:pPr>
            <w:r w:rsidRPr="00E65F7F">
              <w:rPr>
                <w:b/>
                <w:sz w:val="22"/>
              </w:rPr>
              <w:t>ИТОГО:</w:t>
            </w:r>
          </w:p>
        </w:tc>
        <w:tc>
          <w:tcPr>
            <w:tcW w:w="1559" w:type="dxa"/>
          </w:tcPr>
          <w:p w:rsidR="006E54CD" w:rsidRPr="00E65F7F" w:rsidRDefault="00254759" w:rsidP="00627269">
            <w:pPr>
              <w:snapToGrid w:val="0"/>
              <w:ind w:left="-108" w:right="-13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 w:rsidR="00E57776" w:rsidRDefault="00E57776" w:rsidP="00E57776">
      <w:pPr>
        <w:spacing w:line="276" w:lineRule="auto"/>
        <w:rPr>
          <w:rFonts w:eastAsia="Calibri" w:cs="Times New Roman"/>
          <w:b/>
          <w:sz w:val="26"/>
          <w:szCs w:val="26"/>
        </w:rPr>
      </w:pPr>
    </w:p>
    <w:p w:rsidR="009E79B0" w:rsidRDefault="009E79B0" w:rsidP="00E57776">
      <w:pPr>
        <w:spacing w:line="276" w:lineRule="auto"/>
        <w:rPr>
          <w:rFonts w:eastAsia="Calibri" w:cs="Times New Roman"/>
          <w:b/>
          <w:sz w:val="26"/>
          <w:szCs w:val="26"/>
        </w:rPr>
      </w:pPr>
    </w:p>
    <w:p w:rsidR="00E65F7F" w:rsidRPr="00E11224" w:rsidRDefault="00E65F7F" w:rsidP="00E65F7F">
      <w:pPr>
        <w:spacing w:line="276" w:lineRule="auto"/>
        <w:jc w:val="center"/>
        <w:rPr>
          <w:rFonts w:eastAsia="Calibri" w:cs="Times New Roman"/>
          <w:b/>
          <w:sz w:val="26"/>
          <w:szCs w:val="26"/>
        </w:rPr>
      </w:pPr>
      <w:r w:rsidRPr="00E11224">
        <w:rPr>
          <w:rFonts w:eastAsia="Calibri" w:cs="Times New Roman"/>
          <w:b/>
          <w:sz w:val="26"/>
          <w:szCs w:val="26"/>
        </w:rPr>
        <w:t>ПРИМЕРНЫЙ ОРИЕНТИРОВОЧНЫЙ УЧЕБНО-ТЕМАТИЧЕСКИЙ ПЛАН</w:t>
      </w:r>
    </w:p>
    <w:p w:rsidR="00E65F7F" w:rsidRPr="00E11224" w:rsidRDefault="00E65F7F" w:rsidP="00E65F7F">
      <w:pPr>
        <w:spacing w:line="276" w:lineRule="auto"/>
        <w:jc w:val="center"/>
        <w:rPr>
          <w:rFonts w:eastAsia="Calibri" w:cs="Times New Roman"/>
          <w:b/>
          <w:sz w:val="26"/>
          <w:szCs w:val="26"/>
        </w:rPr>
      </w:pPr>
      <w:r w:rsidRPr="00E11224">
        <w:rPr>
          <w:rFonts w:eastAsia="Calibri" w:cs="Times New Roman"/>
          <w:b/>
          <w:sz w:val="26"/>
          <w:szCs w:val="26"/>
        </w:rPr>
        <w:t xml:space="preserve">программы дополнительного профессионального образования  «Безопасные методы и приемы выполнения работ на высоте» </w:t>
      </w:r>
    </w:p>
    <w:p w:rsidR="00E65F7F" w:rsidRPr="00E11224" w:rsidRDefault="00E65F7F" w:rsidP="00E65F7F">
      <w:pPr>
        <w:spacing w:line="276" w:lineRule="auto"/>
        <w:rPr>
          <w:rFonts w:eastAsia="Calibri" w:cs="Times New Roman"/>
          <w:sz w:val="26"/>
          <w:szCs w:val="26"/>
        </w:rPr>
      </w:pPr>
      <w:r w:rsidRPr="00E11224">
        <w:rPr>
          <w:rFonts w:eastAsia="Calibri" w:cs="Times New Roman"/>
          <w:sz w:val="26"/>
          <w:szCs w:val="26"/>
        </w:rPr>
        <w:t>(для обучения и проверки знаний работников организаций (предприятий) 3 группы, организующи</w:t>
      </w:r>
      <w:r w:rsidR="001F533A" w:rsidRPr="00E11224">
        <w:rPr>
          <w:rFonts w:eastAsia="Calibri" w:cs="Times New Roman"/>
          <w:sz w:val="26"/>
          <w:szCs w:val="26"/>
        </w:rPr>
        <w:t>х</w:t>
      </w:r>
      <w:r w:rsidRPr="00E11224">
        <w:rPr>
          <w:rFonts w:eastAsia="Calibri" w:cs="Times New Roman"/>
          <w:sz w:val="26"/>
          <w:szCs w:val="26"/>
        </w:rPr>
        <w:t xml:space="preserve"> проведение технико-технологических</w:t>
      </w:r>
      <w:r w:rsidR="009C26C7" w:rsidRPr="00E11224">
        <w:rPr>
          <w:rFonts w:eastAsia="Calibri" w:cs="Times New Roman"/>
          <w:sz w:val="26"/>
          <w:szCs w:val="26"/>
        </w:rPr>
        <w:t xml:space="preserve"> или организационных мероприятий при выполнении работ </w:t>
      </w:r>
      <w:r w:rsidRPr="00E11224">
        <w:rPr>
          <w:rFonts w:eastAsia="Calibri" w:cs="Times New Roman"/>
          <w:sz w:val="26"/>
          <w:szCs w:val="26"/>
        </w:rPr>
        <w:t xml:space="preserve">без применения средств </w:t>
      </w:r>
      <w:proofErr w:type="spellStart"/>
      <w:r w:rsidRPr="00E11224">
        <w:rPr>
          <w:rFonts w:eastAsia="Calibri" w:cs="Times New Roman"/>
          <w:sz w:val="26"/>
          <w:szCs w:val="26"/>
        </w:rPr>
        <w:t>подмащивания</w:t>
      </w:r>
      <w:proofErr w:type="spellEnd"/>
      <w:r w:rsidRPr="00E11224">
        <w:rPr>
          <w:rFonts w:eastAsia="Calibri" w:cs="Times New Roman"/>
          <w:sz w:val="26"/>
          <w:szCs w:val="26"/>
        </w:rPr>
        <w:t>, выполняемы</w:t>
      </w:r>
      <w:r w:rsidR="001F533A" w:rsidRPr="00E11224">
        <w:rPr>
          <w:rFonts w:eastAsia="Calibri" w:cs="Times New Roman"/>
          <w:sz w:val="26"/>
          <w:szCs w:val="26"/>
        </w:rPr>
        <w:t>х</w:t>
      </w:r>
      <w:r w:rsidRPr="00E11224">
        <w:rPr>
          <w:rFonts w:eastAsia="Calibri" w:cs="Times New Roman"/>
          <w:sz w:val="26"/>
          <w:szCs w:val="26"/>
        </w:rPr>
        <w:t xml:space="preserve"> на высоте 5м и более, а также работ, выполняемы</w:t>
      </w:r>
      <w:r w:rsidR="001F533A" w:rsidRPr="00E11224">
        <w:rPr>
          <w:rFonts w:eastAsia="Calibri" w:cs="Times New Roman"/>
          <w:sz w:val="26"/>
          <w:szCs w:val="26"/>
        </w:rPr>
        <w:t>х</w:t>
      </w:r>
      <w:r w:rsidRPr="00E11224">
        <w:rPr>
          <w:rFonts w:eastAsia="Calibri" w:cs="Times New Roman"/>
          <w:sz w:val="26"/>
          <w:szCs w:val="26"/>
        </w:rPr>
        <w:t xml:space="preserve"> на расстоянии менее 2м от </w:t>
      </w:r>
      <w:proofErr w:type="spellStart"/>
      <w:r w:rsidRPr="00E11224">
        <w:rPr>
          <w:rFonts w:eastAsia="Calibri" w:cs="Times New Roman"/>
          <w:sz w:val="26"/>
          <w:szCs w:val="26"/>
        </w:rPr>
        <w:t>неогражденных</w:t>
      </w:r>
      <w:proofErr w:type="spellEnd"/>
      <w:r w:rsidRPr="00E11224">
        <w:rPr>
          <w:rFonts w:eastAsia="Calibri" w:cs="Times New Roman"/>
          <w:sz w:val="26"/>
          <w:szCs w:val="26"/>
        </w:rPr>
        <w:t xml:space="preserve"> перепадов на высоте более 5м на площадках при отсутствии защитных ограждений, составляющих менее </w:t>
      </w:r>
      <w:r w:rsidR="009C26C7" w:rsidRPr="00E11224">
        <w:rPr>
          <w:rFonts w:eastAsia="Calibri" w:cs="Times New Roman"/>
          <w:sz w:val="26"/>
          <w:szCs w:val="26"/>
        </w:rPr>
        <w:t>1.1м).</w:t>
      </w:r>
    </w:p>
    <w:p w:rsidR="00E65F7F" w:rsidRDefault="00E65F7F" w:rsidP="001F533A"/>
    <w:tbl>
      <w:tblPr>
        <w:tblStyle w:val="a3"/>
        <w:tblW w:w="102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1"/>
        <w:gridCol w:w="8186"/>
        <w:gridCol w:w="1559"/>
      </w:tblGrid>
      <w:tr w:rsidR="006E54CD" w:rsidRPr="001F533A" w:rsidTr="007448D3">
        <w:trPr>
          <w:trHeight w:val="253"/>
          <w:tblHeader/>
        </w:trPr>
        <w:tc>
          <w:tcPr>
            <w:tcW w:w="491" w:type="dxa"/>
            <w:vMerge w:val="restart"/>
            <w:vAlign w:val="center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pacing w:val="-10"/>
                <w:sz w:val="22"/>
              </w:rPr>
            </w:pPr>
            <w:r w:rsidRPr="001F533A">
              <w:rPr>
                <w:spacing w:val="-10"/>
                <w:sz w:val="22"/>
              </w:rPr>
              <w:t xml:space="preserve">№ </w:t>
            </w:r>
          </w:p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pacing w:val="-10"/>
                <w:sz w:val="22"/>
              </w:rPr>
            </w:pPr>
            <w:r w:rsidRPr="001F533A">
              <w:rPr>
                <w:spacing w:val="-10"/>
                <w:sz w:val="22"/>
              </w:rPr>
              <w:t>п/п</w:t>
            </w:r>
          </w:p>
        </w:tc>
        <w:tc>
          <w:tcPr>
            <w:tcW w:w="8186" w:type="dxa"/>
            <w:vMerge w:val="restart"/>
            <w:vAlign w:val="center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pacing w:val="-10"/>
                <w:sz w:val="22"/>
              </w:rPr>
            </w:pPr>
            <w:r w:rsidRPr="001F533A">
              <w:rPr>
                <w:spacing w:val="-10"/>
                <w:sz w:val="22"/>
              </w:rPr>
              <w:t xml:space="preserve">Наименование </w:t>
            </w:r>
          </w:p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pacing w:val="-10"/>
                <w:sz w:val="22"/>
              </w:rPr>
            </w:pPr>
            <w:r w:rsidRPr="001F533A">
              <w:rPr>
                <w:spacing w:val="-10"/>
                <w:sz w:val="22"/>
              </w:rPr>
              <w:t>тем</w:t>
            </w:r>
          </w:p>
        </w:tc>
        <w:tc>
          <w:tcPr>
            <w:tcW w:w="1559" w:type="dxa"/>
            <w:vMerge w:val="restart"/>
            <w:vAlign w:val="center"/>
          </w:tcPr>
          <w:p w:rsidR="006E54CD" w:rsidRPr="001F533A" w:rsidRDefault="00F12B08" w:rsidP="00627269">
            <w:pPr>
              <w:snapToGrid w:val="0"/>
              <w:ind w:left="-108" w:right="-131"/>
              <w:jc w:val="center"/>
              <w:rPr>
                <w:spacing w:val="-10"/>
                <w:sz w:val="22"/>
              </w:rPr>
            </w:pPr>
            <w:r>
              <w:rPr>
                <w:spacing w:val="-10"/>
                <w:sz w:val="22"/>
              </w:rPr>
              <w:t>Учебных часов</w:t>
            </w:r>
          </w:p>
        </w:tc>
      </w:tr>
      <w:tr w:rsidR="006E54CD" w:rsidRPr="009D1B91" w:rsidTr="006E54CD">
        <w:trPr>
          <w:trHeight w:val="322"/>
        </w:trPr>
        <w:tc>
          <w:tcPr>
            <w:tcW w:w="491" w:type="dxa"/>
            <w:vMerge/>
            <w:vAlign w:val="center"/>
          </w:tcPr>
          <w:p w:rsidR="006E54CD" w:rsidRPr="009D1B91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pacing w:val="-10"/>
                <w:sz w:val="28"/>
                <w:szCs w:val="28"/>
                <w:lang w:eastAsia="ar-SA"/>
              </w:rPr>
            </w:pPr>
          </w:p>
        </w:tc>
        <w:tc>
          <w:tcPr>
            <w:tcW w:w="8186" w:type="dxa"/>
            <w:vMerge/>
            <w:vAlign w:val="center"/>
          </w:tcPr>
          <w:p w:rsidR="006E54CD" w:rsidRPr="009D1B91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pacing w:val="-10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vAlign w:val="center"/>
          </w:tcPr>
          <w:p w:rsidR="006E54CD" w:rsidRPr="009D1B91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pacing w:val="-10"/>
                <w:sz w:val="28"/>
                <w:szCs w:val="28"/>
                <w:lang w:eastAsia="ar-SA"/>
              </w:rPr>
            </w:pPr>
          </w:p>
        </w:tc>
      </w:tr>
      <w:tr w:rsidR="006E54CD" w:rsidRPr="009D1B91" w:rsidTr="006E54CD">
        <w:trPr>
          <w:trHeight w:val="322"/>
        </w:trPr>
        <w:tc>
          <w:tcPr>
            <w:tcW w:w="491" w:type="dxa"/>
            <w:vMerge/>
            <w:vAlign w:val="center"/>
          </w:tcPr>
          <w:p w:rsidR="006E54CD" w:rsidRPr="009D1B91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pacing w:val="-10"/>
                <w:sz w:val="28"/>
                <w:szCs w:val="28"/>
                <w:lang w:eastAsia="ar-SA"/>
              </w:rPr>
            </w:pPr>
          </w:p>
        </w:tc>
        <w:tc>
          <w:tcPr>
            <w:tcW w:w="8186" w:type="dxa"/>
            <w:vMerge/>
            <w:vAlign w:val="center"/>
          </w:tcPr>
          <w:p w:rsidR="006E54CD" w:rsidRPr="009D1B91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pacing w:val="-10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vAlign w:val="center"/>
          </w:tcPr>
          <w:p w:rsidR="006E54CD" w:rsidRPr="009D1B91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pacing w:val="-10"/>
                <w:sz w:val="28"/>
                <w:szCs w:val="28"/>
                <w:lang w:eastAsia="ar-SA"/>
              </w:rPr>
            </w:pPr>
          </w:p>
        </w:tc>
      </w:tr>
      <w:tr w:rsidR="006E54CD" w:rsidRPr="001F533A" w:rsidTr="006E54CD">
        <w:tc>
          <w:tcPr>
            <w:tcW w:w="491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1</w:t>
            </w:r>
          </w:p>
        </w:tc>
        <w:tc>
          <w:tcPr>
            <w:tcW w:w="8186" w:type="dxa"/>
          </w:tcPr>
          <w:p w:rsidR="006E54CD" w:rsidRPr="001F533A" w:rsidRDefault="006E54CD" w:rsidP="00627269">
            <w:pPr>
              <w:snapToGrid w:val="0"/>
              <w:rPr>
                <w:sz w:val="22"/>
              </w:rPr>
            </w:pPr>
            <w:r w:rsidRPr="001F533A">
              <w:rPr>
                <w:sz w:val="22"/>
              </w:rPr>
              <w:t>Требования норм, правил, стандартов и регламентов по охране труда и безопасности работ на высоте.</w:t>
            </w:r>
          </w:p>
        </w:tc>
        <w:tc>
          <w:tcPr>
            <w:tcW w:w="1559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1</w:t>
            </w:r>
          </w:p>
        </w:tc>
      </w:tr>
      <w:tr w:rsidR="006E54CD" w:rsidRPr="001F533A" w:rsidTr="006E54CD">
        <w:tc>
          <w:tcPr>
            <w:tcW w:w="491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2</w:t>
            </w:r>
          </w:p>
        </w:tc>
        <w:tc>
          <w:tcPr>
            <w:tcW w:w="8186" w:type="dxa"/>
          </w:tcPr>
          <w:p w:rsidR="006E54CD" w:rsidRPr="001F533A" w:rsidRDefault="006E54CD" w:rsidP="00627269">
            <w:pPr>
              <w:ind w:left="-58"/>
              <w:rPr>
                <w:sz w:val="22"/>
              </w:rPr>
            </w:pPr>
            <w:r w:rsidRPr="001F533A">
              <w:rPr>
                <w:sz w:val="22"/>
              </w:rPr>
              <w:t>Требования охраны труда при организации выполнения  работ на высоте.</w:t>
            </w:r>
          </w:p>
        </w:tc>
        <w:tc>
          <w:tcPr>
            <w:tcW w:w="1559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2</w:t>
            </w:r>
          </w:p>
        </w:tc>
      </w:tr>
      <w:tr w:rsidR="006E54CD" w:rsidRPr="001F533A" w:rsidTr="006E54CD">
        <w:tc>
          <w:tcPr>
            <w:tcW w:w="491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lastRenderedPageBreak/>
              <w:t>3</w:t>
            </w:r>
          </w:p>
        </w:tc>
        <w:tc>
          <w:tcPr>
            <w:tcW w:w="8186" w:type="dxa"/>
          </w:tcPr>
          <w:p w:rsidR="006E54CD" w:rsidRPr="001F533A" w:rsidRDefault="006E54CD" w:rsidP="00627269">
            <w:pPr>
              <w:tabs>
                <w:tab w:val="left" w:pos="792"/>
              </w:tabs>
              <w:rPr>
                <w:sz w:val="22"/>
              </w:rPr>
            </w:pPr>
            <w:r w:rsidRPr="001F533A">
              <w:rPr>
                <w:sz w:val="22"/>
              </w:rPr>
              <w:t xml:space="preserve">Требования правил предъявляемые к производственным помещениям, производственным  площадкам, средствам </w:t>
            </w:r>
            <w:proofErr w:type="spellStart"/>
            <w:r w:rsidRPr="001F533A">
              <w:rPr>
                <w:sz w:val="22"/>
              </w:rPr>
              <w:t>подмащивания</w:t>
            </w:r>
            <w:proofErr w:type="spellEnd"/>
          </w:p>
        </w:tc>
        <w:tc>
          <w:tcPr>
            <w:tcW w:w="1559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3</w:t>
            </w:r>
          </w:p>
        </w:tc>
      </w:tr>
      <w:tr w:rsidR="006E54CD" w:rsidRPr="001F533A" w:rsidTr="006E54CD">
        <w:tc>
          <w:tcPr>
            <w:tcW w:w="491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4</w:t>
            </w:r>
          </w:p>
        </w:tc>
        <w:tc>
          <w:tcPr>
            <w:tcW w:w="8186" w:type="dxa"/>
          </w:tcPr>
          <w:p w:rsidR="006E54CD" w:rsidRPr="001F533A" w:rsidRDefault="006E54CD" w:rsidP="00627269">
            <w:pPr>
              <w:rPr>
                <w:sz w:val="22"/>
              </w:rPr>
            </w:pPr>
            <w:r w:rsidRPr="001F533A">
              <w:rPr>
                <w:rFonts w:eastAsia="Calibri"/>
                <w:sz w:val="22"/>
              </w:rPr>
              <w:t>Требования к применению систем обеспечения безопасности работ на высоте</w:t>
            </w:r>
          </w:p>
        </w:tc>
        <w:tc>
          <w:tcPr>
            <w:tcW w:w="1559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4</w:t>
            </w:r>
          </w:p>
        </w:tc>
      </w:tr>
      <w:tr w:rsidR="006E54CD" w:rsidRPr="001F533A" w:rsidTr="006E54CD">
        <w:tc>
          <w:tcPr>
            <w:tcW w:w="491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5</w:t>
            </w:r>
          </w:p>
        </w:tc>
        <w:tc>
          <w:tcPr>
            <w:tcW w:w="8186" w:type="dxa"/>
          </w:tcPr>
          <w:p w:rsidR="006E54CD" w:rsidRPr="001F533A" w:rsidRDefault="006E54CD" w:rsidP="00627269">
            <w:pPr>
              <w:tabs>
                <w:tab w:val="left" w:pos="792"/>
              </w:tabs>
              <w:rPr>
                <w:b/>
                <w:sz w:val="22"/>
              </w:rPr>
            </w:pPr>
            <w:r w:rsidRPr="001F533A">
              <w:rPr>
                <w:sz w:val="22"/>
              </w:rPr>
              <w:t>Специальные требования предъявляемые к производству работ на высоте</w:t>
            </w:r>
          </w:p>
        </w:tc>
        <w:tc>
          <w:tcPr>
            <w:tcW w:w="1559" w:type="dxa"/>
          </w:tcPr>
          <w:p w:rsidR="006E54CD" w:rsidRPr="001F533A" w:rsidRDefault="00254759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6E54CD" w:rsidRPr="001F533A" w:rsidTr="006E54CD">
        <w:tc>
          <w:tcPr>
            <w:tcW w:w="491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6</w:t>
            </w:r>
          </w:p>
        </w:tc>
        <w:tc>
          <w:tcPr>
            <w:tcW w:w="8186" w:type="dxa"/>
          </w:tcPr>
          <w:p w:rsidR="006E54CD" w:rsidRPr="001F533A" w:rsidRDefault="006E54CD" w:rsidP="00627269">
            <w:pPr>
              <w:tabs>
                <w:tab w:val="left" w:pos="792"/>
              </w:tabs>
              <w:rPr>
                <w:sz w:val="22"/>
              </w:rPr>
            </w:pPr>
            <w:r w:rsidRPr="001F533A">
              <w:rPr>
                <w:sz w:val="22"/>
              </w:rPr>
              <w:t xml:space="preserve">Основы техники эвакуации и спасения </w:t>
            </w:r>
          </w:p>
        </w:tc>
        <w:tc>
          <w:tcPr>
            <w:tcW w:w="1559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1</w:t>
            </w:r>
          </w:p>
        </w:tc>
      </w:tr>
      <w:tr w:rsidR="006E54CD" w:rsidRPr="001F533A" w:rsidTr="006E54CD">
        <w:tc>
          <w:tcPr>
            <w:tcW w:w="491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7</w:t>
            </w:r>
          </w:p>
        </w:tc>
        <w:tc>
          <w:tcPr>
            <w:tcW w:w="8186" w:type="dxa"/>
          </w:tcPr>
          <w:p w:rsidR="006E54CD" w:rsidRPr="001F533A" w:rsidRDefault="006E54CD" w:rsidP="00627269">
            <w:pPr>
              <w:tabs>
                <w:tab w:val="left" w:pos="792"/>
              </w:tabs>
              <w:rPr>
                <w:sz w:val="22"/>
              </w:rPr>
            </w:pPr>
            <w:r w:rsidRPr="001F533A">
              <w:rPr>
                <w:rFonts w:eastAsiaTheme="minorEastAsia"/>
                <w:sz w:val="22"/>
              </w:rPr>
              <w:t>Правила и требования использования, применения, эксплуатации, выдачи, ухода, хранения, осмотра, испытаний, браковки и сертификации средств защиты</w:t>
            </w:r>
            <w:r w:rsidRPr="001F533A">
              <w:rPr>
                <w:sz w:val="22"/>
              </w:rPr>
              <w:t xml:space="preserve"> </w:t>
            </w:r>
          </w:p>
        </w:tc>
        <w:tc>
          <w:tcPr>
            <w:tcW w:w="1559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2</w:t>
            </w:r>
          </w:p>
        </w:tc>
      </w:tr>
      <w:tr w:rsidR="006E54CD" w:rsidRPr="001F533A" w:rsidTr="006E54CD">
        <w:tc>
          <w:tcPr>
            <w:tcW w:w="491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8</w:t>
            </w:r>
          </w:p>
        </w:tc>
        <w:tc>
          <w:tcPr>
            <w:tcW w:w="8186" w:type="dxa"/>
          </w:tcPr>
          <w:p w:rsidR="006E54CD" w:rsidRPr="001F533A" w:rsidRDefault="006E54CD" w:rsidP="00627269">
            <w:pPr>
              <w:tabs>
                <w:tab w:val="left" w:pos="792"/>
              </w:tabs>
              <w:rPr>
                <w:rFonts w:eastAsiaTheme="minorEastAsia"/>
                <w:sz w:val="22"/>
              </w:rPr>
            </w:pPr>
            <w:r w:rsidRPr="001F533A">
              <w:rPr>
                <w:rFonts w:eastAsiaTheme="minorEastAsia"/>
                <w:sz w:val="22"/>
              </w:rPr>
              <w:t>Порядок расследования и оформления несчастных случаев и профессиональных заболеваний</w:t>
            </w:r>
          </w:p>
        </w:tc>
        <w:tc>
          <w:tcPr>
            <w:tcW w:w="1559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 w:rsidRPr="001F533A">
              <w:rPr>
                <w:sz w:val="22"/>
              </w:rPr>
              <w:t>1</w:t>
            </w:r>
          </w:p>
        </w:tc>
      </w:tr>
      <w:tr w:rsidR="00254759" w:rsidRPr="001F533A" w:rsidTr="006E54CD">
        <w:tc>
          <w:tcPr>
            <w:tcW w:w="491" w:type="dxa"/>
          </w:tcPr>
          <w:p w:rsidR="00254759" w:rsidRPr="001F533A" w:rsidRDefault="00254759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</w:p>
        </w:tc>
        <w:tc>
          <w:tcPr>
            <w:tcW w:w="8186" w:type="dxa"/>
          </w:tcPr>
          <w:p w:rsidR="00254759" w:rsidRPr="00254759" w:rsidRDefault="00254759" w:rsidP="00627269">
            <w:pPr>
              <w:tabs>
                <w:tab w:val="left" w:pos="792"/>
              </w:tabs>
              <w:rPr>
                <w:rFonts w:eastAsiaTheme="minorEastAsia"/>
                <w:b/>
                <w:sz w:val="22"/>
              </w:rPr>
            </w:pPr>
            <w:r w:rsidRPr="00254759">
              <w:rPr>
                <w:rFonts w:eastAsiaTheme="minorEastAsia"/>
                <w:b/>
                <w:sz w:val="22"/>
              </w:rPr>
              <w:t>Консультация</w:t>
            </w:r>
          </w:p>
        </w:tc>
        <w:tc>
          <w:tcPr>
            <w:tcW w:w="1559" w:type="dxa"/>
          </w:tcPr>
          <w:p w:rsidR="00254759" w:rsidRPr="001F533A" w:rsidRDefault="00254759" w:rsidP="00627269">
            <w:pPr>
              <w:snapToGrid w:val="0"/>
              <w:ind w:left="-108" w:right="-131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6E54CD" w:rsidRPr="001F533A" w:rsidTr="006E54CD">
        <w:tc>
          <w:tcPr>
            <w:tcW w:w="491" w:type="dxa"/>
          </w:tcPr>
          <w:p w:rsidR="006E54CD" w:rsidRPr="001F533A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z w:val="22"/>
                <w:lang w:eastAsia="ar-SA"/>
              </w:rPr>
            </w:pPr>
          </w:p>
        </w:tc>
        <w:tc>
          <w:tcPr>
            <w:tcW w:w="8186" w:type="dxa"/>
          </w:tcPr>
          <w:p w:rsidR="006E54CD" w:rsidRPr="001F533A" w:rsidRDefault="006E54CD" w:rsidP="00627269">
            <w:pPr>
              <w:snapToGrid w:val="0"/>
              <w:ind w:left="-108" w:right="-131"/>
              <w:rPr>
                <w:b/>
                <w:sz w:val="22"/>
              </w:rPr>
            </w:pPr>
            <w:r w:rsidRPr="001F533A">
              <w:rPr>
                <w:b/>
                <w:sz w:val="22"/>
              </w:rPr>
              <w:t>Итоговая аттестация</w:t>
            </w:r>
          </w:p>
        </w:tc>
        <w:tc>
          <w:tcPr>
            <w:tcW w:w="1559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b/>
                <w:sz w:val="22"/>
              </w:rPr>
            </w:pPr>
            <w:r w:rsidRPr="001F533A">
              <w:rPr>
                <w:b/>
                <w:sz w:val="22"/>
              </w:rPr>
              <w:t>1</w:t>
            </w:r>
          </w:p>
        </w:tc>
      </w:tr>
      <w:tr w:rsidR="006E54CD" w:rsidRPr="001F533A" w:rsidTr="006E54CD">
        <w:tc>
          <w:tcPr>
            <w:tcW w:w="491" w:type="dxa"/>
          </w:tcPr>
          <w:p w:rsidR="006E54CD" w:rsidRPr="001F533A" w:rsidRDefault="006E54CD" w:rsidP="00627269">
            <w:pPr>
              <w:overflowPunct w:val="0"/>
              <w:ind w:left="-108" w:right="-131"/>
              <w:jc w:val="center"/>
              <w:textAlignment w:val="baseline"/>
              <w:rPr>
                <w:sz w:val="22"/>
                <w:lang w:eastAsia="ar-SA"/>
              </w:rPr>
            </w:pPr>
          </w:p>
        </w:tc>
        <w:tc>
          <w:tcPr>
            <w:tcW w:w="8186" w:type="dxa"/>
          </w:tcPr>
          <w:p w:rsidR="006E54CD" w:rsidRPr="001F533A" w:rsidRDefault="006E54CD" w:rsidP="00627269">
            <w:pPr>
              <w:snapToGrid w:val="0"/>
              <w:ind w:left="-108" w:right="-131"/>
              <w:rPr>
                <w:b/>
                <w:sz w:val="22"/>
              </w:rPr>
            </w:pPr>
            <w:r w:rsidRPr="001F533A">
              <w:rPr>
                <w:b/>
                <w:sz w:val="22"/>
              </w:rPr>
              <w:t>ИТОГО:</w:t>
            </w:r>
          </w:p>
        </w:tc>
        <w:tc>
          <w:tcPr>
            <w:tcW w:w="1559" w:type="dxa"/>
          </w:tcPr>
          <w:p w:rsidR="006E54CD" w:rsidRPr="001F533A" w:rsidRDefault="006E54CD" w:rsidP="00627269">
            <w:pPr>
              <w:snapToGrid w:val="0"/>
              <w:ind w:left="-108" w:right="-131"/>
              <w:jc w:val="center"/>
              <w:rPr>
                <w:b/>
                <w:sz w:val="22"/>
              </w:rPr>
            </w:pPr>
            <w:r w:rsidRPr="001F533A">
              <w:rPr>
                <w:b/>
                <w:sz w:val="22"/>
              </w:rPr>
              <w:t>24</w:t>
            </w:r>
          </w:p>
        </w:tc>
      </w:tr>
    </w:tbl>
    <w:p w:rsidR="0005664F" w:rsidRDefault="0005664F" w:rsidP="001F533A">
      <w:pPr>
        <w:spacing w:line="276" w:lineRule="auto"/>
        <w:jc w:val="center"/>
        <w:rPr>
          <w:rFonts w:eastAsia="Calibri" w:cs="Times New Roman"/>
          <w:b/>
          <w:szCs w:val="24"/>
        </w:rPr>
      </w:pPr>
    </w:p>
    <w:p w:rsidR="00F12B08" w:rsidRDefault="00F12B08" w:rsidP="001F533A">
      <w:pPr>
        <w:spacing w:line="276" w:lineRule="auto"/>
        <w:jc w:val="center"/>
        <w:rPr>
          <w:rFonts w:eastAsia="Calibri" w:cs="Times New Roman"/>
          <w:b/>
          <w:szCs w:val="24"/>
        </w:rPr>
      </w:pPr>
    </w:p>
    <w:p w:rsidR="001F533A" w:rsidRPr="008B7D74" w:rsidRDefault="001F533A" w:rsidP="001F533A">
      <w:pPr>
        <w:spacing w:line="276" w:lineRule="auto"/>
        <w:jc w:val="center"/>
        <w:rPr>
          <w:rFonts w:eastAsia="Calibri" w:cs="Times New Roman"/>
          <w:b/>
          <w:sz w:val="26"/>
          <w:szCs w:val="26"/>
        </w:rPr>
      </w:pPr>
      <w:r w:rsidRPr="008B7D74">
        <w:rPr>
          <w:rFonts w:eastAsia="Calibri" w:cs="Times New Roman"/>
          <w:b/>
          <w:sz w:val="26"/>
          <w:szCs w:val="26"/>
        </w:rPr>
        <w:t>ПРИМЕРНЫЙ ОРИЕНТИРОВОЧНЫЙ УЧЕБНО-ТЕМАТИЧЕСКИЙ ПЛАН</w:t>
      </w:r>
    </w:p>
    <w:p w:rsidR="001F533A" w:rsidRPr="008B7D74" w:rsidRDefault="001F533A" w:rsidP="001F533A">
      <w:pPr>
        <w:spacing w:line="276" w:lineRule="auto"/>
        <w:rPr>
          <w:rFonts w:eastAsia="Calibri" w:cs="Times New Roman"/>
          <w:b/>
          <w:sz w:val="26"/>
          <w:szCs w:val="26"/>
        </w:rPr>
      </w:pPr>
      <w:r w:rsidRPr="008B7D74">
        <w:rPr>
          <w:rFonts w:eastAsia="Calibri" w:cs="Times New Roman"/>
          <w:b/>
          <w:sz w:val="26"/>
          <w:szCs w:val="26"/>
        </w:rPr>
        <w:t xml:space="preserve">программы </w:t>
      </w:r>
      <w:r w:rsidR="00E57776" w:rsidRPr="008B7D74">
        <w:rPr>
          <w:rFonts w:eastAsia="Calibri" w:cs="Times New Roman"/>
          <w:b/>
          <w:sz w:val="26"/>
          <w:szCs w:val="26"/>
        </w:rPr>
        <w:t xml:space="preserve">обучения </w:t>
      </w:r>
      <w:r w:rsidRPr="008B7D74">
        <w:rPr>
          <w:rFonts w:eastAsia="Calibri" w:cs="Times New Roman"/>
          <w:b/>
          <w:sz w:val="26"/>
          <w:szCs w:val="26"/>
        </w:rPr>
        <w:t xml:space="preserve">(пожарно-техническому минимуму) </w:t>
      </w:r>
      <w:r w:rsidR="00E57776" w:rsidRPr="008B7D74">
        <w:rPr>
          <w:rFonts w:eastAsia="Calibri" w:cs="Times New Roman"/>
          <w:b/>
          <w:sz w:val="26"/>
          <w:szCs w:val="26"/>
        </w:rPr>
        <w:t>для руководителей, лиц, ответственных за пожарную безопасность взрывопожароопасных и  пожароопасных производств</w:t>
      </w:r>
    </w:p>
    <w:p w:rsidR="001F533A" w:rsidRDefault="001F533A" w:rsidP="001F533A"/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7766"/>
        <w:gridCol w:w="1559"/>
      </w:tblGrid>
      <w:tr w:rsidR="00F12B08" w:rsidRPr="001F533A" w:rsidTr="00F12B08">
        <w:trPr>
          <w:trHeight w:val="253"/>
        </w:trPr>
        <w:tc>
          <w:tcPr>
            <w:tcW w:w="882" w:type="dxa"/>
            <w:vMerge w:val="restart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sz w:val="22"/>
                <w:lang w:eastAsia="ar-SA"/>
              </w:rPr>
              <w:t>№</w:t>
            </w:r>
          </w:p>
          <w:p w:rsidR="00F12B08" w:rsidRPr="001F533A" w:rsidRDefault="00F12B08" w:rsidP="00627269">
            <w:pPr>
              <w:ind w:left="-112" w:right="-99"/>
              <w:jc w:val="center"/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lang w:eastAsia="ar-SA"/>
              </w:rPr>
              <w:t>п/п</w:t>
            </w:r>
          </w:p>
        </w:tc>
        <w:tc>
          <w:tcPr>
            <w:tcW w:w="7766" w:type="dxa"/>
            <w:vMerge w:val="restart"/>
            <w:shd w:val="clear" w:color="auto" w:fill="auto"/>
          </w:tcPr>
          <w:p w:rsidR="00F12B08" w:rsidRPr="001F533A" w:rsidRDefault="00F12B08" w:rsidP="00627269">
            <w:pPr>
              <w:ind w:left="-112" w:right="-99"/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sz w:val="22"/>
                <w:lang w:eastAsia="ar-SA"/>
              </w:rPr>
              <w:t xml:space="preserve">Наименование курсов, </w:t>
            </w:r>
          </w:p>
          <w:p w:rsidR="00F12B08" w:rsidRPr="001F533A" w:rsidRDefault="00F12B08" w:rsidP="00627269">
            <w:pPr>
              <w:ind w:left="-112" w:right="-99"/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sz w:val="22"/>
                <w:lang w:eastAsia="ar-SA"/>
              </w:rPr>
              <w:t>тем</w:t>
            </w:r>
          </w:p>
          <w:p w:rsidR="00F12B08" w:rsidRPr="001F533A" w:rsidRDefault="00F12B08" w:rsidP="00627269">
            <w:pPr>
              <w:ind w:left="-112" w:right="-99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F12B08" w:rsidRDefault="00F12B08" w:rsidP="00627269">
            <w:pPr>
              <w:ind w:left="-112" w:right="-99"/>
              <w:jc w:val="center"/>
              <w:rPr>
                <w:rFonts w:eastAsia="Times New Roman" w:cs="Times New Roman"/>
                <w:sz w:val="22"/>
              </w:rPr>
            </w:pPr>
          </w:p>
          <w:p w:rsidR="00F12B08" w:rsidRDefault="00F12B08" w:rsidP="00627269">
            <w:pPr>
              <w:ind w:left="-112" w:right="-99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Учебных часов</w:t>
            </w:r>
          </w:p>
          <w:p w:rsidR="00F12B08" w:rsidRPr="001F533A" w:rsidRDefault="00F12B08" w:rsidP="00627269">
            <w:pPr>
              <w:ind w:left="-112" w:right="-99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F12B08" w:rsidRPr="001F533A" w:rsidTr="00F12B08">
        <w:trPr>
          <w:trHeight w:val="253"/>
        </w:trPr>
        <w:tc>
          <w:tcPr>
            <w:tcW w:w="882" w:type="dxa"/>
            <w:vMerge/>
            <w:shd w:val="clear" w:color="auto" w:fill="auto"/>
          </w:tcPr>
          <w:p w:rsidR="00F12B08" w:rsidRPr="001F533A" w:rsidRDefault="00F12B08" w:rsidP="00627269">
            <w:pPr>
              <w:ind w:left="-112" w:right="-99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7766" w:type="dxa"/>
            <w:vMerge/>
            <w:shd w:val="clear" w:color="auto" w:fill="auto"/>
          </w:tcPr>
          <w:p w:rsidR="00F12B08" w:rsidRPr="001F533A" w:rsidRDefault="00F12B08" w:rsidP="00627269">
            <w:pPr>
              <w:ind w:left="-112" w:right="-99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12B08" w:rsidRPr="001F533A" w:rsidRDefault="00F12B08" w:rsidP="00627269">
            <w:pPr>
              <w:ind w:left="-112" w:right="-99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F12B08" w:rsidRPr="001F533A" w:rsidTr="00F12B08">
        <w:tc>
          <w:tcPr>
            <w:tcW w:w="882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sz w:val="22"/>
                <w:lang w:eastAsia="ar-SA"/>
              </w:rPr>
              <w:t>1</w:t>
            </w:r>
          </w:p>
        </w:tc>
        <w:tc>
          <w:tcPr>
            <w:tcW w:w="7766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textAlignment w:val="baseline"/>
              <w:rPr>
                <w:rFonts w:eastAsia="Times New Roman" w:cs="Times New Roman"/>
                <w:b/>
                <w:bCs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bCs/>
                <w:sz w:val="22"/>
                <w:lang w:eastAsia="ar-SA"/>
              </w:rPr>
              <w:t>ТЕОРЕТИЧЕСКОЕ ОБУЧЕНИЕ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ind w:left="-112" w:right="-99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F12B08" w:rsidRPr="001F533A" w:rsidTr="00F12B08">
        <w:tc>
          <w:tcPr>
            <w:tcW w:w="882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sz w:val="22"/>
                <w:lang w:eastAsia="ar-SA"/>
              </w:rPr>
              <w:t>1.1.</w:t>
            </w:r>
          </w:p>
        </w:tc>
        <w:tc>
          <w:tcPr>
            <w:tcW w:w="7766" w:type="dxa"/>
            <w:shd w:val="clear" w:color="auto" w:fill="auto"/>
          </w:tcPr>
          <w:p w:rsidR="00F12B08" w:rsidRPr="001F533A" w:rsidRDefault="00F12B08" w:rsidP="00627269">
            <w:pPr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Введение. Законодательная база в области пожарной безопасности. Основные положения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jc w:val="center"/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2</w:t>
            </w:r>
          </w:p>
        </w:tc>
      </w:tr>
      <w:tr w:rsidR="00F12B08" w:rsidRPr="001F533A" w:rsidTr="00F12B08">
        <w:tc>
          <w:tcPr>
            <w:tcW w:w="882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sz w:val="22"/>
                <w:lang w:eastAsia="ar-SA"/>
              </w:rPr>
              <w:t>1.2.</w:t>
            </w:r>
          </w:p>
        </w:tc>
        <w:tc>
          <w:tcPr>
            <w:tcW w:w="7766" w:type="dxa"/>
            <w:shd w:val="clear" w:color="auto" w:fill="auto"/>
          </w:tcPr>
          <w:p w:rsidR="00F12B08" w:rsidRPr="001F533A" w:rsidRDefault="00F12B08" w:rsidP="00627269">
            <w:pPr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 xml:space="preserve">Общие понятия о горении и </w:t>
            </w:r>
            <w:proofErr w:type="spellStart"/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пожаровзрывоопасных</w:t>
            </w:r>
            <w:proofErr w:type="spellEnd"/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 xml:space="preserve"> свойствах веществ и материалов, пожарной опасности зданий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jc w:val="center"/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2</w:t>
            </w:r>
          </w:p>
        </w:tc>
      </w:tr>
      <w:tr w:rsidR="00F12B08" w:rsidRPr="001F533A" w:rsidTr="00F12B08">
        <w:tc>
          <w:tcPr>
            <w:tcW w:w="882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sz w:val="22"/>
                <w:lang w:eastAsia="ar-SA"/>
              </w:rPr>
              <w:t>1.3.</w:t>
            </w:r>
          </w:p>
        </w:tc>
        <w:tc>
          <w:tcPr>
            <w:tcW w:w="7766" w:type="dxa"/>
            <w:shd w:val="clear" w:color="auto" w:fill="auto"/>
          </w:tcPr>
          <w:p w:rsidR="00F12B08" w:rsidRPr="001F533A" w:rsidRDefault="00F12B08" w:rsidP="00627269">
            <w:pPr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Пожарная опасность организации</w:t>
            </w:r>
            <w:r w:rsidRPr="001F533A">
              <w:rPr>
                <w:rFonts w:eastAsia="Times New Roman" w:cs="Times New Roman"/>
                <w:sz w:val="22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jc w:val="center"/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4</w:t>
            </w:r>
          </w:p>
        </w:tc>
      </w:tr>
      <w:tr w:rsidR="00F12B08" w:rsidRPr="001F533A" w:rsidTr="00F12B08">
        <w:tc>
          <w:tcPr>
            <w:tcW w:w="882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sz w:val="22"/>
                <w:lang w:eastAsia="ar-SA"/>
              </w:rPr>
              <w:t>1.4.</w:t>
            </w:r>
          </w:p>
        </w:tc>
        <w:tc>
          <w:tcPr>
            <w:tcW w:w="7766" w:type="dxa"/>
            <w:shd w:val="clear" w:color="auto" w:fill="auto"/>
          </w:tcPr>
          <w:p w:rsidR="00F12B08" w:rsidRPr="001F533A" w:rsidRDefault="00F12B08" w:rsidP="00627269">
            <w:pPr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Меры пожарной безопасности при проведении пожароопасных работ и при хранении веществ и материалов. Основная нормативная документация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jc w:val="center"/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4</w:t>
            </w:r>
          </w:p>
        </w:tc>
      </w:tr>
      <w:tr w:rsidR="00F12B08" w:rsidRPr="001F533A" w:rsidTr="00F12B08">
        <w:tc>
          <w:tcPr>
            <w:tcW w:w="882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sz w:val="22"/>
                <w:lang w:eastAsia="ar-SA"/>
              </w:rPr>
              <w:t>1.5.</w:t>
            </w:r>
          </w:p>
        </w:tc>
        <w:tc>
          <w:tcPr>
            <w:tcW w:w="7766" w:type="dxa"/>
            <w:shd w:val="clear" w:color="auto" w:fill="auto"/>
          </w:tcPr>
          <w:p w:rsidR="00F12B08" w:rsidRPr="001F533A" w:rsidRDefault="00F12B08" w:rsidP="00627269">
            <w:pPr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Требования пожарной безопасности к путям эвакуации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jc w:val="center"/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2</w:t>
            </w:r>
          </w:p>
        </w:tc>
      </w:tr>
      <w:tr w:rsidR="00F12B08" w:rsidRPr="001F533A" w:rsidTr="00F12B08">
        <w:tc>
          <w:tcPr>
            <w:tcW w:w="882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sz w:val="22"/>
                <w:lang w:eastAsia="ar-SA"/>
              </w:rPr>
              <w:t>1.6.</w:t>
            </w:r>
          </w:p>
        </w:tc>
        <w:tc>
          <w:tcPr>
            <w:tcW w:w="7766" w:type="dxa"/>
            <w:shd w:val="clear" w:color="auto" w:fill="auto"/>
          </w:tcPr>
          <w:p w:rsidR="00F12B08" w:rsidRPr="001F533A" w:rsidRDefault="00F12B08" w:rsidP="00627269">
            <w:pPr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Общие сведения о системах противопожарной защиты организации</w:t>
            </w:r>
            <w:r w:rsidRPr="001F533A">
              <w:rPr>
                <w:rFonts w:eastAsia="Times New Roman" w:cs="Times New Roman"/>
                <w:sz w:val="22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jc w:val="center"/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2</w:t>
            </w:r>
          </w:p>
        </w:tc>
      </w:tr>
      <w:tr w:rsidR="00F12B08" w:rsidRPr="001F533A" w:rsidTr="00F12B08">
        <w:tc>
          <w:tcPr>
            <w:tcW w:w="882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sz w:val="22"/>
                <w:lang w:eastAsia="ar-SA"/>
              </w:rPr>
              <w:t>1.7.</w:t>
            </w:r>
          </w:p>
        </w:tc>
        <w:tc>
          <w:tcPr>
            <w:tcW w:w="7766" w:type="dxa"/>
            <w:shd w:val="clear" w:color="auto" w:fill="auto"/>
          </w:tcPr>
          <w:p w:rsidR="00F12B08" w:rsidRPr="001F533A" w:rsidRDefault="00F12B08" w:rsidP="00627269">
            <w:pPr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Организационные основы обеспечения пожарной безопасности в организации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jc w:val="center"/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5</w:t>
            </w:r>
          </w:p>
        </w:tc>
      </w:tr>
      <w:tr w:rsidR="00F12B08" w:rsidRPr="001F533A" w:rsidTr="00F12B08">
        <w:tc>
          <w:tcPr>
            <w:tcW w:w="882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sz w:val="22"/>
                <w:lang w:eastAsia="ar-SA"/>
              </w:rPr>
              <w:t>1.8.</w:t>
            </w:r>
          </w:p>
        </w:tc>
        <w:tc>
          <w:tcPr>
            <w:tcW w:w="7766" w:type="dxa"/>
            <w:shd w:val="clear" w:color="auto" w:fill="auto"/>
          </w:tcPr>
          <w:p w:rsidR="00F12B08" w:rsidRPr="001F533A" w:rsidRDefault="00F12B08" w:rsidP="00627269">
            <w:pPr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Действия ИТР, рабочих и служащих при пожарах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jc w:val="center"/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  <w:bdr w:val="none" w:sz="0" w:space="0" w:color="auto" w:frame="1"/>
              </w:rPr>
              <w:t>2</w:t>
            </w:r>
          </w:p>
        </w:tc>
      </w:tr>
      <w:tr w:rsidR="00F12B08" w:rsidRPr="001F533A" w:rsidTr="00F12B08">
        <w:tc>
          <w:tcPr>
            <w:tcW w:w="8648" w:type="dxa"/>
            <w:gridSpan w:val="2"/>
            <w:shd w:val="clear" w:color="auto" w:fill="auto"/>
          </w:tcPr>
          <w:p w:rsidR="00F12B08" w:rsidRPr="001F533A" w:rsidRDefault="00F12B08" w:rsidP="00627269">
            <w:pPr>
              <w:rPr>
                <w:rFonts w:eastAsia="Times New Roman" w:cs="Times New Roman"/>
                <w:b/>
                <w:sz w:val="22"/>
                <w:bdr w:val="none" w:sz="0" w:space="0" w:color="auto" w:frame="1"/>
              </w:rPr>
            </w:pPr>
            <w:r w:rsidRPr="001F533A">
              <w:rPr>
                <w:rFonts w:eastAsia="Times New Roman" w:cs="Times New Roman"/>
                <w:b/>
                <w:sz w:val="22"/>
                <w:bdr w:val="none" w:sz="0" w:space="0" w:color="auto" w:frame="1"/>
              </w:rPr>
              <w:t>Итого за теоретическое обучение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jc w:val="center"/>
              <w:rPr>
                <w:rFonts w:eastAsia="Times New Roman" w:cs="Times New Roman"/>
                <w:b/>
                <w:sz w:val="22"/>
                <w:bdr w:val="none" w:sz="0" w:space="0" w:color="auto" w:frame="1"/>
              </w:rPr>
            </w:pPr>
            <w:r w:rsidRPr="001F533A">
              <w:rPr>
                <w:rFonts w:eastAsia="Times New Roman" w:cs="Times New Roman"/>
                <w:b/>
                <w:sz w:val="22"/>
                <w:bdr w:val="none" w:sz="0" w:space="0" w:color="auto" w:frame="1"/>
              </w:rPr>
              <w:t>23</w:t>
            </w:r>
          </w:p>
        </w:tc>
      </w:tr>
      <w:tr w:rsidR="00F12B08" w:rsidRPr="001F533A" w:rsidTr="00F12B08">
        <w:tc>
          <w:tcPr>
            <w:tcW w:w="882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sz w:val="22"/>
                <w:lang w:eastAsia="ar-SA"/>
              </w:rPr>
              <w:t>2</w:t>
            </w:r>
          </w:p>
        </w:tc>
        <w:tc>
          <w:tcPr>
            <w:tcW w:w="7766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textAlignment w:val="baseline"/>
              <w:rPr>
                <w:rFonts w:eastAsia="Times New Roman" w:cs="Times New Roman"/>
                <w:b/>
                <w:bCs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bCs/>
                <w:sz w:val="22"/>
                <w:lang w:eastAsia="ar-SA"/>
              </w:rPr>
              <w:t>ПРАКТИЧЕСКОЕ  ОБУЧЕНИЕ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ind w:left="-112" w:right="-99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F12B08" w:rsidRPr="001F533A" w:rsidTr="00F12B08">
        <w:tc>
          <w:tcPr>
            <w:tcW w:w="882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sz w:val="22"/>
                <w:lang w:eastAsia="ar-SA"/>
              </w:rPr>
              <w:t>2.1.</w:t>
            </w:r>
          </w:p>
        </w:tc>
        <w:tc>
          <w:tcPr>
            <w:tcW w:w="7766" w:type="dxa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textAlignment w:val="baseline"/>
              <w:rPr>
                <w:rFonts w:eastAsia="Times New Roman" w:cs="Times New Roman"/>
                <w:b/>
                <w:bCs/>
                <w:sz w:val="22"/>
                <w:lang w:eastAsia="ar-SA"/>
              </w:rPr>
            </w:pPr>
            <w:r w:rsidRPr="001F533A">
              <w:rPr>
                <w:rFonts w:cs="Times New Roman"/>
                <w:sz w:val="22"/>
              </w:rPr>
              <w:t>Практические действия в случае возникновения пожара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ind w:left="-112" w:right="-99"/>
              <w:jc w:val="center"/>
              <w:rPr>
                <w:rFonts w:eastAsia="Times New Roman" w:cs="Times New Roman"/>
                <w:sz w:val="22"/>
              </w:rPr>
            </w:pPr>
            <w:r w:rsidRPr="001F533A">
              <w:rPr>
                <w:rFonts w:eastAsia="Times New Roman" w:cs="Times New Roman"/>
                <w:sz w:val="22"/>
              </w:rPr>
              <w:t>4</w:t>
            </w:r>
          </w:p>
        </w:tc>
      </w:tr>
      <w:tr w:rsidR="00F12B08" w:rsidRPr="001F533A" w:rsidTr="00F12B08">
        <w:tc>
          <w:tcPr>
            <w:tcW w:w="8648" w:type="dxa"/>
            <w:gridSpan w:val="2"/>
            <w:shd w:val="clear" w:color="auto" w:fill="auto"/>
          </w:tcPr>
          <w:p w:rsidR="00F12B08" w:rsidRPr="001F533A" w:rsidRDefault="00F12B08" w:rsidP="00627269">
            <w:pPr>
              <w:overflowPunct w:val="0"/>
              <w:autoSpaceDE w:val="0"/>
              <w:snapToGrid w:val="0"/>
              <w:ind w:left="-112" w:right="-99"/>
              <w:textAlignment w:val="baseline"/>
              <w:rPr>
                <w:rFonts w:eastAsia="Times New Roman" w:cs="Times New Roman"/>
                <w:b/>
                <w:bCs/>
                <w:sz w:val="22"/>
                <w:lang w:eastAsia="ar-SA"/>
              </w:rPr>
            </w:pPr>
            <w:r w:rsidRPr="001F533A">
              <w:rPr>
                <w:rFonts w:eastAsia="Times New Roman" w:cs="Times New Roman"/>
                <w:b/>
                <w:sz w:val="22"/>
                <w:bdr w:val="none" w:sz="0" w:space="0" w:color="auto" w:frame="1"/>
              </w:rPr>
              <w:t>Итого за практическое  обучение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ind w:left="-112" w:right="-99"/>
              <w:jc w:val="center"/>
              <w:rPr>
                <w:rFonts w:eastAsia="Times New Roman" w:cs="Times New Roman"/>
                <w:b/>
                <w:sz w:val="22"/>
              </w:rPr>
            </w:pPr>
            <w:r w:rsidRPr="001F533A">
              <w:rPr>
                <w:rFonts w:eastAsia="Times New Roman" w:cs="Times New Roman"/>
                <w:b/>
                <w:sz w:val="22"/>
              </w:rPr>
              <w:t>4</w:t>
            </w:r>
          </w:p>
        </w:tc>
      </w:tr>
      <w:tr w:rsidR="00F12B08" w:rsidRPr="001F533A" w:rsidTr="00F12B08">
        <w:trPr>
          <w:trHeight w:val="400"/>
        </w:trPr>
        <w:tc>
          <w:tcPr>
            <w:tcW w:w="8648" w:type="dxa"/>
            <w:gridSpan w:val="2"/>
            <w:shd w:val="clear" w:color="auto" w:fill="auto"/>
          </w:tcPr>
          <w:p w:rsidR="00F12B08" w:rsidRPr="001F533A" w:rsidRDefault="00F12B08" w:rsidP="00627269">
            <w:pPr>
              <w:rPr>
                <w:rFonts w:eastAsia="Times New Roman" w:cs="Times New Roman"/>
                <w:b/>
                <w:sz w:val="22"/>
              </w:rPr>
            </w:pPr>
            <w:r w:rsidRPr="001F533A">
              <w:rPr>
                <w:rFonts w:eastAsia="Times New Roman" w:cs="Times New Roman"/>
                <w:b/>
                <w:sz w:val="22"/>
              </w:rPr>
              <w:t xml:space="preserve">Итоговая проверка знаний (зачет) 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F533A">
              <w:rPr>
                <w:rFonts w:eastAsia="Times New Roman" w:cs="Times New Roman"/>
                <w:b/>
                <w:sz w:val="22"/>
              </w:rPr>
              <w:t>1</w:t>
            </w:r>
          </w:p>
        </w:tc>
      </w:tr>
      <w:tr w:rsidR="00F12B08" w:rsidRPr="001F533A" w:rsidTr="00F12B08">
        <w:tc>
          <w:tcPr>
            <w:tcW w:w="8648" w:type="dxa"/>
            <w:gridSpan w:val="2"/>
            <w:shd w:val="clear" w:color="auto" w:fill="auto"/>
          </w:tcPr>
          <w:p w:rsidR="00F12B08" w:rsidRPr="001F533A" w:rsidRDefault="00F12B08" w:rsidP="00627269">
            <w:pPr>
              <w:rPr>
                <w:rFonts w:eastAsia="Times New Roman" w:cs="Times New Roman"/>
                <w:b/>
                <w:sz w:val="22"/>
              </w:rPr>
            </w:pPr>
            <w:r w:rsidRPr="001F533A">
              <w:rPr>
                <w:rFonts w:eastAsia="Times New Roman" w:cs="Times New Roman"/>
                <w:b/>
                <w:sz w:val="22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F12B08" w:rsidRPr="001F533A" w:rsidRDefault="00F12B08" w:rsidP="00627269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F533A">
              <w:rPr>
                <w:rFonts w:eastAsia="Times New Roman" w:cs="Times New Roman"/>
                <w:b/>
                <w:sz w:val="22"/>
              </w:rPr>
              <w:t>28</w:t>
            </w:r>
          </w:p>
        </w:tc>
      </w:tr>
    </w:tbl>
    <w:p w:rsidR="00E57776" w:rsidRDefault="00E57776" w:rsidP="00A84A73">
      <w:pPr>
        <w:shd w:val="clear" w:color="auto" w:fill="FFFFFF"/>
        <w:spacing w:before="100" w:beforeAutospacing="1" w:after="100" w:afterAutospacing="1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9E79B0" w:rsidRDefault="009E79B0" w:rsidP="00A84A73">
      <w:pPr>
        <w:shd w:val="clear" w:color="auto" w:fill="FFFFFF"/>
        <w:spacing w:before="100" w:beforeAutospacing="1" w:after="100" w:afterAutospacing="1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9E79B0" w:rsidRDefault="009E79B0" w:rsidP="00A84A73">
      <w:pPr>
        <w:shd w:val="clear" w:color="auto" w:fill="FFFFFF"/>
        <w:spacing w:before="100" w:beforeAutospacing="1" w:after="100" w:afterAutospacing="1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9E79B0" w:rsidRDefault="009E79B0" w:rsidP="00A84A73">
      <w:pPr>
        <w:shd w:val="clear" w:color="auto" w:fill="FFFFFF"/>
        <w:spacing w:before="100" w:beforeAutospacing="1" w:after="100" w:afterAutospacing="1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9E79B0" w:rsidRDefault="009E79B0" w:rsidP="00A84A73">
      <w:pPr>
        <w:shd w:val="clear" w:color="auto" w:fill="FFFFFF"/>
        <w:spacing w:before="100" w:beforeAutospacing="1" w:after="100" w:afterAutospacing="1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9E79B0" w:rsidRDefault="009E79B0" w:rsidP="00A84A73">
      <w:pPr>
        <w:shd w:val="clear" w:color="auto" w:fill="FFFFFF"/>
        <w:spacing w:before="100" w:beforeAutospacing="1" w:after="100" w:afterAutospacing="1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9E79B0" w:rsidRDefault="009E79B0" w:rsidP="00A84A73">
      <w:pPr>
        <w:shd w:val="clear" w:color="auto" w:fill="FFFFFF"/>
        <w:spacing w:before="100" w:beforeAutospacing="1" w:after="100" w:afterAutospacing="1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9E79B0" w:rsidRDefault="009E79B0" w:rsidP="00A84A73">
      <w:pPr>
        <w:shd w:val="clear" w:color="auto" w:fill="FFFFFF"/>
        <w:spacing w:before="100" w:beforeAutospacing="1" w:after="100" w:afterAutospacing="1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9E79B0" w:rsidRDefault="009E79B0" w:rsidP="00A84A73">
      <w:pPr>
        <w:shd w:val="clear" w:color="auto" w:fill="FFFFFF"/>
        <w:spacing w:before="100" w:beforeAutospacing="1" w:after="100" w:afterAutospacing="1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E57776" w:rsidRPr="008B7D74" w:rsidRDefault="00E57776" w:rsidP="00C77ECF">
      <w:pPr>
        <w:contextualSpacing/>
        <w:jc w:val="center"/>
        <w:rPr>
          <w:rFonts w:eastAsia="Calibri" w:cs="Times New Roman"/>
          <w:b/>
          <w:sz w:val="26"/>
          <w:szCs w:val="26"/>
        </w:rPr>
      </w:pPr>
      <w:r w:rsidRPr="008B7D74">
        <w:rPr>
          <w:rFonts w:eastAsia="Calibri" w:cs="Times New Roman"/>
          <w:b/>
          <w:sz w:val="26"/>
          <w:szCs w:val="26"/>
        </w:rPr>
        <w:lastRenderedPageBreak/>
        <w:t>ПРИМЕРНЫЙ ОРИЕНТИРОВОЧНЫЙ УЧЕБНО-ТЕМАТИЧЕСКИЙ ПЛАН</w:t>
      </w:r>
    </w:p>
    <w:p w:rsidR="00E57776" w:rsidRPr="008B7D74" w:rsidRDefault="00E57776" w:rsidP="00C77ECF">
      <w:pPr>
        <w:shd w:val="clear" w:color="auto" w:fill="FFFFFF"/>
        <w:spacing w:before="100" w:beforeAutospacing="1" w:after="100" w:afterAutospacing="1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8B7D74">
        <w:rPr>
          <w:rFonts w:eastAsia="Calibri" w:cs="Times New Roman"/>
          <w:b/>
          <w:sz w:val="26"/>
          <w:szCs w:val="26"/>
        </w:rPr>
        <w:t>программы обучения</w:t>
      </w:r>
      <w:r w:rsidRPr="008B7D74">
        <w:rPr>
          <w:sz w:val="26"/>
          <w:szCs w:val="26"/>
        </w:rPr>
        <w:t xml:space="preserve"> </w:t>
      </w:r>
      <w:r w:rsidRPr="008B7D74">
        <w:rPr>
          <w:rFonts w:eastAsia="Calibri" w:cs="Times New Roman"/>
          <w:b/>
          <w:sz w:val="26"/>
          <w:szCs w:val="26"/>
        </w:rPr>
        <w:t>пожарно-техническому минимуму рабочих,</w:t>
      </w:r>
    </w:p>
    <w:p w:rsidR="00A84A73" w:rsidRPr="008B7D74" w:rsidRDefault="00E57776" w:rsidP="00C77ECF">
      <w:pPr>
        <w:shd w:val="clear" w:color="auto" w:fill="FFFFFF"/>
        <w:spacing w:before="100" w:beforeAutospacing="1" w:after="100" w:afterAutospacing="1"/>
        <w:contextualSpacing/>
        <w:jc w:val="center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8B7D74">
        <w:rPr>
          <w:rFonts w:eastAsia="Calibri" w:cs="Times New Roman"/>
          <w:b/>
          <w:sz w:val="26"/>
          <w:szCs w:val="26"/>
        </w:rPr>
        <w:t>осуществляющих пожароопасные работы</w:t>
      </w:r>
    </w:p>
    <w:p w:rsidR="00E57776" w:rsidRPr="00E57776" w:rsidRDefault="00E57776" w:rsidP="00C77ECF">
      <w:pPr>
        <w:contextualSpacing/>
        <w:jc w:val="center"/>
        <w:rPr>
          <w:rFonts w:eastAsia="Times New Roman" w:cs="Times New Roman"/>
          <w:b/>
          <w:bCs/>
          <w:spacing w:val="-11"/>
          <w:sz w:val="28"/>
          <w:szCs w:val="28"/>
          <w:lang w:eastAsia="ar-SA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7907"/>
        <w:gridCol w:w="1418"/>
      </w:tblGrid>
      <w:tr w:rsidR="009E79B0" w:rsidRPr="00185C32" w:rsidTr="009E79B0">
        <w:trPr>
          <w:trHeight w:val="276"/>
        </w:trPr>
        <w:tc>
          <w:tcPr>
            <w:tcW w:w="882" w:type="dxa"/>
            <w:vMerge w:val="restart"/>
            <w:shd w:val="clear" w:color="auto" w:fill="auto"/>
          </w:tcPr>
          <w:p w:rsidR="009E79B0" w:rsidRPr="00185C32" w:rsidRDefault="009E79B0" w:rsidP="00C77ECF">
            <w:pPr>
              <w:overflowPunct w:val="0"/>
              <w:autoSpaceDE w:val="0"/>
              <w:snapToGrid w:val="0"/>
              <w:ind w:left="-112" w:right="-99"/>
              <w:contextualSpacing/>
              <w:jc w:val="center"/>
              <w:textAlignment w:val="baseline"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№</w:t>
            </w:r>
          </w:p>
          <w:p w:rsidR="009E79B0" w:rsidRPr="00185C32" w:rsidRDefault="009E79B0" w:rsidP="00C77ECF">
            <w:pPr>
              <w:ind w:left="-112" w:right="-99"/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п/п</w:t>
            </w:r>
          </w:p>
        </w:tc>
        <w:tc>
          <w:tcPr>
            <w:tcW w:w="7907" w:type="dxa"/>
            <w:vMerge w:val="restart"/>
            <w:shd w:val="clear" w:color="auto" w:fill="auto"/>
          </w:tcPr>
          <w:p w:rsidR="009E79B0" w:rsidRPr="00185C32" w:rsidRDefault="009E79B0" w:rsidP="00C77ECF">
            <w:pPr>
              <w:ind w:left="-112" w:right="-99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 xml:space="preserve">Наименование курсов, </w:t>
            </w:r>
          </w:p>
          <w:p w:rsidR="009E79B0" w:rsidRPr="00185C32" w:rsidRDefault="009E79B0" w:rsidP="00C77ECF">
            <w:pPr>
              <w:ind w:left="-112" w:right="-99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тем</w:t>
            </w:r>
          </w:p>
          <w:p w:rsidR="009E79B0" w:rsidRPr="00185C32" w:rsidRDefault="009E79B0" w:rsidP="00C77ECF">
            <w:pPr>
              <w:ind w:left="-112" w:right="-99"/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E79B0" w:rsidRPr="00185C32" w:rsidRDefault="009E79B0" w:rsidP="009E79B0">
            <w:pPr>
              <w:ind w:left="-112" w:right="-99"/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Учебных часов</w:t>
            </w:r>
          </w:p>
        </w:tc>
      </w:tr>
      <w:tr w:rsidR="009E79B0" w:rsidRPr="00185C32" w:rsidTr="009E79B0">
        <w:trPr>
          <w:trHeight w:val="276"/>
        </w:trPr>
        <w:tc>
          <w:tcPr>
            <w:tcW w:w="882" w:type="dxa"/>
            <w:vMerge/>
            <w:shd w:val="clear" w:color="auto" w:fill="auto"/>
          </w:tcPr>
          <w:p w:rsidR="009E79B0" w:rsidRPr="00185C32" w:rsidRDefault="009E79B0" w:rsidP="00C77ECF">
            <w:pPr>
              <w:ind w:left="-112" w:right="-99"/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907" w:type="dxa"/>
            <w:vMerge/>
            <w:shd w:val="clear" w:color="auto" w:fill="auto"/>
          </w:tcPr>
          <w:p w:rsidR="009E79B0" w:rsidRPr="00185C32" w:rsidRDefault="009E79B0" w:rsidP="00C77ECF">
            <w:pPr>
              <w:ind w:left="-112" w:right="-99"/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E79B0" w:rsidRPr="00185C32" w:rsidRDefault="009E79B0" w:rsidP="00C77ECF">
            <w:pPr>
              <w:ind w:left="-112" w:right="-99"/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E79B0" w:rsidRPr="00185C32" w:rsidTr="009E79B0">
        <w:tc>
          <w:tcPr>
            <w:tcW w:w="882" w:type="dxa"/>
            <w:shd w:val="clear" w:color="auto" w:fill="auto"/>
          </w:tcPr>
          <w:p w:rsidR="009E79B0" w:rsidRPr="00185C32" w:rsidRDefault="009E79B0" w:rsidP="00C77ECF">
            <w:pPr>
              <w:overflowPunct w:val="0"/>
              <w:autoSpaceDE w:val="0"/>
              <w:snapToGrid w:val="0"/>
              <w:ind w:left="-112" w:right="-99"/>
              <w:contextualSpacing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ar-SA"/>
              </w:rPr>
              <w:t>1</w:t>
            </w:r>
          </w:p>
        </w:tc>
        <w:tc>
          <w:tcPr>
            <w:tcW w:w="7907" w:type="dxa"/>
            <w:shd w:val="clear" w:color="auto" w:fill="auto"/>
          </w:tcPr>
          <w:p w:rsidR="009E79B0" w:rsidRPr="00185C32" w:rsidRDefault="009E79B0" w:rsidP="00C77ECF">
            <w:pPr>
              <w:overflowPunct w:val="0"/>
              <w:autoSpaceDE w:val="0"/>
              <w:snapToGrid w:val="0"/>
              <w:ind w:left="-112" w:right="-99"/>
              <w:contextualSpacing/>
              <w:jc w:val="left"/>
              <w:textAlignment w:val="baseline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ar-SA"/>
              </w:rPr>
              <w:t>ТЕОРЕТИЧЕСКОЕ ОБУЧЕНИЕ</w:t>
            </w:r>
          </w:p>
        </w:tc>
        <w:tc>
          <w:tcPr>
            <w:tcW w:w="1418" w:type="dxa"/>
            <w:shd w:val="clear" w:color="auto" w:fill="auto"/>
          </w:tcPr>
          <w:p w:rsidR="009E79B0" w:rsidRPr="00185C32" w:rsidRDefault="009E79B0" w:rsidP="00C77ECF">
            <w:pPr>
              <w:ind w:left="-112" w:right="-99"/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E79B0" w:rsidRPr="00185C32" w:rsidTr="009E79B0">
        <w:tc>
          <w:tcPr>
            <w:tcW w:w="882" w:type="dxa"/>
            <w:shd w:val="clear" w:color="auto" w:fill="auto"/>
          </w:tcPr>
          <w:p w:rsidR="009E79B0" w:rsidRPr="00185C32" w:rsidRDefault="009E79B0" w:rsidP="00C77ECF">
            <w:pPr>
              <w:overflowPunct w:val="0"/>
              <w:autoSpaceDE w:val="0"/>
              <w:snapToGrid w:val="0"/>
              <w:ind w:left="-112" w:right="-99"/>
              <w:contextualSpacing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ar-SA"/>
              </w:rPr>
              <w:t>1.1.</w:t>
            </w:r>
          </w:p>
        </w:tc>
        <w:tc>
          <w:tcPr>
            <w:tcW w:w="7907" w:type="dxa"/>
            <w:shd w:val="clear" w:color="auto" w:fill="auto"/>
          </w:tcPr>
          <w:p w:rsidR="009E79B0" w:rsidRPr="00185C32" w:rsidRDefault="009E79B0" w:rsidP="00C77ECF">
            <w:pPr>
              <w:widowControl w:val="0"/>
              <w:contextualSpacing/>
              <w:rPr>
                <w:rFonts w:eastAsia="Times New Roman" w:cs="Times New Roman"/>
                <w:color w:val="000000"/>
                <w:szCs w:val="24"/>
                <w:lang w:eastAsia="ru-RU" w:bidi="he-IL"/>
              </w:rPr>
            </w:pPr>
            <w:r w:rsidRPr="00185C32">
              <w:rPr>
                <w:rFonts w:eastAsia="Times New Roman" w:cs="Times New Roman"/>
                <w:color w:val="000000"/>
                <w:szCs w:val="24"/>
                <w:bdr w:val="none" w:sz="0" w:space="0" w:color="auto" w:frame="1"/>
                <w:lang w:eastAsia="ru-RU" w:bidi="he-IL"/>
              </w:rPr>
              <w:t>Основные нормативные документы, регламентирующие требования пожарной безопасности при проведении пожароопасных работ</w:t>
            </w:r>
          </w:p>
        </w:tc>
        <w:tc>
          <w:tcPr>
            <w:tcW w:w="1418" w:type="dxa"/>
            <w:shd w:val="clear" w:color="auto" w:fill="auto"/>
          </w:tcPr>
          <w:p w:rsidR="009E79B0" w:rsidRPr="00185C32" w:rsidRDefault="009E79B0" w:rsidP="00C77ECF">
            <w:pPr>
              <w:widowControl w:val="0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ru-RU" w:bidi="he-IL"/>
              </w:rPr>
            </w:pPr>
            <w:r w:rsidRPr="00185C32">
              <w:rPr>
                <w:rFonts w:eastAsia="Times New Roman" w:cs="Times New Roman"/>
                <w:color w:val="000000"/>
                <w:szCs w:val="24"/>
                <w:bdr w:val="none" w:sz="0" w:space="0" w:color="auto" w:frame="1"/>
                <w:lang w:eastAsia="ru-RU" w:bidi="he-IL"/>
              </w:rPr>
              <w:t>1</w:t>
            </w:r>
          </w:p>
        </w:tc>
      </w:tr>
      <w:tr w:rsidR="009E79B0" w:rsidRPr="00185C32" w:rsidTr="009E79B0">
        <w:tc>
          <w:tcPr>
            <w:tcW w:w="882" w:type="dxa"/>
            <w:shd w:val="clear" w:color="auto" w:fill="auto"/>
          </w:tcPr>
          <w:p w:rsidR="009E79B0" w:rsidRPr="00185C32" w:rsidRDefault="009E79B0" w:rsidP="00C77ECF">
            <w:pPr>
              <w:overflowPunct w:val="0"/>
              <w:autoSpaceDE w:val="0"/>
              <w:snapToGrid w:val="0"/>
              <w:ind w:left="-112" w:right="-99"/>
              <w:contextualSpacing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ar-SA"/>
              </w:rPr>
              <w:t>1.2.</w:t>
            </w:r>
          </w:p>
        </w:tc>
        <w:tc>
          <w:tcPr>
            <w:tcW w:w="7907" w:type="dxa"/>
            <w:shd w:val="clear" w:color="auto" w:fill="auto"/>
          </w:tcPr>
          <w:p w:rsidR="009E79B0" w:rsidRPr="00185C32" w:rsidRDefault="009E79B0" w:rsidP="00C77ECF">
            <w:pPr>
              <w:widowControl w:val="0"/>
              <w:contextualSpacing/>
              <w:rPr>
                <w:rFonts w:eastAsia="Times New Roman" w:cs="Times New Roman"/>
                <w:color w:val="000000"/>
                <w:szCs w:val="24"/>
                <w:lang w:eastAsia="ru-RU" w:bidi="he-IL"/>
              </w:rPr>
            </w:pPr>
            <w:r w:rsidRPr="00185C32">
              <w:rPr>
                <w:rFonts w:eastAsia="Times New Roman" w:cs="Times New Roman"/>
                <w:color w:val="000000"/>
                <w:szCs w:val="24"/>
                <w:bdr w:val="none" w:sz="0" w:space="0" w:color="auto" w:frame="1"/>
                <w:lang w:eastAsia="ru-RU" w:bidi="he-IL"/>
              </w:rPr>
              <w:t>Виды и порядок проведения пожароопасных работ. Причины возникновения пожаров, меры их предупреждения</w:t>
            </w:r>
          </w:p>
        </w:tc>
        <w:tc>
          <w:tcPr>
            <w:tcW w:w="1418" w:type="dxa"/>
            <w:shd w:val="clear" w:color="auto" w:fill="auto"/>
          </w:tcPr>
          <w:p w:rsidR="009E79B0" w:rsidRPr="00185C32" w:rsidRDefault="009E79B0" w:rsidP="00C77ECF">
            <w:pPr>
              <w:widowControl w:val="0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ru-RU" w:bidi="he-IL"/>
              </w:rPr>
            </w:pPr>
            <w:r w:rsidRPr="00185C32">
              <w:rPr>
                <w:rFonts w:eastAsia="Times New Roman" w:cs="Times New Roman"/>
                <w:color w:val="000000"/>
                <w:szCs w:val="24"/>
                <w:bdr w:val="none" w:sz="0" w:space="0" w:color="auto" w:frame="1"/>
                <w:lang w:eastAsia="ru-RU" w:bidi="he-IL"/>
              </w:rPr>
              <w:t>2</w:t>
            </w:r>
          </w:p>
        </w:tc>
      </w:tr>
      <w:tr w:rsidR="009E79B0" w:rsidRPr="00185C32" w:rsidTr="009E79B0">
        <w:tc>
          <w:tcPr>
            <w:tcW w:w="882" w:type="dxa"/>
            <w:shd w:val="clear" w:color="auto" w:fill="auto"/>
          </w:tcPr>
          <w:p w:rsidR="009E79B0" w:rsidRPr="00185C32" w:rsidRDefault="009E79B0" w:rsidP="00C77ECF">
            <w:pPr>
              <w:overflowPunct w:val="0"/>
              <w:autoSpaceDE w:val="0"/>
              <w:snapToGrid w:val="0"/>
              <w:ind w:left="-112" w:right="-99"/>
              <w:contextualSpacing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ar-SA"/>
              </w:rPr>
              <w:t>1.3.</w:t>
            </w:r>
          </w:p>
        </w:tc>
        <w:tc>
          <w:tcPr>
            <w:tcW w:w="7907" w:type="dxa"/>
            <w:shd w:val="clear" w:color="auto" w:fill="auto"/>
          </w:tcPr>
          <w:p w:rsidR="009E79B0" w:rsidRPr="00185C32" w:rsidRDefault="009E79B0" w:rsidP="00C77ECF">
            <w:pPr>
              <w:widowControl w:val="0"/>
              <w:contextualSpacing/>
              <w:rPr>
                <w:rFonts w:eastAsia="Times New Roman" w:cs="Times New Roman"/>
                <w:color w:val="000000"/>
                <w:szCs w:val="24"/>
                <w:lang w:eastAsia="ru-RU" w:bidi="he-IL"/>
              </w:rPr>
            </w:pPr>
            <w:r w:rsidRPr="00185C32">
              <w:rPr>
                <w:rFonts w:eastAsia="Times New Roman" w:cs="Times New Roman"/>
                <w:color w:val="000000"/>
                <w:szCs w:val="24"/>
                <w:bdr w:val="none" w:sz="0" w:space="0" w:color="auto" w:frame="1"/>
                <w:lang w:eastAsia="ru-RU" w:bidi="he-IL"/>
              </w:rPr>
              <w:t>Требования пожарной безопасности</w:t>
            </w:r>
          </w:p>
        </w:tc>
        <w:tc>
          <w:tcPr>
            <w:tcW w:w="1418" w:type="dxa"/>
            <w:shd w:val="clear" w:color="auto" w:fill="auto"/>
          </w:tcPr>
          <w:p w:rsidR="009E79B0" w:rsidRPr="00185C32" w:rsidRDefault="009E79B0" w:rsidP="00C77ECF">
            <w:pPr>
              <w:widowControl w:val="0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ru-RU" w:bidi="he-IL"/>
              </w:rPr>
            </w:pPr>
            <w:r w:rsidRPr="00185C32">
              <w:rPr>
                <w:rFonts w:eastAsia="Times New Roman" w:cs="Times New Roman"/>
                <w:color w:val="000000"/>
                <w:szCs w:val="24"/>
                <w:bdr w:val="none" w:sz="0" w:space="0" w:color="auto" w:frame="1"/>
                <w:lang w:eastAsia="ru-RU" w:bidi="he-IL"/>
              </w:rPr>
              <w:t>4</w:t>
            </w:r>
          </w:p>
        </w:tc>
      </w:tr>
      <w:tr w:rsidR="009E79B0" w:rsidRPr="00185C32" w:rsidTr="009E79B0">
        <w:tc>
          <w:tcPr>
            <w:tcW w:w="882" w:type="dxa"/>
            <w:shd w:val="clear" w:color="auto" w:fill="auto"/>
          </w:tcPr>
          <w:p w:rsidR="009E79B0" w:rsidRPr="00185C32" w:rsidRDefault="009E79B0" w:rsidP="00C77ECF">
            <w:pPr>
              <w:overflowPunct w:val="0"/>
              <w:autoSpaceDE w:val="0"/>
              <w:snapToGrid w:val="0"/>
              <w:ind w:left="-112" w:right="-99"/>
              <w:contextualSpacing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ar-SA"/>
              </w:rPr>
              <w:t>1.4.</w:t>
            </w:r>
          </w:p>
        </w:tc>
        <w:tc>
          <w:tcPr>
            <w:tcW w:w="7907" w:type="dxa"/>
            <w:shd w:val="clear" w:color="auto" w:fill="auto"/>
          </w:tcPr>
          <w:p w:rsidR="009E79B0" w:rsidRPr="00185C32" w:rsidRDefault="009E79B0" w:rsidP="00C77ECF">
            <w:pPr>
              <w:widowControl w:val="0"/>
              <w:contextualSpacing/>
              <w:rPr>
                <w:rFonts w:eastAsia="Times New Roman" w:cs="Times New Roman"/>
                <w:color w:val="000000"/>
                <w:szCs w:val="24"/>
                <w:lang w:eastAsia="ru-RU" w:bidi="he-IL"/>
              </w:rPr>
            </w:pPr>
            <w:r w:rsidRPr="00185C32">
              <w:rPr>
                <w:rFonts w:eastAsia="Times New Roman" w:cs="Times New Roman"/>
                <w:color w:val="000000"/>
                <w:szCs w:val="24"/>
                <w:bdr w:val="none" w:sz="0" w:space="0" w:color="auto" w:frame="1"/>
                <w:lang w:eastAsia="ru-RU" w:bidi="he-IL"/>
              </w:rPr>
              <w:t>Общие сведения о противопожарной защите организаций</w:t>
            </w:r>
          </w:p>
        </w:tc>
        <w:tc>
          <w:tcPr>
            <w:tcW w:w="1418" w:type="dxa"/>
            <w:shd w:val="clear" w:color="auto" w:fill="auto"/>
          </w:tcPr>
          <w:p w:rsidR="009E79B0" w:rsidRPr="00185C32" w:rsidRDefault="009E79B0" w:rsidP="00C77ECF">
            <w:pPr>
              <w:widowControl w:val="0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ru-RU" w:bidi="he-IL"/>
              </w:rPr>
            </w:pPr>
            <w:r w:rsidRPr="00185C32">
              <w:rPr>
                <w:rFonts w:eastAsia="Times New Roman" w:cs="Times New Roman"/>
                <w:color w:val="000000"/>
                <w:szCs w:val="24"/>
                <w:bdr w:val="none" w:sz="0" w:space="0" w:color="auto" w:frame="1"/>
                <w:lang w:eastAsia="ru-RU" w:bidi="he-IL"/>
              </w:rPr>
              <w:t>1</w:t>
            </w:r>
          </w:p>
        </w:tc>
      </w:tr>
      <w:tr w:rsidR="009E79B0" w:rsidRPr="00185C32" w:rsidTr="009E79B0">
        <w:tc>
          <w:tcPr>
            <w:tcW w:w="882" w:type="dxa"/>
            <w:shd w:val="clear" w:color="auto" w:fill="auto"/>
          </w:tcPr>
          <w:p w:rsidR="009E79B0" w:rsidRPr="00185C32" w:rsidRDefault="009E79B0" w:rsidP="00C77ECF">
            <w:pPr>
              <w:overflowPunct w:val="0"/>
              <w:autoSpaceDE w:val="0"/>
              <w:snapToGrid w:val="0"/>
              <w:ind w:left="-112" w:right="-99"/>
              <w:contextualSpacing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ar-SA"/>
              </w:rPr>
              <w:t>1.5.</w:t>
            </w:r>
          </w:p>
        </w:tc>
        <w:tc>
          <w:tcPr>
            <w:tcW w:w="7907" w:type="dxa"/>
            <w:shd w:val="clear" w:color="auto" w:fill="auto"/>
          </w:tcPr>
          <w:p w:rsidR="009E79B0" w:rsidRPr="00185C32" w:rsidRDefault="009E79B0" w:rsidP="00C77ECF">
            <w:pPr>
              <w:widowControl w:val="0"/>
              <w:contextualSpacing/>
              <w:rPr>
                <w:rFonts w:eastAsia="Times New Roman" w:cs="Times New Roman"/>
                <w:color w:val="000000"/>
                <w:szCs w:val="24"/>
                <w:lang w:eastAsia="ru-RU" w:bidi="he-IL"/>
              </w:rPr>
            </w:pPr>
            <w:r w:rsidRPr="00185C32">
              <w:rPr>
                <w:rFonts w:eastAsia="Times New Roman" w:cs="Times New Roman"/>
                <w:color w:val="000000"/>
                <w:szCs w:val="24"/>
                <w:bdr w:val="none" w:sz="0" w:space="0" w:color="auto" w:frame="1"/>
                <w:lang w:eastAsia="ru-RU" w:bidi="he-IL"/>
              </w:rPr>
              <w:t>Действия при пожаре</w:t>
            </w:r>
          </w:p>
        </w:tc>
        <w:tc>
          <w:tcPr>
            <w:tcW w:w="1418" w:type="dxa"/>
            <w:shd w:val="clear" w:color="auto" w:fill="auto"/>
          </w:tcPr>
          <w:p w:rsidR="009E79B0" w:rsidRPr="00185C32" w:rsidRDefault="009E79B0" w:rsidP="00C77ECF">
            <w:pPr>
              <w:widowControl w:val="0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ru-RU" w:bidi="he-IL"/>
              </w:rPr>
            </w:pPr>
            <w:r w:rsidRPr="00185C32">
              <w:rPr>
                <w:rFonts w:eastAsia="Times New Roman" w:cs="Times New Roman"/>
                <w:color w:val="000000"/>
                <w:szCs w:val="24"/>
                <w:bdr w:val="none" w:sz="0" w:space="0" w:color="auto" w:frame="1"/>
                <w:lang w:eastAsia="ru-RU" w:bidi="he-IL"/>
              </w:rPr>
              <w:t>2</w:t>
            </w:r>
          </w:p>
        </w:tc>
      </w:tr>
      <w:tr w:rsidR="009E79B0" w:rsidRPr="00185C32" w:rsidTr="009E79B0">
        <w:tc>
          <w:tcPr>
            <w:tcW w:w="8789" w:type="dxa"/>
            <w:gridSpan w:val="2"/>
            <w:shd w:val="clear" w:color="auto" w:fill="auto"/>
          </w:tcPr>
          <w:p w:rsidR="009E79B0" w:rsidRPr="00185C32" w:rsidRDefault="009E79B0" w:rsidP="00C77ECF">
            <w:pPr>
              <w:widowControl w:val="0"/>
              <w:contextualSpacing/>
              <w:rPr>
                <w:rFonts w:eastAsia="Times New Roman" w:cs="Times New Roman"/>
                <w:b/>
                <w:color w:val="000000"/>
                <w:szCs w:val="24"/>
                <w:bdr w:val="none" w:sz="0" w:space="0" w:color="auto" w:frame="1"/>
                <w:lang w:eastAsia="ru-RU" w:bidi="he-IL"/>
              </w:rPr>
            </w:pPr>
            <w:r w:rsidRPr="00185C32">
              <w:rPr>
                <w:rFonts w:eastAsia="Times New Roman" w:cs="Times New Roman"/>
                <w:b/>
                <w:color w:val="000000"/>
                <w:szCs w:val="24"/>
                <w:bdr w:val="none" w:sz="0" w:space="0" w:color="auto" w:frame="1"/>
                <w:lang w:eastAsia="ru-RU" w:bidi="he-IL"/>
              </w:rPr>
              <w:t>Итого за теоретическое обучение</w:t>
            </w:r>
          </w:p>
        </w:tc>
        <w:tc>
          <w:tcPr>
            <w:tcW w:w="1418" w:type="dxa"/>
            <w:shd w:val="clear" w:color="auto" w:fill="auto"/>
          </w:tcPr>
          <w:p w:rsidR="009E79B0" w:rsidRPr="00185C32" w:rsidRDefault="009E79B0" w:rsidP="00C77ECF">
            <w:pPr>
              <w:widowControl w:val="0"/>
              <w:contextualSpacing/>
              <w:jc w:val="center"/>
              <w:rPr>
                <w:rFonts w:eastAsia="Times New Roman" w:cs="Times New Roman"/>
                <w:b/>
                <w:color w:val="000000"/>
                <w:szCs w:val="24"/>
                <w:bdr w:val="none" w:sz="0" w:space="0" w:color="auto" w:frame="1"/>
                <w:lang w:eastAsia="ru-RU" w:bidi="he-IL"/>
              </w:rPr>
            </w:pPr>
            <w:r w:rsidRPr="00185C32">
              <w:rPr>
                <w:rFonts w:eastAsia="Times New Roman" w:cs="Times New Roman"/>
                <w:b/>
                <w:color w:val="000000"/>
                <w:szCs w:val="24"/>
                <w:bdr w:val="none" w:sz="0" w:space="0" w:color="auto" w:frame="1"/>
                <w:lang w:eastAsia="ru-RU" w:bidi="he-IL"/>
              </w:rPr>
              <w:t>10</w:t>
            </w:r>
          </w:p>
        </w:tc>
      </w:tr>
      <w:tr w:rsidR="009E79B0" w:rsidRPr="00185C32" w:rsidTr="009E79B0">
        <w:tc>
          <w:tcPr>
            <w:tcW w:w="882" w:type="dxa"/>
            <w:shd w:val="clear" w:color="auto" w:fill="auto"/>
          </w:tcPr>
          <w:p w:rsidR="009E79B0" w:rsidRPr="00185C32" w:rsidRDefault="009E79B0" w:rsidP="00C77ECF">
            <w:pPr>
              <w:overflowPunct w:val="0"/>
              <w:autoSpaceDE w:val="0"/>
              <w:snapToGrid w:val="0"/>
              <w:ind w:left="-112" w:right="-99"/>
              <w:contextualSpacing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ar-SA"/>
              </w:rPr>
              <w:t>2</w:t>
            </w:r>
          </w:p>
        </w:tc>
        <w:tc>
          <w:tcPr>
            <w:tcW w:w="7907" w:type="dxa"/>
            <w:shd w:val="clear" w:color="auto" w:fill="auto"/>
          </w:tcPr>
          <w:p w:rsidR="009E79B0" w:rsidRPr="00185C32" w:rsidRDefault="009E79B0" w:rsidP="00C77ECF">
            <w:pPr>
              <w:overflowPunct w:val="0"/>
              <w:autoSpaceDE w:val="0"/>
              <w:snapToGrid w:val="0"/>
              <w:ind w:left="-112" w:right="-99"/>
              <w:contextualSpacing/>
              <w:jc w:val="left"/>
              <w:textAlignment w:val="baseline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ar-SA"/>
              </w:rPr>
              <w:t>ПРАКТИЧЕСКОЕ  ОБУЧЕНИЕ</w:t>
            </w:r>
          </w:p>
        </w:tc>
        <w:tc>
          <w:tcPr>
            <w:tcW w:w="1418" w:type="dxa"/>
            <w:shd w:val="clear" w:color="auto" w:fill="auto"/>
          </w:tcPr>
          <w:p w:rsidR="009E79B0" w:rsidRPr="00185C32" w:rsidRDefault="009E79B0" w:rsidP="00C77ECF">
            <w:pPr>
              <w:ind w:left="-112" w:right="-99"/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E79B0" w:rsidRPr="00185C32" w:rsidTr="009E79B0">
        <w:tc>
          <w:tcPr>
            <w:tcW w:w="882" w:type="dxa"/>
            <w:shd w:val="clear" w:color="auto" w:fill="auto"/>
          </w:tcPr>
          <w:p w:rsidR="009E79B0" w:rsidRPr="00185C32" w:rsidRDefault="009E79B0" w:rsidP="00C77ECF">
            <w:pPr>
              <w:overflowPunct w:val="0"/>
              <w:autoSpaceDE w:val="0"/>
              <w:snapToGrid w:val="0"/>
              <w:ind w:left="-112" w:right="-99"/>
              <w:contextualSpacing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ar-SA"/>
              </w:rPr>
              <w:t>2.1.</w:t>
            </w:r>
          </w:p>
        </w:tc>
        <w:tc>
          <w:tcPr>
            <w:tcW w:w="7907" w:type="dxa"/>
            <w:shd w:val="clear" w:color="auto" w:fill="auto"/>
          </w:tcPr>
          <w:p w:rsidR="009E79B0" w:rsidRPr="00185C32" w:rsidRDefault="009E79B0" w:rsidP="00C77ECF">
            <w:pPr>
              <w:overflowPunct w:val="0"/>
              <w:autoSpaceDE w:val="0"/>
              <w:snapToGrid w:val="0"/>
              <w:ind w:left="-112" w:right="-99"/>
              <w:contextualSpacing/>
              <w:jc w:val="left"/>
              <w:textAlignment w:val="baseline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185C32">
              <w:rPr>
                <w:rFonts w:eastAsia="Courier New" w:cs="Times New Roman"/>
                <w:color w:val="000000"/>
                <w:szCs w:val="24"/>
                <w:lang w:eastAsia="ru-RU" w:bidi="he-IL"/>
              </w:rPr>
              <w:t>Практические действия в случае возникновения пожара</w:t>
            </w:r>
          </w:p>
        </w:tc>
        <w:tc>
          <w:tcPr>
            <w:tcW w:w="1418" w:type="dxa"/>
            <w:shd w:val="clear" w:color="auto" w:fill="auto"/>
          </w:tcPr>
          <w:p w:rsidR="009E79B0" w:rsidRPr="00185C32" w:rsidRDefault="009E79B0" w:rsidP="00C77ECF">
            <w:pPr>
              <w:ind w:left="-112" w:right="-99"/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9E79B0" w:rsidRPr="00185C32" w:rsidTr="009E79B0">
        <w:tc>
          <w:tcPr>
            <w:tcW w:w="8789" w:type="dxa"/>
            <w:gridSpan w:val="2"/>
            <w:shd w:val="clear" w:color="auto" w:fill="auto"/>
          </w:tcPr>
          <w:p w:rsidR="009E79B0" w:rsidRPr="00185C32" w:rsidRDefault="009E79B0" w:rsidP="00C77ECF">
            <w:pPr>
              <w:overflowPunct w:val="0"/>
              <w:autoSpaceDE w:val="0"/>
              <w:snapToGrid w:val="0"/>
              <w:ind w:left="-112" w:right="-99"/>
              <w:contextualSpacing/>
              <w:jc w:val="left"/>
              <w:textAlignment w:val="baseline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b/>
                <w:color w:val="000000"/>
                <w:szCs w:val="24"/>
                <w:bdr w:val="none" w:sz="0" w:space="0" w:color="auto" w:frame="1"/>
                <w:lang w:eastAsia="ru-RU" w:bidi="he-IL"/>
              </w:rPr>
              <w:t>Итого за практическое  обучение</w:t>
            </w:r>
          </w:p>
        </w:tc>
        <w:tc>
          <w:tcPr>
            <w:tcW w:w="1418" w:type="dxa"/>
            <w:shd w:val="clear" w:color="auto" w:fill="auto"/>
          </w:tcPr>
          <w:p w:rsidR="009E79B0" w:rsidRPr="00185C32" w:rsidRDefault="009E79B0" w:rsidP="00C77ECF">
            <w:pPr>
              <w:ind w:left="-112" w:right="-99"/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</w:tr>
      <w:tr w:rsidR="009E79B0" w:rsidRPr="00185C32" w:rsidTr="009E79B0">
        <w:trPr>
          <w:trHeight w:val="400"/>
        </w:trPr>
        <w:tc>
          <w:tcPr>
            <w:tcW w:w="8789" w:type="dxa"/>
            <w:gridSpan w:val="2"/>
            <w:shd w:val="clear" w:color="auto" w:fill="auto"/>
          </w:tcPr>
          <w:p w:rsidR="009E79B0" w:rsidRPr="00185C32" w:rsidRDefault="009E79B0" w:rsidP="00C77ECF">
            <w:pPr>
              <w:contextualSpacing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 xml:space="preserve">Итоговая проверка знаний (зачет) </w:t>
            </w:r>
          </w:p>
        </w:tc>
        <w:tc>
          <w:tcPr>
            <w:tcW w:w="1418" w:type="dxa"/>
            <w:shd w:val="clear" w:color="auto" w:fill="auto"/>
          </w:tcPr>
          <w:p w:rsidR="009E79B0" w:rsidRPr="00185C32" w:rsidRDefault="009E79B0" w:rsidP="00C77ECF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</w:tr>
      <w:tr w:rsidR="009E79B0" w:rsidRPr="00185C32" w:rsidTr="009E79B0">
        <w:tc>
          <w:tcPr>
            <w:tcW w:w="8789" w:type="dxa"/>
            <w:gridSpan w:val="2"/>
            <w:shd w:val="clear" w:color="auto" w:fill="auto"/>
          </w:tcPr>
          <w:p w:rsidR="009E79B0" w:rsidRPr="00185C32" w:rsidRDefault="009E79B0" w:rsidP="00C77ECF">
            <w:pPr>
              <w:contextualSpacing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9E79B0" w:rsidRPr="00185C32" w:rsidRDefault="009E79B0" w:rsidP="00C77ECF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</w:tr>
    </w:tbl>
    <w:p w:rsidR="00E57776" w:rsidRPr="00185C32" w:rsidRDefault="00E57776" w:rsidP="00C77ECF">
      <w:pPr>
        <w:contextualSpacing/>
        <w:jc w:val="left"/>
        <w:rPr>
          <w:rFonts w:eastAsia="Times New Roman" w:cs="Times New Roman"/>
          <w:szCs w:val="24"/>
          <w:lang w:eastAsia="ru-RU"/>
        </w:rPr>
      </w:pPr>
    </w:p>
    <w:p w:rsidR="009E79B0" w:rsidRDefault="009E79B0" w:rsidP="009E79B0">
      <w:pPr>
        <w:shd w:val="clear" w:color="auto" w:fill="FFFFFF"/>
        <w:spacing w:before="100" w:beforeAutospacing="1" w:after="100" w:afterAutospacing="1"/>
        <w:contextualSpacing/>
        <w:rPr>
          <w:rFonts w:eastAsia="Calibri" w:cs="Times New Roman"/>
          <w:b/>
          <w:sz w:val="26"/>
          <w:szCs w:val="26"/>
        </w:rPr>
      </w:pPr>
    </w:p>
    <w:p w:rsidR="00C77ECF" w:rsidRPr="008B7D74" w:rsidRDefault="00C77ECF" w:rsidP="009E79B0">
      <w:pPr>
        <w:shd w:val="clear" w:color="auto" w:fill="FFFFFF"/>
        <w:spacing w:before="100" w:beforeAutospacing="1" w:after="100" w:afterAutospacing="1"/>
        <w:contextualSpacing/>
        <w:rPr>
          <w:rFonts w:eastAsia="Calibri" w:cs="Times New Roman"/>
          <w:b/>
          <w:sz w:val="26"/>
          <w:szCs w:val="26"/>
        </w:rPr>
      </w:pPr>
      <w:r w:rsidRPr="008B7D74">
        <w:rPr>
          <w:rFonts w:eastAsia="Calibri" w:cs="Times New Roman"/>
          <w:b/>
          <w:sz w:val="26"/>
          <w:szCs w:val="26"/>
        </w:rPr>
        <w:t>ПРИМЕРНЫЙ ОРИЕНТИРОВОЧНЫЙ УЧЕБНО-ТЕМАТИЧЕСКИЙ ПЛАН</w:t>
      </w:r>
    </w:p>
    <w:p w:rsidR="00C77ECF" w:rsidRPr="008B7D74" w:rsidRDefault="00C77ECF" w:rsidP="00C77ECF">
      <w:pPr>
        <w:autoSpaceDE w:val="0"/>
        <w:autoSpaceDN w:val="0"/>
        <w:adjustRightInd w:val="0"/>
        <w:spacing w:line="278" w:lineRule="exact"/>
        <w:jc w:val="center"/>
        <w:rPr>
          <w:rFonts w:eastAsia="Times New Roman" w:cs="Times New Roman"/>
          <w:sz w:val="26"/>
          <w:szCs w:val="26"/>
          <w:lang w:eastAsia="ru-RU"/>
        </w:rPr>
      </w:pPr>
      <w:r w:rsidRPr="008B7D74">
        <w:rPr>
          <w:rFonts w:eastAsia="Times New Roman" w:cs="Times New Roman"/>
          <w:sz w:val="26"/>
          <w:szCs w:val="26"/>
          <w:lang w:eastAsia="ru-RU"/>
        </w:rPr>
        <w:t xml:space="preserve">программы повышения квалификации </w:t>
      </w:r>
    </w:p>
    <w:p w:rsidR="00C77ECF" w:rsidRDefault="00C77ECF" w:rsidP="00185C32">
      <w:pPr>
        <w:autoSpaceDE w:val="0"/>
        <w:autoSpaceDN w:val="0"/>
        <w:adjustRightInd w:val="0"/>
        <w:spacing w:line="278" w:lineRule="exact"/>
        <w:ind w:firstLine="1152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8B7D74">
        <w:rPr>
          <w:rFonts w:eastAsia="Times New Roman" w:cs="Times New Roman"/>
          <w:b/>
          <w:sz w:val="26"/>
          <w:szCs w:val="26"/>
          <w:lang w:eastAsia="ru-RU"/>
        </w:rPr>
        <w:t>«Общие требов</w:t>
      </w:r>
      <w:r w:rsidR="00185C32" w:rsidRPr="008B7D74">
        <w:rPr>
          <w:rFonts w:eastAsia="Times New Roman" w:cs="Times New Roman"/>
          <w:b/>
          <w:sz w:val="26"/>
          <w:szCs w:val="26"/>
          <w:lang w:eastAsia="ru-RU"/>
        </w:rPr>
        <w:t>ания промышленной безопасности»</w:t>
      </w:r>
    </w:p>
    <w:p w:rsidR="009E79B0" w:rsidRPr="008B7D74" w:rsidRDefault="009E79B0" w:rsidP="00185C32">
      <w:pPr>
        <w:autoSpaceDE w:val="0"/>
        <w:autoSpaceDN w:val="0"/>
        <w:adjustRightInd w:val="0"/>
        <w:spacing w:line="278" w:lineRule="exact"/>
        <w:ind w:firstLine="1152"/>
        <w:jc w:val="center"/>
        <w:rPr>
          <w:rFonts w:eastAsia="Times New Roman" w:cs="Times New Roman"/>
          <w:b/>
          <w:sz w:val="26"/>
          <w:szCs w:val="26"/>
          <w:lang w:eastAsia="ru-RU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371"/>
        <w:gridCol w:w="1559"/>
      </w:tblGrid>
      <w:tr w:rsidR="00F12B08" w:rsidRPr="00185C32" w:rsidTr="009E79B0">
        <w:trPr>
          <w:trHeight w:val="516"/>
          <w:tblHeader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08" w:rsidRPr="00185C32" w:rsidRDefault="00F12B08" w:rsidP="00C77ECF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№</w:t>
            </w:r>
          </w:p>
          <w:p w:rsidR="00F12B08" w:rsidRPr="00185C32" w:rsidRDefault="00F12B08" w:rsidP="00C77ECF">
            <w:pPr>
              <w:widowControl w:val="0"/>
              <w:ind w:left="-112" w:right="-99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Default="00F12B08" w:rsidP="00C77ECF">
            <w:pPr>
              <w:ind w:left="-112" w:right="-99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  <w:p w:rsidR="00F12B08" w:rsidRPr="00185C32" w:rsidRDefault="00F12B08" w:rsidP="00C77ECF">
            <w:pPr>
              <w:ind w:left="-112" w:right="-99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Наименование циклов, модулей, курсов</w:t>
            </w:r>
          </w:p>
          <w:p w:rsidR="00F12B08" w:rsidRPr="00185C32" w:rsidRDefault="00F12B08" w:rsidP="00C77ECF">
            <w:pPr>
              <w:widowControl w:val="0"/>
              <w:ind w:left="-112" w:right="-99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08" w:rsidRDefault="00F12B08" w:rsidP="009E79B0">
            <w:pPr>
              <w:widowControl w:val="0"/>
              <w:jc w:val="center"/>
              <w:rPr>
                <w:rFonts w:eastAsia="Times New Roman" w:cs="Times New Roman"/>
                <w:spacing w:val="-10"/>
                <w:szCs w:val="24"/>
                <w:lang w:eastAsia="ru-RU"/>
              </w:rPr>
            </w:pPr>
          </w:p>
          <w:p w:rsidR="00F12B08" w:rsidRPr="00185C32" w:rsidRDefault="00F12B08" w:rsidP="009E79B0">
            <w:pPr>
              <w:widowControl w:val="0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/>
              </w:rPr>
              <w:t>Учебных часов</w:t>
            </w:r>
          </w:p>
        </w:tc>
      </w:tr>
      <w:tr w:rsidR="00F12B08" w:rsidRPr="00185C32" w:rsidTr="009E79B0">
        <w:trPr>
          <w:trHeight w:val="276"/>
          <w:tblHeader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08" w:rsidRPr="00185C32" w:rsidRDefault="00F12B08" w:rsidP="00C77ECF">
            <w:pPr>
              <w:jc w:val="left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08" w:rsidRPr="00185C32" w:rsidRDefault="00F12B08" w:rsidP="00C77ECF">
            <w:pPr>
              <w:jc w:val="left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08" w:rsidRPr="00185C32" w:rsidRDefault="00F12B08" w:rsidP="00C77ECF">
            <w:pPr>
              <w:jc w:val="left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F12B08" w:rsidRPr="00185C32" w:rsidTr="009E79B0">
        <w:trPr>
          <w:trHeight w:val="276"/>
          <w:tblHeader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08" w:rsidRPr="00185C32" w:rsidRDefault="00F12B08" w:rsidP="00C77ECF">
            <w:pPr>
              <w:jc w:val="left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08" w:rsidRPr="00185C32" w:rsidRDefault="00F12B08" w:rsidP="00C77ECF">
            <w:pPr>
              <w:jc w:val="left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08" w:rsidRPr="00185C32" w:rsidRDefault="00F12B08" w:rsidP="00C77ECF">
            <w:pPr>
              <w:jc w:val="left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Calibri" w:cs="Times New Roman"/>
                <w:szCs w:val="24"/>
                <w:lang w:eastAsia="ar-SA"/>
              </w:rPr>
            </w:pPr>
            <w:r w:rsidRPr="00185C32">
              <w:rPr>
                <w:rFonts w:eastAsia="Calibri" w:cs="Times New Roman"/>
                <w:szCs w:val="24"/>
                <w:lang w:eastAsia="ar-SA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overflowPunct w:val="0"/>
              <w:autoSpaceDE w:val="0"/>
              <w:snapToGrid w:val="0"/>
              <w:ind w:left="-112" w:right="-99"/>
              <w:jc w:val="left"/>
              <w:textAlignment w:val="baseline"/>
              <w:rPr>
                <w:rFonts w:eastAsia="Calibri" w:cs="Times New Roman"/>
                <w:b/>
                <w:bCs/>
                <w:szCs w:val="24"/>
                <w:lang w:eastAsia="ar-SA"/>
              </w:rPr>
            </w:pPr>
            <w:r w:rsidRPr="00185C32">
              <w:rPr>
                <w:rFonts w:eastAsia="Calibri" w:cs="Times New Roman"/>
                <w:b/>
                <w:bCs/>
                <w:szCs w:val="24"/>
                <w:lang w:eastAsia="ar-SA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ind w:left="-74" w:right="-108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b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b/>
                <w:szCs w:val="24"/>
                <w:lang w:eastAsia="ru-RU"/>
              </w:rPr>
              <w:t>1.1.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Нормативные акты,  регламентирующие требования промышленной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18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pacing w:after="120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bCs/>
                <w:szCs w:val="24"/>
              </w:rPr>
              <w:t>Российское законодательство в области промышленной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1.1.2.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Cs/>
                <w:szCs w:val="24"/>
                <w:lang w:eastAsia="ru-RU"/>
              </w:rPr>
              <w:t>Государственное регулирование промышленной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1.1.3.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pacing w:after="120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bCs/>
                <w:szCs w:val="24"/>
              </w:rPr>
              <w:t>Техническое регулирование. Требования к техническим устройствам, применяемым на опасных производственных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b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b/>
                <w:szCs w:val="24"/>
                <w:lang w:eastAsia="ru-RU"/>
              </w:rPr>
              <w:t>1.2.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Организационные основы промышленной безопасности на предприятии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32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1.2.1.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pacing w:after="120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bCs/>
                <w:szCs w:val="24"/>
              </w:rPr>
              <w:t>Лицензирование деятельности в области промышленной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1.2.2.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pacing w:after="120"/>
              <w:rPr>
                <w:rFonts w:eastAsia="Calibri" w:cs="Times New Roman"/>
                <w:spacing w:val="-10"/>
                <w:szCs w:val="24"/>
              </w:rPr>
            </w:pPr>
            <w:r w:rsidRPr="00185C32">
              <w:rPr>
                <w:rFonts w:eastAsia="Calibri" w:cs="Times New Roman"/>
                <w:bCs/>
                <w:szCs w:val="24"/>
              </w:rPr>
              <w:t>Порядок расследования причин аварий и несчастных случаев на опасных производственных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1.2.3.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pacing w:after="120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bCs/>
                <w:szCs w:val="24"/>
              </w:rPr>
              <w:t>Порядок подготовки и аттестации работников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1.2.4.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pacing w:after="120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bCs/>
                <w:szCs w:val="24"/>
              </w:rPr>
              <w:t xml:space="preserve">Обязательное страхование гражданской ответственности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1.2.5.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Cs/>
                <w:szCs w:val="24"/>
                <w:lang w:eastAsia="ru-RU"/>
              </w:rPr>
              <w:t>Регистрация опасных производственных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1.2.6.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Cs/>
                <w:szCs w:val="24"/>
                <w:lang w:eastAsia="ru-RU"/>
              </w:rPr>
              <w:t xml:space="preserve">Обязанности организаций в обеспечении промышленной безопасности. Ответственность за нарушение законодательства в </w:t>
            </w:r>
            <w:r w:rsidRPr="00185C32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области промышленной</w:t>
            </w: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185C32">
              <w:rPr>
                <w:rFonts w:eastAsia="Times New Roman" w:cs="Times New Roman"/>
                <w:bCs/>
                <w:szCs w:val="24"/>
                <w:lang w:eastAsia="ru-RU"/>
              </w:rPr>
              <w:t>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lastRenderedPageBreak/>
              <w:t>4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1.2.7.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Производственный контроль за соблюдением требований промышленной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1.2.8.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Cs/>
                <w:szCs w:val="24"/>
                <w:lang w:eastAsia="ru-RU"/>
              </w:rPr>
              <w:t>Экспертиза промышленной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1.2.9.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Cs/>
                <w:szCs w:val="24"/>
                <w:lang w:eastAsia="ru-RU"/>
              </w:rPr>
              <w:t>Декларирование промышленной безопасности. Анализ опасности и риска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b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b/>
                <w:szCs w:val="24"/>
                <w:lang w:eastAsia="ru-RU"/>
              </w:rPr>
              <w:t>1.3.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Определение мер по обеспечению безопасности опасных производственных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20</w:t>
            </w:r>
          </w:p>
        </w:tc>
      </w:tr>
      <w:tr w:rsidR="00F12B08" w:rsidRPr="00185C32" w:rsidTr="009E79B0">
        <w:trPr>
          <w:trHeight w:val="400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jc w:val="left"/>
              <w:rPr>
                <w:rFonts w:eastAsia="Calibri" w:cs="Times New Roman"/>
                <w:b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b/>
                <w:szCs w:val="24"/>
                <w:lang w:eastAsia="ru-RU"/>
              </w:rPr>
              <w:t>Итоговая аттестация (тестирование)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ind w:left="-108" w:right="-108"/>
              <w:jc w:val="center"/>
              <w:rPr>
                <w:rFonts w:eastAsia="Times New Roman" w:cs="Times New Roman"/>
                <w:b/>
                <w:spacing w:val="-12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pacing w:val="-12"/>
                <w:szCs w:val="24"/>
                <w:lang w:eastAsia="ru-RU"/>
              </w:rPr>
              <w:t>2</w:t>
            </w:r>
          </w:p>
        </w:tc>
      </w:tr>
      <w:tr w:rsidR="00F12B08" w:rsidRPr="00185C32" w:rsidTr="009E79B0">
        <w:trPr>
          <w:trHeight w:val="400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08" w:rsidRPr="00185C32" w:rsidRDefault="00F12B08" w:rsidP="00C77ECF">
            <w:pPr>
              <w:ind w:left="-112" w:right="-99"/>
              <w:jc w:val="left"/>
              <w:rPr>
                <w:rFonts w:eastAsia="Times New Roman" w:cs="Times New Roman"/>
                <w:b/>
                <w:spacing w:val="-12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pacing w:val="-12"/>
                <w:szCs w:val="24"/>
                <w:lang w:eastAsia="ru-RU"/>
              </w:rPr>
              <w:t xml:space="preserve"> 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ind w:left="-108" w:right="-108"/>
              <w:jc w:val="center"/>
              <w:rPr>
                <w:rFonts w:eastAsia="Times New Roman" w:cs="Times New Roman"/>
                <w:b/>
                <w:spacing w:val="-12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pacing w:val="-12"/>
                <w:szCs w:val="24"/>
                <w:lang w:eastAsia="ru-RU"/>
              </w:rPr>
              <w:t>72</w:t>
            </w:r>
          </w:p>
        </w:tc>
      </w:tr>
    </w:tbl>
    <w:p w:rsidR="00F12B08" w:rsidRDefault="00F12B08" w:rsidP="008B7D74">
      <w:pPr>
        <w:spacing w:after="200"/>
        <w:contextualSpacing/>
        <w:jc w:val="center"/>
        <w:rPr>
          <w:rFonts w:eastAsia="Calibri" w:cs="Times New Roman"/>
          <w:b/>
          <w:sz w:val="26"/>
          <w:szCs w:val="26"/>
        </w:rPr>
      </w:pPr>
    </w:p>
    <w:p w:rsidR="00F12B08" w:rsidRDefault="00F12B08" w:rsidP="008B7D74">
      <w:pPr>
        <w:spacing w:after="200"/>
        <w:contextualSpacing/>
        <w:jc w:val="center"/>
        <w:rPr>
          <w:rFonts w:eastAsia="Calibri" w:cs="Times New Roman"/>
          <w:b/>
          <w:sz w:val="26"/>
          <w:szCs w:val="26"/>
        </w:rPr>
      </w:pPr>
    </w:p>
    <w:p w:rsidR="00512112" w:rsidRDefault="00512112" w:rsidP="008B7D74">
      <w:pPr>
        <w:spacing w:after="200"/>
        <w:contextualSpacing/>
        <w:jc w:val="center"/>
        <w:rPr>
          <w:rFonts w:eastAsia="Calibri" w:cs="Times New Roman"/>
          <w:b/>
          <w:sz w:val="26"/>
          <w:szCs w:val="26"/>
        </w:rPr>
      </w:pPr>
    </w:p>
    <w:p w:rsidR="00185C32" w:rsidRPr="008B7D74" w:rsidRDefault="00C77ECF" w:rsidP="008B7D74">
      <w:pPr>
        <w:spacing w:after="200"/>
        <w:contextualSpacing/>
        <w:jc w:val="center"/>
        <w:rPr>
          <w:rFonts w:eastAsia="Calibri" w:cs="Times New Roman"/>
          <w:b/>
          <w:bCs/>
          <w:sz w:val="26"/>
          <w:szCs w:val="26"/>
        </w:rPr>
      </w:pPr>
      <w:r w:rsidRPr="008B7D74">
        <w:rPr>
          <w:rFonts w:eastAsia="Calibri" w:cs="Times New Roman"/>
          <w:b/>
          <w:sz w:val="26"/>
          <w:szCs w:val="26"/>
        </w:rPr>
        <w:t>ПРИМЕРНЫЙ ОРИЕНТИРОВОЧНЫЙ УЧЕБНО-ТЕМАТИЧЕСКИЙ ПЛАН</w:t>
      </w:r>
    </w:p>
    <w:p w:rsidR="00C77ECF" w:rsidRPr="008B7D74" w:rsidRDefault="00C77ECF" w:rsidP="008B7D74">
      <w:pPr>
        <w:spacing w:after="200"/>
        <w:contextualSpacing/>
        <w:jc w:val="center"/>
        <w:rPr>
          <w:rFonts w:eastAsia="Calibri" w:cs="Times New Roman"/>
          <w:b/>
          <w:bCs/>
          <w:sz w:val="26"/>
          <w:szCs w:val="26"/>
        </w:rPr>
      </w:pPr>
      <w:r w:rsidRPr="008B7D74">
        <w:rPr>
          <w:rFonts w:eastAsia="Times New Roman" w:cs="Times New Roman"/>
          <w:b/>
          <w:sz w:val="26"/>
          <w:szCs w:val="26"/>
          <w:lang w:eastAsia="ru-RU"/>
        </w:rPr>
        <w:t>программы повышения квалификации</w:t>
      </w:r>
    </w:p>
    <w:p w:rsidR="00C77ECF" w:rsidRDefault="00C77ECF" w:rsidP="008B7D74">
      <w:pPr>
        <w:autoSpaceDE w:val="0"/>
        <w:autoSpaceDN w:val="0"/>
        <w:adjustRightInd w:val="0"/>
        <w:ind w:firstLine="1152"/>
        <w:contextualSpacing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8B7D74">
        <w:rPr>
          <w:rFonts w:eastAsia="Times New Roman" w:cs="Times New Roman"/>
          <w:b/>
          <w:sz w:val="26"/>
          <w:szCs w:val="26"/>
          <w:lang w:eastAsia="ru-RU"/>
        </w:rPr>
        <w:t>«Требования промышленной безопасности к  п</w:t>
      </w:r>
      <w:r w:rsidR="00185C32" w:rsidRPr="008B7D74">
        <w:rPr>
          <w:rFonts w:eastAsia="Times New Roman" w:cs="Times New Roman"/>
          <w:b/>
          <w:sz w:val="26"/>
          <w:szCs w:val="26"/>
          <w:lang w:eastAsia="ru-RU"/>
        </w:rPr>
        <w:t>одъемным сооружениям»</w:t>
      </w:r>
    </w:p>
    <w:p w:rsidR="00512112" w:rsidRPr="008B7D74" w:rsidRDefault="00512112" w:rsidP="008B7D74">
      <w:pPr>
        <w:autoSpaceDE w:val="0"/>
        <w:autoSpaceDN w:val="0"/>
        <w:adjustRightInd w:val="0"/>
        <w:ind w:firstLine="1152"/>
        <w:contextualSpacing/>
        <w:jc w:val="center"/>
        <w:rPr>
          <w:rFonts w:eastAsia="Times New Roman" w:cs="Times New Roman"/>
          <w:b/>
          <w:sz w:val="26"/>
          <w:szCs w:val="26"/>
          <w:lang w:eastAsia="ru-RU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371"/>
        <w:gridCol w:w="1418"/>
      </w:tblGrid>
      <w:tr w:rsidR="00F12B08" w:rsidRPr="00185C32" w:rsidTr="009E79B0">
        <w:trPr>
          <w:trHeight w:val="516"/>
          <w:tblHeader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08" w:rsidRPr="00185C32" w:rsidRDefault="00F12B08" w:rsidP="00C77ECF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№</w:t>
            </w:r>
          </w:p>
          <w:p w:rsidR="00F12B08" w:rsidRPr="00185C32" w:rsidRDefault="00F12B08" w:rsidP="00C77ECF">
            <w:pPr>
              <w:widowControl w:val="0"/>
              <w:ind w:left="-112" w:right="-99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B0" w:rsidRDefault="009E79B0" w:rsidP="00C77ECF">
            <w:pPr>
              <w:ind w:left="-112" w:right="-99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  <w:p w:rsidR="00F12B08" w:rsidRPr="00185C32" w:rsidRDefault="00F12B08" w:rsidP="00C77ECF">
            <w:pPr>
              <w:ind w:left="-112" w:right="-99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Наименование циклов, модулей, курсов</w:t>
            </w:r>
          </w:p>
          <w:p w:rsidR="00F12B08" w:rsidRPr="00185C32" w:rsidRDefault="00F12B08" w:rsidP="00C77ECF">
            <w:pPr>
              <w:widowControl w:val="0"/>
              <w:ind w:left="-112" w:right="-99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B0" w:rsidRDefault="009E79B0" w:rsidP="00C77ECF">
            <w:pPr>
              <w:widowControl w:val="0"/>
              <w:jc w:val="center"/>
              <w:rPr>
                <w:rFonts w:eastAsia="Times New Roman" w:cs="Times New Roman"/>
                <w:spacing w:val="-10"/>
                <w:szCs w:val="24"/>
                <w:lang w:eastAsia="ru-RU"/>
              </w:rPr>
            </w:pPr>
          </w:p>
          <w:p w:rsidR="00F12B08" w:rsidRPr="00185C32" w:rsidRDefault="009E79B0" w:rsidP="00C77ECF">
            <w:pPr>
              <w:widowControl w:val="0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/>
              </w:rPr>
              <w:t>Учебных часов</w:t>
            </w:r>
          </w:p>
        </w:tc>
      </w:tr>
      <w:tr w:rsidR="00F12B08" w:rsidRPr="00185C32" w:rsidTr="009E79B0">
        <w:trPr>
          <w:trHeight w:val="276"/>
          <w:tblHeader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08" w:rsidRPr="00185C32" w:rsidRDefault="00F12B08" w:rsidP="00C77ECF">
            <w:pPr>
              <w:jc w:val="left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08" w:rsidRPr="00185C32" w:rsidRDefault="00F12B08" w:rsidP="00C77ECF">
            <w:pPr>
              <w:jc w:val="left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08" w:rsidRPr="00185C32" w:rsidRDefault="00F12B08" w:rsidP="00C77ECF">
            <w:pPr>
              <w:jc w:val="left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F12B08" w:rsidRPr="00185C32" w:rsidTr="009E79B0">
        <w:trPr>
          <w:trHeight w:val="276"/>
          <w:tblHeader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08" w:rsidRPr="00185C32" w:rsidRDefault="00F12B08" w:rsidP="00C77ECF">
            <w:pPr>
              <w:jc w:val="left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08" w:rsidRPr="00185C32" w:rsidRDefault="00F12B08" w:rsidP="00C77ECF">
            <w:pPr>
              <w:jc w:val="left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08" w:rsidRPr="00185C32" w:rsidRDefault="00F12B08" w:rsidP="00C77ECF">
            <w:pPr>
              <w:jc w:val="left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overflowPunct w:val="0"/>
              <w:autoSpaceDE w:val="0"/>
              <w:snapToGrid w:val="0"/>
              <w:ind w:left="-112" w:right="-99"/>
              <w:jc w:val="center"/>
              <w:textAlignment w:val="baseline"/>
              <w:rPr>
                <w:rFonts w:eastAsia="Calibri" w:cs="Times New Roman"/>
                <w:szCs w:val="24"/>
                <w:lang w:eastAsia="ar-SA"/>
              </w:rPr>
            </w:pPr>
            <w:r w:rsidRPr="00185C32">
              <w:rPr>
                <w:rFonts w:eastAsia="Calibri" w:cs="Times New Roman"/>
                <w:szCs w:val="24"/>
                <w:lang w:eastAsia="ar-SA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overflowPunct w:val="0"/>
              <w:autoSpaceDE w:val="0"/>
              <w:snapToGrid w:val="0"/>
              <w:ind w:left="-112" w:right="-99"/>
              <w:jc w:val="left"/>
              <w:textAlignment w:val="baseline"/>
              <w:rPr>
                <w:rFonts w:eastAsia="Calibri" w:cs="Times New Roman"/>
                <w:b/>
                <w:bCs/>
                <w:szCs w:val="24"/>
                <w:lang w:eastAsia="ar-SA"/>
              </w:rPr>
            </w:pPr>
            <w:r w:rsidRPr="00185C32">
              <w:rPr>
                <w:rFonts w:eastAsia="Calibri" w:cs="Times New Roman"/>
                <w:b/>
                <w:bCs/>
                <w:szCs w:val="24"/>
                <w:lang w:eastAsia="ar-SA"/>
              </w:rPr>
              <w:t>ТЕОРЕТИЧЕСКОЕ ОБУЧЕНИЕ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ind w:left="-74" w:right="-108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b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b/>
                <w:szCs w:val="24"/>
                <w:lang w:eastAsia="ru-RU"/>
              </w:rPr>
              <w:t>1.1.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Нормативные акты,  регламентирующие требования промышленной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b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b/>
                <w:szCs w:val="24"/>
                <w:lang w:eastAsia="ru-RU"/>
              </w:rPr>
              <w:t>1.2.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Безопасная эксплуатация эскалаторов в метрополитенах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18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1.2.1.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 xml:space="preserve">Общие сведения об эскалаторах.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1.2.2.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Назначение,  требования  к  устройству эскалатора,  эскалаторным помещениям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1.2.3.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 xml:space="preserve">Приемка  и  ввод  эскалатора  в </w:t>
            </w:r>
          </w:p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 xml:space="preserve">эксплуатацию.  Техническое </w:t>
            </w:r>
          </w:p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освидетельствование  и  экспертиза промышленной  безопасности. Требования  к  руководству  по эксплуатации.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1.2.4.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Эксплуатация эскалатора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b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b/>
                <w:szCs w:val="24"/>
                <w:lang w:eastAsia="ru-RU"/>
              </w:rPr>
              <w:t>1.3.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Безопасная эксплуатация ОПО, на которых применяются подъемные сооружения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26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1.3.1.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Cs/>
                <w:spacing w:val="-8"/>
                <w:szCs w:val="24"/>
                <w:lang w:eastAsia="ru-RU"/>
              </w:rPr>
              <w:t xml:space="preserve">Обеспечение требований промышленной безопасности при </w:t>
            </w:r>
            <w:r w:rsidRPr="00185C32">
              <w:rPr>
                <w:rFonts w:eastAsia="Times New Roman" w:cs="Times New Roman"/>
                <w:szCs w:val="24"/>
                <w:lang w:eastAsia="ru-RU"/>
              </w:rPr>
              <w:t>эксплуатации опасных производственных объектов, на которых применяются подъемные сооружения, предназначенные для подъема и перемещения грузов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1.3.2.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Cs/>
                <w:spacing w:val="-8"/>
                <w:szCs w:val="24"/>
                <w:lang w:eastAsia="ru-RU"/>
              </w:rPr>
              <w:t xml:space="preserve">Обеспечение требований промышленной безопасности при </w:t>
            </w:r>
            <w:r w:rsidRPr="00185C32">
              <w:rPr>
                <w:rFonts w:eastAsia="Times New Roman" w:cs="Times New Roman"/>
                <w:szCs w:val="24"/>
                <w:lang w:eastAsia="ru-RU"/>
              </w:rPr>
              <w:t>эксплуатации опасных производственных объектов, на которых применяются подъемные сооружения, предназначенные для подъема и транспортировки людей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szCs w:val="24"/>
                <w:lang w:eastAsia="ru-RU"/>
              </w:rPr>
              <w:t>1.3.3.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Cs/>
                <w:spacing w:val="-10"/>
                <w:szCs w:val="24"/>
                <w:lang w:eastAsia="ru-RU"/>
              </w:rPr>
              <w:t>Обеспечение требований промышленной безопасности при монтаже, наладке, ремонте, реконструкции или модернизации подъемных сооружений в процессе эксплуатации опасных производственных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b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b/>
                <w:szCs w:val="24"/>
                <w:lang w:eastAsia="ru-RU"/>
              </w:rPr>
              <w:t>1.4.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Безопасная эксплуатация ОПО, на которых используются пассажирские канатные дороги и фуникулеры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24</w:t>
            </w:r>
          </w:p>
        </w:tc>
      </w:tr>
      <w:tr w:rsidR="00F12B08" w:rsidRPr="00185C32" w:rsidTr="009E79B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snapToGrid w:val="0"/>
              <w:ind w:left="-112" w:right="-99"/>
              <w:jc w:val="center"/>
              <w:rPr>
                <w:rFonts w:eastAsia="Calibri" w:cs="Times New Roman"/>
                <w:b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b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Безопасная эксплуатация ОПО, на которых применяются грузовые подвесные канатные дороги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24</w:t>
            </w:r>
          </w:p>
        </w:tc>
      </w:tr>
      <w:tr w:rsidR="00F12B08" w:rsidRPr="00185C32" w:rsidTr="009E79B0">
        <w:trPr>
          <w:trHeight w:val="400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jc w:val="left"/>
              <w:rPr>
                <w:rFonts w:eastAsia="Calibri" w:cs="Times New Roman"/>
                <w:b/>
                <w:szCs w:val="24"/>
                <w:lang w:eastAsia="ru-RU"/>
              </w:rPr>
            </w:pPr>
            <w:r w:rsidRPr="00185C32">
              <w:rPr>
                <w:rFonts w:eastAsia="Calibri" w:cs="Times New Roman"/>
                <w:b/>
                <w:szCs w:val="24"/>
                <w:lang w:eastAsia="ru-RU"/>
              </w:rPr>
              <w:t>Итоговая аттестация (тестирование)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08" w:rsidRPr="00185C32" w:rsidRDefault="00F12B08" w:rsidP="00C77ECF">
            <w:pPr>
              <w:ind w:left="-108" w:right="-108"/>
              <w:jc w:val="center"/>
              <w:rPr>
                <w:rFonts w:eastAsia="Times New Roman" w:cs="Times New Roman"/>
                <w:b/>
                <w:spacing w:val="-12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pacing w:val="-12"/>
                <w:szCs w:val="24"/>
                <w:lang w:eastAsia="ru-RU"/>
              </w:rPr>
              <w:t>4</w:t>
            </w:r>
          </w:p>
        </w:tc>
      </w:tr>
      <w:tr w:rsidR="00F12B08" w:rsidRPr="00185C32" w:rsidTr="009E79B0">
        <w:trPr>
          <w:trHeight w:val="400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08" w:rsidRPr="00185C32" w:rsidRDefault="00F12B08" w:rsidP="00C77ECF">
            <w:pPr>
              <w:ind w:left="-112" w:right="-99"/>
              <w:jc w:val="left"/>
              <w:rPr>
                <w:rFonts w:eastAsia="Times New Roman" w:cs="Times New Roman"/>
                <w:b/>
                <w:spacing w:val="-12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pacing w:val="-12"/>
                <w:szCs w:val="24"/>
                <w:lang w:eastAsia="ru-RU"/>
              </w:rPr>
              <w:t xml:space="preserve"> 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08" w:rsidRPr="00185C32" w:rsidRDefault="00F12B08" w:rsidP="00C77ECF">
            <w:pPr>
              <w:ind w:left="-108" w:right="-108"/>
              <w:jc w:val="center"/>
              <w:rPr>
                <w:rFonts w:eastAsia="Times New Roman" w:cs="Times New Roman"/>
                <w:b/>
                <w:spacing w:val="-12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pacing w:val="-12"/>
                <w:szCs w:val="24"/>
                <w:lang w:eastAsia="ru-RU"/>
              </w:rPr>
              <w:t>112</w:t>
            </w:r>
          </w:p>
        </w:tc>
      </w:tr>
    </w:tbl>
    <w:p w:rsidR="00C77ECF" w:rsidRDefault="00C77ECF" w:rsidP="00C77EC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pacing w:val="-11"/>
          <w:szCs w:val="24"/>
          <w:lang w:eastAsia="ar-SA"/>
        </w:rPr>
      </w:pPr>
    </w:p>
    <w:p w:rsidR="00512112" w:rsidRPr="00185C32" w:rsidRDefault="00512112" w:rsidP="00C77EC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pacing w:val="-11"/>
          <w:szCs w:val="24"/>
          <w:lang w:eastAsia="ar-SA"/>
        </w:rPr>
      </w:pPr>
    </w:p>
    <w:p w:rsidR="00C77ECF" w:rsidRPr="008B7D74" w:rsidRDefault="00C77ECF" w:rsidP="00185C32">
      <w:pPr>
        <w:spacing w:after="200"/>
        <w:contextualSpacing/>
        <w:jc w:val="center"/>
        <w:rPr>
          <w:rFonts w:eastAsia="Times New Roman" w:cs="Times New Roman"/>
          <w:b/>
          <w:bCs/>
          <w:spacing w:val="-11"/>
          <w:sz w:val="26"/>
          <w:szCs w:val="26"/>
          <w:lang w:eastAsia="ar-SA"/>
        </w:rPr>
      </w:pPr>
      <w:r w:rsidRPr="008B7D74">
        <w:rPr>
          <w:rFonts w:eastAsia="Calibri" w:cs="Times New Roman"/>
          <w:b/>
          <w:sz w:val="26"/>
          <w:szCs w:val="26"/>
        </w:rPr>
        <w:t>ПРИМЕРНЫЙ ОРИЕНТИРОВОЧНЫЙ УЧЕБНО-ТЕМАТИЧЕСКИЙ ПЛАН</w:t>
      </w:r>
    </w:p>
    <w:p w:rsidR="00185C32" w:rsidRPr="008B7D74" w:rsidRDefault="00185C32" w:rsidP="00185C32">
      <w:pPr>
        <w:shd w:val="clear" w:color="auto" w:fill="FFFFFF"/>
        <w:contextualSpacing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proofErr w:type="spellStart"/>
      <w:r w:rsidRPr="008B7D74">
        <w:rPr>
          <w:rFonts w:eastAsia="Times New Roman" w:cs="Times New Roman"/>
          <w:b/>
          <w:bCs/>
          <w:sz w:val="26"/>
          <w:szCs w:val="26"/>
          <w:lang w:eastAsia="ru-RU"/>
        </w:rPr>
        <w:t>предаттестационной</w:t>
      </w:r>
      <w:proofErr w:type="spellEnd"/>
      <w:r w:rsidRPr="008B7D74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подготовки </w:t>
      </w:r>
    </w:p>
    <w:p w:rsidR="00185C32" w:rsidRDefault="00185C32" w:rsidP="00185C32">
      <w:pPr>
        <w:shd w:val="clear" w:color="auto" w:fill="FFFFFF"/>
        <w:contextualSpacing/>
        <w:jc w:val="center"/>
        <w:rPr>
          <w:b/>
          <w:sz w:val="26"/>
          <w:szCs w:val="26"/>
        </w:rPr>
      </w:pPr>
      <w:r w:rsidRPr="008B7D74">
        <w:rPr>
          <w:rFonts w:eastAsia="Times New Roman" w:cs="Times New Roman"/>
          <w:b/>
          <w:bCs/>
          <w:sz w:val="26"/>
          <w:szCs w:val="26"/>
          <w:lang w:eastAsia="ru-RU"/>
        </w:rPr>
        <w:t>«</w:t>
      </w:r>
      <w:r w:rsidRPr="008B7D74">
        <w:rPr>
          <w:b/>
          <w:sz w:val="26"/>
          <w:szCs w:val="26"/>
        </w:rPr>
        <w:t>Нормы и правила работы в электроустановках потребителей»</w:t>
      </w:r>
    </w:p>
    <w:p w:rsidR="00512112" w:rsidRPr="008B7D74" w:rsidRDefault="00512112" w:rsidP="00185C32">
      <w:pPr>
        <w:shd w:val="clear" w:color="auto" w:fill="FFFFFF"/>
        <w:contextualSpacing/>
        <w:jc w:val="center"/>
        <w:rPr>
          <w:b/>
          <w:sz w:val="26"/>
          <w:szCs w:val="26"/>
        </w:rPr>
      </w:pPr>
    </w:p>
    <w:tbl>
      <w:tblPr>
        <w:tblW w:w="10088" w:type="dxa"/>
        <w:tblInd w:w="-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7229"/>
        <w:gridCol w:w="1583"/>
      </w:tblGrid>
      <w:tr w:rsidR="00C77ECF" w:rsidRPr="00512112" w:rsidTr="00512112">
        <w:trPr>
          <w:tblHeader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512112" w:rsidRDefault="00C77ECF" w:rsidP="00185C32">
            <w:pPr>
              <w:contextualSpacing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12112">
              <w:rPr>
                <w:rFonts w:eastAsia="Times New Roman" w:cs="Times New Roman"/>
                <w:bCs/>
                <w:szCs w:val="24"/>
                <w:lang w:eastAsia="ru-RU"/>
              </w:rPr>
              <w:t>№</w:t>
            </w:r>
          </w:p>
          <w:p w:rsidR="00C77ECF" w:rsidRPr="0051211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12112">
              <w:rPr>
                <w:rFonts w:eastAsia="Times New Roman" w:cs="Times New Roman"/>
                <w:bCs/>
                <w:szCs w:val="24"/>
                <w:lang w:eastAsia="ru-RU"/>
              </w:rPr>
              <w:t xml:space="preserve"> п/п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7ECF" w:rsidRPr="0051211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12112">
              <w:rPr>
                <w:rFonts w:eastAsia="Times New Roman" w:cs="Times New Roman"/>
                <w:bCs/>
                <w:szCs w:val="24"/>
                <w:lang w:eastAsia="ru-RU"/>
              </w:rPr>
              <w:t>Содержание занятия и наименование учебных вопросов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7ECF" w:rsidRPr="00512112" w:rsidRDefault="00512112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12112">
              <w:rPr>
                <w:rFonts w:eastAsia="Times New Roman" w:cs="Times New Roman"/>
                <w:bCs/>
                <w:szCs w:val="24"/>
                <w:lang w:eastAsia="ru-RU"/>
              </w:rPr>
              <w:t>Учебных часов</w:t>
            </w:r>
          </w:p>
        </w:tc>
      </w:tr>
      <w:tr w:rsidR="00C77ECF" w:rsidRPr="00185C32" w:rsidTr="00512112">
        <w:trPr>
          <w:trHeight w:val="515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ВСТУПИТЕЛЬНАЯ ЧАСТЬ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ОСНОВНАЯ ЧАСТЬ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34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 xml:space="preserve">Общие требования электробезопасности 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1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2.1.1.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ascii="Calibri" w:eastAsia="Calibri" w:hAnsi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Введение. Основные нормативно-правовые документы по безопасной эксплуатации электроустановок потребителей.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Управление электрохозяйством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b/>
                <w:szCs w:val="24"/>
                <w:highlight w:val="yellow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1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2.2.1.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ascii="Calibri" w:eastAsia="Calibri" w:hAnsi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Подготовка персонала к эксплуатации электроустановок.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2.3.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Устройство электроустановок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6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2.3.1.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ascii="Calibri" w:eastAsia="Calibri" w:hAnsi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Основные положения электротехники.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2.3.2.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Общие положения правил устройства электроустановок.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2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2.3.3.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 xml:space="preserve">Электрооборудование распределительных устройств подстанций и электрических сетей. 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2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2.3.4.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Передвижные электроустановки.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2.4.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Эксплуатация электроустановок потребителей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6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2.4.1.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ascii="Calibri" w:eastAsia="Calibri" w:hAnsi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Техническая эксплуатация электроустановок потребителей.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5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2.4.2.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Устранение аварий и отказов в работе электроустановок.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2.5.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Способы и средства защиты в электроустановках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b/>
                <w:szCs w:val="24"/>
                <w:highlight w:val="yellow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2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2.5.1.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Способы защиты в электроустановках.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2.5.2.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Средства защиты в электроустановках.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2.6.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Обеспечение безопасности в электроустановках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b/>
                <w:szCs w:val="24"/>
                <w:highlight w:val="yellow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10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2.6.1.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Охрана труда работников организации.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2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2.6.2.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Основные требования безопасности при обслуживании электроустановок.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2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2.6.3.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Порядок оформления и проведения работ в электроустановках.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2.6.4.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Меры безопасности при проведении отдельных работ в электроустановках.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2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2.6.5.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Порядок расследования аварий и несчастных случаев в энергоустановках.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rPr>
          <w:trHeight w:val="39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2.6.6.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Пожарная безопасность в электроустановках.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2</w:t>
            </w:r>
          </w:p>
        </w:tc>
      </w:tr>
      <w:tr w:rsidR="00C77ECF" w:rsidRPr="00185C32" w:rsidTr="00512112">
        <w:trPr>
          <w:trHeight w:val="39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2.7.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b/>
                <w:szCs w:val="24"/>
              </w:rPr>
            </w:pPr>
            <w:r w:rsidRPr="00185C32">
              <w:rPr>
                <w:rFonts w:eastAsia="Calibri" w:cs="Times New Roman"/>
                <w:b/>
                <w:bCs/>
                <w:szCs w:val="24"/>
              </w:rPr>
              <w:t xml:space="preserve">Устройство </w:t>
            </w:r>
            <w:proofErr w:type="spellStart"/>
            <w:r w:rsidRPr="00185C32">
              <w:rPr>
                <w:rFonts w:eastAsia="Calibri" w:cs="Times New Roman"/>
                <w:b/>
                <w:bCs/>
                <w:szCs w:val="24"/>
              </w:rPr>
              <w:t>молниезащиты</w:t>
            </w:r>
            <w:proofErr w:type="spellEnd"/>
            <w:r w:rsidRPr="00185C32">
              <w:rPr>
                <w:rFonts w:eastAsia="Calibri" w:cs="Times New Roman"/>
                <w:b/>
                <w:bCs/>
                <w:szCs w:val="24"/>
              </w:rPr>
              <w:t xml:space="preserve"> зданий, сооружений и промышленных коммуникаций.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2</w:t>
            </w:r>
          </w:p>
        </w:tc>
      </w:tr>
      <w:tr w:rsidR="00C77ECF" w:rsidRPr="00185C32" w:rsidTr="00512112">
        <w:trPr>
          <w:trHeight w:val="39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lastRenderedPageBreak/>
              <w:t>2.7.1.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bCs/>
                <w:szCs w:val="24"/>
              </w:rPr>
            </w:pPr>
            <w:r w:rsidRPr="00185C32">
              <w:rPr>
                <w:rFonts w:eastAsia="Calibri" w:cs="Times New Roman"/>
                <w:bCs/>
                <w:szCs w:val="24"/>
              </w:rPr>
              <w:t xml:space="preserve">Устройство </w:t>
            </w:r>
            <w:proofErr w:type="spellStart"/>
            <w:r w:rsidRPr="00185C32">
              <w:rPr>
                <w:rFonts w:eastAsia="Calibri" w:cs="Times New Roman"/>
                <w:bCs/>
                <w:szCs w:val="24"/>
              </w:rPr>
              <w:t>молниезащиты</w:t>
            </w:r>
            <w:proofErr w:type="spellEnd"/>
            <w:r w:rsidRPr="00185C32">
              <w:rPr>
                <w:rFonts w:eastAsia="Calibri" w:cs="Times New Roman"/>
                <w:bCs/>
                <w:szCs w:val="24"/>
              </w:rPr>
              <w:t xml:space="preserve"> зданий, сооружений и промышленных коммуникаций.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rPr>
          <w:trHeight w:val="39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2.7.2.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bCs/>
                <w:szCs w:val="24"/>
              </w:rPr>
            </w:pPr>
            <w:r w:rsidRPr="00185C32">
              <w:rPr>
                <w:rFonts w:eastAsia="Calibri" w:cs="Times New Roman"/>
                <w:bCs/>
                <w:szCs w:val="24"/>
              </w:rPr>
              <w:t xml:space="preserve">Приемка и эксплуатация </w:t>
            </w:r>
            <w:proofErr w:type="spellStart"/>
            <w:r w:rsidRPr="00185C32">
              <w:rPr>
                <w:rFonts w:eastAsia="Calibri" w:cs="Times New Roman"/>
                <w:bCs/>
                <w:szCs w:val="24"/>
              </w:rPr>
              <w:t>молниезащиты</w:t>
            </w:r>
            <w:proofErr w:type="spellEnd"/>
            <w:r w:rsidRPr="00185C32">
              <w:rPr>
                <w:rFonts w:eastAsia="Calibri" w:cs="Times New Roman"/>
                <w:bCs/>
                <w:szCs w:val="24"/>
              </w:rPr>
              <w:t xml:space="preserve"> зданий, сооружений и промышленных коммуникаций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rPr>
          <w:trHeight w:val="39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2.8.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Calibri" w:cs="Times New Roman"/>
                <w:b/>
                <w:szCs w:val="24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Учет электроэнергии и энергосбережение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b/>
                <w:szCs w:val="24"/>
                <w:lang w:val="en-US"/>
              </w:rPr>
            </w:pPr>
            <w:r w:rsidRPr="00185C32">
              <w:rPr>
                <w:rFonts w:eastAsia="Calibri" w:cs="Times New Roman"/>
                <w:b/>
                <w:szCs w:val="24"/>
                <w:lang w:val="en-US"/>
              </w:rPr>
              <w:t>2</w:t>
            </w:r>
          </w:p>
        </w:tc>
      </w:tr>
      <w:tr w:rsidR="00C77ECF" w:rsidRPr="00185C32" w:rsidTr="00512112">
        <w:trPr>
          <w:trHeight w:val="39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2.8.1.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Пользование электроэнергией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185C32">
              <w:rPr>
                <w:rFonts w:eastAsia="Calibri" w:cs="Times New Roman"/>
                <w:szCs w:val="24"/>
                <w:lang w:val="en-US"/>
              </w:rPr>
              <w:t>1</w:t>
            </w:r>
          </w:p>
        </w:tc>
      </w:tr>
      <w:tr w:rsidR="00C77ECF" w:rsidRPr="00185C32" w:rsidTr="00512112">
        <w:trPr>
          <w:trHeight w:val="39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2.8.2.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Учет электроэнергии. Энергосбережение.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rPr>
          <w:trHeight w:val="39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2.9.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Оказание первой помощи пострадавшим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b/>
                <w:szCs w:val="24"/>
                <w:highlight w:val="yellow"/>
              </w:rPr>
            </w:pPr>
            <w:r w:rsidRPr="00185C32">
              <w:rPr>
                <w:rFonts w:eastAsia="Calibri" w:cs="Times New Roman"/>
                <w:b/>
                <w:szCs w:val="24"/>
              </w:rPr>
              <w:t>2</w:t>
            </w:r>
          </w:p>
        </w:tc>
      </w:tr>
      <w:tr w:rsidR="00C77ECF" w:rsidRPr="00185C32" w:rsidTr="00512112">
        <w:trPr>
          <w:trHeight w:val="39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2.9.1.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Действие электрического тока и электромагнитных полей на организм человека.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rPr>
          <w:trHeight w:val="39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2.9.2.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left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Первая помощь пострадавшим при несчастных случаях.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spacing w:after="20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185C32">
              <w:rPr>
                <w:rFonts w:eastAsia="Calibri" w:cs="Times New Roman"/>
                <w:szCs w:val="24"/>
              </w:rPr>
              <w:t>1</w:t>
            </w:r>
          </w:p>
        </w:tc>
      </w:tr>
      <w:tr w:rsidR="00C77ECF" w:rsidRPr="00185C32" w:rsidTr="00512112">
        <w:trPr>
          <w:trHeight w:val="789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2.10.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hd w:val="clear" w:color="auto" w:fill="FFFFFF"/>
              <w:ind w:hanging="15"/>
              <w:contextualSpacing/>
              <w:rPr>
                <w:rFonts w:eastAsia="Times New Roman" w:cs="Times New Roman"/>
                <w:bCs/>
                <w:spacing w:val="-14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i/>
                <w:spacing w:val="-14"/>
                <w:szCs w:val="24"/>
                <w:lang w:eastAsia="ru-RU"/>
              </w:rPr>
              <w:t>Итоговое занятие Круглый стол:</w:t>
            </w:r>
            <w:r w:rsidRPr="00185C32">
              <w:rPr>
                <w:rFonts w:eastAsia="Times New Roman" w:cs="Times New Roman"/>
                <w:spacing w:val="-14"/>
                <w:szCs w:val="24"/>
                <w:lang w:eastAsia="ru-RU"/>
              </w:rPr>
              <w:t xml:space="preserve"> Современное состояние и новшества  в законодательной и нормативной базе по вопросам </w:t>
            </w:r>
            <w:r w:rsidRPr="00185C32">
              <w:rPr>
                <w:rFonts w:eastAsia="Times New Roman" w:cs="Times New Roman"/>
                <w:bCs/>
                <w:szCs w:val="24"/>
                <w:lang w:eastAsia="ru-RU"/>
              </w:rPr>
              <w:t>энергетической безопасности</w:t>
            </w:r>
            <w:r w:rsidRPr="00185C32">
              <w:rPr>
                <w:rFonts w:eastAsia="Calibri" w:cs="Times New Roman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</w:tr>
      <w:tr w:rsidR="00C77ECF" w:rsidRPr="00185C32" w:rsidTr="00512112">
        <w:trPr>
          <w:trHeight w:val="29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2.11.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Cs/>
                <w:szCs w:val="24"/>
                <w:lang w:eastAsia="ru-RU"/>
              </w:rPr>
              <w:t xml:space="preserve">Итоговая проверка знаний 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ЗАКЛЮЧИТЕЛЬНАЯ ЧАСТЬ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1 </w:t>
            </w:r>
          </w:p>
        </w:tc>
      </w:tr>
      <w:tr w:rsidR="00C77ECF" w:rsidRPr="00185C32" w:rsidTr="0051211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ИТОГО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36</w:t>
            </w:r>
          </w:p>
        </w:tc>
      </w:tr>
    </w:tbl>
    <w:p w:rsidR="00C77ECF" w:rsidRPr="00185C32" w:rsidRDefault="00C77ECF" w:rsidP="00C77ECF">
      <w:pPr>
        <w:spacing w:after="200" w:line="276" w:lineRule="auto"/>
        <w:jc w:val="right"/>
        <w:rPr>
          <w:rFonts w:eastAsia="Times New Roman" w:cs="Times New Roman"/>
          <w:szCs w:val="24"/>
          <w:lang w:eastAsia="ru-RU"/>
        </w:rPr>
      </w:pPr>
    </w:p>
    <w:p w:rsidR="00185C32" w:rsidRPr="008B7D74" w:rsidRDefault="00185C32" w:rsidP="00512112">
      <w:pPr>
        <w:shd w:val="clear" w:color="auto" w:fill="FFFFFF"/>
        <w:rPr>
          <w:rFonts w:eastAsia="Calibri" w:cs="Times New Roman"/>
          <w:b/>
          <w:sz w:val="26"/>
          <w:szCs w:val="26"/>
        </w:rPr>
      </w:pPr>
      <w:r w:rsidRPr="008B7D74">
        <w:rPr>
          <w:rFonts w:eastAsia="Calibri" w:cs="Times New Roman"/>
          <w:b/>
          <w:sz w:val="26"/>
          <w:szCs w:val="26"/>
        </w:rPr>
        <w:t>ПРИМЕРНЫЙ ОРИЕНТИРОВОЧНЫЙ УЧЕБНО-ТЕМАТИЧЕСКИЙ ПЛАН</w:t>
      </w:r>
    </w:p>
    <w:p w:rsidR="00185C32" w:rsidRPr="008B7D74" w:rsidRDefault="00185C32" w:rsidP="00512112">
      <w:pPr>
        <w:shd w:val="clear" w:color="auto" w:fill="FFFFFF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proofErr w:type="spellStart"/>
      <w:r w:rsidRPr="008B7D74">
        <w:rPr>
          <w:rFonts w:eastAsia="Times New Roman" w:cs="Times New Roman"/>
          <w:b/>
          <w:bCs/>
          <w:sz w:val="26"/>
          <w:szCs w:val="26"/>
          <w:lang w:eastAsia="ru-RU"/>
        </w:rPr>
        <w:t>предаттестационной</w:t>
      </w:r>
      <w:proofErr w:type="spellEnd"/>
      <w:r w:rsidRPr="008B7D74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подготовки </w:t>
      </w:r>
    </w:p>
    <w:p w:rsidR="00185C32" w:rsidRPr="008B7D74" w:rsidRDefault="008B7D74" w:rsidP="00512112">
      <w:pPr>
        <w:shd w:val="clear" w:color="auto" w:fill="FFFFFF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>
        <w:rPr>
          <w:b/>
          <w:sz w:val="26"/>
          <w:szCs w:val="26"/>
        </w:rPr>
        <w:t>«</w:t>
      </w:r>
      <w:r w:rsidR="00185C32" w:rsidRPr="008B7D74">
        <w:rPr>
          <w:b/>
          <w:sz w:val="26"/>
          <w:szCs w:val="26"/>
        </w:rPr>
        <w:t>Требования к порядку работы в тепловых энергоустановках и тепловых сетях</w:t>
      </w:r>
      <w:r>
        <w:rPr>
          <w:b/>
          <w:sz w:val="26"/>
          <w:szCs w:val="26"/>
        </w:rPr>
        <w:t>»</w:t>
      </w:r>
    </w:p>
    <w:tbl>
      <w:tblPr>
        <w:tblW w:w="10632" w:type="dxa"/>
        <w:tblInd w:w="-41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9072"/>
        <w:gridCol w:w="850"/>
      </w:tblGrid>
      <w:tr w:rsidR="00C77ECF" w:rsidRPr="00185C32" w:rsidTr="00185C32">
        <w:trPr>
          <w:tblHeader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№</w:t>
            </w:r>
          </w:p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п/п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Содержание занятия и наименование учебных вопросов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Время, час</w:t>
            </w:r>
          </w:p>
        </w:tc>
      </w:tr>
      <w:tr w:rsidR="00C77ECF" w:rsidRPr="00185C32" w:rsidTr="00185C32">
        <w:trPr>
          <w:trHeight w:val="51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1.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ВСТУПИТЕЛЬНАЯ ЧАСТЬ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2.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ОСНОВНАЯ ЧАСТЬ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30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2.1.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widowControl w:val="0"/>
              <w:contextualSpacing/>
              <w:rPr>
                <w:rFonts w:eastAsia="Calibri" w:cs="Times New Roman"/>
                <w:spacing w:val="-12"/>
                <w:szCs w:val="24"/>
                <w:lang w:bidi="he-IL"/>
              </w:rPr>
            </w:pPr>
            <w:r w:rsidRPr="00185C32">
              <w:rPr>
                <w:rFonts w:eastAsia="Calibri" w:cs="Times New Roman"/>
                <w:spacing w:val="-12"/>
                <w:szCs w:val="24"/>
                <w:lang w:bidi="he-IL"/>
              </w:rPr>
              <w:t xml:space="preserve">Нормативные   правовые акты и нормативно-технические документы, регламентирующие требования </w:t>
            </w:r>
            <w:r w:rsidRPr="00185C32">
              <w:rPr>
                <w:rFonts w:eastAsia="Times New Roman" w:cs="Times New Roman"/>
                <w:bCs/>
                <w:szCs w:val="24"/>
                <w:lang w:eastAsia="ru-RU"/>
              </w:rPr>
              <w:t>безопасности к порядку работы на тепловых энергоустановках и тепловых сетях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2.2.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uppressAutoHyphens/>
              <w:autoSpaceDE w:val="0"/>
              <w:snapToGrid w:val="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Правила устройства и безопасной эксплуатации паровых котлов с давлением пара не более 0,07 мПа (0,7 кгс/ см</w:t>
            </w:r>
            <w:r w:rsidRPr="00185C32">
              <w:rPr>
                <w:rFonts w:eastAsia="Times New Roman" w:cs="Times New Roman"/>
                <w:szCs w:val="24"/>
                <w:vertAlign w:val="superscript"/>
                <w:lang w:eastAsia="ar-SA"/>
              </w:rPr>
              <w:t>2</w:t>
            </w:r>
            <w:r w:rsidRPr="00185C32">
              <w:rPr>
                <w:rFonts w:eastAsia="Times New Roman" w:cs="Times New Roman"/>
                <w:szCs w:val="24"/>
                <w:lang w:eastAsia="ar-SA"/>
              </w:rPr>
              <w:t xml:space="preserve">), водогрейных котлов и  </w:t>
            </w:r>
            <w:proofErr w:type="spellStart"/>
            <w:r w:rsidRPr="00185C32">
              <w:rPr>
                <w:rFonts w:eastAsia="Times New Roman" w:cs="Times New Roman"/>
                <w:szCs w:val="24"/>
                <w:lang w:eastAsia="ar-SA"/>
              </w:rPr>
              <w:t>водоподогревателей</w:t>
            </w:r>
            <w:proofErr w:type="spellEnd"/>
            <w:r w:rsidRPr="00185C32">
              <w:rPr>
                <w:rFonts w:eastAsia="Times New Roman" w:cs="Times New Roman"/>
                <w:szCs w:val="24"/>
                <w:lang w:eastAsia="ar-SA"/>
              </w:rPr>
              <w:t xml:space="preserve"> с температурой нагрева воды не выше 388 К (115 С</w:t>
            </w:r>
            <w:r w:rsidRPr="00185C32">
              <w:rPr>
                <w:rFonts w:eastAsia="Times New Roman" w:cs="Times New Roman"/>
                <w:szCs w:val="24"/>
                <w:vertAlign w:val="superscript"/>
                <w:lang w:eastAsia="ar-SA"/>
              </w:rPr>
              <w:t>0</w:t>
            </w:r>
            <w:r w:rsidRPr="00185C32">
              <w:rPr>
                <w:rFonts w:eastAsia="Times New Roman" w:cs="Times New Roman"/>
                <w:szCs w:val="24"/>
                <w:lang w:eastAsia="ar-SA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2.2.1.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6A60A5" w:rsidP="00185C32">
            <w:pPr>
              <w:contextualSpacing/>
              <w:rPr>
                <w:rFonts w:eastAsia="Times New Roman" w:cs="Times New Roman"/>
                <w:szCs w:val="24"/>
              </w:rPr>
            </w:pPr>
            <w:hyperlink r:id="rId8" w:anchor="i17039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Общие положения</w:t>
              </w:r>
            </w:hyperlink>
            <w:r w:rsidR="00C77ECF" w:rsidRPr="00185C32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hyperlink r:id="rId9" w:anchor="i22313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Требования к конструкции</w:t>
              </w:r>
            </w:hyperlink>
            <w:r w:rsidR="00C77ECF" w:rsidRPr="00185C32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hyperlink r:id="rId10" w:anchor="i62261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Помещения для котлов</w:t>
              </w:r>
            </w:hyperlink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2.2.2.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6A60A5" w:rsidP="00185C32">
            <w:pPr>
              <w:contextualSpacing/>
              <w:rPr>
                <w:rFonts w:eastAsia="Times New Roman" w:cs="Times New Roman"/>
                <w:szCs w:val="24"/>
              </w:rPr>
            </w:pPr>
            <w:hyperlink r:id="rId11" w:anchor="i86577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Арматура, приборы и предохранительные устройства</w:t>
              </w:r>
            </w:hyperlink>
            <w:r w:rsidR="00C77ECF" w:rsidRPr="00185C32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hyperlink r:id="rId12" w:anchor="i136168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Питательные устройства</w:t>
              </w:r>
            </w:hyperlink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2.2.3.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6A60A5" w:rsidP="00185C32">
            <w:pPr>
              <w:contextualSpacing/>
              <w:rPr>
                <w:rFonts w:eastAsia="Times New Roman" w:cs="Times New Roman"/>
                <w:szCs w:val="24"/>
              </w:rPr>
            </w:pPr>
            <w:hyperlink r:id="rId13" w:anchor="i128953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Водный режим котлов</w:t>
              </w:r>
            </w:hyperlink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2.2.4.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6A60A5" w:rsidP="00185C32">
            <w:pPr>
              <w:contextualSpacing/>
              <w:rPr>
                <w:rFonts w:eastAsia="Times New Roman" w:cs="Times New Roman"/>
                <w:szCs w:val="24"/>
              </w:rPr>
            </w:pPr>
            <w:hyperlink r:id="rId14" w:anchor="i34791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Изготовление, монтаж и ремонт</w:t>
              </w:r>
            </w:hyperlink>
            <w:r w:rsidR="00C77ECF" w:rsidRPr="00185C32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2.2.5.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6A60A5" w:rsidP="00185C32">
            <w:pPr>
              <w:contextualSpacing/>
              <w:rPr>
                <w:rFonts w:eastAsia="Times New Roman" w:cs="Times New Roman"/>
                <w:szCs w:val="24"/>
              </w:rPr>
            </w:pPr>
            <w:hyperlink r:id="rId15" w:anchor="i145322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Содержание, обслуживание и надзор</w:t>
              </w:r>
            </w:hyperlink>
            <w:r w:rsidR="00C77ECF" w:rsidRPr="00185C32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hyperlink r:id="rId16" w:anchor="i166924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Техническое освидетельствование</w:t>
              </w:r>
            </w:hyperlink>
            <w:r w:rsidR="00C77ECF" w:rsidRPr="00185C32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hyperlink r:id="rId17" w:anchor="i176130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Порядок ввода в эксплуатацию</w:t>
              </w:r>
            </w:hyperlink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2.2.6.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6A60A5" w:rsidP="00185C32">
            <w:pPr>
              <w:contextualSpacing/>
              <w:rPr>
                <w:rFonts w:eastAsia="Times New Roman" w:cs="Times New Roman"/>
                <w:szCs w:val="24"/>
              </w:rPr>
            </w:pPr>
            <w:hyperlink r:id="rId18" w:anchor="i185127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Расследование аварий и несчастных случаев</w:t>
              </w:r>
            </w:hyperlink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2.3.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widowControl w:val="0"/>
              <w:autoSpaceDE w:val="0"/>
              <w:snapToGrid w:val="0"/>
              <w:contextualSpacing/>
              <w:rPr>
                <w:rFonts w:eastAsia="Times New Roman" w:cs="Times New Roman"/>
                <w:b/>
                <w:szCs w:val="24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ar-SA"/>
              </w:rPr>
              <w:t>Правила технической эксплуатации тепловых энергоустановок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2.3.1.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widowControl w:val="0"/>
              <w:autoSpaceDE w:val="0"/>
              <w:snapToGrid w:val="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Порядок организации эксплуатации тепловых энергоустановок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2.3.2.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widowControl w:val="0"/>
              <w:autoSpaceDE w:val="0"/>
              <w:snapToGrid w:val="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Требования правил к территории, производственным зданиям и сооружениям для размещения тепловых энергоустановок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2.3.3.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widowControl w:val="0"/>
              <w:autoSpaceDE w:val="0"/>
              <w:snapToGrid w:val="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 xml:space="preserve">Требования к топливному хозяйству.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lastRenderedPageBreak/>
              <w:t>2.3.4.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widowControl w:val="0"/>
              <w:autoSpaceDE w:val="0"/>
              <w:snapToGrid w:val="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 xml:space="preserve">Требования к теплогенерирующим энергоустановкам, тепловым сетям, </w:t>
            </w:r>
            <w:proofErr w:type="spellStart"/>
            <w:r w:rsidRPr="00185C32">
              <w:rPr>
                <w:rFonts w:eastAsia="Times New Roman" w:cs="Times New Roman"/>
                <w:szCs w:val="24"/>
                <w:lang w:eastAsia="ar-SA"/>
              </w:rPr>
              <w:t>теплопотребляющим</w:t>
            </w:r>
            <w:proofErr w:type="spellEnd"/>
            <w:r w:rsidRPr="00185C32">
              <w:rPr>
                <w:rFonts w:eastAsia="Times New Roman" w:cs="Times New Roman"/>
                <w:szCs w:val="24"/>
                <w:lang w:eastAsia="ar-SA"/>
              </w:rPr>
              <w:t xml:space="preserve"> энергоустановкам и технологическим энергоустановкам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2.3.5.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widowControl w:val="0"/>
              <w:autoSpaceDE w:val="0"/>
              <w:snapToGrid w:val="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Порядок подготовки к отопительному периоду. Порядок расследования технологических нарушений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2.3.6.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widowControl w:val="0"/>
              <w:autoSpaceDE w:val="0"/>
              <w:snapToGrid w:val="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Требования к водоподготовке и водно-химическому режиму тепловых энергоустановок и сетей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2.3.7.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widowControl w:val="0"/>
              <w:autoSpaceDE w:val="0"/>
              <w:snapToGrid w:val="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Требования к металлу и другим конструкционным материалам, энергетическим маслам, контроль за их состоянием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2.3.8.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widowControl w:val="0"/>
              <w:autoSpaceDE w:val="0"/>
              <w:snapToGrid w:val="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>Порядок осуществления оперативно-диспетчерского 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2.4.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left"/>
              <w:rPr>
                <w:rFonts w:eastAsia="Times New Roman" w:cs="Times New Roman"/>
                <w:szCs w:val="24"/>
              </w:rPr>
            </w:pPr>
            <w:r w:rsidRPr="00185C32">
              <w:rPr>
                <w:rFonts w:eastAsia="Times New Roman" w:cs="Times New Roman"/>
                <w:szCs w:val="24"/>
                <w:lang w:eastAsia="ar-SA"/>
              </w:rPr>
              <w:t xml:space="preserve">Правила техники безопасности при эксплуатации </w:t>
            </w:r>
            <w:proofErr w:type="spellStart"/>
            <w:r w:rsidRPr="00185C32">
              <w:rPr>
                <w:rFonts w:eastAsia="Times New Roman" w:cs="Times New Roman"/>
                <w:szCs w:val="24"/>
                <w:lang w:eastAsia="ar-SA"/>
              </w:rPr>
              <w:t>теплопотребляющих</w:t>
            </w:r>
            <w:proofErr w:type="spellEnd"/>
            <w:r w:rsidRPr="00185C32">
              <w:rPr>
                <w:rFonts w:eastAsia="Times New Roman" w:cs="Times New Roman"/>
                <w:szCs w:val="24"/>
                <w:lang w:eastAsia="ar-SA"/>
              </w:rPr>
              <w:t xml:space="preserve"> установок и тепловых сетей потребителей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2.4.1.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6A60A5" w:rsidP="00185C32">
            <w:pPr>
              <w:contextualSpacing/>
              <w:jc w:val="left"/>
              <w:rPr>
                <w:rFonts w:eastAsia="Times New Roman" w:cs="Times New Roman"/>
                <w:szCs w:val="24"/>
              </w:rPr>
            </w:pPr>
            <w:hyperlink r:id="rId19" w:anchor="i103417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Общие положения</w:t>
              </w:r>
            </w:hyperlink>
            <w:r w:rsidR="00C77ECF" w:rsidRPr="00185C32">
              <w:rPr>
                <w:rFonts w:ascii="Calibri" w:eastAsia="Calibri" w:hAnsi="Calibri" w:cs="Times New Roman"/>
                <w:szCs w:val="24"/>
                <w:lang w:eastAsia="ru-RU"/>
              </w:rPr>
              <w:t xml:space="preserve">. </w:t>
            </w:r>
            <w:r w:rsidR="00C77ECF" w:rsidRPr="00185C32">
              <w:rPr>
                <w:rFonts w:eastAsia="Times New Roman" w:cs="Times New Roman"/>
                <w:szCs w:val="24"/>
                <w:lang w:eastAsia="ru-RU"/>
              </w:rPr>
              <w:t>Требования к персоналу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2.4.2.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6A60A5" w:rsidP="00185C32">
            <w:pPr>
              <w:contextualSpacing/>
              <w:jc w:val="left"/>
              <w:rPr>
                <w:rFonts w:eastAsia="Times New Roman" w:cs="Times New Roman"/>
                <w:szCs w:val="24"/>
              </w:rPr>
            </w:pPr>
            <w:hyperlink r:id="rId20" w:anchor="i648076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Организационные мероприятия, обеспечивающие безопасность работ</w:t>
              </w:r>
            </w:hyperlink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2.4.3.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6A60A5" w:rsidP="00185C32">
            <w:pPr>
              <w:contextualSpacing/>
              <w:jc w:val="left"/>
              <w:rPr>
                <w:rFonts w:eastAsia="Times New Roman" w:cs="Times New Roman"/>
                <w:szCs w:val="24"/>
              </w:rPr>
            </w:pPr>
            <w:hyperlink r:id="rId21" w:anchor="i2362772" w:history="1">
              <w:r w:rsidR="00C77ECF" w:rsidRPr="00185C32">
                <w:rPr>
                  <w:rFonts w:eastAsia="Times New Roman" w:cs="Times New Roman"/>
                  <w:bCs/>
                  <w:szCs w:val="24"/>
                  <w:lang w:eastAsia="ru-RU"/>
                </w:rPr>
                <w:t>Правила техники безопасности при выполнении отдельных работ</w:t>
              </w:r>
            </w:hyperlink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</w:tr>
      <w:tr w:rsidR="00C77ECF" w:rsidRPr="00185C32" w:rsidTr="00185C32">
        <w:trPr>
          <w:trHeight w:val="39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2.5.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after="200"/>
              <w:contextualSpacing/>
              <w:jc w:val="left"/>
              <w:rPr>
                <w:rFonts w:eastAsia="Times New Roman" w:cs="Times New Roman"/>
                <w:szCs w:val="24"/>
                <w:lang w:eastAsia="ar-SA"/>
              </w:rPr>
            </w:pPr>
            <w:r w:rsidRPr="00185C32">
              <w:rPr>
                <w:rFonts w:eastAsia="Times New Roman" w:cs="Times New Roman"/>
                <w:kern w:val="1"/>
                <w:szCs w:val="24"/>
                <w:lang w:eastAsia="ar-SA"/>
              </w:rPr>
              <w:t>Правила коммерческого учета тепловой энергии и теплоносителя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</w:tr>
      <w:tr w:rsidR="00C77ECF" w:rsidRPr="00185C32" w:rsidTr="00185C32">
        <w:trPr>
          <w:trHeight w:val="39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2.5.1.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before="120" w:after="120"/>
              <w:contextualSpacing/>
              <w:outlineLvl w:val="0"/>
              <w:rPr>
                <w:rFonts w:eastAsia="Times New Roman" w:cs="Times New Roman"/>
                <w:bCs/>
                <w:color w:val="000000"/>
                <w:kern w:val="36"/>
                <w:szCs w:val="24"/>
              </w:rPr>
            </w:pPr>
            <w:r w:rsidRPr="00185C32">
              <w:rPr>
                <w:rFonts w:eastAsia="Times New Roman" w:cs="Times New Roman"/>
                <w:bCs/>
                <w:color w:val="000000"/>
                <w:kern w:val="36"/>
                <w:szCs w:val="24"/>
                <w:lang w:eastAsia="ru-RU"/>
              </w:rPr>
              <w:t>Общие положения. Требования к приборам учета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rPr>
          <w:trHeight w:val="39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2.5.2.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before="120" w:after="120"/>
              <w:contextualSpacing/>
              <w:outlineLvl w:val="0"/>
              <w:rPr>
                <w:rFonts w:eastAsia="Times New Roman" w:cs="Times New Roman"/>
                <w:bCs/>
                <w:color w:val="000000"/>
                <w:kern w:val="36"/>
                <w:szCs w:val="24"/>
              </w:rPr>
            </w:pPr>
            <w:r w:rsidRPr="00185C32">
              <w:rPr>
                <w:rFonts w:eastAsia="Times New Roman" w:cs="Times New Roman"/>
                <w:bCs/>
                <w:color w:val="000000"/>
                <w:kern w:val="36"/>
                <w:szCs w:val="24"/>
                <w:lang w:eastAsia="ru-RU"/>
              </w:rPr>
              <w:t>Характеристики тепловой энергии, теплоносителя, подлежащие измерению в целях их коммерческого учета и контроля качества теплоснабжения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rPr>
          <w:trHeight w:val="39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2.5.3.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before="120" w:after="120"/>
              <w:contextualSpacing/>
              <w:outlineLvl w:val="0"/>
              <w:rPr>
                <w:rFonts w:eastAsia="Times New Roman" w:cs="Times New Roman"/>
                <w:bCs/>
                <w:color w:val="000000"/>
                <w:kern w:val="36"/>
                <w:szCs w:val="24"/>
              </w:rPr>
            </w:pPr>
            <w:r w:rsidRPr="00185C32">
              <w:rPr>
                <w:rFonts w:eastAsia="Times New Roman" w:cs="Times New Roman"/>
                <w:bCs/>
                <w:color w:val="000000"/>
                <w:kern w:val="36"/>
                <w:szCs w:val="24"/>
                <w:lang w:eastAsia="ru-RU"/>
              </w:rPr>
              <w:t>Порядок определения количества поставленных тепловой энергии, теплоносителя в целях их коммерческого учета, в том числе расчетным путем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rPr>
          <w:trHeight w:val="39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2.5.4.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pacing w:before="120" w:after="120"/>
              <w:contextualSpacing/>
              <w:outlineLvl w:val="0"/>
              <w:rPr>
                <w:rFonts w:eastAsia="Times New Roman" w:cs="Times New Roman"/>
                <w:bCs/>
                <w:color w:val="000000"/>
                <w:kern w:val="36"/>
                <w:szCs w:val="24"/>
              </w:rPr>
            </w:pPr>
            <w:r w:rsidRPr="00185C32">
              <w:rPr>
                <w:rFonts w:eastAsia="Times New Roman" w:cs="Times New Roman"/>
                <w:bCs/>
                <w:color w:val="000000"/>
                <w:kern w:val="36"/>
                <w:szCs w:val="24"/>
                <w:lang w:eastAsia="ru-RU"/>
              </w:rPr>
              <w:t>Порядок распределения потерь тепловой энергии, теплоносителя между тепловыми сетями при отсутствии приборов учета на границах смежных тепловых сетей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rPr>
          <w:trHeight w:val="789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2.6.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shd w:val="clear" w:color="auto" w:fill="FFFFFF"/>
              <w:ind w:hanging="15"/>
              <w:contextualSpacing/>
              <w:rPr>
                <w:rFonts w:eastAsia="Times New Roman" w:cs="Times New Roman"/>
                <w:bCs/>
                <w:spacing w:val="-14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i/>
                <w:spacing w:val="-14"/>
                <w:szCs w:val="24"/>
                <w:lang w:eastAsia="ru-RU"/>
              </w:rPr>
              <w:t>Итоговое занятие Круглый стол:</w:t>
            </w:r>
            <w:r w:rsidRPr="00185C32">
              <w:rPr>
                <w:rFonts w:eastAsia="Times New Roman" w:cs="Times New Roman"/>
                <w:spacing w:val="-14"/>
                <w:szCs w:val="24"/>
                <w:lang w:eastAsia="ru-RU"/>
              </w:rPr>
              <w:t xml:space="preserve"> Современное состояние и новшества  в законодательной и нормативной базе по вопросам </w:t>
            </w:r>
            <w:r w:rsidRPr="00185C32">
              <w:rPr>
                <w:rFonts w:eastAsia="Times New Roman" w:cs="Times New Roman"/>
                <w:bCs/>
                <w:szCs w:val="24"/>
                <w:lang w:eastAsia="ru-RU"/>
              </w:rPr>
              <w:t>безопасности при эксплуатации тепловых энергоустановок и тепловых сетей</w:t>
            </w:r>
            <w:r w:rsidRPr="00185C32">
              <w:rPr>
                <w:rFonts w:eastAsia="Calibri"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</w:tr>
      <w:tr w:rsidR="00C77ECF" w:rsidRPr="00185C32" w:rsidTr="00185C32">
        <w:trPr>
          <w:trHeight w:val="29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szCs w:val="24"/>
                <w:lang w:eastAsia="ru-RU"/>
              </w:rPr>
              <w:t>2.7.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Cs/>
                <w:szCs w:val="24"/>
                <w:lang w:eastAsia="ru-RU"/>
              </w:rPr>
              <w:t xml:space="preserve">Итоговая проверка знаний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>ЗАКЛЮЧИТЕЛЬНАЯ ЧАСТЬ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1 </w:t>
            </w:r>
          </w:p>
        </w:tc>
      </w:tr>
      <w:tr w:rsidR="00C77ECF" w:rsidRPr="00185C32" w:rsidTr="00185C32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77ECF" w:rsidRPr="00185C32" w:rsidRDefault="00C77ECF" w:rsidP="00185C32">
            <w:pPr>
              <w:contextualSpacing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85C32">
              <w:rPr>
                <w:rFonts w:eastAsia="Times New Roman" w:cs="Times New Roman"/>
                <w:b/>
                <w:szCs w:val="24"/>
                <w:lang w:eastAsia="ru-RU"/>
              </w:rPr>
              <w:t>32</w:t>
            </w:r>
          </w:p>
        </w:tc>
      </w:tr>
    </w:tbl>
    <w:p w:rsidR="00B06DB2" w:rsidRDefault="00B06DB2" w:rsidP="00512112">
      <w:pPr>
        <w:spacing w:after="200"/>
        <w:contextualSpacing/>
        <w:jc w:val="left"/>
        <w:rPr>
          <w:rFonts w:eastAsia="Times New Roman" w:cs="Times New Roman"/>
          <w:szCs w:val="24"/>
          <w:lang w:eastAsia="ru-RU"/>
        </w:rPr>
      </w:pPr>
    </w:p>
    <w:p w:rsidR="00B06DB2" w:rsidRDefault="00B06DB2" w:rsidP="00512112">
      <w:pPr>
        <w:spacing w:after="200"/>
        <w:contextualSpacing/>
        <w:jc w:val="left"/>
        <w:rPr>
          <w:rFonts w:eastAsia="Times New Roman" w:cs="Times New Roman"/>
          <w:szCs w:val="24"/>
          <w:lang w:eastAsia="ru-RU"/>
        </w:rPr>
      </w:pPr>
    </w:p>
    <w:p w:rsidR="00E57776" w:rsidRPr="008B7D74" w:rsidRDefault="008B7D74" w:rsidP="00512112">
      <w:pPr>
        <w:spacing w:after="200"/>
        <w:contextualSpacing/>
        <w:jc w:val="left"/>
        <w:rPr>
          <w:rFonts w:eastAsia="Calibri" w:cs="Times New Roman"/>
          <w:b/>
          <w:sz w:val="26"/>
          <w:szCs w:val="26"/>
        </w:rPr>
      </w:pPr>
      <w:r w:rsidRPr="008B7D74">
        <w:rPr>
          <w:rFonts w:eastAsia="Calibri" w:cs="Times New Roman"/>
          <w:b/>
          <w:sz w:val="26"/>
          <w:szCs w:val="26"/>
        </w:rPr>
        <w:t>ПРИМЕРНЫЙ ОРИЕНТИРОВОЧНЫЙ УЧЕБНО-ТЕМАТИЧЕСКИЙ ПЛАН</w:t>
      </w:r>
    </w:p>
    <w:p w:rsidR="00E57776" w:rsidRPr="008B7D74" w:rsidRDefault="00E57776" w:rsidP="008B7D74">
      <w:pPr>
        <w:widowControl w:val="0"/>
        <w:autoSpaceDE w:val="0"/>
        <w:autoSpaceDN w:val="0"/>
        <w:adjustRightInd w:val="0"/>
        <w:jc w:val="center"/>
        <w:rPr>
          <w:rFonts w:eastAsia="Courier New" w:cs="Times New Roman"/>
          <w:b/>
          <w:bCs/>
          <w:color w:val="000000"/>
          <w:spacing w:val="-10"/>
          <w:sz w:val="26"/>
          <w:szCs w:val="26"/>
          <w:lang w:eastAsia="ru-RU" w:bidi="he-IL"/>
        </w:rPr>
      </w:pPr>
      <w:r w:rsidRPr="008B7D74">
        <w:rPr>
          <w:rFonts w:eastAsia="Courier New" w:cs="Times New Roman"/>
          <w:b/>
          <w:bCs/>
          <w:color w:val="000000"/>
          <w:spacing w:val="-10"/>
          <w:sz w:val="26"/>
          <w:szCs w:val="26"/>
          <w:lang w:eastAsia="ru-RU" w:bidi="he-IL"/>
        </w:rPr>
        <w:t>подготовки специалистов электротехнических лабораторий на право проведения измерений электрических параметров и испытаний электроу</w:t>
      </w:r>
      <w:r w:rsidR="008B7D74">
        <w:rPr>
          <w:rFonts w:eastAsia="Courier New" w:cs="Times New Roman"/>
          <w:b/>
          <w:bCs/>
          <w:color w:val="000000"/>
          <w:spacing w:val="-10"/>
          <w:sz w:val="26"/>
          <w:szCs w:val="26"/>
          <w:lang w:eastAsia="ru-RU" w:bidi="he-IL"/>
        </w:rPr>
        <w:t xml:space="preserve">становок и электрооборудования </w:t>
      </w:r>
      <w:r w:rsidRPr="008B7D74">
        <w:rPr>
          <w:rFonts w:eastAsia="Courier New" w:cs="Times New Roman"/>
          <w:b/>
          <w:bCs/>
          <w:color w:val="000000"/>
          <w:spacing w:val="-10"/>
          <w:sz w:val="26"/>
          <w:szCs w:val="26"/>
          <w:lang w:eastAsia="ru-RU" w:bidi="he-IL"/>
        </w:rPr>
        <w:t>напряжением до и выше 1000 В</w:t>
      </w:r>
    </w:p>
    <w:p w:rsidR="00E57776" w:rsidRPr="008B7D74" w:rsidRDefault="00E57776" w:rsidP="00E57776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pacing w:val="-11"/>
          <w:szCs w:val="24"/>
          <w:lang w:eastAsia="ar-SA"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8930"/>
        <w:gridCol w:w="992"/>
      </w:tblGrid>
      <w:tr w:rsidR="00512112" w:rsidRPr="008B7D74" w:rsidTr="00B06DB2">
        <w:trPr>
          <w:trHeight w:val="276"/>
          <w:tblHeader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12112" w:rsidRPr="008B7D74" w:rsidRDefault="00512112" w:rsidP="00E57776">
            <w:pPr>
              <w:snapToGrid w:val="0"/>
              <w:ind w:right="-108"/>
              <w:jc w:val="center"/>
              <w:rPr>
                <w:rFonts w:eastAsia="Times New Roman" w:cs="Times New Roman"/>
                <w:spacing w:val="-10"/>
                <w:szCs w:val="24"/>
                <w:lang w:eastAsia="ru-RU"/>
              </w:rPr>
            </w:pPr>
            <w:r w:rsidRPr="008B7D74">
              <w:rPr>
                <w:rFonts w:eastAsia="Times New Roman" w:cs="Times New Roman"/>
                <w:spacing w:val="-10"/>
                <w:szCs w:val="24"/>
                <w:lang w:eastAsia="ru-RU"/>
              </w:rPr>
              <w:t xml:space="preserve">№ </w:t>
            </w:r>
          </w:p>
          <w:p w:rsidR="00512112" w:rsidRPr="008B7D74" w:rsidRDefault="00512112" w:rsidP="00E57776">
            <w:pPr>
              <w:snapToGrid w:val="0"/>
              <w:ind w:right="-108"/>
              <w:jc w:val="center"/>
              <w:rPr>
                <w:rFonts w:eastAsia="Times New Roman" w:cs="Times New Roman"/>
                <w:spacing w:val="-10"/>
                <w:szCs w:val="24"/>
                <w:lang w:eastAsia="ru-RU"/>
              </w:rPr>
            </w:pPr>
            <w:r w:rsidRPr="008B7D74">
              <w:rPr>
                <w:rFonts w:eastAsia="Times New Roman" w:cs="Times New Roman"/>
                <w:spacing w:val="-10"/>
                <w:szCs w:val="24"/>
                <w:lang w:eastAsia="ru-RU"/>
              </w:rPr>
              <w:t>п/п</w:t>
            </w:r>
          </w:p>
        </w:tc>
        <w:tc>
          <w:tcPr>
            <w:tcW w:w="8930" w:type="dxa"/>
            <w:vMerge w:val="restart"/>
            <w:shd w:val="clear" w:color="auto" w:fill="auto"/>
            <w:vAlign w:val="center"/>
          </w:tcPr>
          <w:p w:rsidR="00512112" w:rsidRPr="008B7D74" w:rsidRDefault="00512112" w:rsidP="00E57776">
            <w:pPr>
              <w:snapToGrid w:val="0"/>
              <w:jc w:val="center"/>
              <w:rPr>
                <w:rFonts w:eastAsia="Times New Roman" w:cs="Times New Roman"/>
                <w:spacing w:val="-10"/>
                <w:szCs w:val="24"/>
                <w:lang w:eastAsia="ru-RU"/>
              </w:rPr>
            </w:pPr>
            <w:r w:rsidRPr="008B7D74">
              <w:rPr>
                <w:rFonts w:eastAsia="Times New Roman" w:cs="Times New Roman"/>
                <w:spacing w:val="-10"/>
                <w:szCs w:val="24"/>
                <w:lang w:eastAsia="ru-RU"/>
              </w:rPr>
              <w:t>Наименование  тем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12112" w:rsidRPr="008B7D74" w:rsidRDefault="00A06C0E" w:rsidP="00E57776">
            <w:pPr>
              <w:snapToGrid w:val="0"/>
              <w:ind w:left="-108"/>
              <w:jc w:val="center"/>
              <w:rPr>
                <w:rFonts w:eastAsia="Times New Roman" w:cs="Times New Roman"/>
                <w:spacing w:val="-10"/>
                <w:szCs w:val="24"/>
                <w:lang w:eastAsia="ru-RU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/>
              </w:rPr>
              <w:t>Учебных часов</w:t>
            </w:r>
          </w:p>
        </w:tc>
      </w:tr>
      <w:tr w:rsidR="00512112" w:rsidRPr="008B7D74" w:rsidTr="00B06DB2">
        <w:trPr>
          <w:trHeight w:val="276"/>
          <w:tblHeader/>
        </w:trPr>
        <w:tc>
          <w:tcPr>
            <w:tcW w:w="710" w:type="dxa"/>
            <w:vMerge/>
            <w:shd w:val="clear" w:color="auto" w:fill="auto"/>
            <w:vAlign w:val="center"/>
          </w:tcPr>
          <w:p w:rsidR="00512112" w:rsidRPr="008B7D74" w:rsidRDefault="00512112" w:rsidP="00E57776">
            <w:pPr>
              <w:overflowPunct w:val="0"/>
              <w:autoSpaceDE w:val="0"/>
              <w:ind w:right="-108"/>
              <w:jc w:val="center"/>
              <w:textAlignment w:val="baseline"/>
              <w:rPr>
                <w:rFonts w:eastAsia="Times New Roman" w:cs="Times New Roman"/>
                <w:spacing w:val="-10"/>
                <w:szCs w:val="24"/>
                <w:lang w:eastAsia="ar-SA"/>
              </w:rPr>
            </w:pPr>
          </w:p>
        </w:tc>
        <w:tc>
          <w:tcPr>
            <w:tcW w:w="8930" w:type="dxa"/>
            <w:vMerge/>
            <w:shd w:val="clear" w:color="auto" w:fill="auto"/>
            <w:vAlign w:val="center"/>
          </w:tcPr>
          <w:p w:rsidR="00512112" w:rsidRPr="008B7D74" w:rsidRDefault="00512112" w:rsidP="00E57776">
            <w:pPr>
              <w:overflowPunct w:val="0"/>
              <w:autoSpaceDE w:val="0"/>
              <w:jc w:val="center"/>
              <w:textAlignment w:val="baseline"/>
              <w:rPr>
                <w:rFonts w:eastAsia="Times New Roman" w:cs="Times New Roman"/>
                <w:spacing w:val="-10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12112" w:rsidRPr="008B7D74" w:rsidRDefault="00512112" w:rsidP="00E57776">
            <w:pPr>
              <w:overflowPunct w:val="0"/>
              <w:autoSpaceDE w:val="0"/>
              <w:jc w:val="center"/>
              <w:textAlignment w:val="baseline"/>
              <w:rPr>
                <w:rFonts w:eastAsia="Times New Roman" w:cs="Times New Roman"/>
                <w:spacing w:val="-10"/>
                <w:szCs w:val="24"/>
                <w:lang w:eastAsia="ar-SA"/>
              </w:rPr>
            </w:pPr>
          </w:p>
        </w:tc>
      </w:tr>
      <w:tr w:rsidR="00512112" w:rsidRPr="008B7D74" w:rsidTr="00B06DB2">
        <w:trPr>
          <w:trHeight w:val="276"/>
          <w:tblHeader/>
        </w:trPr>
        <w:tc>
          <w:tcPr>
            <w:tcW w:w="710" w:type="dxa"/>
            <w:vMerge/>
            <w:shd w:val="clear" w:color="auto" w:fill="auto"/>
            <w:vAlign w:val="center"/>
          </w:tcPr>
          <w:p w:rsidR="00512112" w:rsidRPr="008B7D74" w:rsidRDefault="00512112" w:rsidP="00E57776">
            <w:pPr>
              <w:overflowPunct w:val="0"/>
              <w:autoSpaceDE w:val="0"/>
              <w:ind w:right="-108"/>
              <w:jc w:val="center"/>
              <w:textAlignment w:val="baseline"/>
              <w:rPr>
                <w:rFonts w:eastAsia="Times New Roman" w:cs="Times New Roman"/>
                <w:spacing w:val="-10"/>
                <w:szCs w:val="24"/>
                <w:lang w:eastAsia="ar-SA"/>
              </w:rPr>
            </w:pPr>
          </w:p>
        </w:tc>
        <w:tc>
          <w:tcPr>
            <w:tcW w:w="8930" w:type="dxa"/>
            <w:vMerge/>
            <w:shd w:val="clear" w:color="auto" w:fill="auto"/>
            <w:vAlign w:val="center"/>
          </w:tcPr>
          <w:p w:rsidR="00512112" w:rsidRPr="008B7D74" w:rsidRDefault="00512112" w:rsidP="00E57776">
            <w:pPr>
              <w:overflowPunct w:val="0"/>
              <w:autoSpaceDE w:val="0"/>
              <w:jc w:val="center"/>
              <w:textAlignment w:val="baseline"/>
              <w:rPr>
                <w:rFonts w:eastAsia="Times New Roman" w:cs="Times New Roman"/>
                <w:spacing w:val="-10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12112" w:rsidRPr="008B7D74" w:rsidRDefault="00512112" w:rsidP="00E57776">
            <w:pPr>
              <w:overflowPunct w:val="0"/>
              <w:autoSpaceDE w:val="0"/>
              <w:jc w:val="center"/>
              <w:textAlignment w:val="baseline"/>
              <w:rPr>
                <w:rFonts w:eastAsia="Times New Roman" w:cs="Times New Roman"/>
                <w:spacing w:val="-10"/>
                <w:szCs w:val="24"/>
                <w:lang w:eastAsia="ar-SA"/>
              </w:rPr>
            </w:pPr>
          </w:p>
        </w:tc>
      </w:tr>
      <w:tr w:rsidR="00512112" w:rsidRPr="008B7D74" w:rsidTr="00B06DB2">
        <w:tc>
          <w:tcPr>
            <w:tcW w:w="710" w:type="dxa"/>
            <w:shd w:val="clear" w:color="auto" w:fill="auto"/>
          </w:tcPr>
          <w:p w:rsidR="00512112" w:rsidRPr="008B7D74" w:rsidRDefault="00512112" w:rsidP="00E57776">
            <w:pPr>
              <w:ind w:left="-142" w:right="-111"/>
              <w:jc w:val="center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1.</w:t>
            </w:r>
          </w:p>
        </w:tc>
        <w:tc>
          <w:tcPr>
            <w:tcW w:w="8930" w:type="dxa"/>
            <w:shd w:val="clear" w:color="auto" w:fill="auto"/>
          </w:tcPr>
          <w:p w:rsidR="00512112" w:rsidRPr="008B7D74" w:rsidRDefault="00512112" w:rsidP="00E57776">
            <w:pPr>
              <w:ind w:left="-73" w:right="-108"/>
              <w:jc w:val="left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Электрические испытания и измерения в основах электробезопасности персонала и эксплуатируемых электроустановок.</w:t>
            </w:r>
          </w:p>
        </w:tc>
        <w:tc>
          <w:tcPr>
            <w:tcW w:w="992" w:type="dxa"/>
            <w:shd w:val="clear" w:color="auto" w:fill="auto"/>
          </w:tcPr>
          <w:p w:rsidR="00512112" w:rsidRPr="008B7D74" w:rsidRDefault="00512112" w:rsidP="00E57776">
            <w:pPr>
              <w:spacing w:after="200"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8B7D74">
              <w:rPr>
                <w:rFonts w:eastAsia="Calibri" w:cs="Times New Roman"/>
                <w:b/>
                <w:szCs w:val="24"/>
              </w:rPr>
              <w:t>2</w:t>
            </w:r>
          </w:p>
        </w:tc>
      </w:tr>
      <w:tr w:rsidR="00512112" w:rsidRPr="008B7D74" w:rsidTr="00B06DB2">
        <w:tc>
          <w:tcPr>
            <w:tcW w:w="710" w:type="dxa"/>
            <w:shd w:val="clear" w:color="auto" w:fill="auto"/>
          </w:tcPr>
          <w:p w:rsidR="00512112" w:rsidRPr="008B7D74" w:rsidRDefault="00512112" w:rsidP="00E57776">
            <w:pPr>
              <w:ind w:left="-142" w:right="-111"/>
              <w:jc w:val="center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2.</w:t>
            </w:r>
          </w:p>
        </w:tc>
        <w:tc>
          <w:tcPr>
            <w:tcW w:w="8930" w:type="dxa"/>
            <w:shd w:val="clear" w:color="auto" w:fill="auto"/>
          </w:tcPr>
          <w:p w:rsidR="00512112" w:rsidRPr="008B7D74" w:rsidRDefault="00512112" w:rsidP="00E57776">
            <w:pPr>
              <w:ind w:left="-73" w:right="-108"/>
              <w:jc w:val="left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Правила по охране труда при эксплуатации электроустановок.</w:t>
            </w:r>
          </w:p>
        </w:tc>
        <w:tc>
          <w:tcPr>
            <w:tcW w:w="992" w:type="dxa"/>
            <w:shd w:val="clear" w:color="auto" w:fill="auto"/>
          </w:tcPr>
          <w:p w:rsidR="00512112" w:rsidRPr="008B7D74" w:rsidRDefault="00512112" w:rsidP="00E57776">
            <w:pPr>
              <w:spacing w:after="200"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8B7D74">
              <w:rPr>
                <w:rFonts w:eastAsia="Calibri" w:cs="Times New Roman"/>
                <w:b/>
                <w:szCs w:val="24"/>
              </w:rPr>
              <w:t>2</w:t>
            </w:r>
          </w:p>
        </w:tc>
      </w:tr>
      <w:tr w:rsidR="00512112" w:rsidRPr="008B7D74" w:rsidTr="00B06DB2">
        <w:tc>
          <w:tcPr>
            <w:tcW w:w="710" w:type="dxa"/>
            <w:shd w:val="clear" w:color="auto" w:fill="auto"/>
          </w:tcPr>
          <w:p w:rsidR="00512112" w:rsidRPr="008B7D74" w:rsidRDefault="00512112" w:rsidP="00E57776">
            <w:pPr>
              <w:ind w:left="-142" w:right="-111"/>
              <w:jc w:val="center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3.</w:t>
            </w:r>
          </w:p>
        </w:tc>
        <w:tc>
          <w:tcPr>
            <w:tcW w:w="8930" w:type="dxa"/>
            <w:shd w:val="clear" w:color="auto" w:fill="auto"/>
          </w:tcPr>
          <w:p w:rsidR="00512112" w:rsidRPr="008B7D74" w:rsidRDefault="00512112" w:rsidP="00E57776">
            <w:pPr>
              <w:ind w:left="-73" w:right="-108"/>
              <w:jc w:val="left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Инструкция по применению и испытанию средств защиты, используемых в электроустановках.</w:t>
            </w:r>
          </w:p>
        </w:tc>
        <w:tc>
          <w:tcPr>
            <w:tcW w:w="992" w:type="dxa"/>
            <w:shd w:val="clear" w:color="auto" w:fill="auto"/>
          </w:tcPr>
          <w:p w:rsidR="00512112" w:rsidRPr="008B7D74" w:rsidRDefault="00512112" w:rsidP="00E57776">
            <w:pPr>
              <w:spacing w:after="200"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8B7D74">
              <w:rPr>
                <w:rFonts w:eastAsia="Calibri" w:cs="Times New Roman"/>
                <w:b/>
                <w:szCs w:val="24"/>
              </w:rPr>
              <w:t>4</w:t>
            </w:r>
          </w:p>
        </w:tc>
      </w:tr>
      <w:tr w:rsidR="00512112" w:rsidRPr="008B7D74" w:rsidTr="00B06DB2">
        <w:tc>
          <w:tcPr>
            <w:tcW w:w="710" w:type="dxa"/>
            <w:shd w:val="clear" w:color="auto" w:fill="auto"/>
          </w:tcPr>
          <w:p w:rsidR="00512112" w:rsidRPr="008B7D74" w:rsidRDefault="00512112" w:rsidP="00E57776">
            <w:pPr>
              <w:ind w:left="-142" w:right="-111"/>
              <w:jc w:val="center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4.</w:t>
            </w:r>
          </w:p>
        </w:tc>
        <w:tc>
          <w:tcPr>
            <w:tcW w:w="8930" w:type="dxa"/>
            <w:shd w:val="clear" w:color="auto" w:fill="auto"/>
          </w:tcPr>
          <w:p w:rsidR="00512112" w:rsidRPr="008B7D74" w:rsidRDefault="00512112" w:rsidP="00E57776">
            <w:pPr>
              <w:ind w:left="-73" w:right="-108"/>
              <w:jc w:val="left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Нормативные требования к безопасному устройству электроустановок (ПТЭЭП, ПУЭ).</w:t>
            </w:r>
          </w:p>
        </w:tc>
        <w:tc>
          <w:tcPr>
            <w:tcW w:w="992" w:type="dxa"/>
            <w:shd w:val="clear" w:color="auto" w:fill="auto"/>
          </w:tcPr>
          <w:p w:rsidR="00512112" w:rsidRPr="008B7D74" w:rsidRDefault="00512112" w:rsidP="00E57776">
            <w:pPr>
              <w:spacing w:after="200"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8B7D74">
              <w:rPr>
                <w:rFonts w:eastAsia="Calibri" w:cs="Times New Roman"/>
                <w:b/>
                <w:szCs w:val="24"/>
              </w:rPr>
              <w:t>2</w:t>
            </w:r>
          </w:p>
        </w:tc>
      </w:tr>
      <w:tr w:rsidR="00512112" w:rsidRPr="008B7D74" w:rsidTr="00B06DB2">
        <w:tc>
          <w:tcPr>
            <w:tcW w:w="710" w:type="dxa"/>
            <w:shd w:val="clear" w:color="auto" w:fill="auto"/>
          </w:tcPr>
          <w:p w:rsidR="00512112" w:rsidRPr="008B7D74" w:rsidRDefault="00512112" w:rsidP="00E57776">
            <w:pPr>
              <w:ind w:left="-142" w:right="-111"/>
              <w:jc w:val="center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lastRenderedPageBreak/>
              <w:t>5.</w:t>
            </w:r>
          </w:p>
        </w:tc>
        <w:tc>
          <w:tcPr>
            <w:tcW w:w="8930" w:type="dxa"/>
            <w:shd w:val="clear" w:color="auto" w:fill="auto"/>
          </w:tcPr>
          <w:p w:rsidR="00512112" w:rsidRPr="008B7D74" w:rsidRDefault="00512112" w:rsidP="00E57776">
            <w:pPr>
              <w:ind w:left="-73" w:right="-108"/>
              <w:jc w:val="left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Правила пожарной безопасности.</w:t>
            </w:r>
          </w:p>
        </w:tc>
        <w:tc>
          <w:tcPr>
            <w:tcW w:w="992" w:type="dxa"/>
            <w:shd w:val="clear" w:color="auto" w:fill="auto"/>
          </w:tcPr>
          <w:p w:rsidR="00512112" w:rsidRPr="008B7D74" w:rsidRDefault="00512112" w:rsidP="00E57776">
            <w:pPr>
              <w:spacing w:after="200"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8B7D74">
              <w:rPr>
                <w:rFonts w:eastAsia="Calibri" w:cs="Times New Roman"/>
                <w:b/>
                <w:szCs w:val="24"/>
              </w:rPr>
              <w:t>4</w:t>
            </w:r>
          </w:p>
        </w:tc>
      </w:tr>
      <w:tr w:rsidR="00512112" w:rsidRPr="008B7D74" w:rsidTr="00B06DB2">
        <w:tc>
          <w:tcPr>
            <w:tcW w:w="710" w:type="dxa"/>
            <w:shd w:val="clear" w:color="auto" w:fill="auto"/>
          </w:tcPr>
          <w:p w:rsidR="00512112" w:rsidRPr="008B7D74" w:rsidRDefault="00512112" w:rsidP="00E57776">
            <w:pPr>
              <w:ind w:left="-142" w:right="-111"/>
              <w:jc w:val="center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6.</w:t>
            </w:r>
          </w:p>
        </w:tc>
        <w:tc>
          <w:tcPr>
            <w:tcW w:w="8930" w:type="dxa"/>
            <w:shd w:val="clear" w:color="auto" w:fill="auto"/>
          </w:tcPr>
          <w:p w:rsidR="00512112" w:rsidRPr="008B7D74" w:rsidRDefault="00512112" w:rsidP="00E57776">
            <w:pPr>
              <w:ind w:left="-73" w:right="-108"/>
              <w:jc w:val="left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 xml:space="preserve">Устройство </w:t>
            </w:r>
            <w:proofErr w:type="spellStart"/>
            <w:r w:rsidRPr="008B7D74">
              <w:rPr>
                <w:rFonts w:eastAsia="Calibri" w:cs="Times New Roman"/>
                <w:szCs w:val="24"/>
              </w:rPr>
              <w:t>молниезащиты</w:t>
            </w:r>
            <w:proofErr w:type="spellEnd"/>
            <w:r w:rsidRPr="008B7D74">
              <w:rPr>
                <w:rFonts w:eastAsia="Calibri" w:cs="Times New Roman"/>
                <w:szCs w:val="24"/>
              </w:rPr>
              <w:t xml:space="preserve">  зданий, сооружений и промышленных коммуникаций.</w:t>
            </w:r>
          </w:p>
        </w:tc>
        <w:tc>
          <w:tcPr>
            <w:tcW w:w="992" w:type="dxa"/>
            <w:shd w:val="clear" w:color="auto" w:fill="auto"/>
          </w:tcPr>
          <w:p w:rsidR="00512112" w:rsidRPr="008B7D74" w:rsidRDefault="00512112" w:rsidP="00E57776">
            <w:pPr>
              <w:spacing w:after="200"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8B7D74">
              <w:rPr>
                <w:rFonts w:eastAsia="Calibri" w:cs="Times New Roman"/>
                <w:b/>
                <w:szCs w:val="24"/>
              </w:rPr>
              <w:t>4</w:t>
            </w:r>
          </w:p>
        </w:tc>
      </w:tr>
      <w:tr w:rsidR="00512112" w:rsidRPr="008B7D74" w:rsidTr="00B06DB2">
        <w:tc>
          <w:tcPr>
            <w:tcW w:w="710" w:type="dxa"/>
            <w:shd w:val="clear" w:color="auto" w:fill="auto"/>
          </w:tcPr>
          <w:p w:rsidR="00512112" w:rsidRPr="008B7D74" w:rsidRDefault="00512112" w:rsidP="00E57776">
            <w:pPr>
              <w:ind w:left="-142" w:right="-111"/>
              <w:jc w:val="center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7.</w:t>
            </w:r>
          </w:p>
        </w:tc>
        <w:tc>
          <w:tcPr>
            <w:tcW w:w="8930" w:type="dxa"/>
            <w:shd w:val="clear" w:color="auto" w:fill="auto"/>
          </w:tcPr>
          <w:p w:rsidR="00512112" w:rsidRPr="008B7D74" w:rsidRDefault="00512112" w:rsidP="00E57776">
            <w:pPr>
              <w:ind w:left="-73" w:right="-108"/>
              <w:jc w:val="left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Правила технической эксплуатации электроустановок потребителей (электростанций  и электрических сетей).</w:t>
            </w:r>
          </w:p>
        </w:tc>
        <w:tc>
          <w:tcPr>
            <w:tcW w:w="992" w:type="dxa"/>
            <w:shd w:val="clear" w:color="auto" w:fill="auto"/>
          </w:tcPr>
          <w:p w:rsidR="00512112" w:rsidRPr="008B7D74" w:rsidRDefault="00512112" w:rsidP="00E57776">
            <w:pPr>
              <w:spacing w:after="200"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8B7D74">
              <w:rPr>
                <w:rFonts w:eastAsia="Calibri" w:cs="Times New Roman"/>
                <w:b/>
                <w:szCs w:val="24"/>
              </w:rPr>
              <w:t>2</w:t>
            </w:r>
          </w:p>
        </w:tc>
      </w:tr>
      <w:tr w:rsidR="00512112" w:rsidRPr="008B7D74" w:rsidTr="00B06DB2">
        <w:tc>
          <w:tcPr>
            <w:tcW w:w="710" w:type="dxa"/>
            <w:shd w:val="clear" w:color="auto" w:fill="auto"/>
          </w:tcPr>
          <w:p w:rsidR="00512112" w:rsidRPr="008B7D74" w:rsidRDefault="00512112" w:rsidP="00E57776">
            <w:pPr>
              <w:ind w:left="-142" w:right="-111"/>
              <w:jc w:val="center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8.</w:t>
            </w:r>
          </w:p>
        </w:tc>
        <w:tc>
          <w:tcPr>
            <w:tcW w:w="8930" w:type="dxa"/>
            <w:shd w:val="clear" w:color="auto" w:fill="auto"/>
          </w:tcPr>
          <w:p w:rsidR="00512112" w:rsidRPr="008B7D74" w:rsidRDefault="00512112" w:rsidP="00E57776">
            <w:pPr>
              <w:ind w:left="-73" w:right="-108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Методы и методики производства электрических испытаний и измерений электроустановок.</w:t>
            </w:r>
          </w:p>
        </w:tc>
        <w:tc>
          <w:tcPr>
            <w:tcW w:w="992" w:type="dxa"/>
            <w:shd w:val="clear" w:color="auto" w:fill="auto"/>
          </w:tcPr>
          <w:p w:rsidR="00512112" w:rsidRPr="008B7D74" w:rsidRDefault="00512112" w:rsidP="00E57776">
            <w:pPr>
              <w:spacing w:after="200"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8B7D74">
              <w:rPr>
                <w:rFonts w:eastAsia="Calibri" w:cs="Times New Roman"/>
                <w:b/>
                <w:szCs w:val="24"/>
              </w:rPr>
              <w:t>6</w:t>
            </w:r>
          </w:p>
        </w:tc>
      </w:tr>
      <w:tr w:rsidR="00512112" w:rsidRPr="008B7D74" w:rsidTr="00B06DB2">
        <w:tc>
          <w:tcPr>
            <w:tcW w:w="710" w:type="dxa"/>
            <w:shd w:val="clear" w:color="auto" w:fill="auto"/>
          </w:tcPr>
          <w:p w:rsidR="00512112" w:rsidRPr="008B7D74" w:rsidRDefault="00512112" w:rsidP="00E57776">
            <w:pPr>
              <w:ind w:left="-142" w:right="-111"/>
              <w:jc w:val="center"/>
              <w:rPr>
                <w:rFonts w:eastAsia="Calibri" w:cs="Times New Roman"/>
                <w:szCs w:val="24"/>
              </w:rPr>
            </w:pPr>
            <w:r w:rsidRPr="008B7D74">
              <w:rPr>
                <w:rFonts w:eastAsia="Calibri" w:cs="Times New Roman"/>
                <w:szCs w:val="24"/>
              </w:rPr>
              <w:t>9.</w:t>
            </w:r>
          </w:p>
        </w:tc>
        <w:tc>
          <w:tcPr>
            <w:tcW w:w="8930" w:type="dxa"/>
            <w:shd w:val="clear" w:color="auto" w:fill="auto"/>
          </w:tcPr>
          <w:p w:rsidR="00512112" w:rsidRPr="008B7D74" w:rsidRDefault="00512112" w:rsidP="00E57776">
            <w:pPr>
              <w:ind w:left="-73" w:right="-108"/>
              <w:jc w:val="left"/>
              <w:rPr>
                <w:rFonts w:eastAsia="Calibri" w:cs="Times New Roman"/>
                <w:szCs w:val="24"/>
              </w:rPr>
            </w:pPr>
            <w:proofErr w:type="spellStart"/>
            <w:r w:rsidRPr="008B7D74">
              <w:rPr>
                <w:rFonts w:eastAsia="Calibri" w:cs="Times New Roman"/>
                <w:szCs w:val="24"/>
              </w:rPr>
              <w:t>Электротравматизм</w:t>
            </w:r>
            <w:proofErr w:type="spellEnd"/>
            <w:r w:rsidRPr="008B7D74">
              <w:rPr>
                <w:rFonts w:eastAsia="Calibri" w:cs="Times New Roman"/>
                <w:szCs w:val="24"/>
              </w:rPr>
              <w:t xml:space="preserve"> и оказание первой помощи.</w:t>
            </w:r>
          </w:p>
        </w:tc>
        <w:tc>
          <w:tcPr>
            <w:tcW w:w="992" w:type="dxa"/>
            <w:shd w:val="clear" w:color="auto" w:fill="auto"/>
          </w:tcPr>
          <w:p w:rsidR="00512112" w:rsidRPr="008B7D74" w:rsidRDefault="00512112" w:rsidP="00E57776">
            <w:pPr>
              <w:spacing w:after="200" w:line="276" w:lineRule="auto"/>
              <w:jc w:val="center"/>
              <w:rPr>
                <w:rFonts w:eastAsia="Calibri" w:cs="Times New Roman"/>
                <w:b/>
                <w:szCs w:val="24"/>
                <w:highlight w:val="yellow"/>
              </w:rPr>
            </w:pPr>
            <w:r w:rsidRPr="008B7D74">
              <w:rPr>
                <w:rFonts w:eastAsia="Calibri" w:cs="Times New Roman"/>
                <w:b/>
                <w:szCs w:val="24"/>
              </w:rPr>
              <w:t>6</w:t>
            </w:r>
          </w:p>
        </w:tc>
      </w:tr>
      <w:tr w:rsidR="00512112" w:rsidRPr="008B7D74" w:rsidTr="00B06DB2">
        <w:tc>
          <w:tcPr>
            <w:tcW w:w="710" w:type="dxa"/>
            <w:shd w:val="clear" w:color="auto" w:fill="auto"/>
          </w:tcPr>
          <w:p w:rsidR="00512112" w:rsidRPr="008B7D74" w:rsidRDefault="00512112" w:rsidP="00E57776">
            <w:pPr>
              <w:snapToGrid w:val="0"/>
              <w:ind w:left="-142" w:right="-11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512112" w:rsidRPr="008B7D74" w:rsidRDefault="00512112" w:rsidP="00E57776">
            <w:pPr>
              <w:ind w:left="-73" w:right="-108"/>
              <w:jc w:val="left"/>
              <w:outlineLvl w:val="1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B7D74">
              <w:rPr>
                <w:rFonts w:eastAsia="Times New Roman" w:cs="Times New Roman"/>
                <w:b/>
                <w:szCs w:val="24"/>
                <w:lang w:eastAsia="ru-RU"/>
              </w:rPr>
              <w:t>Итого за теоретическое обучение</w:t>
            </w:r>
          </w:p>
        </w:tc>
        <w:tc>
          <w:tcPr>
            <w:tcW w:w="992" w:type="dxa"/>
            <w:shd w:val="clear" w:color="auto" w:fill="auto"/>
          </w:tcPr>
          <w:p w:rsidR="00512112" w:rsidRPr="008B7D74" w:rsidRDefault="00512112" w:rsidP="00E57776">
            <w:pPr>
              <w:snapToGrid w:val="0"/>
              <w:ind w:left="-108" w:right="-131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B7D74">
              <w:rPr>
                <w:rFonts w:eastAsia="Times New Roman" w:cs="Times New Roman"/>
                <w:b/>
                <w:szCs w:val="24"/>
                <w:lang w:eastAsia="ru-RU"/>
              </w:rPr>
              <w:t>32</w:t>
            </w:r>
          </w:p>
        </w:tc>
      </w:tr>
      <w:tr w:rsidR="00512112" w:rsidRPr="008B7D74" w:rsidTr="00B06DB2">
        <w:tc>
          <w:tcPr>
            <w:tcW w:w="710" w:type="dxa"/>
            <w:shd w:val="clear" w:color="auto" w:fill="auto"/>
          </w:tcPr>
          <w:p w:rsidR="00512112" w:rsidRPr="008B7D74" w:rsidRDefault="00512112" w:rsidP="00E57776">
            <w:pPr>
              <w:overflowPunct w:val="0"/>
              <w:autoSpaceDE w:val="0"/>
              <w:ind w:left="-142" w:right="-111"/>
              <w:jc w:val="center"/>
              <w:textAlignment w:val="baseline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8930" w:type="dxa"/>
            <w:shd w:val="clear" w:color="auto" w:fill="auto"/>
          </w:tcPr>
          <w:p w:rsidR="00512112" w:rsidRPr="008B7D74" w:rsidRDefault="00512112" w:rsidP="00E57776">
            <w:pPr>
              <w:snapToGrid w:val="0"/>
              <w:ind w:left="-73" w:right="-108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B7D74">
              <w:rPr>
                <w:rFonts w:eastAsia="Times New Roman" w:cs="Times New Roman"/>
                <w:b/>
                <w:szCs w:val="24"/>
                <w:lang w:eastAsia="ru-RU"/>
              </w:rPr>
              <w:t xml:space="preserve">Итоговая аттестация </w:t>
            </w:r>
          </w:p>
          <w:p w:rsidR="00512112" w:rsidRPr="008B7D74" w:rsidRDefault="00512112" w:rsidP="00E57776">
            <w:pPr>
              <w:snapToGrid w:val="0"/>
              <w:ind w:left="-73" w:right="-108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B7D74">
              <w:rPr>
                <w:rFonts w:eastAsia="Times New Roman" w:cs="Times New Roman"/>
                <w:b/>
                <w:szCs w:val="24"/>
                <w:lang w:eastAsia="ru-RU"/>
              </w:rPr>
              <w:t>(тестирование)</w:t>
            </w:r>
          </w:p>
        </w:tc>
        <w:tc>
          <w:tcPr>
            <w:tcW w:w="992" w:type="dxa"/>
            <w:shd w:val="clear" w:color="auto" w:fill="auto"/>
          </w:tcPr>
          <w:p w:rsidR="00512112" w:rsidRPr="008B7D74" w:rsidRDefault="00512112" w:rsidP="00E57776">
            <w:pPr>
              <w:snapToGrid w:val="0"/>
              <w:ind w:left="-108" w:right="-131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B7D74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</w:tr>
      <w:tr w:rsidR="00512112" w:rsidRPr="008B7D74" w:rsidTr="00B06DB2">
        <w:tc>
          <w:tcPr>
            <w:tcW w:w="710" w:type="dxa"/>
            <w:shd w:val="clear" w:color="auto" w:fill="auto"/>
          </w:tcPr>
          <w:p w:rsidR="00512112" w:rsidRPr="008B7D74" w:rsidRDefault="00512112" w:rsidP="00E57776">
            <w:pPr>
              <w:overflowPunct w:val="0"/>
              <w:autoSpaceDE w:val="0"/>
              <w:ind w:left="-142" w:right="-111"/>
              <w:jc w:val="center"/>
              <w:textAlignment w:val="baseline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8930" w:type="dxa"/>
            <w:shd w:val="clear" w:color="auto" w:fill="auto"/>
          </w:tcPr>
          <w:p w:rsidR="00512112" w:rsidRPr="008B7D74" w:rsidRDefault="00512112" w:rsidP="00E57776">
            <w:pPr>
              <w:snapToGrid w:val="0"/>
              <w:ind w:left="-73" w:right="-108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B7D74">
              <w:rPr>
                <w:rFonts w:eastAsia="Times New Roman" w:cs="Times New Roman"/>
                <w:b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512112" w:rsidRPr="008B7D74" w:rsidRDefault="00512112" w:rsidP="00E57776">
            <w:pPr>
              <w:widowControl w:val="0"/>
              <w:jc w:val="center"/>
              <w:rPr>
                <w:rFonts w:eastAsia="Courier New" w:cs="Times New Roman"/>
                <w:b/>
                <w:color w:val="000000"/>
                <w:szCs w:val="24"/>
                <w:lang w:eastAsia="ru-RU" w:bidi="he-IL"/>
              </w:rPr>
            </w:pPr>
            <w:r w:rsidRPr="008B7D74">
              <w:rPr>
                <w:rFonts w:eastAsia="Courier New" w:cs="Times New Roman"/>
                <w:b/>
                <w:color w:val="000000"/>
                <w:szCs w:val="24"/>
                <w:lang w:eastAsia="ru-RU" w:bidi="he-IL"/>
              </w:rPr>
              <w:t>36</w:t>
            </w:r>
          </w:p>
        </w:tc>
      </w:tr>
    </w:tbl>
    <w:p w:rsidR="00E57776" w:rsidRPr="008B7D74" w:rsidRDefault="00E57776" w:rsidP="00E57776">
      <w:pPr>
        <w:tabs>
          <w:tab w:val="left" w:pos="4816"/>
        </w:tabs>
        <w:jc w:val="center"/>
        <w:rPr>
          <w:rFonts w:eastAsia="Times New Roman" w:cs="Times New Roman"/>
          <w:b/>
          <w:szCs w:val="24"/>
          <w:lang w:eastAsia="ru-RU"/>
        </w:rPr>
      </w:pPr>
    </w:p>
    <w:p w:rsidR="00E57776" w:rsidRPr="008B7D74" w:rsidRDefault="00E57776" w:rsidP="00E57776">
      <w:pPr>
        <w:tabs>
          <w:tab w:val="left" w:pos="4816"/>
        </w:tabs>
        <w:jc w:val="center"/>
        <w:rPr>
          <w:rFonts w:eastAsia="Times New Roman" w:cs="Times New Roman"/>
          <w:b/>
          <w:szCs w:val="24"/>
          <w:lang w:eastAsia="ru-RU"/>
        </w:rPr>
      </w:pPr>
    </w:p>
    <w:p w:rsidR="00E57776" w:rsidRDefault="00E57776" w:rsidP="005A4E07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</w:p>
    <w:p w:rsidR="00E57776" w:rsidRDefault="00E57776" w:rsidP="005A4E07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</w:p>
    <w:p w:rsidR="00E57776" w:rsidRDefault="00E57776" w:rsidP="005A4E07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</w:p>
    <w:p w:rsidR="00E57776" w:rsidRDefault="00E57776" w:rsidP="005A4E07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</w:p>
    <w:p w:rsidR="00E57776" w:rsidRDefault="00E57776" w:rsidP="005A4E07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</w:p>
    <w:p w:rsidR="00E57776" w:rsidRPr="00487D98" w:rsidRDefault="00E57776" w:rsidP="005A4E07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</w:p>
    <w:sectPr w:rsidR="00E57776" w:rsidRPr="00487D98" w:rsidSect="009079A6">
      <w:headerReference w:type="default" r:id="rId22"/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0A5" w:rsidRDefault="006A60A5" w:rsidP="003577C9">
      <w:r>
        <w:separator/>
      </w:r>
    </w:p>
  </w:endnote>
  <w:endnote w:type="continuationSeparator" w:id="0">
    <w:p w:rsidR="006A60A5" w:rsidRDefault="006A60A5" w:rsidP="0035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0A5" w:rsidRDefault="006A60A5" w:rsidP="003577C9">
      <w:r>
        <w:separator/>
      </w:r>
    </w:p>
  </w:footnote>
  <w:footnote w:type="continuationSeparator" w:id="0">
    <w:p w:rsidR="006A60A5" w:rsidRDefault="006A60A5" w:rsidP="00357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465441"/>
      <w:docPartObj>
        <w:docPartGallery w:val="Page Numbers (Top of Page)"/>
        <w:docPartUnique/>
      </w:docPartObj>
    </w:sdtPr>
    <w:sdtEndPr/>
    <w:sdtContent>
      <w:p w:rsidR="00AF158C" w:rsidRDefault="00AF158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1D3">
          <w:rPr>
            <w:noProof/>
          </w:rPr>
          <w:t>3</w:t>
        </w:r>
        <w:r>
          <w:fldChar w:fldCharType="end"/>
        </w:r>
      </w:p>
    </w:sdtContent>
  </w:sdt>
  <w:p w:rsidR="00AF158C" w:rsidRDefault="00AF158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342CA"/>
    <w:multiLevelType w:val="hybridMultilevel"/>
    <w:tmpl w:val="D71AC07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6FC7DAF"/>
    <w:multiLevelType w:val="hybridMultilevel"/>
    <w:tmpl w:val="F4C81C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82E13"/>
    <w:multiLevelType w:val="hybridMultilevel"/>
    <w:tmpl w:val="6712A860"/>
    <w:lvl w:ilvl="0" w:tplc="D4A08E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07426"/>
    <w:multiLevelType w:val="multilevel"/>
    <w:tmpl w:val="0108C89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10C56FB"/>
    <w:multiLevelType w:val="hybridMultilevel"/>
    <w:tmpl w:val="ECAC41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59A42220"/>
    <w:multiLevelType w:val="hybridMultilevel"/>
    <w:tmpl w:val="396671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5667C"/>
    <w:multiLevelType w:val="hybridMultilevel"/>
    <w:tmpl w:val="9A98399C"/>
    <w:lvl w:ilvl="0" w:tplc="66A656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66"/>
    <w:rsid w:val="0000054B"/>
    <w:rsid w:val="00002D8A"/>
    <w:rsid w:val="00004BE9"/>
    <w:rsid w:val="000061F6"/>
    <w:rsid w:val="00010CCB"/>
    <w:rsid w:val="00016553"/>
    <w:rsid w:val="00023F25"/>
    <w:rsid w:val="00024BFC"/>
    <w:rsid w:val="00024FF2"/>
    <w:rsid w:val="000265E4"/>
    <w:rsid w:val="00032590"/>
    <w:rsid w:val="000331D3"/>
    <w:rsid w:val="000350C1"/>
    <w:rsid w:val="000355FC"/>
    <w:rsid w:val="000404F3"/>
    <w:rsid w:val="00042A11"/>
    <w:rsid w:val="00050C90"/>
    <w:rsid w:val="000512D0"/>
    <w:rsid w:val="000519E4"/>
    <w:rsid w:val="00051C8F"/>
    <w:rsid w:val="0005664F"/>
    <w:rsid w:val="00057723"/>
    <w:rsid w:val="000675F5"/>
    <w:rsid w:val="00074C11"/>
    <w:rsid w:val="00082F11"/>
    <w:rsid w:val="000849E6"/>
    <w:rsid w:val="0009211F"/>
    <w:rsid w:val="00092181"/>
    <w:rsid w:val="0009694C"/>
    <w:rsid w:val="000A42E6"/>
    <w:rsid w:val="000A76DB"/>
    <w:rsid w:val="000B157B"/>
    <w:rsid w:val="000B2329"/>
    <w:rsid w:val="000B45B2"/>
    <w:rsid w:val="000B7C46"/>
    <w:rsid w:val="000C41E5"/>
    <w:rsid w:val="000C49D0"/>
    <w:rsid w:val="000C5915"/>
    <w:rsid w:val="000C6231"/>
    <w:rsid w:val="000E3B46"/>
    <w:rsid w:val="000E4744"/>
    <w:rsid w:val="000F4C66"/>
    <w:rsid w:val="000F5022"/>
    <w:rsid w:val="000F5468"/>
    <w:rsid w:val="000F687D"/>
    <w:rsid w:val="00107C23"/>
    <w:rsid w:val="00120987"/>
    <w:rsid w:val="00121884"/>
    <w:rsid w:val="001243E6"/>
    <w:rsid w:val="00124C70"/>
    <w:rsid w:val="00125ACE"/>
    <w:rsid w:val="00133054"/>
    <w:rsid w:val="00142689"/>
    <w:rsid w:val="001454B5"/>
    <w:rsid w:val="00145A65"/>
    <w:rsid w:val="00145B73"/>
    <w:rsid w:val="00145D47"/>
    <w:rsid w:val="0015436E"/>
    <w:rsid w:val="0016124F"/>
    <w:rsid w:val="0016270A"/>
    <w:rsid w:val="001765AE"/>
    <w:rsid w:val="00177FB8"/>
    <w:rsid w:val="001857A5"/>
    <w:rsid w:val="00185C32"/>
    <w:rsid w:val="0019566C"/>
    <w:rsid w:val="00197949"/>
    <w:rsid w:val="001A10BE"/>
    <w:rsid w:val="001A19E9"/>
    <w:rsid w:val="001A3373"/>
    <w:rsid w:val="001B1C8B"/>
    <w:rsid w:val="001B531F"/>
    <w:rsid w:val="001B7EB3"/>
    <w:rsid w:val="001C49B9"/>
    <w:rsid w:val="001C6FF9"/>
    <w:rsid w:val="001C74A9"/>
    <w:rsid w:val="001D4D40"/>
    <w:rsid w:val="001E053D"/>
    <w:rsid w:val="001E2109"/>
    <w:rsid w:val="001E2B70"/>
    <w:rsid w:val="001F1081"/>
    <w:rsid w:val="001F2794"/>
    <w:rsid w:val="001F33BF"/>
    <w:rsid w:val="001F533A"/>
    <w:rsid w:val="001F58E4"/>
    <w:rsid w:val="002013D9"/>
    <w:rsid w:val="00207F2D"/>
    <w:rsid w:val="00220BE5"/>
    <w:rsid w:val="00226129"/>
    <w:rsid w:val="002271C4"/>
    <w:rsid w:val="00236267"/>
    <w:rsid w:val="002364A0"/>
    <w:rsid w:val="00236B73"/>
    <w:rsid w:val="00240523"/>
    <w:rsid w:val="00240D3A"/>
    <w:rsid w:val="0024112D"/>
    <w:rsid w:val="00241AB8"/>
    <w:rsid w:val="00244E88"/>
    <w:rsid w:val="00245852"/>
    <w:rsid w:val="00247FB0"/>
    <w:rsid w:val="00253661"/>
    <w:rsid w:val="00254759"/>
    <w:rsid w:val="002552D7"/>
    <w:rsid w:val="00256ABD"/>
    <w:rsid w:val="002578C2"/>
    <w:rsid w:val="00257FCF"/>
    <w:rsid w:val="002647E0"/>
    <w:rsid w:val="00264D52"/>
    <w:rsid w:val="002675F2"/>
    <w:rsid w:val="00270618"/>
    <w:rsid w:val="0027101E"/>
    <w:rsid w:val="00274D5C"/>
    <w:rsid w:val="0027521B"/>
    <w:rsid w:val="002821C8"/>
    <w:rsid w:val="00282AB3"/>
    <w:rsid w:val="00283B2E"/>
    <w:rsid w:val="00285456"/>
    <w:rsid w:val="00292D81"/>
    <w:rsid w:val="00293772"/>
    <w:rsid w:val="00297052"/>
    <w:rsid w:val="002B3D7C"/>
    <w:rsid w:val="002C143F"/>
    <w:rsid w:val="002C57B7"/>
    <w:rsid w:val="002E373B"/>
    <w:rsid w:val="002E739F"/>
    <w:rsid w:val="002E7F96"/>
    <w:rsid w:val="002F15FF"/>
    <w:rsid w:val="002F4699"/>
    <w:rsid w:val="002F4B46"/>
    <w:rsid w:val="002F5B04"/>
    <w:rsid w:val="003015A7"/>
    <w:rsid w:val="00310FAA"/>
    <w:rsid w:val="00322B33"/>
    <w:rsid w:val="003238C2"/>
    <w:rsid w:val="00331355"/>
    <w:rsid w:val="00332F13"/>
    <w:rsid w:val="00337F85"/>
    <w:rsid w:val="0034296C"/>
    <w:rsid w:val="00350951"/>
    <w:rsid w:val="003520F6"/>
    <w:rsid w:val="00352D16"/>
    <w:rsid w:val="00357208"/>
    <w:rsid w:val="003577C9"/>
    <w:rsid w:val="00362D9D"/>
    <w:rsid w:val="003634D5"/>
    <w:rsid w:val="003639CE"/>
    <w:rsid w:val="00363EA3"/>
    <w:rsid w:val="00364C35"/>
    <w:rsid w:val="00366635"/>
    <w:rsid w:val="003675B4"/>
    <w:rsid w:val="0037067F"/>
    <w:rsid w:val="003823EC"/>
    <w:rsid w:val="003850D3"/>
    <w:rsid w:val="003878ED"/>
    <w:rsid w:val="00387A00"/>
    <w:rsid w:val="0039187D"/>
    <w:rsid w:val="00395163"/>
    <w:rsid w:val="003A16CF"/>
    <w:rsid w:val="003A3E8D"/>
    <w:rsid w:val="003A5470"/>
    <w:rsid w:val="003A5C56"/>
    <w:rsid w:val="003B2B53"/>
    <w:rsid w:val="003B4C6B"/>
    <w:rsid w:val="003C0AD1"/>
    <w:rsid w:val="003D40C6"/>
    <w:rsid w:val="003E3762"/>
    <w:rsid w:val="003E40DE"/>
    <w:rsid w:val="003E4C36"/>
    <w:rsid w:val="003F5B85"/>
    <w:rsid w:val="00400513"/>
    <w:rsid w:val="0040469B"/>
    <w:rsid w:val="00404E7D"/>
    <w:rsid w:val="004074AD"/>
    <w:rsid w:val="00413793"/>
    <w:rsid w:val="004246F9"/>
    <w:rsid w:val="00426460"/>
    <w:rsid w:val="00434ABD"/>
    <w:rsid w:val="004422F7"/>
    <w:rsid w:val="00443B8D"/>
    <w:rsid w:val="00452273"/>
    <w:rsid w:val="0045553F"/>
    <w:rsid w:val="004570EB"/>
    <w:rsid w:val="00463109"/>
    <w:rsid w:val="00470995"/>
    <w:rsid w:val="00482041"/>
    <w:rsid w:val="00490CED"/>
    <w:rsid w:val="00495A17"/>
    <w:rsid w:val="00496FAC"/>
    <w:rsid w:val="004A5067"/>
    <w:rsid w:val="004C0C1A"/>
    <w:rsid w:val="004C22D6"/>
    <w:rsid w:val="004D03B6"/>
    <w:rsid w:val="004D117B"/>
    <w:rsid w:val="004D47A1"/>
    <w:rsid w:val="004D4DE1"/>
    <w:rsid w:val="004D6CDC"/>
    <w:rsid w:val="004E58E7"/>
    <w:rsid w:val="004E63AF"/>
    <w:rsid w:val="004F457A"/>
    <w:rsid w:val="00501B9A"/>
    <w:rsid w:val="00501BCD"/>
    <w:rsid w:val="005043F0"/>
    <w:rsid w:val="00504BDD"/>
    <w:rsid w:val="00510585"/>
    <w:rsid w:val="00512112"/>
    <w:rsid w:val="00520576"/>
    <w:rsid w:val="00523790"/>
    <w:rsid w:val="00525D6A"/>
    <w:rsid w:val="00527128"/>
    <w:rsid w:val="00532401"/>
    <w:rsid w:val="00535622"/>
    <w:rsid w:val="005358E7"/>
    <w:rsid w:val="00543425"/>
    <w:rsid w:val="00543933"/>
    <w:rsid w:val="005446B4"/>
    <w:rsid w:val="005451C0"/>
    <w:rsid w:val="0054700E"/>
    <w:rsid w:val="005566A3"/>
    <w:rsid w:val="005636A0"/>
    <w:rsid w:val="005636FF"/>
    <w:rsid w:val="00571C42"/>
    <w:rsid w:val="005721C0"/>
    <w:rsid w:val="00573C66"/>
    <w:rsid w:val="00580768"/>
    <w:rsid w:val="00580EB2"/>
    <w:rsid w:val="00585A22"/>
    <w:rsid w:val="005947AE"/>
    <w:rsid w:val="005961D8"/>
    <w:rsid w:val="005A4E07"/>
    <w:rsid w:val="005A54C6"/>
    <w:rsid w:val="005A7CC0"/>
    <w:rsid w:val="005B1A98"/>
    <w:rsid w:val="005B2229"/>
    <w:rsid w:val="005B27B3"/>
    <w:rsid w:val="005B2C32"/>
    <w:rsid w:val="005B6FA7"/>
    <w:rsid w:val="005C1D90"/>
    <w:rsid w:val="005C4273"/>
    <w:rsid w:val="005C45DB"/>
    <w:rsid w:val="005C49B7"/>
    <w:rsid w:val="005C698D"/>
    <w:rsid w:val="005C7519"/>
    <w:rsid w:val="005D65A3"/>
    <w:rsid w:val="005E0A64"/>
    <w:rsid w:val="005E5096"/>
    <w:rsid w:val="005F0B2A"/>
    <w:rsid w:val="005F5D3A"/>
    <w:rsid w:val="005F78C0"/>
    <w:rsid w:val="00602429"/>
    <w:rsid w:val="006059E2"/>
    <w:rsid w:val="00616C95"/>
    <w:rsid w:val="006173E5"/>
    <w:rsid w:val="00620689"/>
    <w:rsid w:val="00621910"/>
    <w:rsid w:val="00627269"/>
    <w:rsid w:val="00627851"/>
    <w:rsid w:val="00630AA8"/>
    <w:rsid w:val="00641FBE"/>
    <w:rsid w:val="00643C78"/>
    <w:rsid w:val="006554FA"/>
    <w:rsid w:val="0066054A"/>
    <w:rsid w:val="00670346"/>
    <w:rsid w:val="0067447A"/>
    <w:rsid w:val="006764CD"/>
    <w:rsid w:val="00681CDF"/>
    <w:rsid w:val="00683A56"/>
    <w:rsid w:val="00686D9C"/>
    <w:rsid w:val="00687B6C"/>
    <w:rsid w:val="006915A0"/>
    <w:rsid w:val="006A60A5"/>
    <w:rsid w:val="006A7483"/>
    <w:rsid w:val="006B5CAA"/>
    <w:rsid w:val="006C2497"/>
    <w:rsid w:val="006C3AAD"/>
    <w:rsid w:val="006C6198"/>
    <w:rsid w:val="006C727A"/>
    <w:rsid w:val="006D2621"/>
    <w:rsid w:val="006D3DBF"/>
    <w:rsid w:val="006D5582"/>
    <w:rsid w:val="006E035A"/>
    <w:rsid w:val="006E54CD"/>
    <w:rsid w:val="006F35E9"/>
    <w:rsid w:val="006F4244"/>
    <w:rsid w:val="006F4329"/>
    <w:rsid w:val="006F78C7"/>
    <w:rsid w:val="006F7F47"/>
    <w:rsid w:val="007006CB"/>
    <w:rsid w:val="00701056"/>
    <w:rsid w:val="00704CCC"/>
    <w:rsid w:val="00705996"/>
    <w:rsid w:val="00716376"/>
    <w:rsid w:val="0071783E"/>
    <w:rsid w:val="00717ABD"/>
    <w:rsid w:val="007317E1"/>
    <w:rsid w:val="00731941"/>
    <w:rsid w:val="00733F79"/>
    <w:rsid w:val="00734D7D"/>
    <w:rsid w:val="007448D3"/>
    <w:rsid w:val="0074504B"/>
    <w:rsid w:val="00745478"/>
    <w:rsid w:val="00745898"/>
    <w:rsid w:val="00751F93"/>
    <w:rsid w:val="00752D75"/>
    <w:rsid w:val="0075531B"/>
    <w:rsid w:val="00761202"/>
    <w:rsid w:val="007666B1"/>
    <w:rsid w:val="007724E3"/>
    <w:rsid w:val="00773524"/>
    <w:rsid w:val="0077379A"/>
    <w:rsid w:val="00775B01"/>
    <w:rsid w:val="00780F3F"/>
    <w:rsid w:val="00782CD3"/>
    <w:rsid w:val="00785C75"/>
    <w:rsid w:val="007917D6"/>
    <w:rsid w:val="007919D3"/>
    <w:rsid w:val="0079750F"/>
    <w:rsid w:val="007A5513"/>
    <w:rsid w:val="007B5F47"/>
    <w:rsid w:val="007C1F79"/>
    <w:rsid w:val="007C6F3E"/>
    <w:rsid w:val="007D1E86"/>
    <w:rsid w:val="007D308F"/>
    <w:rsid w:val="007E235C"/>
    <w:rsid w:val="007E3C36"/>
    <w:rsid w:val="007E7753"/>
    <w:rsid w:val="007F66A9"/>
    <w:rsid w:val="00800E7E"/>
    <w:rsid w:val="008019EF"/>
    <w:rsid w:val="00805002"/>
    <w:rsid w:val="00806EBE"/>
    <w:rsid w:val="00807077"/>
    <w:rsid w:val="00812A7C"/>
    <w:rsid w:val="00816DD4"/>
    <w:rsid w:val="00817EAD"/>
    <w:rsid w:val="008254E9"/>
    <w:rsid w:val="00825E25"/>
    <w:rsid w:val="0083090C"/>
    <w:rsid w:val="00830A72"/>
    <w:rsid w:val="00833ABF"/>
    <w:rsid w:val="00837F20"/>
    <w:rsid w:val="00845179"/>
    <w:rsid w:val="008468DC"/>
    <w:rsid w:val="00855EE6"/>
    <w:rsid w:val="00863573"/>
    <w:rsid w:val="008672AD"/>
    <w:rsid w:val="008769A4"/>
    <w:rsid w:val="00876C12"/>
    <w:rsid w:val="0088091B"/>
    <w:rsid w:val="008834CB"/>
    <w:rsid w:val="008843A7"/>
    <w:rsid w:val="00885325"/>
    <w:rsid w:val="00885B13"/>
    <w:rsid w:val="00891A9C"/>
    <w:rsid w:val="0089401C"/>
    <w:rsid w:val="00897CF0"/>
    <w:rsid w:val="008A1867"/>
    <w:rsid w:val="008A2BA7"/>
    <w:rsid w:val="008A4EDF"/>
    <w:rsid w:val="008A55E7"/>
    <w:rsid w:val="008B251A"/>
    <w:rsid w:val="008B5935"/>
    <w:rsid w:val="008B7D74"/>
    <w:rsid w:val="008C09FC"/>
    <w:rsid w:val="008C0E6D"/>
    <w:rsid w:val="008C2A95"/>
    <w:rsid w:val="008D04A3"/>
    <w:rsid w:val="008D0C87"/>
    <w:rsid w:val="008E30CB"/>
    <w:rsid w:val="008F2D60"/>
    <w:rsid w:val="008F4370"/>
    <w:rsid w:val="008F749E"/>
    <w:rsid w:val="008F7B41"/>
    <w:rsid w:val="009051AB"/>
    <w:rsid w:val="0090799A"/>
    <w:rsid w:val="009079A6"/>
    <w:rsid w:val="00912A20"/>
    <w:rsid w:val="00913A39"/>
    <w:rsid w:val="00916436"/>
    <w:rsid w:val="0092084B"/>
    <w:rsid w:val="00920AD2"/>
    <w:rsid w:val="0092100E"/>
    <w:rsid w:val="00923ECE"/>
    <w:rsid w:val="00926B3F"/>
    <w:rsid w:val="00932E23"/>
    <w:rsid w:val="00934C0A"/>
    <w:rsid w:val="00936F87"/>
    <w:rsid w:val="00941C8D"/>
    <w:rsid w:val="009506DC"/>
    <w:rsid w:val="009519AA"/>
    <w:rsid w:val="00962245"/>
    <w:rsid w:val="00965229"/>
    <w:rsid w:val="009713DA"/>
    <w:rsid w:val="00971BA5"/>
    <w:rsid w:val="009741E3"/>
    <w:rsid w:val="00981F55"/>
    <w:rsid w:val="009908B5"/>
    <w:rsid w:val="009908EE"/>
    <w:rsid w:val="00994B3F"/>
    <w:rsid w:val="00995EA5"/>
    <w:rsid w:val="009A4C4D"/>
    <w:rsid w:val="009B4A46"/>
    <w:rsid w:val="009B5C6A"/>
    <w:rsid w:val="009C1049"/>
    <w:rsid w:val="009C26C7"/>
    <w:rsid w:val="009C5EEC"/>
    <w:rsid w:val="009C68DF"/>
    <w:rsid w:val="009D76CC"/>
    <w:rsid w:val="009E3601"/>
    <w:rsid w:val="009E79B0"/>
    <w:rsid w:val="009F0FFB"/>
    <w:rsid w:val="009F4AC6"/>
    <w:rsid w:val="009F7788"/>
    <w:rsid w:val="00A027BA"/>
    <w:rsid w:val="00A06C0E"/>
    <w:rsid w:val="00A16BA1"/>
    <w:rsid w:val="00A21825"/>
    <w:rsid w:val="00A24768"/>
    <w:rsid w:val="00A307AD"/>
    <w:rsid w:val="00A37961"/>
    <w:rsid w:val="00A44001"/>
    <w:rsid w:val="00A45B38"/>
    <w:rsid w:val="00A47D13"/>
    <w:rsid w:val="00A558C8"/>
    <w:rsid w:val="00A55F1A"/>
    <w:rsid w:val="00A567B8"/>
    <w:rsid w:val="00A568CA"/>
    <w:rsid w:val="00A57E4C"/>
    <w:rsid w:val="00A60C86"/>
    <w:rsid w:val="00A62AFC"/>
    <w:rsid w:val="00A670BB"/>
    <w:rsid w:val="00A6764D"/>
    <w:rsid w:val="00A72606"/>
    <w:rsid w:val="00A74A2D"/>
    <w:rsid w:val="00A7702B"/>
    <w:rsid w:val="00A84A73"/>
    <w:rsid w:val="00A9046B"/>
    <w:rsid w:val="00A91898"/>
    <w:rsid w:val="00A949F4"/>
    <w:rsid w:val="00AA2FD8"/>
    <w:rsid w:val="00AA3B85"/>
    <w:rsid w:val="00AA491E"/>
    <w:rsid w:val="00AA582C"/>
    <w:rsid w:val="00AA5B89"/>
    <w:rsid w:val="00AA608C"/>
    <w:rsid w:val="00AB1703"/>
    <w:rsid w:val="00AB1715"/>
    <w:rsid w:val="00AB2325"/>
    <w:rsid w:val="00AC12A5"/>
    <w:rsid w:val="00AC1EFE"/>
    <w:rsid w:val="00AC5BC2"/>
    <w:rsid w:val="00AC6FF1"/>
    <w:rsid w:val="00AD7684"/>
    <w:rsid w:val="00AF0637"/>
    <w:rsid w:val="00AF158C"/>
    <w:rsid w:val="00AF1BF7"/>
    <w:rsid w:val="00B00A3B"/>
    <w:rsid w:val="00B05D00"/>
    <w:rsid w:val="00B06DB2"/>
    <w:rsid w:val="00B078ED"/>
    <w:rsid w:val="00B133E1"/>
    <w:rsid w:val="00B16C1D"/>
    <w:rsid w:val="00B2133D"/>
    <w:rsid w:val="00B22173"/>
    <w:rsid w:val="00B22B0C"/>
    <w:rsid w:val="00B27428"/>
    <w:rsid w:val="00B3658B"/>
    <w:rsid w:val="00B370DD"/>
    <w:rsid w:val="00B37C2D"/>
    <w:rsid w:val="00B461A4"/>
    <w:rsid w:val="00B476CB"/>
    <w:rsid w:val="00B614F8"/>
    <w:rsid w:val="00B6398C"/>
    <w:rsid w:val="00B67E3B"/>
    <w:rsid w:val="00B76EBC"/>
    <w:rsid w:val="00B8175C"/>
    <w:rsid w:val="00B854D6"/>
    <w:rsid w:val="00B93C38"/>
    <w:rsid w:val="00B95B1C"/>
    <w:rsid w:val="00BA11EF"/>
    <w:rsid w:val="00BA7F38"/>
    <w:rsid w:val="00BB3975"/>
    <w:rsid w:val="00BB75B0"/>
    <w:rsid w:val="00BC4874"/>
    <w:rsid w:val="00BD54D9"/>
    <w:rsid w:val="00BD5DA0"/>
    <w:rsid w:val="00BE3A62"/>
    <w:rsid w:val="00BE7BF3"/>
    <w:rsid w:val="00BF0179"/>
    <w:rsid w:val="00BF20B1"/>
    <w:rsid w:val="00BF3787"/>
    <w:rsid w:val="00BF40D1"/>
    <w:rsid w:val="00BF4128"/>
    <w:rsid w:val="00BF59B0"/>
    <w:rsid w:val="00BF7252"/>
    <w:rsid w:val="00C0380B"/>
    <w:rsid w:val="00C14B8B"/>
    <w:rsid w:val="00C2090D"/>
    <w:rsid w:val="00C2105D"/>
    <w:rsid w:val="00C237FF"/>
    <w:rsid w:val="00C30466"/>
    <w:rsid w:val="00C338C2"/>
    <w:rsid w:val="00C34893"/>
    <w:rsid w:val="00C4231C"/>
    <w:rsid w:val="00C432D3"/>
    <w:rsid w:val="00C47DE5"/>
    <w:rsid w:val="00C5678F"/>
    <w:rsid w:val="00C6492B"/>
    <w:rsid w:val="00C70807"/>
    <w:rsid w:val="00C70C42"/>
    <w:rsid w:val="00C7224E"/>
    <w:rsid w:val="00C76723"/>
    <w:rsid w:val="00C77AFC"/>
    <w:rsid w:val="00C77ECF"/>
    <w:rsid w:val="00C83E1D"/>
    <w:rsid w:val="00C851D4"/>
    <w:rsid w:val="00C94A48"/>
    <w:rsid w:val="00C97EA0"/>
    <w:rsid w:val="00CA23A6"/>
    <w:rsid w:val="00CA348D"/>
    <w:rsid w:val="00CA7321"/>
    <w:rsid w:val="00CC5638"/>
    <w:rsid w:val="00CC5FBC"/>
    <w:rsid w:val="00CC7E07"/>
    <w:rsid w:val="00CD71E6"/>
    <w:rsid w:val="00CD7497"/>
    <w:rsid w:val="00CE1B35"/>
    <w:rsid w:val="00CE1BC6"/>
    <w:rsid w:val="00CF060B"/>
    <w:rsid w:val="00CF2402"/>
    <w:rsid w:val="00CF5041"/>
    <w:rsid w:val="00CF6947"/>
    <w:rsid w:val="00CF7EF0"/>
    <w:rsid w:val="00D0041F"/>
    <w:rsid w:val="00D01041"/>
    <w:rsid w:val="00D03EA7"/>
    <w:rsid w:val="00D04BF7"/>
    <w:rsid w:val="00D1072F"/>
    <w:rsid w:val="00D11DB1"/>
    <w:rsid w:val="00D14274"/>
    <w:rsid w:val="00D167CB"/>
    <w:rsid w:val="00D203D3"/>
    <w:rsid w:val="00D2157B"/>
    <w:rsid w:val="00D2717A"/>
    <w:rsid w:val="00D271A8"/>
    <w:rsid w:val="00D344F2"/>
    <w:rsid w:val="00D3662D"/>
    <w:rsid w:val="00D37581"/>
    <w:rsid w:val="00D4087D"/>
    <w:rsid w:val="00D474DA"/>
    <w:rsid w:val="00D50F6D"/>
    <w:rsid w:val="00D6225D"/>
    <w:rsid w:val="00D62F7F"/>
    <w:rsid w:val="00D63D56"/>
    <w:rsid w:val="00D6433E"/>
    <w:rsid w:val="00D70AB7"/>
    <w:rsid w:val="00D70EA2"/>
    <w:rsid w:val="00D71B0F"/>
    <w:rsid w:val="00D74C36"/>
    <w:rsid w:val="00D8050D"/>
    <w:rsid w:val="00D8091B"/>
    <w:rsid w:val="00D8517D"/>
    <w:rsid w:val="00D91460"/>
    <w:rsid w:val="00D928C2"/>
    <w:rsid w:val="00D945B5"/>
    <w:rsid w:val="00D9462C"/>
    <w:rsid w:val="00D95B59"/>
    <w:rsid w:val="00D96C1F"/>
    <w:rsid w:val="00DA3ED3"/>
    <w:rsid w:val="00DB0795"/>
    <w:rsid w:val="00DB0944"/>
    <w:rsid w:val="00DC035B"/>
    <w:rsid w:val="00DC0A23"/>
    <w:rsid w:val="00DD0D4E"/>
    <w:rsid w:val="00DD31A5"/>
    <w:rsid w:val="00DD6C4F"/>
    <w:rsid w:val="00DD703D"/>
    <w:rsid w:val="00DE12A7"/>
    <w:rsid w:val="00DE475E"/>
    <w:rsid w:val="00DF28B7"/>
    <w:rsid w:val="00DF7DEB"/>
    <w:rsid w:val="00E02BF7"/>
    <w:rsid w:val="00E0402F"/>
    <w:rsid w:val="00E0473F"/>
    <w:rsid w:val="00E04A83"/>
    <w:rsid w:val="00E11224"/>
    <w:rsid w:val="00E13D1F"/>
    <w:rsid w:val="00E14E68"/>
    <w:rsid w:val="00E163A3"/>
    <w:rsid w:val="00E16402"/>
    <w:rsid w:val="00E16DA0"/>
    <w:rsid w:val="00E22F36"/>
    <w:rsid w:val="00E308B5"/>
    <w:rsid w:val="00E31E45"/>
    <w:rsid w:val="00E35C9C"/>
    <w:rsid w:val="00E46689"/>
    <w:rsid w:val="00E52311"/>
    <w:rsid w:val="00E54D81"/>
    <w:rsid w:val="00E57776"/>
    <w:rsid w:val="00E57CCC"/>
    <w:rsid w:val="00E65F7F"/>
    <w:rsid w:val="00E71542"/>
    <w:rsid w:val="00E76538"/>
    <w:rsid w:val="00E80585"/>
    <w:rsid w:val="00E908A4"/>
    <w:rsid w:val="00E92548"/>
    <w:rsid w:val="00E96E5E"/>
    <w:rsid w:val="00EA2409"/>
    <w:rsid w:val="00EA2A70"/>
    <w:rsid w:val="00EA4ED7"/>
    <w:rsid w:val="00EA5711"/>
    <w:rsid w:val="00EA6B55"/>
    <w:rsid w:val="00EB3149"/>
    <w:rsid w:val="00EB4F4F"/>
    <w:rsid w:val="00EB72DD"/>
    <w:rsid w:val="00EC0780"/>
    <w:rsid w:val="00EC3203"/>
    <w:rsid w:val="00EC3FC4"/>
    <w:rsid w:val="00EC504A"/>
    <w:rsid w:val="00EC53E2"/>
    <w:rsid w:val="00ED18C7"/>
    <w:rsid w:val="00ED5164"/>
    <w:rsid w:val="00ED5199"/>
    <w:rsid w:val="00EE2D92"/>
    <w:rsid w:val="00EE3E42"/>
    <w:rsid w:val="00EE533C"/>
    <w:rsid w:val="00EF1862"/>
    <w:rsid w:val="00EF5B95"/>
    <w:rsid w:val="00F0257A"/>
    <w:rsid w:val="00F02DF3"/>
    <w:rsid w:val="00F05721"/>
    <w:rsid w:val="00F07FCD"/>
    <w:rsid w:val="00F11640"/>
    <w:rsid w:val="00F11FB5"/>
    <w:rsid w:val="00F122D7"/>
    <w:rsid w:val="00F12B08"/>
    <w:rsid w:val="00F13860"/>
    <w:rsid w:val="00F17D99"/>
    <w:rsid w:val="00F2121F"/>
    <w:rsid w:val="00F221FE"/>
    <w:rsid w:val="00F2233B"/>
    <w:rsid w:val="00F26E71"/>
    <w:rsid w:val="00F330A2"/>
    <w:rsid w:val="00F33B4B"/>
    <w:rsid w:val="00F3788B"/>
    <w:rsid w:val="00F4358A"/>
    <w:rsid w:val="00F4502D"/>
    <w:rsid w:val="00F45464"/>
    <w:rsid w:val="00F45DBE"/>
    <w:rsid w:val="00F5147B"/>
    <w:rsid w:val="00F559A1"/>
    <w:rsid w:val="00F564B5"/>
    <w:rsid w:val="00F618D6"/>
    <w:rsid w:val="00F720D7"/>
    <w:rsid w:val="00F761F7"/>
    <w:rsid w:val="00F81C01"/>
    <w:rsid w:val="00F82425"/>
    <w:rsid w:val="00F830B7"/>
    <w:rsid w:val="00F85F7C"/>
    <w:rsid w:val="00F967F8"/>
    <w:rsid w:val="00F9688D"/>
    <w:rsid w:val="00F968B1"/>
    <w:rsid w:val="00FA00AD"/>
    <w:rsid w:val="00FA0CE8"/>
    <w:rsid w:val="00FA6D62"/>
    <w:rsid w:val="00FB1039"/>
    <w:rsid w:val="00FB3373"/>
    <w:rsid w:val="00FC2828"/>
    <w:rsid w:val="00FC4C84"/>
    <w:rsid w:val="00FD0C0D"/>
    <w:rsid w:val="00FD176E"/>
    <w:rsid w:val="00FE1E7E"/>
    <w:rsid w:val="00FE421D"/>
    <w:rsid w:val="00FE6B52"/>
    <w:rsid w:val="00FF006F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7F63E-42A0-471A-8A3F-89E0C185B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776"/>
  </w:style>
  <w:style w:type="paragraph" w:styleId="1">
    <w:name w:val="heading 1"/>
    <w:basedOn w:val="a"/>
    <w:next w:val="a"/>
    <w:link w:val="10"/>
    <w:qFormat/>
    <w:rsid w:val="006D2621"/>
    <w:pPr>
      <w:keepNext/>
      <w:overflowPunct w:val="0"/>
      <w:autoSpaceDE w:val="0"/>
      <w:autoSpaceDN w:val="0"/>
      <w:adjustRightInd w:val="0"/>
      <w:ind w:firstLine="720"/>
      <w:jc w:val="left"/>
      <w:textAlignment w:val="baseline"/>
      <w:outlineLvl w:val="0"/>
    </w:pPr>
    <w:rPr>
      <w:rFonts w:eastAsia="Times New Roman" w:cs="Times New Roman"/>
      <w:bCs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4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1E6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5636A0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F66A9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EF5B95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577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577C9"/>
  </w:style>
  <w:style w:type="paragraph" w:styleId="a8">
    <w:name w:val="footer"/>
    <w:basedOn w:val="a"/>
    <w:link w:val="a9"/>
    <w:uiPriority w:val="99"/>
    <w:unhideWhenUsed/>
    <w:rsid w:val="003577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577C9"/>
  </w:style>
  <w:style w:type="paragraph" w:styleId="aa">
    <w:name w:val="List Paragraph"/>
    <w:basedOn w:val="a"/>
    <w:uiPriority w:val="34"/>
    <w:qFormat/>
    <w:rsid w:val="00002D8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D2621"/>
    <w:rPr>
      <w:rFonts w:eastAsia="Times New Roman" w:cs="Times New Roman"/>
      <w:bCs/>
      <w:sz w:val="28"/>
      <w:szCs w:val="20"/>
      <w:u w:val="single"/>
      <w:lang w:eastAsia="ru-RU"/>
    </w:rPr>
  </w:style>
  <w:style w:type="paragraph" w:styleId="ab">
    <w:name w:val="Body Text Indent"/>
    <w:basedOn w:val="a"/>
    <w:link w:val="ac"/>
    <w:rsid w:val="006D2621"/>
    <w:pPr>
      <w:ind w:firstLine="705"/>
      <w:jc w:val="left"/>
    </w:pPr>
    <w:rPr>
      <w:rFonts w:eastAsia="Times New Roman" w:cs="Times New Roman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D2621"/>
    <w:rPr>
      <w:rFonts w:eastAsia="Times New Roman" w:cs="Times New Roman"/>
      <w:szCs w:val="24"/>
      <w:lang w:eastAsia="ru-RU"/>
    </w:rPr>
  </w:style>
  <w:style w:type="paragraph" w:styleId="ad">
    <w:name w:val="Body Text"/>
    <w:basedOn w:val="a"/>
    <w:link w:val="ae"/>
    <w:rsid w:val="006D2621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6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D2621"/>
    <w:rPr>
      <w:rFonts w:eastAsia="Times New Roman" w:cs="Times New Roman"/>
      <w:sz w:val="26"/>
      <w:szCs w:val="20"/>
      <w:lang w:eastAsia="ru-RU"/>
    </w:rPr>
  </w:style>
  <w:style w:type="paragraph" w:styleId="af">
    <w:name w:val="Title"/>
    <w:basedOn w:val="a"/>
    <w:link w:val="af0"/>
    <w:qFormat/>
    <w:rsid w:val="006D2621"/>
    <w:pPr>
      <w:jc w:val="center"/>
    </w:pPr>
    <w:rPr>
      <w:rFonts w:eastAsia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6D2621"/>
    <w:rPr>
      <w:rFonts w:eastAsia="Times New Roman" w:cs="Times New Roman"/>
      <w:b/>
      <w:sz w:val="32"/>
      <w:szCs w:val="20"/>
      <w:lang w:eastAsia="ru-RU"/>
    </w:rPr>
  </w:style>
  <w:style w:type="paragraph" w:styleId="20">
    <w:name w:val="Body Text Indent 2"/>
    <w:basedOn w:val="a"/>
    <w:link w:val="21"/>
    <w:rsid w:val="006D2621"/>
    <w:pPr>
      <w:spacing w:after="120" w:line="480" w:lineRule="auto"/>
      <w:ind w:left="283"/>
      <w:jc w:val="left"/>
    </w:pPr>
    <w:rPr>
      <w:rFonts w:eastAsia="Times New Roman" w:cs="Times New Roman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6D2621"/>
    <w:rPr>
      <w:rFonts w:eastAsia="Times New Roman" w:cs="Times New Roman"/>
      <w:szCs w:val="24"/>
      <w:lang w:eastAsia="ru-RU"/>
    </w:rPr>
  </w:style>
  <w:style w:type="paragraph" w:styleId="22">
    <w:name w:val="Body Text 2"/>
    <w:basedOn w:val="a"/>
    <w:link w:val="23"/>
    <w:rsid w:val="006D2621"/>
    <w:pPr>
      <w:spacing w:after="120" w:line="480" w:lineRule="auto"/>
      <w:jc w:val="left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6D2621"/>
    <w:rPr>
      <w:rFonts w:eastAsia="Times New Roman" w:cs="Times New Roman"/>
      <w:szCs w:val="24"/>
      <w:lang w:eastAsia="ru-RU"/>
    </w:rPr>
  </w:style>
  <w:style w:type="paragraph" w:styleId="af1">
    <w:name w:val="caption"/>
    <w:basedOn w:val="a"/>
    <w:next w:val="a"/>
    <w:qFormat/>
    <w:rsid w:val="006D2621"/>
    <w:pPr>
      <w:spacing w:before="720"/>
      <w:jc w:val="center"/>
    </w:pPr>
    <w:rPr>
      <w:rFonts w:eastAsia="Times New Roman" w:cs="Times New Roman"/>
      <w:b/>
      <w:spacing w:val="20"/>
      <w:szCs w:val="24"/>
      <w:lang w:eastAsia="ru-RU"/>
    </w:rPr>
  </w:style>
  <w:style w:type="paragraph" w:styleId="af2">
    <w:name w:val="footnote text"/>
    <w:basedOn w:val="a"/>
    <w:link w:val="af3"/>
    <w:rsid w:val="006D2621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rsid w:val="006D2621"/>
    <w:rPr>
      <w:rFonts w:eastAsia="Times New Roman" w:cs="Times New Roman"/>
      <w:sz w:val="20"/>
      <w:szCs w:val="20"/>
      <w:lang w:eastAsia="ru-RU"/>
    </w:rPr>
  </w:style>
  <w:style w:type="character" w:styleId="af4">
    <w:name w:val="footnote reference"/>
    <w:rsid w:val="006D2621"/>
    <w:rPr>
      <w:vertAlign w:val="superscript"/>
    </w:rPr>
  </w:style>
  <w:style w:type="paragraph" w:customStyle="1" w:styleId="af5">
    <w:name w:val="Таблицы (моноширинный)"/>
    <w:basedOn w:val="a"/>
    <w:next w:val="a"/>
    <w:rsid w:val="006D26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6D2621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rmal (Web)"/>
    <w:basedOn w:val="a"/>
    <w:uiPriority w:val="99"/>
    <w:unhideWhenUsed/>
    <w:rsid w:val="006D2621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style-span">
    <w:name w:val="apple-style-span"/>
    <w:rsid w:val="006D2621"/>
  </w:style>
  <w:style w:type="character" w:customStyle="1" w:styleId="apple-converted-space">
    <w:name w:val="apple-converted-space"/>
    <w:rsid w:val="006D2621"/>
  </w:style>
  <w:style w:type="paragraph" w:styleId="af7">
    <w:name w:val="No Spacing"/>
    <w:uiPriority w:val="1"/>
    <w:qFormat/>
    <w:rsid w:val="006D2621"/>
    <w:pPr>
      <w:jc w:val="left"/>
    </w:pPr>
    <w:rPr>
      <w:rFonts w:ascii="Calibri" w:eastAsia="Calibri" w:hAnsi="Calibri" w:cs="Times New Roman"/>
      <w:sz w:val="22"/>
    </w:rPr>
  </w:style>
  <w:style w:type="character" w:styleId="af8">
    <w:name w:val="Strong"/>
    <w:basedOn w:val="a0"/>
    <w:uiPriority w:val="22"/>
    <w:qFormat/>
    <w:rsid w:val="002B3D7C"/>
    <w:rPr>
      <w:b/>
      <w:bCs/>
    </w:rPr>
  </w:style>
  <w:style w:type="paragraph" w:customStyle="1" w:styleId="msonormalmailrucssattributepostfix">
    <w:name w:val="msonormal_mailru_css_attribute_postfix"/>
    <w:basedOn w:val="a"/>
    <w:rsid w:val="005A4E07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troyinf.ru/Data1/39/39153/" TargetMode="External"/><Relationship Id="rId13" Type="http://schemas.openxmlformats.org/officeDocument/2006/relationships/hyperlink" Target="http://files.stroyinf.ru/Data1/39/39153/" TargetMode="External"/><Relationship Id="rId18" Type="http://schemas.openxmlformats.org/officeDocument/2006/relationships/hyperlink" Target="http://files.stroyinf.ru/Data1/39/39153/" TargetMode="External"/><Relationship Id="rId3" Type="http://schemas.openxmlformats.org/officeDocument/2006/relationships/styles" Target="styles.xml"/><Relationship Id="rId21" Type="http://schemas.openxmlformats.org/officeDocument/2006/relationships/hyperlink" Target="http://files.stroyinf.ru/data1/45/45579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files.stroyinf.ru/Data1/39/39153/" TargetMode="External"/><Relationship Id="rId17" Type="http://schemas.openxmlformats.org/officeDocument/2006/relationships/hyperlink" Target="http://files.stroyinf.ru/Data1/39/3915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les.stroyinf.ru/Data1/39/39153/" TargetMode="External"/><Relationship Id="rId20" Type="http://schemas.openxmlformats.org/officeDocument/2006/relationships/hyperlink" Target="http://files.stroyinf.ru/data1/45/45579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les.stroyinf.ru/Data1/39/39153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files.stroyinf.ru/Data1/39/39153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files.stroyinf.ru/Data1/39/39153/" TargetMode="External"/><Relationship Id="rId19" Type="http://schemas.openxmlformats.org/officeDocument/2006/relationships/hyperlink" Target="http://files.stroyinf.ru/data1/45/4557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les.stroyinf.ru/Data1/39/39153/" TargetMode="External"/><Relationship Id="rId14" Type="http://schemas.openxmlformats.org/officeDocument/2006/relationships/hyperlink" Target="http://files.stroyinf.ru/Data1/39/39153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4D6CD-6458-4D27-B5CC-CD3EBEE0C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4421</Words>
  <Characters>25201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29563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Осипов А.П.</dc:creator>
  <cp:lastModifiedBy>Мазитова Ольга Александровна</cp:lastModifiedBy>
  <cp:revision>3</cp:revision>
  <cp:lastPrinted>2020-01-28T09:41:00Z</cp:lastPrinted>
  <dcterms:created xsi:type="dcterms:W3CDTF">2020-01-28T07:13:00Z</dcterms:created>
  <dcterms:modified xsi:type="dcterms:W3CDTF">2020-01-28T09:42:00Z</dcterms:modified>
</cp:coreProperties>
</file>