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326" w:rsidRPr="00FD6869" w:rsidRDefault="00743326" w:rsidP="00743326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FD6869">
        <w:rPr>
          <w:b/>
          <w:sz w:val="26"/>
          <w:szCs w:val="26"/>
        </w:rPr>
        <w:t>“УТВЕРЖДАЮ”</w:t>
      </w:r>
    </w:p>
    <w:p w:rsidR="00743326" w:rsidRPr="00FD6869" w:rsidRDefault="00743326" w:rsidP="00743326">
      <w:pPr>
        <w:spacing w:line="276" w:lineRule="auto"/>
        <w:ind w:right="-1" w:firstLine="6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Первый </w:t>
      </w:r>
      <w:r w:rsidRPr="00FD6869">
        <w:rPr>
          <w:sz w:val="26"/>
          <w:szCs w:val="26"/>
        </w:rPr>
        <w:t>заместител</w:t>
      </w:r>
      <w:r>
        <w:rPr>
          <w:sz w:val="26"/>
          <w:szCs w:val="26"/>
        </w:rPr>
        <w:t>ь</w:t>
      </w:r>
      <w:r w:rsidRPr="00FD6869">
        <w:rPr>
          <w:sz w:val="26"/>
          <w:szCs w:val="26"/>
        </w:rPr>
        <w:t xml:space="preserve"> директора </w:t>
      </w:r>
    </w:p>
    <w:p w:rsidR="00743326" w:rsidRPr="00FD6869" w:rsidRDefault="00743326" w:rsidP="00743326">
      <w:pPr>
        <w:spacing w:line="276" w:lineRule="auto"/>
        <w:ind w:right="-1"/>
        <w:jc w:val="right"/>
        <w:rPr>
          <w:sz w:val="26"/>
          <w:szCs w:val="26"/>
        </w:rPr>
      </w:pPr>
      <w:r w:rsidRPr="00FD6869">
        <w:rPr>
          <w:sz w:val="26"/>
          <w:szCs w:val="26"/>
        </w:rPr>
        <w:t>- главн</w:t>
      </w:r>
      <w:r>
        <w:rPr>
          <w:sz w:val="26"/>
          <w:szCs w:val="26"/>
        </w:rPr>
        <w:t>ый</w:t>
      </w:r>
      <w:r w:rsidRPr="00FD6869">
        <w:rPr>
          <w:sz w:val="26"/>
          <w:szCs w:val="26"/>
        </w:rPr>
        <w:t xml:space="preserve"> инженер </w:t>
      </w:r>
    </w:p>
    <w:p w:rsidR="00743326" w:rsidRPr="00FD6869" w:rsidRDefault="00743326" w:rsidP="00743326">
      <w:pPr>
        <w:spacing w:line="276" w:lineRule="auto"/>
        <w:ind w:right="-1"/>
        <w:jc w:val="right"/>
        <w:rPr>
          <w:sz w:val="26"/>
          <w:szCs w:val="26"/>
        </w:rPr>
      </w:pPr>
      <w:r w:rsidRPr="00FD6869">
        <w:rPr>
          <w:sz w:val="26"/>
          <w:szCs w:val="26"/>
        </w:rPr>
        <w:t xml:space="preserve">филиала </w:t>
      </w:r>
      <w:r>
        <w:rPr>
          <w:sz w:val="26"/>
          <w:szCs w:val="26"/>
        </w:rPr>
        <w:t>ПАО</w:t>
      </w:r>
      <w:r w:rsidRPr="00FD6869">
        <w:rPr>
          <w:sz w:val="26"/>
          <w:szCs w:val="26"/>
        </w:rPr>
        <w:t xml:space="preserve"> «МРСК Центра» - «Костромаэнерго» </w:t>
      </w:r>
    </w:p>
    <w:p w:rsidR="00743326" w:rsidRPr="00FD6869" w:rsidRDefault="00743326" w:rsidP="00743326">
      <w:pPr>
        <w:tabs>
          <w:tab w:val="right" w:pos="10207"/>
        </w:tabs>
        <w:spacing w:line="276" w:lineRule="auto"/>
        <w:ind w:right="-2" w:firstLine="317"/>
        <w:jc w:val="right"/>
        <w:rPr>
          <w:sz w:val="26"/>
          <w:szCs w:val="26"/>
        </w:rPr>
      </w:pPr>
      <w:r>
        <w:rPr>
          <w:sz w:val="26"/>
          <w:szCs w:val="26"/>
        </w:rPr>
        <w:t>_______</w:t>
      </w:r>
      <w:r w:rsidRPr="00FD6869">
        <w:rPr>
          <w:sz w:val="26"/>
          <w:szCs w:val="26"/>
        </w:rPr>
        <w:t xml:space="preserve">___________ </w:t>
      </w:r>
      <w:r>
        <w:rPr>
          <w:sz w:val="26"/>
          <w:szCs w:val="26"/>
        </w:rPr>
        <w:t xml:space="preserve">А.Н. </w:t>
      </w:r>
      <w:proofErr w:type="spellStart"/>
      <w:r>
        <w:rPr>
          <w:sz w:val="26"/>
          <w:szCs w:val="26"/>
        </w:rPr>
        <w:t>Мелузов</w:t>
      </w:r>
      <w:proofErr w:type="spellEnd"/>
      <w:r w:rsidRPr="00FD6869">
        <w:rPr>
          <w:sz w:val="26"/>
          <w:szCs w:val="26"/>
        </w:rPr>
        <w:t xml:space="preserve"> </w:t>
      </w:r>
    </w:p>
    <w:p w:rsidR="00743326" w:rsidRPr="00FD6869" w:rsidRDefault="00743326" w:rsidP="00743326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FD6869">
        <w:rPr>
          <w:sz w:val="26"/>
          <w:szCs w:val="26"/>
        </w:rPr>
        <w:t>“______” _____________ 20</w:t>
      </w:r>
      <w:r>
        <w:rPr>
          <w:sz w:val="26"/>
          <w:szCs w:val="26"/>
        </w:rPr>
        <w:t>20</w:t>
      </w:r>
      <w:r w:rsidRPr="00FD6869">
        <w:rPr>
          <w:sz w:val="26"/>
          <w:szCs w:val="26"/>
        </w:rPr>
        <w:t xml:space="preserve"> г.</w:t>
      </w:r>
    </w:p>
    <w:p w:rsidR="00C44B8B" w:rsidRPr="00193530" w:rsidRDefault="00C44B8B" w:rsidP="00C44B8B">
      <w:pPr>
        <w:rPr>
          <w:sz w:val="26"/>
          <w:szCs w:val="26"/>
        </w:rPr>
      </w:pPr>
    </w:p>
    <w:p w:rsidR="00C44B8B" w:rsidRPr="00193530" w:rsidRDefault="00C44B8B" w:rsidP="00C44B8B">
      <w:pPr>
        <w:rPr>
          <w:sz w:val="26"/>
          <w:szCs w:val="26"/>
        </w:rPr>
      </w:pPr>
    </w:p>
    <w:p w:rsidR="00C44B8B" w:rsidRPr="00193530" w:rsidRDefault="00C44B8B" w:rsidP="00C44B8B">
      <w:pPr>
        <w:rPr>
          <w:sz w:val="26"/>
          <w:szCs w:val="26"/>
        </w:rPr>
      </w:pPr>
    </w:p>
    <w:p w:rsidR="00C44B8B" w:rsidRPr="00193530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193530">
        <w:rPr>
          <w:sz w:val="26"/>
          <w:szCs w:val="26"/>
        </w:rPr>
        <w:t>ТЕХНИЧЕСКОЕ ЗАДАНИЕ</w:t>
      </w:r>
    </w:p>
    <w:p w:rsidR="00D57977" w:rsidRDefault="004F6968" w:rsidP="00773399">
      <w:pPr>
        <w:ind w:firstLine="0"/>
        <w:jc w:val="center"/>
        <w:rPr>
          <w:b/>
          <w:sz w:val="26"/>
          <w:szCs w:val="26"/>
        </w:rPr>
      </w:pPr>
      <w:r w:rsidRPr="00193530">
        <w:rPr>
          <w:b/>
          <w:sz w:val="26"/>
          <w:szCs w:val="26"/>
        </w:rPr>
        <w:t xml:space="preserve">на </w:t>
      </w:r>
      <w:r w:rsidR="00612811" w:rsidRPr="00193530">
        <w:rPr>
          <w:b/>
          <w:sz w:val="26"/>
          <w:szCs w:val="26"/>
        </w:rPr>
        <w:t xml:space="preserve">поставку </w:t>
      </w:r>
      <w:r w:rsidR="003119F8" w:rsidRPr="003119F8">
        <w:rPr>
          <w:b/>
          <w:sz w:val="26"/>
          <w:szCs w:val="26"/>
        </w:rPr>
        <w:t>пускателей, переключателей, контакторов, тэнов</w:t>
      </w:r>
      <w:r w:rsidR="00D57977">
        <w:rPr>
          <w:b/>
          <w:sz w:val="26"/>
          <w:szCs w:val="26"/>
        </w:rPr>
        <w:t>.</w:t>
      </w:r>
    </w:p>
    <w:p w:rsidR="004F6968" w:rsidRPr="003119F8" w:rsidRDefault="00843900" w:rsidP="00773399">
      <w:pPr>
        <w:ind w:firstLine="0"/>
        <w:jc w:val="center"/>
        <w:rPr>
          <w:b/>
          <w:sz w:val="26"/>
          <w:szCs w:val="26"/>
        </w:rPr>
      </w:pPr>
      <w:r w:rsidRPr="00193530">
        <w:rPr>
          <w:b/>
          <w:sz w:val="26"/>
          <w:szCs w:val="26"/>
        </w:rPr>
        <w:t xml:space="preserve"> </w:t>
      </w:r>
      <w:r w:rsidR="009C0389" w:rsidRPr="00193530">
        <w:rPr>
          <w:b/>
          <w:sz w:val="26"/>
          <w:szCs w:val="26"/>
        </w:rPr>
        <w:t xml:space="preserve">Лот № </w:t>
      </w:r>
      <w:r w:rsidR="003119F8">
        <w:rPr>
          <w:b/>
          <w:sz w:val="26"/>
          <w:szCs w:val="26"/>
          <w:u w:val="single"/>
        </w:rPr>
        <w:t>401Н</w:t>
      </w:r>
    </w:p>
    <w:p w:rsidR="00612811" w:rsidRPr="00193530" w:rsidRDefault="00612811" w:rsidP="00773399">
      <w:pPr>
        <w:ind w:firstLine="0"/>
        <w:jc w:val="center"/>
        <w:rPr>
          <w:sz w:val="26"/>
          <w:szCs w:val="26"/>
        </w:rPr>
      </w:pPr>
    </w:p>
    <w:p w:rsidR="00D57977" w:rsidRPr="004D4E32" w:rsidRDefault="00D57977" w:rsidP="00D5797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Общая часть.</w:t>
      </w:r>
    </w:p>
    <w:p w:rsidR="00D57977" w:rsidRPr="006227C7" w:rsidRDefault="00D57977" w:rsidP="003119F8">
      <w:pPr>
        <w:spacing w:line="276" w:lineRule="auto"/>
        <w:ind w:firstLine="1069"/>
        <w:rPr>
          <w:sz w:val="24"/>
          <w:szCs w:val="24"/>
        </w:rPr>
      </w:pPr>
      <w:r>
        <w:rPr>
          <w:sz w:val="24"/>
          <w:szCs w:val="24"/>
        </w:rPr>
        <w:t>П</w:t>
      </w:r>
      <w:r w:rsidRPr="00534713">
        <w:rPr>
          <w:sz w:val="24"/>
          <w:szCs w:val="24"/>
        </w:rPr>
        <w:t>АО «МРСК Центра</w:t>
      </w:r>
      <w:proofErr w:type="gramStart"/>
      <w:r w:rsidRPr="00534713">
        <w:rPr>
          <w:sz w:val="24"/>
          <w:szCs w:val="24"/>
        </w:rPr>
        <w:t>»</w:t>
      </w:r>
      <w:r>
        <w:rPr>
          <w:sz w:val="24"/>
          <w:szCs w:val="24"/>
        </w:rPr>
        <w:t>-</w:t>
      </w:r>
      <w:proofErr w:type="gramEnd"/>
      <w:r>
        <w:rPr>
          <w:sz w:val="24"/>
          <w:szCs w:val="24"/>
        </w:rPr>
        <w:t>«Костромаэнерго»</w:t>
      </w:r>
      <w:r w:rsidRPr="00534713">
        <w:rPr>
          <w:sz w:val="24"/>
          <w:szCs w:val="24"/>
        </w:rPr>
        <w:t xml:space="preserve"> производит закупку </w:t>
      </w:r>
      <w:r w:rsidR="003119F8" w:rsidRPr="003119F8">
        <w:rPr>
          <w:sz w:val="24"/>
          <w:szCs w:val="24"/>
        </w:rPr>
        <w:t>пускателей, переключателей, контакторов, тэнов</w:t>
      </w:r>
      <w:r w:rsidR="003119F8">
        <w:rPr>
          <w:sz w:val="24"/>
          <w:szCs w:val="24"/>
        </w:rPr>
        <w:t xml:space="preserve"> </w:t>
      </w:r>
      <w:r w:rsidRPr="00534713">
        <w:rPr>
          <w:sz w:val="24"/>
          <w:szCs w:val="24"/>
        </w:rPr>
        <w:t xml:space="preserve">для </w:t>
      </w:r>
      <w:r w:rsidR="004C3244">
        <w:rPr>
          <w:sz w:val="24"/>
          <w:szCs w:val="24"/>
        </w:rPr>
        <w:t xml:space="preserve">выполнения производственных программ </w:t>
      </w:r>
      <w:r>
        <w:rPr>
          <w:sz w:val="24"/>
          <w:szCs w:val="24"/>
        </w:rPr>
        <w:t>в 20</w:t>
      </w:r>
      <w:r w:rsidR="00E94505">
        <w:rPr>
          <w:sz w:val="24"/>
          <w:szCs w:val="24"/>
        </w:rPr>
        <w:t>2</w:t>
      </w:r>
      <w:r w:rsidR="00743326">
        <w:rPr>
          <w:sz w:val="24"/>
          <w:szCs w:val="24"/>
        </w:rPr>
        <w:t>1</w:t>
      </w:r>
      <w:r>
        <w:rPr>
          <w:sz w:val="24"/>
          <w:szCs w:val="24"/>
        </w:rPr>
        <w:t xml:space="preserve"> г.</w:t>
      </w:r>
      <w:r w:rsidRPr="00534713">
        <w:rPr>
          <w:sz w:val="24"/>
          <w:szCs w:val="24"/>
        </w:rPr>
        <w:t xml:space="preserve"> </w:t>
      </w:r>
    </w:p>
    <w:p w:rsidR="00D57977" w:rsidRPr="004D4E32" w:rsidRDefault="00D57977" w:rsidP="00D5797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Предмет конкурса.</w:t>
      </w:r>
    </w:p>
    <w:p w:rsidR="00D57977" w:rsidRDefault="00D57977" w:rsidP="00D57977">
      <w:pPr>
        <w:spacing w:line="276" w:lineRule="auto"/>
        <w:ind w:firstLine="709"/>
        <w:rPr>
          <w:sz w:val="24"/>
          <w:szCs w:val="24"/>
        </w:rPr>
      </w:pPr>
      <w:r w:rsidRPr="00612811">
        <w:rPr>
          <w:sz w:val="24"/>
          <w:szCs w:val="24"/>
        </w:rPr>
        <w:t xml:space="preserve">Поставщик обеспечивает поставку </w:t>
      </w:r>
      <w:r w:rsidR="003119F8" w:rsidRPr="003119F8">
        <w:rPr>
          <w:sz w:val="24"/>
          <w:szCs w:val="24"/>
        </w:rPr>
        <w:t>пускателей, переключателей, контакторов, тэнов</w:t>
      </w:r>
      <w:r w:rsidR="003119F8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на склад получател</w:t>
      </w:r>
      <w:r>
        <w:rPr>
          <w:sz w:val="24"/>
          <w:szCs w:val="24"/>
        </w:rPr>
        <w:t>я</w:t>
      </w:r>
      <w:r w:rsidRPr="00612811">
        <w:rPr>
          <w:sz w:val="24"/>
          <w:szCs w:val="24"/>
        </w:rPr>
        <w:t xml:space="preserve"> – филиал</w:t>
      </w:r>
      <w:r>
        <w:rPr>
          <w:sz w:val="24"/>
          <w:szCs w:val="24"/>
        </w:rPr>
        <w:t>а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 w:rsidRPr="00534713">
        <w:rPr>
          <w:sz w:val="24"/>
          <w:szCs w:val="24"/>
        </w:rPr>
        <w:t>АО «МРСК Центра</w:t>
      </w:r>
      <w:proofErr w:type="gramStart"/>
      <w:r w:rsidRPr="00534713">
        <w:rPr>
          <w:sz w:val="24"/>
          <w:szCs w:val="24"/>
        </w:rPr>
        <w:t>»</w:t>
      </w:r>
      <w:r>
        <w:rPr>
          <w:sz w:val="24"/>
          <w:szCs w:val="24"/>
        </w:rPr>
        <w:t>-</w:t>
      </w:r>
      <w:proofErr w:type="gramEnd"/>
      <w:r>
        <w:rPr>
          <w:sz w:val="24"/>
          <w:szCs w:val="24"/>
        </w:rPr>
        <w:t>«Костромаэнерго»</w:t>
      </w:r>
      <w:r w:rsidRPr="00534713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в объемах и </w:t>
      </w:r>
      <w:r>
        <w:rPr>
          <w:sz w:val="24"/>
          <w:szCs w:val="24"/>
        </w:rPr>
        <w:t xml:space="preserve">в </w:t>
      </w:r>
      <w:r w:rsidRPr="00612811">
        <w:rPr>
          <w:sz w:val="24"/>
          <w:szCs w:val="24"/>
        </w:rPr>
        <w:t xml:space="preserve">сроки установленные </w:t>
      </w:r>
      <w:r>
        <w:rPr>
          <w:sz w:val="24"/>
          <w:szCs w:val="24"/>
        </w:rPr>
        <w:t>в Приложении к ТЗ.</w:t>
      </w:r>
    </w:p>
    <w:p w:rsidR="00D57977" w:rsidRPr="004D4E32" w:rsidRDefault="00D57977" w:rsidP="00D5797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D57977" w:rsidRPr="00D57977" w:rsidRDefault="00D57977" w:rsidP="00D57977">
      <w:pPr>
        <w:tabs>
          <w:tab w:val="left" w:pos="1134"/>
        </w:tabs>
        <w:rPr>
          <w:sz w:val="24"/>
          <w:szCs w:val="24"/>
        </w:rPr>
      </w:pPr>
      <w:r w:rsidRPr="00D57977">
        <w:rPr>
          <w:sz w:val="24"/>
          <w:szCs w:val="24"/>
        </w:rPr>
        <w:t xml:space="preserve">Технические требования, характеристики и количество </w:t>
      </w:r>
      <w:r w:rsidR="003119F8" w:rsidRPr="003119F8">
        <w:rPr>
          <w:sz w:val="24"/>
          <w:szCs w:val="24"/>
        </w:rPr>
        <w:t>пускателей, переключателей, контакторов, тэнов</w:t>
      </w:r>
      <w:r w:rsidRPr="00D57977">
        <w:rPr>
          <w:sz w:val="24"/>
          <w:szCs w:val="24"/>
        </w:rPr>
        <w:t xml:space="preserve"> должны соответствовать требованиям ГОСТ, приведенным в Приложении к ТЗ.</w:t>
      </w:r>
    </w:p>
    <w:p w:rsidR="0006149B" w:rsidRPr="004D4E32" w:rsidRDefault="0006149B" w:rsidP="0006149B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06149B" w:rsidRDefault="0006149B" w:rsidP="0006149B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ю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материалы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ие</w:t>
      </w:r>
      <w:r w:rsidRPr="00612811">
        <w:rPr>
          <w:sz w:val="24"/>
          <w:szCs w:val="24"/>
        </w:rPr>
        <w:t xml:space="preserve"> следующим требованиям:</w:t>
      </w:r>
    </w:p>
    <w:p w:rsidR="0006149B" w:rsidRPr="00612811" w:rsidRDefault="0006149B" w:rsidP="0006149B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06149B" w:rsidRPr="00612811" w:rsidRDefault="0006149B" w:rsidP="0006149B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российских производителей - документы, подтверждающие соответствие тех</w:t>
      </w:r>
      <w:r>
        <w:rPr>
          <w:sz w:val="24"/>
          <w:szCs w:val="24"/>
        </w:rPr>
        <w:t xml:space="preserve">ническим требованиям: </w:t>
      </w:r>
      <w:r w:rsidRPr="00612811">
        <w:rPr>
          <w:sz w:val="24"/>
          <w:szCs w:val="24"/>
        </w:rPr>
        <w:t xml:space="preserve">положительное </w:t>
      </w:r>
      <w:r>
        <w:rPr>
          <w:sz w:val="24"/>
          <w:szCs w:val="24"/>
        </w:rPr>
        <w:t>заключение МВК, ТУ</w:t>
      </w:r>
      <w:r w:rsidRPr="00612811">
        <w:rPr>
          <w:sz w:val="24"/>
          <w:szCs w:val="24"/>
        </w:rPr>
        <w:t>;</w:t>
      </w:r>
    </w:p>
    <w:p w:rsidR="0006149B" w:rsidRPr="0026458C" w:rsidRDefault="0006149B" w:rsidP="0006149B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производителей, а так же для отечественных, выпускающих материалы 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06149B" w:rsidRPr="00612811" w:rsidRDefault="0006149B" w:rsidP="0006149B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40BC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>
        <w:rPr>
          <w:sz w:val="24"/>
          <w:szCs w:val="24"/>
        </w:rPr>
        <w:t xml:space="preserve"> </w:t>
      </w:r>
      <w:r w:rsidRPr="00122CF0">
        <w:rPr>
          <w:sz w:val="24"/>
          <w:szCs w:val="24"/>
        </w:rPr>
        <w:t>(с изменениями от 3 января 2001 г., 21 августа 2002 г.);</w:t>
      </w:r>
    </w:p>
    <w:p w:rsidR="0006149B" w:rsidRPr="00501281" w:rsidRDefault="0006149B" w:rsidP="0006149B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материалы</w:t>
      </w:r>
      <w:r w:rsidRPr="00612811">
        <w:rPr>
          <w:sz w:val="24"/>
          <w:szCs w:val="24"/>
        </w:rPr>
        <w:t>,  впервые поставляем</w:t>
      </w:r>
      <w:r>
        <w:rPr>
          <w:sz w:val="24"/>
          <w:szCs w:val="24"/>
        </w:rPr>
        <w:t>ые заводом - изготовителем</w:t>
      </w:r>
      <w:r w:rsidRPr="00612811">
        <w:rPr>
          <w:sz w:val="24"/>
          <w:szCs w:val="24"/>
        </w:rPr>
        <w:t xml:space="preserve"> для нужд </w:t>
      </w:r>
      <w:r>
        <w:rPr>
          <w:sz w:val="24"/>
          <w:szCs w:val="24"/>
        </w:rPr>
        <w:t>П</w:t>
      </w:r>
      <w:r w:rsidRPr="00612811">
        <w:rPr>
          <w:sz w:val="24"/>
          <w:szCs w:val="24"/>
        </w:rPr>
        <w:t>АО «МРСК Центра»</w:t>
      </w:r>
      <w:r>
        <w:rPr>
          <w:sz w:val="24"/>
          <w:szCs w:val="24"/>
        </w:rPr>
        <w:t>,</w:t>
      </w:r>
      <w:r w:rsidRPr="00612811">
        <w:rPr>
          <w:sz w:val="24"/>
          <w:szCs w:val="24"/>
        </w:rPr>
        <w:t xml:space="preserve"> </w:t>
      </w:r>
      <w:r w:rsidRPr="00501281">
        <w:rPr>
          <w:sz w:val="24"/>
          <w:szCs w:val="24"/>
        </w:rPr>
        <w:t>должн</w:t>
      </w:r>
      <w:r>
        <w:rPr>
          <w:sz w:val="24"/>
          <w:szCs w:val="24"/>
        </w:rPr>
        <w:t>ы</w:t>
      </w:r>
      <w:r w:rsidRPr="00501281">
        <w:rPr>
          <w:sz w:val="24"/>
          <w:szCs w:val="24"/>
        </w:rPr>
        <w:t xml:space="preserve">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06149B" w:rsidRPr="004D004E" w:rsidRDefault="0006149B" w:rsidP="0006149B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ПАО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06149B" w:rsidRDefault="0006149B" w:rsidP="0006149B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>
        <w:rPr>
          <w:sz w:val="24"/>
          <w:szCs w:val="24"/>
        </w:rPr>
        <w:t>материалов</w:t>
      </w:r>
      <w:r w:rsidRPr="00AE23B8">
        <w:rPr>
          <w:sz w:val="24"/>
          <w:szCs w:val="24"/>
        </w:rPr>
        <w:t>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06149B" w:rsidRPr="00BF612E" w:rsidRDefault="0006149B" w:rsidP="0006149B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06149B" w:rsidRPr="00FB7AEF" w:rsidRDefault="0006149B" w:rsidP="0006149B">
      <w:pPr>
        <w:pStyle w:val="ad"/>
        <w:numPr>
          <w:ilvl w:val="1"/>
          <w:numId w:val="3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Материалы </w:t>
      </w:r>
      <w:r w:rsidRPr="00FB7AEF">
        <w:rPr>
          <w:sz w:val="24"/>
          <w:szCs w:val="24"/>
        </w:rPr>
        <w:t xml:space="preserve"> должн</w:t>
      </w:r>
      <w:r>
        <w:rPr>
          <w:sz w:val="24"/>
          <w:szCs w:val="24"/>
        </w:rPr>
        <w:t>ы</w:t>
      </w:r>
      <w:r w:rsidRPr="00FB7AEF">
        <w:rPr>
          <w:sz w:val="24"/>
          <w:szCs w:val="24"/>
        </w:rPr>
        <w:t xml:space="preserve"> соответствовать требованиям «Правил устройства электроустановок» (ПУЭ) (7-е издание) и требованиям:</w:t>
      </w:r>
    </w:p>
    <w:p w:rsidR="0006149B" w:rsidRDefault="0006149B" w:rsidP="0006149B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96768">
        <w:rPr>
          <w:sz w:val="24"/>
          <w:szCs w:val="24"/>
        </w:rPr>
        <w:t>ГОСТ 13268-88 «Электронагреватели трубчатые»</w:t>
      </w:r>
      <w:r>
        <w:rPr>
          <w:sz w:val="24"/>
          <w:szCs w:val="24"/>
        </w:rPr>
        <w:t>;</w:t>
      </w:r>
    </w:p>
    <w:p w:rsidR="0006149B" w:rsidRPr="004409B9" w:rsidRDefault="0006149B" w:rsidP="0006149B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ГОСТ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50030.4.1-201</w:t>
      </w:r>
      <w:r w:rsidRPr="004409B9">
        <w:rPr>
          <w:sz w:val="24"/>
          <w:szCs w:val="24"/>
        </w:rPr>
        <w:t>2 «Аппаратура распределения и управления низковольтная. Часть 4-1. Контакторы и пускатели. Электромеханические контакторы и пускатели»;</w:t>
      </w:r>
    </w:p>
    <w:p w:rsidR="0006149B" w:rsidRPr="004409B9" w:rsidRDefault="0006149B" w:rsidP="0006149B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ГОСТ 14255-69 «Аппараты электрические на напряжение до 1000В. Оболочки. Степени защиты»;</w:t>
      </w:r>
    </w:p>
    <w:p w:rsidR="0006149B" w:rsidRPr="004409B9" w:rsidRDefault="0006149B" w:rsidP="0006149B">
      <w:pPr>
        <w:pStyle w:val="ad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06149B" w:rsidRDefault="0006149B" w:rsidP="0006149B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06149B" w:rsidRPr="00612811" w:rsidRDefault="0006149B" w:rsidP="0006149B">
      <w:pPr>
        <w:pStyle w:val="ad"/>
        <w:numPr>
          <w:ilvl w:val="1"/>
          <w:numId w:val="3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06149B" w:rsidRDefault="0006149B" w:rsidP="0006149B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материалов 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</w:t>
      </w:r>
      <w:r>
        <w:rPr>
          <w:sz w:val="24"/>
          <w:szCs w:val="24"/>
        </w:rPr>
        <w:t>материалов</w:t>
      </w:r>
      <w:r w:rsidRPr="00C21AF8">
        <w:rPr>
          <w:sz w:val="24"/>
          <w:szCs w:val="24"/>
        </w:rPr>
        <w:t xml:space="preserve">,  </w:t>
      </w:r>
      <w:r w:rsidRPr="009D1FDC">
        <w:rPr>
          <w:sz w:val="24"/>
          <w:szCs w:val="24"/>
        </w:rPr>
        <w:t>ГОСТ 23216</w:t>
      </w:r>
      <w:r>
        <w:rPr>
          <w:sz w:val="24"/>
          <w:szCs w:val="24"/>
        </w:rPr>
        <w:t>-78</w:t>
      </w:r>
      <w:r w:rsidRPr="009D1FDC">
        <w:rPr>
          <w:sz w:val="24"/>
          <w:szCs w:val="24"/>
        </w:rPr>
        <w:t xml:space="preserve">, </w:t>
      </w:r>
      <w:r w:rsidRPr="009D1FDC">
        <w:rPr>
          <w:color w:val="000000"/>
          <w:sz w:val="24"/>
          <w:szCs w:val="24"/>
        </w:rPr>
        <w:t>ГОСТ</w:t>
      </w:r>
      <w:r w:rsidRPr="00EE30A8">
        <w:rPr>
          <w:color w:val="000000"/>
          <w:sz w:val="24"/>
          <w:szCs w:val="24"/>
        </w:rPr>
        <w:t xml:space="preserve"> 14192 – 96, </w:t>
      </w:r>
      <w:r w:rsidRPr="00C77848">
        <w:rPr>
          <w:sz w:val="24"/>
          <w:szCs w:val="24"/>
        </w:rPr>
        <w:t xml:space="preserve">ГОСТ </w:t>
      </w:r>
      <w:r>
        <w:rPr>
          <w:sz w:val="24"/>
          <w:szCs w:val="24"/>
        </w:rPr>
        <w:t xml:space="preserve">13268-88 </w:t>
      </w:r>
      <w:r w:rsidRPr="00C21AF8">
        <w:rPr>
          <w:sz w:val="24"/>
          <w:szCs w:val="24"/>
        </w:rPr>
        <w:t>или соответствующих МЭК. Погрузочно-</w:t>
      </w:r>
      <w:r w:rsidRPr="003234AF">
        <w:rPr>
          <w:sz w:val="24"/>
          <w:szCs w:val="24"/>
        </w:rPr>
        <w:t xml:space="preserve">разгрузочные работы должны производиться в соответствии с требованиями </w:t>
      </w:r>
      <w:r w:rsidRPr="00C21AF8">
        <w:rPr>
          <w:sz w:val="24"/>
          <w:szCs w:val="24"/>
        </w:rPr>
        <w:t>ГОСТ 12.3.009-76</w:t>
      </w:r>
      <w:r w:rsidRPr="003234AF">
        <w:rPr>
          <w:sz w:val="24"/>
          <w:szCs w:val="24"/>
        </w:rPr>
        <w:t>.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06149B" w:rsidRPr="00F64478" w:rsidRDefault="0006149B" w:rsidP="0006149B">
      <w:pPr>
        <w:spacing w:line="276" w:lineRule="auto"/>
        <w:ind w:firstLine="709"/>
        <w:rPr>
          <w:sz w:val="24"/>
          <w:szCs w:val="24"/>
        </w:rPr>
      </w:pPr>
      <w:r w:rsidRPr="00C47A7D">
        <w:rPr>
          <w:sz w:val="24"/>
          <w:szCs w:val="24"/>
        </w:rPr>
        <w:t xml:space="preserve">Правила приемки </w:t>
      </w:r>
      <w:r>
        <w:rPr>
          <w:sz w:val="24"/>
          <w:szCs w:val="24"/>
        </w:rPr>
        <w:t>материалов</w:t>
      </w:r>
      <w:r w:rsidRPr="00C47A7D">
        <w:rPr>
          <w:sz w:val="24"/>
          <w:szCs w:val="24"/>
        </w:rPr>
        <w:t xml:space="preserve"> должны соответствовать требованиям </w:t>
      </w:r>
      <w:r w:rsidRPr="00C77848">
        <w:rPr>
          <w:sz w:val="24"/>
          <w:szCs w:val="24"/>
        </w:rPr>
        <w:t xml:space="preserve">ГОСТ </w:t>
      </w:r>
      <w:r>
        <w:rPr>
          <w:sz w:val="24"/>
          <w:szCs w:val="24"/>
        </w:rPr>
        <w:t>13268-88</w:t>
      </w:r>
      <w:r w:rsidRPr="00961849">
        <w:rPr>
          <w:sz w:val="24"/>
          <w:szCs w:val="24"/>
        </w:rPr>
        <w:t>.</w:t>
      </w:r>
    </w:p>
    <w:p w:rsidR="0006149B" w:rsidRDefault="0006149B" w:rsidP="0006149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8F3A51">
        <w:rPr>
          <w:szCs w:val="24"/>
        </w:rPr>
        <w:t xml:space="preserve">Укладка и транспортировка </w:t>
      </w:r>
      <w:r>
        <w:rPr>
          <w:szCs w:val="24"/>
        </w:rPr>
        <w:t>материалов</w:t>
      </w:r>
      <w:r w:rsidRPr="008F3A51">
        <w:rPr>
          <w:szCs w:val="24"/>
        </w:rPr>
        <w:t xml:space="preserve"> должна предотвратить </w:t>
      </w:r>
      <w:r>
        <w:rPr>
          <w:szCs w:val="24"/>
        </w:rPr>
        <w:t>их</w:t>
      </w:r>
      <w:r w:rsidRPr="008F3A51">
        <w:rPr>
          <w:szCs w:val="24"/>
        </w:rPr>
        <w:t xml:space="preserve"> поврежд</w:t>
      </w:r>
      <w:r w:rsidRPr="008F3A51">
        <w:rPr>
          <w:szCs w:val="24"/>
        </w:rPr>
        <w:t>е</w:t>
      </w:r>
      <w:r w:rsidRPr="008F3A51">
        <w:rPr>
          <w:szCs w:val="24"/>
        </w:rPr>
        <w:t xml:space="preserve">ние или порчу </w:t>
      </w:r>
      <w:r w:rsidRPr="00DE0EA0">
        <w:rPr>
          <w:szCs w:val="24"/>
        </w:rPr>
        <w:t>во время перевозки, а также выдерживать подъемно-транспортную обработку и воздействие осадков во время пер</w:t>
      </w:r>
      <w:r w:rsidRPr="00DE0EA0">
        <w:rPr>
          <w:szCs w:val="24"/>
        </w:rPr>
        <w:t>е</w:t>
      </w:r>
      <w:r w:rsidRPr="00DE0EA0">
        <w:rPr>
          <w:szCs w:val="24"/>
        </w:rPr>
        <w:t>возки.</w:t>
      </w:r>
    </w:p>
    <w:p w:rsidR="0006149B" w:rsidRDefault="0006149B" w:rsidP="0006149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материалов должна производиться в соответствии с требованиями нормативно-технической документации на конкретные типы продукции.</w:t>
      </w:r>
    </w:p>
    <w:p w:rsidR="0006149B" w:rsidRDefault="0006149B" w:rsidP="0006149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Материалы должны быть для транспортирования упакованы в соответствие с требованиями ГОСТ 23216, ГОСТ 16511 и ГОСТ 2991.</w:t>
      </w:r>
    </w:p>
    <w:p w:rsidR="0006149B" w:rsidRDefault="0006149B" w:rsidP="0006149B">
      <w:pPr>
        <w:pStyle w:val="BodyText21"/>
        <w:numPr>
          <w:ilvl w:val="1"/>
          <w:numId w:val="3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5E0A60">
        <w:rPr>
          <w:szCs w:val="24"/>
        </w:rPr>
        <w:t xml:space="preserve">Срок изготовления </w:t>
      </w:r>
      <w:r>
        <w:rPr>
          <w:szCs w:val="24"/>
        </w:rPr>
        <w:t>материалов</w:t>
      </w:r>
      <w:r w:rsidRPr="005E0A60">
        <w:rPr>
          <w:szCs w:val="24"/>
        </w:rPr>
        <w:t xml:space="preserve"> производителем должен быть </w:t>
      </w:r>
      <w:r w:rsidRPr="00CF1FB0">
        <w:rPr>
          <w:szCs w:val="24"/>
        </w:rPr>
        <w:t>не более полугода от момента поставки.</w:t>
      </w:r>
    </w:p>
    <w:p w:rsidR="0006149B" w:rsidRPr="00DB29A2" w:rsidRDefault="0006149B" w:rsidP="0006149B">
      <w:pPr>
        <w:pStyle w:val="BodyText21"/>
        <w:numPr>
          <w:ilvl w:val="1"/>
          <w:numId w:val="3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DB29A2">
        <w:rPr>
          <w:szCs w:val="24"/>
        </w:rPr>
        <w:t xml:space="preserve">В комплект поставки материалов должно входить: </w:t>
      </w:r>
    </w:p>
    <w:p w:rsidR="0006149B" w:rsidRDefault="0006149B" w:rsidP="0006149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F62EF1">
        <w:rPr>
          <w:szCs w:val="24"/>
        </w:rPr>
        <w:t xml:space="preserve">- </w:t>
      </w:r>
      <w:r w:rsidR="003119F8">
        <w:rPr>
          <w:szCs w:val="24"/>
        </w:rPr>
        <w:t>материал</w:t>
      </w:r>
      <w:r w:rsidRPr="00F62EF1">
        <w:rPr>
          <w:szCs w:val="24"/>
        </w:rPr>
        <w:t xml:space="preserve"> конкретного типа;</w:t>
      </w:r>
    </w:p>
    <w:p w:rsidR="0006149B" w:rsidRPr="0031074C" w:rsidRDefault="0006149B" w:rsidP="0006149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31074C">
        <w:rPr>
          <w:szCs w:val="24"/>
        </w:rPr>
        <w:t>- паспорт по нормативной документации, утвержденной в установленном порядке;</w:t>
      </w:r>
    </w:p>
    <w:p w:rsidR="0006149B" w:rsidRPr="0031074C" w:rsidRDefault="0006149B" w:rsidP="0006149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31074C">
        <w:rPr>
          <w:szCs w:val="24"/>
        </w:rPr>
        <w:t xml:space="preserve">- </w:t>
      </w:r>
      <w:r>
        <w:rPr>
          <w:szCs w:val="24"/>
        </w:rPr>
        <w:t xml:space="preserve">техническое описание и </w:t>
      </w:r>
      <w:r w:rsidRPr="0031074C">
        <w:rPr>
          <w:szCs w:val="24"/>
        </w:rPr>
        <w:t>эксплуатационные документы, утвержденные в установленном порядке на русском языке;</w:t>
      </w:r>
    </w:p>
    <w:p w:rsidR="0006149B" w:rsidRDefault="0006149B" w:rsidP="0006149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31074C">
        <w:rPr>
          <w:szCs w:val="24"/>
        </w:rPr>
        <w:t>- сертификат соответствия и свидетельство о приемке на поставляем</w:t>
      </w:r>
      <w:r>
        <w:rPr>
          <w:szCs w:val="24"/>
        </w:rPr>
        <w:t>ые</w:t>
      </w:r>
      <w:r w:rsidRPr="0031074C">
        <w:rPr>
          <w:szCs w:val="24"/>
        </w:rPr>
        <w:t xml:space="preserve"> </w:t>
      </w:r>
      <w:r>
        <w:rPr>
          <w:szCs w:val="24"/>
        </w:rPr>
        <w:t>материалы</w:t>
      </w:r>
      <w:r w:rsidRPr="0031074C">
        <w:rPr>
          <w:szCs w:val="24"/>
        </w:rPr>
        <w:t>, на русском языке.</w:t>
      </w:r>
    </w:p>
    <w:p w:rsidR="0006149B" w:rsidRPr="004D4E32" w:rsidRDefault="0006149B" w:rsidP="0006149B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06149B" w:rsidRDefault="0006149B" w:rsidP="0006149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93EC2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ые</w:t>
      </w:r>
      <w:r w:rsidRPr="00C93EC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материалы </w:t>
      </w:r>
      <w:r w:rsidRPr="00C93EC2">
        <w:rPr>
          <w:sz w:val="24"/>
          <w:szCs w:val="24"/>
        </w:rPr>
        <w:t xml:space="preserve">должна распространяться не менее чем </w:t>
      </w:r>
      <w:r w:rsidRPr="00961849">
        <w:rPr>
          <w:sz w:val="24"/>
          <w:szCs w:val="24"/>
        </w:rPr>
        <w:t xml:space="preserve">на </w:t>
      </w:r>
      <w:r w:rsidRPr="003810BB">
        <w:rPr>
          <w:sz w:val="24"/>
          <w:szCs w:val="24"/>
        </w:rPr>
        <w:t>24 месяца. Время начала исчисления гарантийного срока – с момента их ввода в эксплуатаци</w:t>
      </w:r>
      <w:r w:rsidRPr="00C93EC2">
        <w:rPr>
          <w:sz w:val="24"/>
          <w:szCs w:val="24"/>
        </w:rPr>
        <w:t>ю.</w:t>
      </w:r>
      <w:r w:rsidRPr="00612811">
        <w:rPr>
          <w:sz w:val="24"/>
          <w:szCs w:val="24"/>
        </w:rPr>
        <w:t xml:space="preserve">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>материалов из</w:t>
      </w:r>
      <w:r w:rsidRPr="00612811">
        <w:rPr>
          <w:sz w:val="24"/>
          <w:szCs w:val="24"/>
        </w:rPr>
        <w:t xml:space="preserve">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06149B" w:rsidRPr="004D4E32" w:rsidRDefault="0006149B" w:rsidP="0006149B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06149B" w:rsidRDefault="0006149B" w:rsidP="0006149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Материалы должны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>
        <w:rPr>
          <w:sz w:val="24"/>
          <w:szCs w:val="24"/>
        </w:rPr>
        <w:t>обслуживанию.</w:t>
      </w:r>
    </w:p>
    <w:p w:rsidR="0006149B" w:rsidRPr="004D4E32" w:rsidRDefault="0006149B" w:rsidP="0006149B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06149B" w:rsidRDefault="0006149B" w:rsidP="0006149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8E4989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материалов</w:t>
      </w:r>
      <w:r w:rsidRPr="008E4989">
        <w:rPr>
          <w:sz w:val="24"/>
          <w:szCs w:val="24"/>
        </w:rPr>
        <w:t xml:space="preserve"> должна соответствовать требованиям </w:t>
      </w:r>
      <w:r w:rsidRPr="00C77848">
        <w:rPr>
          <w:sz w:val="24"/>
          <w:szCs w:val="24"/>
        </w:rPr>
        <w:t xml:space="preserve">ГОСТ </w:t>
      </w:r>
      <w:r>
        <w:rPr>
          <w:sz w:val="24"/>
          <w:szCs w:val="24"/>
        </w:rPr>
        <w:t>13268-88</w:t>
      </w:r>
      <w:r w:rsidRPr="00C77848">
        <w:rPr>
          <w:sz w:val="24"/>
          <w:szCs w:val="24"/>
        </w:rPr>
        <w:t xml:space="preserve"> </w:t>
      </w:r>
      <w:r w:rsidRPr="008E4989">
        <w:rPr>
          <w:sz w:val="24"/>
          <w:szCs w:val="24"/>
        </w:rPr>
        <w:t xml:space="preserve"> (для конкретного типа номенклатуры). Маркировка </w:t>
      </w:r>
      <w:r>
        <w:rPr>
          <w:sz w:val="24"/>
          <w:szCs w:val="24"/>
        </w:rPr>
        <w:t>материалов</w:t>
      </w:r>
      <w:r w:rsidRPr="008E4989">
        <w:rPr>
          <w:sz w:val="24"/>
          <w:szCs w:val="24"/>
        </w:rPr>
        <w:t>,</w:t>
      </w:r>
      <w:r>
        <w:rPr>
          <w:sz w:val="24"/>
          <w:szCs w:val="24"/>
        </w:rPr>
        <w:t xml:space="preserve"> содержание и способ нанесения ее указывается в стандартах или технических условиях на материалы конкретных типов.</w:t>
      </w:r>
    </w:p>
    <w:p w:rsidR="0006149B" w:rsidRPr="007B02F8" w:rsidRDefault="0006149B" w:rsidP="0006149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B02F8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материалов</w:t>
      </w:r>
      <w:r w:rsidRPr="007B02F8">
        <w:rPr>
          <w:sz w:val="24"/>
          <w:szCs w:val="24"/>
        </w:rPr>
        <w:t xml:space="preserve"> производится непосредственно на изделии.</w:t>
      </w:r>
    </w:p>
    <w:p w:rsidR="0006149B" w:rsidRDefault="0006149B" w:rsidP="0006149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материалов должна быть разборчивой и прочной, качество маркировки должно сохраняться при эксплуатации, транспортировании и хранении материалов в режимах и условиях, установленных </w:t>
      </w:r>
      <w:r w:rsidRPr="00C77848">
        <w:rPr>
          <w:sz w:val="24"/>
          <w:szCs w:val="24"/>
        </w:rPr>
        <w:t xml:space="preserve">ГОСТ </w:t>
      </w:r>
      <w:r>
        <w:rPr>
          <w:sz w:val="24"/>
          <w:szCs w:val="24"/>
        </w:rPr>
        <w:t>13268-88 и стандартами или техническими условиями на материалы конкретных серий и типов.</w:t>
      </w:r>
    </w:p>
    <w:p w:rsidR="0006149B" w:rsidRPr="00D36AF4" w:rsidRDefault="003119F8" w:rsidP="0006149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Материалы</w:t>
      </w:r>
      <w:r w:rsidR="0006149B" w:rsidRPr="00D36AF4">
        <w:rPr>
          <w:sz w:val="24"/>
          <w:szCs w:val="24"/>
        </w:rPr>
        <w:t xml:space="preserve"> должны иметь маркировку, содержащую следующие данные:</w:t>
      </w:r>
    </w:p>
    <w:p w:rsidR="0006149B" w:rsidRPr="00D36AF4" w:rsidRDefault="0006149B" w:rsidP="0006149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36AF4">
        <w:rPr>
          <w:sz w:val="24"/>
          <w:szCs w:val="24"/>
        </w:rPr>
        <w:t>- товарный знак предприятия изготовителя;</w:t>
      </w:r>
    </w:p>
    <w:p w:rsidR="0006149B" w:rsidRPr="00D36AF4" w:rsidRDefault="0006149B" w:rsidP="0006149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36AF4">
        <w:rPr>
          <w:sz w:val="24"/>
          <w:szCs w:val="24"/>
        </w:rPr>
        <w:t>- номинальное напряжение;</w:t>
      </w:r>
    </w:p>
    <w:p w:rsidR="0006149B" w:rsidRPr="00D36AF4" w:rsidRDefault="0006149B" w:rsidP="0006149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36AF4">
        <w:rPr>
          <w:sz w:val="24"/>
          <w:szCs w:val="24"/>
        </w:rPr>
        <w:t>- номинальный ток;</w:t>
      </w:r>
    </w:p>
    <w:p w:rsidR="0006149B" w:rsidRPr="00D36AF4" w:rsidRDefault="0006149B" w:rsidP="0006149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дата выпуска.</w:t>
      </w:r>
    </w:p>
    <w:p w:rsidR="0006149B" w:rsidRDefault="0006149B" w:rsidP="0006149B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D9751E">
        <w:rPr>
          <w:sz w:val="24"/>
          <w:szCs w:val="24"/>
        </w:rPr>
        <w:t xml:space="preserve">По всем видам </w:t>
      </w:r>
      <w:r>
        <w:rPr>
          <w:sz w:val="24"/>
          <w:szCs w:val="24"/>
        </w:rPr>
        <w:t>материалов</w:t>
      </w:r>
      <w:r w:rsidRPr="00D9751E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</w:t>
      </w:r>
      <w:r>
        <w:rPr>
          <w:sz w:val="24"/>
          <w:szCs w:val="24"/>
        </w:rPr>
        <w:t>13</w:t>
      </w:r>
      <w:r w:rsidRPr="00D9751E">
        <w:rPr>
          <w:sz w:val="24"/>
          <w:szCs w:val="24"/>
        </w:rPr>
        <w:t xml:space="preserve"> по монтажу</w:t>
      </w:r>
      <w:r w:rsidRPr="00C21AF8">
        <w:rPr>
          <w:sz w:val="24"/>
          <w:szCs w:val="24"/>
        </w:rPr>
        <w:t>, обеспечению правильной и безопасной эксплуатации, технического обслуживания поставляем</w:t>
      </w:r>
      <w:r>
        <w:rPr>
          <w:sz w:val="24"/>
          <w:szCs w:val="24"/>
        </w:rPr>
        <w:t>ых</w:t>
      </w:r>
      <w:r w:rsidRPr="00C21AF8">
        <w:rPr>
          <w:sz w:val="24"/>
          <w:szCs w:val="24"/>
        </w:rPr>
        <w:t xml:space="preserve"> </w:t>
      </w:r>
      <w:r>
        <w:rPr>
          <w:sz w:val="24"/>
          <w:szCs w:val="24"/>
        </w:rPr>
        <w:t>материалов</w:t>
      </w:r>
      <w:r w:rsidRPr="00C21AF8">
        <w:rPr>
          <w:sz w:val="24"/>
          <w:szCs w:val="24"/>
        </w:rPr>
        <w:t>.</w:t>
      </w:r>
      <w:r w:rsidRPr="00F64478">
        <w:rPr>
          <w:sz w:val="24"/>
          <w:szCs w:val="24"/>
        </w:rPr>
        <w:t xml:space="preserve"> </w:t>
      </w:r>
    </w:p>
    <w:p w:rsidR="0006149B" w:rsidRPr="00BB6EA4" w:rsidRDefault="0006149B" w:rsidP="0006149B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06149B" w:rsidRDefault="0006149B" w:rsidP="0006149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материалов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06149B" w:rsidRDefault="0006149B" w:rsidP="0006149B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D6900" w:rsidRPr="00CB6078" w:rsidRDefault="001D6900" w:rsidP="00451C4D">
      <w:pPr>
        <w:rPr>
          <w:sz w:val="26"/>
          <w:szCs w:val="26"/>
        </w:rPr>
      </w:pPr>
    </w:p>
    <w:p w:rsidR="004A2665" w:rsidRDefault="004A2665" w:rsidP="00451C4D">
      <w:pPr>
        <w:rPr>
          <w:sz w:val="26"/>
          <w:szCs w:val="26"/>
        </w:rPr>
      </w:pPr>
    </w:p>
    <w:p w:rsidR="00D57977" w:rsidRPr="00CB6078" w:rsidRDefault="00D57977" w:rsidP="00451C4D">
      <w:pPr>
        <w:rPr>
          <w:sz w:val="26"/>
          <w:szCs w:val="26"/>
        </w:rPr>
      </w:pPr>
    </w:p>
    <w:p w:rsidR="00E94505" w:rsidRDefault="00743326" w:rsidP="00E94505">
      <w:pPr>
        <w:ind w:firstLine="0"/>
        <w:rPr>
          <w:color w:val="00B0F0"/>
          <w:sz w:val="26"/>
          <w:szCs w:val="26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 xml:space="preserve">. начальника </w:t>
      </w:r>
      <w:proofErr w:type="spellStart"/>
      <w:r>
        <w:rPr>
          <w:sz w:val="24"/>
          <w:szCs w:val="24"/>
        </w:rPr>
        <w:t>ОАиУП</w:t>
      </w:r>
      <w:proofErr w:type="spellEnd"/>
      <w:r w:rsidR="00E94505">
        <w:rPr>
          <w:sz w:val="24"/>
          <w:szCs w:val="24"/>
        </w:rPr>
        <w:t xml:space="preserve">       </w:t>
      </w:r>
      <w:r w:rsidR="00E94505" w:rsidRPr="00ED3DAC">
        <w:rPr>
          <w:sz w:val="24"/>
          <w:szCs w:val="24"/>
        </w:rPr>
        <w:t xml:space="preserve">               </w:t>
      </w:r>
      <w:r w:rsidR="00E94505" w:rsidRPr="00ED3DAC">
        <w:rPr>
          <w:sz w:val="24"/>
          <w:szCs w:val="24"/>
        </w:rPr>
        <w:tab/>
        <w:t xml:space="preserve">                      </w:t>
      </w:r>
      <w:r w:rsidR="00E94505">
        <w:rPr>
          <w:sz w:val="24"/>
          <w:szCs w:val="24"/>
        </w:rPr>
        <w:t xml:space="preserve">                </w:t>
      </w:r>
      <w:r w:rsidR="00E94505" w:rsidRPr="00ED3DAC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                          </w:t>
      </w:r>
      <w:r w:rsidR="00E94505" w:rsidRPr="00ED3DAC">
        <w:rPr>
          <w:sz w:val="24"/>
          <w:szCs w:val="24"/>
        </w:rPr>
        <w:t xml:space="preserve">     </w:t>
      </w:r>
      <w:r>
        <w:rPr>
          <w:sz w:val="24"/>
          <w:szCs w:val="24"/>
        </w:rPr>
        <w:t>И</w:t>
      </w:r>
      <w:r w:rsidR="00E94505" w:rsidRPr="00ED3DAC">
        <w:rPr>
          <w:sz w:val="24"/>
          <w:szCs w:val="24"/>
        </w:rPr>
        <w:t>.</w:t>
      </w:r>
      <w:r>
        <w:rPr>
          <w:sz w:val="24"/>
          <w:szCs w:val="24"/>
        </w:rPr>
        <w:t>В</w:t>
      </w:r>
      <w:r w:rsidR="00E94505" w:rsidRPr="00ED3DAC">
        <w:rPr>
          <w:sz w:val="24"/>
          <w:szCs w:val="24"/>
        </w:rPr>
        <w:t xml:space="preserve">. </w:t>
      </w:r>
      <w:r>
        <w:rPr>
          <w:sz w:val="24"/>
          <w:szCs w:val="24"/>
        </w:rPr>
        <w:t>Кузьминов</w:t>
      </w:r>
    </w:p>
    <w:p w:rsidR="008A5CA5" w:rsidRDefault="008A5CA5" w:rsidP="008F73A3">
      <w:pPr>
        <w:ind w:firstLine="0"/>
        <w:rPr>
          <w:sz w:val="26"/>
          <w:szCs w:val="26"/>
        </w:rPr>
      </w:pPr>
    </w:p>
    <w:p w:rsidR="00B536EA" w:rsidRDefault="00B536EA" w:rsidP="008F73A3">
      <w:pPr>
        <w:ind w:firstLine="0"/>
        <w:rPr>
          <w:sz w:val="26"/>
          <w:szCs w:val="26"/>
        </w:rPr>
      </w:pPr>
    </w:p>
    <w:p w:rsidR="00B536EA" w:rsidRDefault="00B536EA" w:rsidP="008F73A3">
      <w:pPr>
        <w:ind w:firstLine="0"/>
        <w:rPr>
          <w:sz w:val="26"/>
          <w:szCs w:val="26"/>
        </w:rPr>
      </w:pPr>
    </w:p>
    <w:p w:rsidR="003119F8" w:rsidRDefault="003119F8" w:rsidP="008F73A3">
      <w:pPr>
        <w:ind w:firstLine="0"/>
        <w:rPr>
          <w:sz w:val="26"/>
          <w:szCs w:val="26"/>
        </w:rPr>
      </w:pPr>
    </w:p>
    <w:p w:rsidR="003119F8" w:rsidRDefault="003119F8" w:rsidP="008F73A3">
      <w:pPr>
        <w:ind w:firstLine="0"/>
        <w:rPr>
          <w:sz w:val="26"/>
          <w:szCs w:val="26"/>
        </w:rPr>
      </w:pPr>
    </w:p>
    <w:p w:rsidR="003119F8" w:rsidRDefault="003119F8" w:rsidP="008F73A3">
      <w:pPr>
        <w:ind w:firstLine="0"/>
        <w:rPr>
          <w:sz w:val="26"/>
          <w:szCs w:val="26"/>
        </w:rPr>
      </w:pPr>
    </w:p>
    <w:p w:rsidR="003119F8" w:rsidRDefault="003119F8" w:rsidP="008F73A3">
      <w:pPr>
        <w:ind w:firstLine="0"/>
        <w:rPr>
          <w:sz w:val="26"/>
          <w:szCs w:val="26"/>
        </w:rPr>
      </w:pPr>
    </w:p>
    <w:p w:rsidR="003119F8" w:rsidRDefault="003119F8" w:rsidP="008F73A3">
      <w:pPr>
        <w:ind w:firstLine="0"/>
        <w:rPr>
          <w:sz w:val="26"/>
          <w:szCs w:val="26"/>
        </w:rPr>
      </w:pPr>
    </w:p>
    <w:p w:rsidR="00E94505" w:rsidRDefault="00E94505" w:rsidP="008F73A3">
      <w:pPr>
        <w:ind w:firstLine="0"/>
        <w:rPr>
          <w:sz w:val="26"/>
          <w:szCs w:val="26"/>
        </w:rPr>
      </w:pPr>
    </w:p>
    <w:p w:rsidR="00B536EA" w:rsidRPr="00743326" w:rsidRDefault="00B536EA" w:rsidP="008F73A3">
      <w:pPr>
        <w:ind w:firstLine="0"/>
        <w:rPr>
          <w:sz w:val="24"/>
          <w:szCs w:val="24"/>
        </w:rPr>
      </w:pPr>
      <w:r w:rsidRPr="00743326">
        <w:rPr>
          <w:sz w:val="24"/>
          <w:szCs w:val="24"/>
        </w:rPr>
        <w:t>Ануфриев А.В.</w:t>
      </w:r>
    </w:p>
    <w:p w:rsidR="00B536EA" w:rsidRPr="00743326" w:rsidRDefault="00743326" w:rsidP="008F73A3">
      <w:pPr>
        <w:ind w:firstLine="0"/>
        <w:rPr>
          <w:sz w:val="24"/>
          <w:szCs w:val="24"/>
        </w:rPr>
      </w:pPr>
      <w:r>
        <w:rPr>
          <w:sz w:val="24"/>
          <w:szCs w:val="24"/>
        </w:rPr>
        <w:t>+79621847203</w:t>
      </w:r>
    </w:p>
    <w:sectPr w:rsidR="00B536EA" w:rsidRPr="00743326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0BA8" w:rsidRDefault="00520BA8">
      <w:r>
        <w:separator/>
      </w:r>
    </w:p>
  </w:endnote>
  <w:endnote w:type="continuationSeparator" w:id="0">
    <w:p w:rsidR="00520BA8" w:rsidRDefault="00520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0BA8" w:rsidRDefault="00520BA8">
      <w:r>
        <w:separator/>
      </w:r>
    </w:p>
  </w:footnote>
  <w:footnote w:type="continuationSeparator" w:id="0">
    <w:p w:rsidR="00520BA8" w:rsidRDefault="00520B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545DD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5BE76814"/>
    <w:multiLevelType w:val="multilevel"/>
    <w:tmpl w:val="5A90B80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pStyle w:val="30"/>
      <w:lvlText w:val="%1.%2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cs="Times New Roman"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13">
    <w:nsid w:val="6450265E"/>
    <w:multiLevelType w:val="multilevel"/>
    <w:tmpl w:val="5F606B9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13"/>
  </w:num>
  <w:num w:numId="13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2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A91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891"/>
    <w:rsid w:val="00011B5F"/>
    <w:rsid w:val="00011C21"/>
    <w:rsid w:val="00013898"/>
    <w:rsid w:val="000141BE"/>
    <w:rsid w:val="000150AB"/>
    <w:rsid w:val="00015CF2"/>
    <w:rsid w:val="00016DC9"/>
    <w:rsid w:val="00017101"/>
    <w:rsid w:val="000171AD"/>
    <w:rsid w:val="00017CEC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5D46"/>
    <w:rsid w:val="0003660B"/>
    <w:rsid w:val="00036612"/>
    <w:rsid w:val="0003667E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149B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87A91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3530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13D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19F8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43E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6950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4C0C"/>
    <w:rsid w:val="00445474"/>
    <w:rsid w:val="004466CA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244"/>
    <w:rsid w:val="004C33B3"/>
    <w:rsid w:val="004C4326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4F7CF1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0BA8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06A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5DD1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060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3DDE"/>
    <w:rsid w:val="00664FBF"/>
    <w:rsid w:val="00665196"/>
    <w:rsid w:val="00665744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326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A7151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514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6F8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5C4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644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874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0F3A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3731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31E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099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36EA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57977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58F6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455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3137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505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15B7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1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2">
    <w:name w:val="Body Text 3"/>
    <w:basedOn w:val="a0"/>
    <w:link w:val="33"/>
    <w:rsid w:val="00415731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  <w:style w:type="paragraph" w:customStyle="1" w:styleId="30">
    <w:name w:val="Пункт_3"/>
    <w:basedOn w:val="a0"/>
    <w:rsid w:val="00D57977"/>
    <w:pPr>
      <w:numPr>
        <w:ilvl w:val="2"/>
        <w:numId w:val="13"/>
      </w:numPr>
      <w:spacing w:after="200" w:line="276" w:lineRule="auto"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40">
    <w:name w:val="Пункт_4"/>
    <w:basedOn w:val="a0"/>
    <w:rsid w:val="00D57977"/>
    <w:pPr>
      <w:numPr>
        <w:ilvl w:val="3"/>
        <w:numId w:val="13"/>
      </w:numPr>
      <w:tabs>
        <w:tab w:val="clear" w:pos="1134"/>
        <w:tab w:val="num" w:pos="3537"/>
      </w:tabs>
      <w:spacing w:after="200" w:line="276" w:lineRule="auto"/>
      <w:ind w:left="3537" w:hanging="1410"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5ABCD">
    <w:name w:val="Пункт_5_ABCD"/>
    <w:basedOn w:val="a0"/>
    <w:rsid w:val="00D57977"/>
    <w:pPr>
      <w:numPr>
        <w:ilvl w:val="4"/>
        <w:numId w:val="13"/>
      </w:numPr>
      <w:tabs>
        <w:tab w:val="clear" w:pos="1701"/>
        <w:tab w:val="num" w:pos="4246"/>
      </w:tabs>
      <w:spacing w:after="200" w:line="276" w:lineRule="auto"/>
      <w:ind w:left="4246" w:hanging="1410"/>
      <w:jc w:val="left"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1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2">
    <w:name w:val="Body Text 3"/>
    <w:basedOn w:val="a0"/>
    <w:link w:val="33"/>
    <w:rsid w:val="00415731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  <w:style w:type="paragraph" w:customStyle="1" w:styleId="30">
    <w:name w:val="Пункт_3"/>
    <w:basedOn w:val="a0"/>
    <w:rsid w:val="00D57977"/>
    <w:pPr>
      <w:numPr>
        <w:ilvl w:val="2"/>
        <w:numId w:val="13"/>
      </w:numPr>
      <w:spacing w:after="200" w:line="276" w:lineRule="auto"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40">
    <w:name w:val="Пункт_4"/>
    <w:basedOn w:val="a0"/>
    <w:rsid w:val="00D57977"/>
    <w:pPr>
      <w:numPr>
        <w:ilvl w:val="3"/>
        <w:numId w:val="13"/>
      </w:numPr>
      <w:tabs>
        <w:tab w:val="clear" w:pos="1134"/>
        <w:tab w:val="num" w:pos="3537"/>
      </w:tabs>
      <w:spacing w:after="200" w:line="276" w:lineRule="auto"/>
      <w:ind w:left="3537" w:hanging="1410"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5ABCD">
    <w:name w:val="Пункт_5_ABCD"/>
    <w:basedOn w:val="a0"/>
    <w:rsid w:val="00D57977"/>
    <w:pPr>
      <w:numPr>
        <w:ilvl w:val="4"/>
        <w:numId w:val="13"/>
      </w:numPr>
      <w:tabs>
        <w:tab w:val="clear" w:pos="1701"/>
        <w:tab w:val="num" w:pos="4246"/>
      </w:tabs>
      <w:spacing w:after="200" w:line="276" w:lineRule="auto"/>
      <w:ind w:left="4246" w:hanging="1410"/>
      <w:jc w:val="left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C8F26C-0EDB-45F5-81BC-2400B3D131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8EB5AB-279B-4590-8270-0CFAC8E8A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5934121-3A11-4BB6-AFAD-BABEE6F3DD5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AEEA1AD8-2F36-49AC-98A3-40776C28D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new5.dot</Template>
  <TotalTime>1</TotalTime>
  <Pages>3</Pages>
  <Words>1063</Words>
  <Characters>6064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Ануфриев Артем Владимирович</cp:lastModifiedBy>
  <cp:revision>2</cp:revision>
  <cp:lastPrinted>2015-10-19T11:33:00Z</cp:lastPrinted>
  <dcterms:created xsi:type="dcterms:W3CDTF">2020-11-23T11:53:00Z</dcterms:created>
  <dcterms:modified xsi:type="dcterms:W3CDTF">2020-11-23T11:53:00Z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