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10111"/>
      </w:tblGrid>
      <w:tr w:rsidR="00ED0101" w:rsidRPr="00D85506" w:rsidTr="00F36F70">
        <w:tc>
          <w:tcPr>
            <w:tcW w:w="2658" w:type="pct"/>
          </w:tcPr>
          <w:p w:rsidR="00ED0101" w:rsidRPr="00D85506" w:rsidRDefault="00ED0101" w:rsidP="00744984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  <w:p w:rsidR="00744984" w:rsidRPr="00D85506" w:rsidRDefault="00744984" w:rsidP="0074498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УТВЕРЖДАЮ</w:t>
            </w:r>
          </w:p>
          <w:p w:rsidR="001B7F08" w:rsidRPr="00D85506" w:rsidRDefault="00744984" w:rsidP="003F691B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 xml:space="preserve">        </w:t>
            </w:r>
            <w:r w:rsidR="00885EBE" w:rsidRPr="00D85506">
              <w:rPr>
                <w:sz w:val="24"/>
                <w:szCs w:val="24"/>
              </w:rPr>
              <w:t xml:space="preserve"> </w:t>
            </w:r>
            <w:r w:rsidR="003F691B" w:rsidRPr="00D85506">
              <w:rPr>
                <w:sz w:val="24"/>
                <w:szCs w:val="24"/>
              </w:rPr>
              <w:t>Первый заместитель директора –</w:t>
            </w:r>
          </w:p>
          <w:p w:rsidR="003F691B" w:rsidRPr="00D85506" w:rsidRDefault="003F691B" w:rsidP="003F691B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главный инженер филиала</w:t>
            </w:r>
          </w:p>
          <w:p w:rsidR="003F691B" w:rsidRPr="00D85506" w:rsidRDefault="003F691B" w:rsidP="003F691B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ПАО «</w:t>
            </w:r>
            <w:proofErr w:type="spellStart"/>
            <w:r w:rsidR="00BE4F3A">
              <w:rPr>
                <w:sz w:val="24"/>
                <w:szCs w:val="24"/>
              </w:rPr>
              <w:t>Россети</w:t>
            </w:r>
            <w:proofErr w:type="spellEnd"/>
            <w:r w:rsidR="00BE4F3A">
              <w:rPr>
                <w:sz w:val="24"/>
                <w:szCs w:val="24"/>
              </w:rPr>
              <w:t xml:space="preserve"> Центр</w:t>
            </w:r>
            <w:r w:rsidRPr="00D85506">
              <w:rPr>
                <w:sz w:val="24"/>
                <w:szCs w:val="24"/>
              </w:rPr>
              <w:t>» - «Ярэнерго»</w:t>
            </w:r>
          </w:p>
          <w:p w:rsidR="009E3DE5" w:rsidRPr="00D85506" w:rsidRDefault="009E3DE5" w:rsidP="00744984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  <w:p w:rsidR="00744984" w:rsidRPr="00D85506" w:rsidRDefault="00744984" w:rsidP="00744984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 xml:space="preserve">         _______________ В.В. Плещев</w:t>
            </w:r>
          </w:p>
          <w:p w:rsidR="00ED0101" w:rsidRPr="00D85506" w:rsidRDefault="00744984" w:rsidP="00BE4F3A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 xml:space="preserve">         «____»_____________20</w:t>
            </w:r>
            <w:r w:rsidR="002272B6" w:rsidRPr="00D85506">
              <w:rPr>
                <w:sz w:val="24"/>
                <w:szCs w:val="24"/>
              </w:rPr>
              <w:t>2</w:t>
            </w:r>
            <w:r w:rsidR="00BE4F3A">
              <w:rPr>
                <w:sz w:val="24"/>
                <w:szCs w:val="24"/>
              </w:rPr>
              <w:t>1</w:t>
            </w:r>
            <w:r w:rsidRPr="00D85506">
              <w:rPr>
                <w:sz w:val="24"/>
                <w:szCs w:val="24"/>
              </w:rPr>
              <w:t xml:space="preserve"> г.</w:t>
            </w:r>
          </w:p>
        </w:tc>
      </w:tr>
    </w:tbl>
    <w:p w:rsidR="00ED0101" w:rsidRPr="00D85506" w:rsidRDefault="00ED0101" w:rsidP="00744984">
      <w:pPr>
        <w:spacing w:line="276" w:lineRule="auto"/>
        <w:ind w:right="-2"/>
        <w:jc w:val="right"/>
        <w:rPr>
          <w:caps/>
          <w:sz w:val="24"/>
          <w:szCs w:val="24"/>
        </w:rPr>
      </w:pPr>
    </w:p>
    <w:p w:rsidR="00ED0101" w:rsidRPr="00D85506" w:rsidRDefault="00ED0101" w:rsidP="004E2B60">
      <w:pPr>
        <w:pStyle w:val="2"/>
        <w:numPr>
          <w:ilvl w:val="0"/>
          <w:numId w:val="0"/>
        </w:numPr>
        <w:spacing w:before="240" w:after="120"/>
        <w:rPr>
          <w:sz w:val="24"/>
          <w:szCs w:val="24"/>
        </w:rPr>
      </w:pPr>
      <w:r w:rsidRPr="00D85506">
        <w:rPr>
          <w:sz w:val="24"/>
          <w:szCs w:val="24"/>
        </w:rPr>
        <w:t>ТЕХНИЧЕСКОЕ ЗАДАНИЕ</w:t>
      </w:r>
    </w:p>
    <w:p w:rsidR="00ED0101" w:rsidRPr="00D85506" w:rsidRDefault="00ED0101" w:rsidP="00744984">
      <w:pPr>
        <w:ind w:firstLine="0"/>
        <w:jc w:val="center"/>
        <w:rPr>
          <w:b/>
          <w:color w:val="FF0000"/>
          <w:sz w:val="24"/>
          <w:szCs w:val="24"/>
        </w:rPr>
      </w:pPr>
      <w:r w:rsidRPr="00D85506">
        <w:rPr>
          <w:b/>
          <w:sz w:val="24"/>
          <w:szCs w:val="24"/>
        </w:rPr>
        <w:t xml:space="preserve">на поставку </w:t>
      </w:r>
      <w:proofErr w:type="gramStart"/>
      <w:r w:rsidRPr="00D85506">
        <w:rPr>
          <w:b/>
          <w:sz w:val="24"/>
          <w:szCs w:val="24"/>
        </w:rPr>
        <w:t>комплектующих</w:t>
      </w:r>
      <w:proofErr w:type="gramEnd"/>
      <w:r w:rsidRPr="00D85506">
        <w:rPr>
          <w:b/>
          <w:sz w:val="24"/>
          <w:szCs w:val="24"/>
        </w:rPr>
        <w:t xml:space="preserve"> РЗА. Лот № 309В</w:t>
      </w:r>
    </w:p>
    <w:p w:rsidR="00ED0101" w:rsidRPr="00D85506" w:rsidRDefault="00ED0101" w:rsidP="00744984">
      <w:pPr>
        <w:ind w:firstLine="0"/>
        <w:jc w:val="center"/>
        <w:rPr>
          <w:sz w:val="24"/>
          <w:szCs w:val="24"/>
        </w:rPr>
      </w:pPr>
    </w:p>
    <w:p w:rsidR="00ED0101" w:rsidRPr="00D85506" w:rsidRDefault="00ED0101" w:rsidP="00744984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t>Общая часть.</w:t>
      </w:r>
    </w:p>
    <w:p w:rsidR="00ED0101" w:rsidRPr="00D85506" w:rsidRDefault="00ED0101" w:rsidP="00480653">
      <w:pPr>
        <w:numPr>
          <w:ilvl w:val="1"/>
          <w:numId w:val="3"/>
        </w:numPr>
        <w:tabs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ПАО «</w:t>
      </w:r>
      <w:proofErr w:type="spellStart"/>
      <w:r w:rsidR="00BE4F3A">
        <w:rPr>
          <w:sz w:val="24"/>
          <w:szCs w:val="24"/>
        </w:rPr>
        <w:t>Россети</w:t>
      </w:r>
      <w:proofErr w:type="spellEnd"/>
      <w:r w:rsidRPr="00D85506">
        <w:rPr>
          <w:sz w:val="24"/>
          <w:szCs w:val="24"/>
        </w:rPr>
        <w:t xml:space="preserve"> Центр» производит закупку комплектующих РЗА для ремонтно-эксплуатационного обслуживания электросетевого оборудования</w:t>
      </w:r>
      <w:r w:rsidR="00744984" w:rsidRPr="00D85506">
        <w:rPr>
          <w:sz w:val="24"/>
          <w:szCs w:val="24"/>
        </w:rPr>
        <w:t xml:space="preserve"> филиала ПАО «</w:t>
      </w:r>
      <w:proofErr w:type="spellStart"/>
      <w:r w:rsidR="00BE4F3A">
        <w:rPr>
          <w:sz w:val="24"/>
          <w:szCs w:val="24"/>
        </w:rPr>
        <w:t>Россети</w:t>
      </w:r>
      <w:proofErr w:type="spellEnd"/>
      <w:r w:rsidR="00744984" w:rsidRPr="00D85506">
        <w:rPr>
          <w:sz w:val="24"/>
          <w:szCs w:val="24"/>
        </w:rPr>
        <w:t xml:space="preserve"> Центр»</w:t>
      </w:r>
      <w:r w:rsidR="003F691B" w:rsidRPr="00D85506">
        <w:rPr>
          <w:sz w:val="24"/>
          <w:szCs w:val="24"/>
        </w:rPr>
        <w:t xml:space="preserve"> </w:t>
      </w:r>
      <w:proofErr w:type="gramStart"/>
      <w:r w:rsidR="00744984" w:rsidRPr="00D85506">
        <w:rPr>
          <w:sz w:val="24"/>
          <w:szCs w:val="24"/>
        </w:rPr>
        <w:t>-«</w:t>
      </w:r>
      <w:proofErr w:type="gramEnd"/>
      <w:r w:rsidR="00744984" w:rsidRPr="00D85506">
        <w:rPr>
          <w:sz w:val="24"/>
          <w:szCs w:val="24"/>
        </w:rPr>
        <w:t>Ярэнерго».</w:t>
      </w:r>
      <w:r w:rsidRPr="00D85506">
        <w:rPr>
          <w:sz w:val="24"/>
          <w:szCs w:val="24"/>
        </w:rPr>
        <w:t xml:space="preserve"> </w:t>
      </w:r>
    </w:p>
    <w:p w:rsidR="00ED0101" w:rsidRPr="00D85506" w:rsidRDefault="00ED0101" w:rsidP="00480653">
      <w:pPr>
        <w:pStyle w:val="af0"/>
        <w:numPr>
          <w:ilvl w:val="1"/>
          <w:numId w:val="3"/>
        </w:numPr>
        <w:tabs>
          <w:tab w:val="left" w:pos="1276"/>
        </w:tabs>
        <w:spacing w:after="240" w:line="276" w:lineRule="auto"/>
        <w:ind w:left="0" w:firstLine="709"/>
        <w:contextualSpacing w:val="0"/>
        <w:jc w:val="left"/>
        <w:rPr>
          <w:sz w:val="24"/>
          <w:szCs w:val="24"/>
        </w:rPr>
      </w:pPr>
      <w:r w:rsidRPr="00D85506">
        <w:rPr>
          <w:sz w:val="24"/>
          <w:szCs w:val="24"/>
        </w:rPr>
        <w:t>Закупка производится на основании Плана закупки  ПАО «</w:t>
      </w:r>
      <w:proofErr w:type="spellStart"/>
      <w:r w:rsidR="00BE4F3A">
        <w:rPr>
          <w:sz w:val="24"/>
          <w:szCs w:val="24"/>
        </w:rPr>
        <w:t>Россети</w:t>
      </w:r>
      <w:proofErr w:type="spellEnd"/>
      <w:r w:rsidRPr="00D85506">
        <w:rPr>
          <w:sz w:val="24"/>
          <w:szCs w:val="24"/>
        </w:rPr>
        <w:t xml:space="preserve"> Центр» на 20</w:t>
      </w:r>
      <w:r w:rsidR="00DE2DA1" w:rsidRPr="00D85506">
        <w:rPr>
          <w:sz w:val="24"/>
          <w:szCs w:val="24"/>
        </w:rPr>
        <w:t>2</w:t>
      </w:r>
      <w:r w:rsidR="00BE4F3A">
        <w:rPr>
          <w:sz w:val="24"/>
          <w:szCs w:val="24"/>
        </w:rPr>
        <w:t>2</w:t>
      </w:r>
      <w:r w:rsidRPr="00D85506">
        <w:rPr>
          <w:sz w:val="24"/>
          <w:szCs w:val="24"/>
        </w:rPr>
        <w:t xml:space="preserve"> год.</w:t>
      </w:r>
    </w:p>
    <w:p w:rsidR="00ED0101" w:rsidRPr="00D85506" w:rsidRDefault="00ED0101" w:rsidP="00744984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t>Предмет конкурса.</w:t>
      </w:r>
    </w:p>
    <w:p w:rsidR="00ED0101" w:rsidRPr="00D85506" w:rsidRDefault="00ED0101" w:rsidP="00C93641">
      <w:pPr>
        <w:spacing w:after="240" w:line="276" w:lineRule="auto"/>
        <w:ind w:firstLine="709"/>
        <w:rPr>
          <w:sz w:val="24"/>
          <w:szCs w:val="24"/>
        </w:rPr>
      </w:pPr>
      <w:r w:rsidRPr="00D85506">
        <w:rPr>
          <w:sz w:val="24"/>
          <w:szCs w:val="24"/>
        </w:rPr>
        <w:t>Поставщик обеспечивает поставку комплектующих РЗА на склады получателей – филиалов ПАО «</w:t>
      </w:r>
      <w:proofErr w:type="spellStart"/>
      <w:r w:rsidR="00BE4F3A">
        <w:rPr>
          <w:sz w:val="24"/>
          <w:szCs w:val="24"/>
        </w:rPr>
        <w:t>Россети</w:t>
      </w:r>
      <w:proofErr w:type="spellEnd"/>
      <w:r w:rsidRPr="00D85506">
        <w:rPr>
          <w:sz w:val="24"/>
          <w:szCs w:val="24"/>
        </w:rPr>
        <w:t xml:space="preserve"> Центр»  в объемах и сроки установленные данным ТЗ:</w:t>
      </w:r>
    </w:p>
    <w:tbl>
      <w:tblPr>
        <w:tblW w:w="9546" w:type="dxa"/>
        <w:jc w:val="center"/>
        <w:tblInd w:w="-3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5466"/>
        <w:gridCol w:w="1244"/>
      </w:tblGrid>
      <w:tr w:rsidR="00047504" w:rsidRPr="00D85506" w:rsidTr="00047504">
        <w:trPr>
          <w:trHeight w:val="684"/>
          <w:jc w:val="center"/>
        </w:trPr>
        <w:tc>
          <w:tcPr>
            <w:tcW w:w="2836" w:type="dxa"/>
            <w:vAlign w:val="center"/>
          </w:tcPr>
          <w:p w:rsidR="00BE4F3A" w:rsidRDefault="00047504" w:rsidP="00BE4F3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 xml:space="preserve">Филиал </w:t>
            </w:r>
          </w:p>
          <w:p w:rsidR="00047504" w:rsidRPr="00D85506" w:rsidRDefault="00047504" w:rsidP="00BE4F3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ПАО «</w:t>
            </w:r>
            <w:proofErr w:type="spellStart"/>
            <w:r w:rsidR="00BE4F3A">
              <w:rPr>
                <w:sz w:val="24"/>
                <w:szCs w:val="24"/>
              </w:rPr>
              <w:t>Россети</w:t>
            </w:r>
            <w:proofErr w:type="spellEnd"/>
            <w:r w:rsidRPr="00D85506">
              <w:rPr>
                <w:sz w:val="24"/>
                <w:szCs w:val="24"/>
              </w:rPr>
              <w:t xml:space="preserve"> Центр»</w:t>
            </w:r>
          </w:p>
        </w:tc>
        <w:tc>
          <w:tcPr>
            <w:tcW w:w="5466" w:type="dxa"/>
            <w:vAlign w:val="center"/>
          </w:tcPr>
          <w:p w:rsidR="00047504" w:rsidRPr="00D85506" w:rsidRDefault="00047504" w:rsidP="000A44D6">
            <w:pPr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 xml:space="preserve">Тип </w:t>
            </w:r>
            <w:proofErr w:type="gramStart"/>
            <w:r w:rsidRPr="00D85506">
              <w:rPr>
                <w:sz w:val="24"/>
                <w:szCs w:val="24"/>
              </w:rPr>
              <w:t>комплектующих</w:t>
            </w:r>
            <w:proofErr w:type="gramEnd"/>
            <w:r w:rsidRPr="00D85506">
              <w:rPr>
                <w:sz w:val="24"/>
                <w:szCs w:val="24"/>
              </w:rPr>
              <w:t xml:space="preserve"> РЗА</w:t>
            </w:r>
          </w:p>
        </w:tc>
        <w:tc>
          <w:tcPr>
            <w:tcW w:w="1244" w:type="dxa"/>
            <w:vAlign w:val="center"/>
          </w:tcPr>
          <w:p w:rsidR="00047504" w:rsidRPr="00D85506" w:rsidRDefault="00047504" w:rsidP="007B290E">
            <w:pPr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Кол-во, шт.</w:t>
            </w:r>
          </w:p>
        </w:tc>
      </w:tr>
      <w:tr w:rsidR="00167C7E" w:rsidRPr="00D85506" w:rsidTr="0077187D">
        <w:trPr>
          <w:trHeight w:val="173"/>
          <w:jc w:val="center"/>
        </w:trPr>
        <w:tc>
          <w:tcPr>
            <w:tcW w:w="2836" w:type="dxa"/>
            <w:vMerge w:val="restart"/>
            <w:vAlign w:val="center"/>
          </w:tcPr>
          <w:p w:rsidR="00167C7E" w:rsidRPr="00D85506" w:rsidRDefault="00167C7E" w:rsidP="00744984">
            <w:pPr>
              <w:spacing w:line="276" w:lineRule="auto"/>
              <w:ind w:right="-14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174D9E">
              <w:rPr>
                <w:sz w:val="24"/>
                <w:szCs w:val="24"/>
              </w:rPr>
              <w:t>Лампа СКЛ 11-Л-2-220</w:t>
            </w:r>
          </w:p>
        </w:tc>
        <w:tc>
          <w:tcPr>
            <w:tcW w:w="1244" w:type="dxa"/>
            <w:vAlign w:val="center"/>
          </w:tcPr>
          <w:p w:rsidR="00167C7E" w:rsidRPr="00D85506" w:rsidRDefault="0048344B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167C7E" w:rsidRPr="00D85506" w:rsidTr="0077187D">
        <w:trPr>
          <w:trHeight w:val="173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right="-14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073111">
              <w:rPr>
                <w:sz w:val="24"/>
                <w:szCs w:val="24"/>
              </w:rPr>
              <w:t>Лампа СКЛ 11-Ж-2-220</w:t>
            </w:r>
          </w:p>
        </w:tc>
        <w:tc>
          <w:tcPr>
            <w:tcW w:w="1244" w:type="dxa"/>
            <w:vAlign w:val="center"/>
          </w:tcPr>
          <w:p w:rsidR="00167C7E" w:rsidRPr="00D85506" w:rsidRDefault="0048344B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167C7E" w:rsidRPr="00D85506" w:rsidTr="0077187D">
        <w:trPr>
          <w:trHeight w:val="173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right="-14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073111">
              <w:rPr>
                <w:sz w:val="24"/>
                <w:szCs w:val="24"/>
              </w:rPr>
              <w:t>Накладка НКР-3</w:t>
            </w:r>
          </w:p>
        </w:tc>
        <w:tc>
          <w:tcPr>
            <w:tcW w:w="1244" w:type="dxa"/>
            <w:vAlign w:val="center"/>
          </w:tcPr>
          <w:p w:rsidR="00167C7E" w:rsidRPr="00D85506" w:rsidRDefault="0048344B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67C7E" w:rsidRPr="00D85506" w:rsidTr="0077187D">
        <w:trPr>
          <w:trHeight w:val="173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right="-14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8257F2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9D748D">
              <w:rPr>
                <w:sz w:val="24"/>
                <w:szCs w:val="24"/>
              </w:rPr>
              <w:t>Реле максимального тока РТМ-</w:t>
            </w:r>
            <w:proofErr w:type="gramStart"/>
            <w:r w:rsidRPr="009D748D">
              <w:rPr>
                <w:sz w:val="24"/>
                <w:szCs w:val="24"/>
              </w:rPr>
              <w:t>I</w:t>
            </w:r>
            <w:proofErr w:type="gramEnd"/>
          </w:p>
        </w:tc>
        <w:tc>
          <w:tcPr>
            <w:tcW w:w="1244" w:type="dxa"/>
            <w:vAlign w:val="center"/>
          </w:tcPr>
          <w:p w:rsidR="00167C7E" w:rsidRPr="00D85506" w:rsidRDefault="00167C7E" w:rsidP="008257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7C7E" w:rsidRPr="00D85506" w:rsidTr="0077187D">
        <w:trPr>
          <w:trHeight w:val="173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right="-14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D0244D">
              <w:rPr>
                <w:sz w:val="24"/>
                <w:szCs w:val="24"/>
              </w:rPr>
              <w:t>Лампа СКЛ 11Б-Л-2-220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67C7E" w:rsidRPr="00D85506" w:rsidTr="0077187D">
        <w:trPr>
          <w:trHeight w:val="173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right="-14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A51F00">
              <w:rPr>
                <w:sz w:val="24"/>
                <w:szCs w:val="24"/>
              </w:rPr>
              <w:t>Лампа СКЛ 11Б-К-2-220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67C7E" w:rsidRPr="00D85506" w:rsidTr="0077187D">
        <w:trPr>
          <w:trHeight w:val="173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right="-14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634E78">
              <w:rPr>
                <w:sz w:val="24"/>
                <w:szCs w:val="24"/>
              </w:rPr>
              <w:t>Реле промежуточное РП-361</w:t>
            </w:r>
          </w:p>
        </w:tc>
        <w:tc>
          <w:tcPr>
            <w:tcW w:w="1244" w:type="dxa"/>
            <w:vAlign w:val="center"/>
          </w:tcPr>
          <w:p w:rsidR="00167C7E" w:rsidRPr="00D85506" w:rsidRDefault="0048344B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67C7E" w:rsidRPr="00D85506" w:rsidTr="0077187D">
        <w:trPr>
          <w:trHeight w:val="173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right="-14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E45901">
              <w:rPr>
                <w:sz w:val="24"/>
                <w:szCs w:val="24"/>
              </w:rPr>
              <w:t>Реле контроля ЕЛ-11М 380В</w:t>
            </w:r>
          </w:p>
        </w:tc>
        <w:tc>
          <w:tcPr>
            <w:tcW w:w="1244" w:type="dxa"/>
            <w:vAlign w:val="center"/>
          </w:tcPr>
          <w:p w:rsidR="00167C7E" w:rsidRPr="00D85506" w:rsidRDefault="0048344B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7C7E" w:rsidRPr="00D85506" w:rsidTr="0077187D">
        <w:trPr>
          <w:trHeight w:val="165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2D1159">
              <w:rPr>
                <w:color w:val="000000"/>
                <w:sz w:val="24"/>
                <w:szCs w:val="24"/>
              </w:rPr>
              <w:t>Реле промежуточное РП-25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2D1159">
              <w:rPr>
                <w:color w:val="000000"/>
                <w:sz w:val="24"/>
                <w:szCs w:val="24"/>
              </w:rPr>
              <w:t>220В</w:t>
            </w:r>
          </w:p>
        </w:tc>
        <w:tc>
          <w:tcPr>
            <w:tcW w:w="1244" w:type="dxa"/>
            <w:vAlign w:val="center"/>
          </w:tcPr>
          <w:p w:rsidR="00167C7E" w:rsidRPr="00D85506" w:rsidRDefault="0048344B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67C7E" w:rsidRPr="00D85506" w:rsidTr="0077187D">
        <w:trPr>
          <w:trHeight w:val="165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996A78">
              <w:rPr>
                <w:sz w:val="24"/>
                <w:szCs w:val="24"/>
              </w:rPr>
              <w:t>Реле промежуточное РП-256</w:t>
            </w:r>
            <w:r>
              <w:rPr>
                <w:sz w:val="24"/>
                <w:szCs w:val="24"/>
              </w:rPr>
              <w:t> </w:t>
            </w:r>
            <w:r w:rsidRPr="00996A78">
              <w:rPr>
                <w:sz w:val="24"/>
                <w:szCs w:val="24"/>
              </w:rPr>
              <w:t>220В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67C7E" w:rsidRPr="00D85506" w:rsidTr="0077187D">
        <w:trPr>
          <w:trHeight w:val="210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2C2815">
              <w:rPr>
                <w:sz w:val="24"/>
                <w:szCs w:val="24"/>
              </w:rPr>
              <w:t>Лампа СКЛ 11Б-Ж-2-220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67C7E" w:rsidRPr="00D85506" w:rsidTr="0077187D">
        <w:trPr>
          <w:trHeight w:val="152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2F4AF3">
              <w:rPr>
                <w:sz w:val="24"/>
                <w:szCs w:val="24"/>
              </w:rPr>
              <w:t>Реле промежуточное РП-16-43 220В 1А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7C7E" w:rsidRPr="00D85506" w:rsidTr="0077187D">
        <w:trPr>
          <w:trHeight w:val="126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2F4AF3">
              <w:rPr>
                <w:sz w:val="24"/>
                <w:szCs w:val="24"/>
              </w:rPr>
              <w:t>Реле промежуточное РП-232 220В 1А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7C7E" w:rsidRPr="00D85506" w:rsidTr="0077187D">
        <w:trPr>
          <w:trHeight w:val="177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8B1416">
              <w:rPr>
                <w:sz w:val="24"/>
                <w:szCs w:val="24"/>
              </w:rPr>
              <w:t>Реле указательное РУ-21 0,025А пост</w:t>
            </w:r>
            <w:proofErr w:type="gramStart"/>
            <w:r w:rsidRPr="008B1416">
              <w:rPr>
                <w:sz w:val="24"/>
                <w:szCs w:val="24"/>
              </w:rPr>
              <w:t>.</w:t>
            </w:r>
            <w:proofErr w:type="gramEnd"/>
            <w:r w:rsidRPr="008B1416">
              <w:rPr>
                <w:sz w:val="24"/>
                <w:szCs w:val="24"/>
              </w:rPr>
              <w:t xml:space="preserve"> </w:t>
            </w:r>
            <w:proofErr w:type="gramStart"/>
            <w:r w:rsidRPr="008B1416">
              <w:rPr>
                <w:sz w:val="24"/>
                <w:szCs w:val="24"/>
              </w:rPr>
              <w:t>т</w:t>
            </w:r>
            <w:proofErr w:type="gramEnd"/>
            <w:r w:rsidRPr="008B1416">
              <w:rPr>
                <w:sz w:val="24"/>
                <w:szCs w:val="24"/>
              </w:rPr>
              <w:t>ок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5A669B">
              <w:rPr>
                <w:sz w:val="24"/>
                <w:szCs w:val="24"/>
              </w:rPr>
              <w:t>Реле указательное РУ-21 0,05А пост</w:t>
            </w:r>
            <w:proofErr w:type="gramStart"/>
            <w:r w:rsidRPr="005A669B">
              <w:rPr>
                <w:sz w:val="24"/>
                <w:szCs w:val="24"/>
              </w:rPr>
              <w:t>.</w:t>
            </w:r>
            <w:proofErr w:type="gramEnd"/>
            <w:r w:rsidRPr="005A669B">
              <w:rPr>
                <w:sz w:val="24"/>
                <w:szCs w:val="24"/>
              </w:rPr>
              <w:t xml:space="preserve"> </w:t>
            </w:r>
            <w:proofErr w:type="gramStart"/>
            <w:r w:rsidRPr="005A669B">
              <w:rPr>
                <w:sz w:val="24"/>
                <w:szCs w:val="24"/>
              </w:rPr>
              <w:t>т</w:t>
            </w:r>
            <w:proofErr w:type="gramEnd"/>
            <w:r w:rsidRPr="005A669B">
              <w:rPr>
                <w:sz w:val="24"/>
                <w:szCs w:val="24"/>
              </w:rPr>
              <w:t>ок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5A669B">
              <w:rPr>
                <w:sz w:val="24"/>
                <w:szCs w:val="24"/>
              </w:rPr>
              <w:t>Реле указательное РУ-21 0,16</w:t>
            </w:r>
            <w:proofErr w:type="gramStart"/>
            <w:r w:rsidRPr="005A669B">
              <w:rPr>
                <w:sz w:val="24"/>
                <w:szCs w:val="24"/>
              </w:rPr>
              <w:t>А</w:t>
            </w:r>
            <w:proofErr w:type="gramEnd"/>
            <w:r w:rsidRPr="005A669B">
              <w:rPr>
                <w:sz w:val="24"/>
                <w:szCs w:val="24"/>
              </w:rPr>
              <w:t xml:space="preserve"> </w:t>
            </w:r>
            <w:proofErr w:type="spellStart"/>
            <w:r w:rsidRPr="005A669B">
              <w:rPr>
                <w:sz w:val="24"/>
                <w:szCs w:val="24"/>
              </w:rPr>
              <w:t>перем</w:t>
            </w:r>
            <w:proofErr w:type="spellEnd"/>
            <w:r w:rsidRPr="005A669B">
              <w:rPr>
                <w:sz w:val="24"/>
                <w:szCs w:val="24"/>
              </w:rPr>
              <w:t>. ток</w:t>
            </w:r>
          </w:p>
        </w:tc>
        <w:tc>
          <w:tcPr>
            <w:tcW w:w="1244" w:type="dxa"/>
            <w:vAlign w:val="center"/>
          </w:tcPr>
          <w:p w:rsidR="00167C7E" w:rsidRPr="00D85506" w:rsidRDefault="0048344B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5265C2">
              <w:rPr>
                <w:sz w:val="24"/>
                <w:szCs w:val="24"/>
              </w:rPr>
              <w:t>Реле указательное РУ-21 0,16А пост</w:t>
            </w:r>
            <w:proofErr w:type="gramStart"/>
            <w:r w:rsidRPr="005265C2">
              <w:rPr>
                <w:sz w:val="24"/>
                <w:szCs w:val="24"/>
              </w:rPr>
              <w:t>.</w:t>
            </w:r>
            <w:proofErr w:type="gramEnd"/>
            <w:r w:rsidRPr="005265C2">
              <w:rPr>
                <w:sz w:val="24"/>
                <w:szCs w:val="24"/>
              </w:rPr>
              <w:t xml:space="preserve"> </w:t>
            </w:r>
            <w:proofErr w:type="gramStart"/>
            <w:r w:rsidRPr="005265C2">
              <w:rPr>
                <w:sz w:val="24"/>
                <w:szCs w:val="24"/>
              </w:rPr>
              <w:t>т</w:t>
            </w:r>
            <w:proofErr w:type="gramEnd"/>
            <w:r w:rsidRPr="005265C2">
              <w:rPr>
                <w:sz w:val="24"/>
                <w:szCs w:val="24"/>
              </w:rPr>
              <w:t>ок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5265C2">
              <w:rPr>
                <w:sz w:val="24"/>
                <w:szCs w:val="24"/>
              </w:rPr>
              <w:t>Реле напряжения РСН-25М 380В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6200D9">
              <w:rPr>
                <w:sz w:val="24"/>
                <w:szCs w:val="24"/>
              </w:rPr>
              <w:t>Лампа СКЛ 11-К-2-220</w:t>
            </w:r>
          </w:p>
        </w:tc>
        <w:tc>
          <w:tcPr>
            <w:tcW w:w="1244" w:type="dxa"/>
            <w:vAlign w:val="center"/>
          </w:tcPr>
          <w:p w:rsidR="00167C7E" w:rsidRPr="00D85506" w:rsidRDefault="0048344B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976DAC">
              <w:rPr>
                <w:sz w:val="24"/>
                <w:szCs w:val="24"/>
              </w:rPr>
              <w:t>Реле РЭПУ-12М-202-3 У3 0,16</w:t>
            </w:r>
            <w:proofErr w:type="gramStart"/>
            <w:r w:rsidRPr="00976DAC">
              <w:rPr>
                <w:sz w:val="24"/>
                <w:szCs w:val="24"/>
              </w:rPr>
              <w:t>А</w:t>
            </w:r>
            <w:proofErr w:type="gramEnd"/>
            <w:r w:rsidRPr="00976DAC">
              <w:rPr>
                <w:sz w:val="24"/>
                <w:szCs w:val="24"/>
              </w:rPr>
              <w:t xml:space="preserve"> </w:t>
            </w:r>
            <w:proofErr w:type="spellStart"/>
            <w:r w:rsidRPr="00976DAC">
              <w:rPr>
                <w:sz w:val="24"/>
                <w:szCs w:val="24"/>
              </w:rPr>
              <w:t>перем</w:t>
            </w:r>
            <w:proofErr w:type="spellEnd"/>
            <w:r w:rsidRPr="00976DAC">
              <w:rPr>
                <w:sz w:val="24"/>
                <w:szCs w:val="24"/>
              </w:rPr>
              <w:t>. ток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976DAC">
              <w:rPr>
                <w:sz w:val="24"/>
                <w:szCs w:val="24"/>
              </w:rPr>
              <w:t>Реле РЭПУ-12М-202-3 У3 220В пост</w:t>
            </w:r>
            <w:proofErr w:type="gramStart"/>
            <w:r w:rsidRPr="00976DAC">
              <w:rPr>
                <w:sz w:val="24"/>
                <w:szCs w:val="24"/>
              </w:rPr>
              <w:t>.</w:t>
            </w:r>
            <w:proofErr w:type="gramEnd"/>
            <w:r w:rsidRPr="00976DAC">
              <w:rPr>
                <w:sz w:val="24"/>
                <w:szCs w:val="24"/>
              </w:rPr>
              <w:t xml:space="preserve"> </w:t>
            </w:r>
            <w:proofErr w:type="gramStart"/>
            <w:r w:rsidRPr="00976DAC">
              <w:rPr>
                <w:sz w:val="24"/>
                <w:szCs w:val="24"/>
              </w:rPr>
              <w:t>т</w:t>
            </w:r>
            <w:proofErr w:type="gramEnd"/>
            <w:r w:rsidRPr="00976DAC">
              <w:rPr>
                <w:sz w:val="24"/>
                <w:szCs w:val="24"/>
              </w:rPr>
              <w:t>ок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351A80">
              <w:rPr>
                <w:sz w:val="24"/>
                <w:szCs w:val="24"/>
              </w:rPr>
              <w:t>Реле РЭПУ-12М-202-3 У3 0,5</w:t>
            </w:r>
            <w:proofErr w:type="gramStart"/>
            <w:r w:rsidRPr="00351A80">
              <w:rPr>
                <w:sz w:val="24"/>
                <w:szCs w:val="24"/>
              </w:rPr>
              <w:t>А</w:t>
            </w:r>
            <w:proofErr w:type="gramEnd"/>
            <w:r w:rsidRPr="00351A80">
              <w:rPr>
                <w:sz w:val="24"/>
                <w:szCs w:val="24"/>
              </w:rPr>
              <w:t xml:space="preserve"> </w:t>
            </w:r>
            <w:proofErr w:type="spellStart"/>
            <w:r w:rsidRPr="00351A80">
              <w:rPr>
                <w:sz w:val="24"/>
                <w:szCs w:val="24"/>
              </w:rPr>
              <w:t>перем</w:t>
            </w:r>
            <w:proofErr w:type="spellEnd"/>
            <w:r w:rsidRPr="00351A80">
              <w:rPr>
                <w:sz w:val="24"/>
                <w:szCs w:val="24"/>
              </w:rPr>
              <w:t>. ток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3B4270">
              <w:rPr>
                <w:sz w:val="24"/>
                <w:szCs w:val="24"/>
              </w:rPr>
              <w:t>Реле РЭПУ-12М-202-1 У3 0,05А пост</w:t>
            </w:r>
            <w:proofErr w:type="gramStart"/>
            <w:r w:rsidRPr="003B4270">
              <w:rPr>
                <w:sz w:val="24"/>
                <w:szCs w:val="24"/>
              </w:rPr>
              <w:t>.</w:t>
            </w:r>
            <w:proofErr w:type="gramEnd"/>
            <w:r w:rsidRPr="003B4270">
              <w:rPr>
                <w:sz w:val="24"/>
                <w:szCs w:val="24"/>
              </w:rPr>
              <w:t xml:space="preserve"> </w:t>
            </w:r>
            <w:proofErr w:type="gramStart"/>
            <w:r w:rsidRPr="003B4270">
              <w:rPr>
                <w:sz w:val="24"/>
                <w:szCs w:val="24"/>
              </w:rPr>
              <w:t>т</w:t>
            </w:r>
            <w:proofErr w:type="gramEnd"/>
            <w:r w:rsidRPr="003B4270">
              <w:rPr>
                <w:sz w:val="24"/>
                <w:szCs w:val="24"/>
              </w:rPr>
              <w:t>ок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3B4270">
              <w:rPr>
                <w:sz w:val="24"/>
                <w:szCs w:val="24"/>
              </w:rPr>
              <w:t>Реле РЭПУ-12М-201-3 У3 0,05А пост</w:t>
            </w:r>
            <w:proofErr w:type="gramStart"/>
            <w:r w:rsidRPr="003B4270">
              <w:rPr>
                <w:sz w:val="24"/>
                <w:szCs w:val="24"/>
              </w:rPr>
              <w:t>.</w:t>
            </w:r>
            <w:proofErr w:type="gramEnd"/>
            <w:r w:rsidRPr="003B4270">
              <w:rPr>
                <w:sz w:val="24"/>
                <w:szCs w:val="24"/>
              </w:rPr>
              <w:t xml:space="preserve"> </w:t>
            </w:r>
            <w:proofErr w:type="gramStart"/>
            <w:r w:rsidRPr="003B4270">
              <w:rPr>
                <w:sz w:val="24"/>
                <w:szCs w:val="24"/>
              </w:rPr>
              <w:t>т</w:t>
            </w:r>
            <w:proofErr w:type="gramEnd"/>
            <w:r w:rsidRPr="003B4270">
              <w:rPr>
                <w:sz w:val="24"/>
                <w:szCs w:val="24"/>
              </w:rPr>
              <w:t>ок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DA37D0">
              <w:rPr>
                <w:sz w:val="24"/>
                <w:szCs w:val="24"/>
              </w:rPr>
              <w:t>Реле контроля фаз РКФ-М05-1-15</w:t>
            </w:r>
            <w:r>
              <w:rPr>
                <w:sz w:val="24"/>
                <w:szCs w:val="24"/>
              </w:rPr>
              <w:t> </w:t>
            </w:r>
            <w:r w:rsidRPr="00DA37D0">
              <w:rPr>
                <w:sz w:val="24"/>
                <w:szCs w:val="24"/>
              </w:rPr>
              <w:t>380В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4C13A4">
              <w:rPr>
                <w:sz w:val="24"/>
                <w:szCs w:val="24"/>
              </w:rPr>
              <w:t>Реле контроля ЕЛ-11Е 220В</w:t>
            </w:r>
          </w:p>
        </w:tc>
        <w:tc>
          <w:tcPr>
            <w:tcW w:w="1244" w:type="dxa"/>
            <w:vAlign w:val="center"/>
          </w:tcPr>
          <w:p w:rsidR="00167C7E" w:rsidRPr="00D85506" w:rsidRDefault="004E2B60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4C13A4">
              <w:rPr>
                <w:color w:val="000000"/>
                <w:sz w:val="24"/>
                <w:szCs w:val="24"/>
              </w:rPr>
              <w:t>Лампа сигнал. AD22-22DS d22 220V зеленая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D85506" w:rsidRDefault="00167C7E" w:rsidP="00D938A8">
            <w:pPr>
              <w:ind w:left="-37" w:firstLine="37"/>
              <w:jc w:val="center"/>
              <w:rPr>
                <w:sz w:val="24"/>
                <w:szCs w:val="24"/>
              </w:rPr>
            </w:pPr>
            <w:r w:rsidRPr="004C13A4">
              <w:rPr>
                <w:color w:val="000000"/>
                <w:sz w:val="24"/>
                <w:szCs w:val="24"/>
              </w:rPr>
              <w:t>Реле тока Парма РТД-2</w:t>
            </w:r>
          </w:p>
        </w:tc>
        <w:tc>
          <w:tcPr>
            <w:tcW w:w="1244" w:type="dxa"/>
            <w:vAlign w:val="center"/>
          </w:tcPr>
          <w:p w:rsidR="00167C7E" w:rsidRPr="00D85506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4C13A4" w:rsidRDefault="00167C7E" w:rsidP="00D938A8">
            <w:pPr>
              <w:ind w:left="-37" w:firstLine="37"/>
              <w:jc w:val="center"/>
              <w:rPr>
                <w:color w:val="000000"/>
                <w:sz w:val="24"/>
                <w:szCs w:val="24"/>
              </w:rPr>
            </w:pPr>
            <w:r w:rsidRPr="00C13893">
              <w:rPr>
                <w:color w:val="000000"/>
                <w:sz w:val="24"/>
                <w:szCs w:val="24"/>
              </w:rPr>
              <w:t>Лампа сигнал. AD22-22DS d22 220V желтая</w:t>
            </w:r>
          </w:p>
        </w:tc>
        <w:tc>
          <w:tcPr>
            <w:tcW w:w="1244" w:type="dxa"/>
            <w:vAlign w:val="center"/>
          </w:tcPr>
          <w:p w:rsidR="00167C7E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C13893" w:rsidRDefault="00167C7E" w:rsidP="00D938A8">
            <w:pPr>
              <w:ind w:left="-37" w:firstLine="37"/>
              <w:jc w:val="center"/>
              <w:rPr>
                <w:color w:val="000000"/>
                <w:sz w:val="24"/>
                <w:szCs w:val="24"/>
              </w:rPr>
            </w:pPr>
            <w:r w:rsidRPr="00C13893">
              <w:rPr>
                <w:color w:val="000000"/>
                <w:sz w:val="24"/>
                <w:szCs w:val="24"/>
              </w:rPr>
              <w:t>Лампа сигнал. AD22-22DS d22 220V красная</w:t>
            </w:r>
          </w:p>
        </w:tc>
        <w:tc>
          <w:tcPr>
            <w:tcW w:w="1244" w:type="dxa"/>
            <w:vAlign w:val="center"/>
          </w:tcPr>
          <w:p w:rsidR="00167C7E" w:rsidRDefault="00167C7E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67C7E" w:rsidRPr="00D85506" w:rsidTr="0077187D">
        <w:trPr>
          <w:trHeight w:val="231"/>
          <w:jc w:val="center"/>
        </w:trPr>
        <w:tc>
          <w:tcPr>
            <w:tcW w:w="2836" w:type="dxa"/>
            <w:vMerge/>
            <w:vAlign w:val="center"/>
          </w:tcPr>
          <w:p w:rsidR="00167C7E" w:rsidRPr="00D85506" w:rsidRDefault="00167C7E" w:rsidP="00744984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466" w:type="dxa"/>
            <w:vAlign w:val="center"/>
          </w:tcPr>
          <w:p w:rsidR="00167C7E" w:rsidRPr="00C13893" w:rsidRDefault="00167C7E" w:rsidP="00D938A8">
            <w:pPr>
              <w:ind w:left="-37" w:firstLine="37"/>
              <w:jc w:val="center"/>
              <w:rPr>
                <w:color w:val="000000"/>
                <w:sz w:val="24"/>
                <w:szCs w:val="24"/>
              </w:rPr>
            </w:pPr>
            <w:r w:rsidRPr="00C13893">
              <w:rPr>
                <w:color w:val="000000"/>
                <w:sz w:val="24"/>
                <w:szCs w:val="24"/>
              </w:rPr>
              <w:t>Устройство релейной защиты Лютик-Т</w:t>
            </w:r>
          </w:p>
        </w:tc>
        <w:tc>
          <w:tcPr>
            <w:tcW w:w="1244" w:type="dxa"/>
            <w:vAlign w:val="center"/>
          </w:tcPr>
          <w:p w:rsidR="00167C7E" w:rsidRDefault="004E2B60" w:rsidP="007718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ED0101" w:rsidRPr="00D85506" w:rsidRDefault="00ED0101" w:rsidP="00744984">
      <w:pPr>
        <w:ind w:firstLine="709"/>
        <w:rPr>
          <w:sz w:val="24"/>
          <w:szCs w:val="24"/>
        </w:rPr>
      </w:pPr>
    </w:p>
    <w:p w:rsidR="00ED0101" w:rsidRPr="00D85506" w:rsidRDefault="00ED0101" w:rsidP="00744984">
      <w:pPr>
        <w:ind w:firstLine="709"/>
        <w:rPr>
          <w:sz w:val="24"/>
          <w:szCs w:val="24"/>
        </w:rPr>
      </w:pPr>
      <w:r w:rsidRPr="00D85506">
        <w:rPr>
          <w:sz w:val="24"/>
          <w:szCs w:val="24"/>
        </w:rPr>
        <w:t xml:space="preserve">Поставка </w:t>
      </w:r>
      <w:proofErr w:type="gramStart"/>
      <w:r w:rsidRPr="00D85506">
        <w:rPr>
          <w:sz w:val="24"/>
          <w:szCs w:val="24"/>
        </w:rPr>
        <w:t>комплектующих</w:t>
      </w:r>
      <w:proofErr w:type="gramEnd"/>
      <w:r w:rsidRPr="00D85506">
        <w:rPr>
          <w:sz w:val="24"/>
          <w:szCs w:val="24"/>
        </w:rPr>
        <w:t xml:space="preserve"> РЗА производится в точки поставки, указанные покупателем - филиалом ПАО «</w:t>
      </w:r>
      <w:proofErr w:type="spellStart"/>
      <w:r w:rsidR="00BE4F3A">
        <w:rPr>
          <w:sz w:val="24"/>
          <w:szCs w:val="24"/>
        </w:rPr>
        <w:t>Россети</w:t>
      </w:r>
      <w:proofErr w:type="spellEnd"/>
      <w:r w:rsidRPr="00D85506">
        <w:rPr>
          <w:sz w:val="24"/>
          <w:szCs w:val="24"/>
        </w:rPr>
        <w:t xml:space="preserve"> Центр»: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037"/>
        <w:gridCol w:w="1984"/>
      </w:tblGrid>
      <w:tr w:rsidR="00ED0101" w:rsidRPr="00D85506" w:rsidTr="007B290E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ED0101" w:rsidRPr="00D85506" w:rsidRDefault="00ED0101" w:rsidP="00BE4F3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Филиал ПАО «</w:t>
            </w:r>
            <w:proofErr w:type="spellStart"/>
            <w:r w:rsidR="00BE4F3A">
              <w:rPr>
                <w:sz w:val="24"/>
                <w:szCs w:val="24"/>
              </w:rPr>
              <w:t>Россети</w:t>
            </w:r>
            <w:proofErr w:type="spellEnd"/>
            <w:r w:rsidRPr="00D85506">
              <w:rPr>
                <w:sz w:val="24"/>
                <w:szCs w:val="24"/>
              </w:rPr>
              <w:t xml:space="preserve"> Центр»</w:t>
            </w:r>
          </w:p>
        </w:tc>
        <w:tc>
          <w:tcPr>
            <w:tcW w:w="6037" w:type="dxa"/>
            <w:shd w:val="clear" w:color="auto" w:fill="auto"/>
            <w:vAlign w:val="center"/>
          </w:tcPr>
          <w:p w:rsidR="00ED0101" w:rsidRPr="00D85506" w:rsidRDefault="00ED0101" w:rsidP="0074498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D0101" w:rsidRPr="00D85506" w:rsidRDefault="00ED0101" w:rsidP="0074498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Срок поставки *</w:t>
            </w:r>
          </w:p>
        </w:tc>
      </w:tr>
      <w:tr w:rsidR="00ED0101" w:rsidRPr="00D85506" w:rsidTr="007B290E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101" w:rsidRPr="00D85506" w:rsidRDefault="00ED0101" w:rsidP="007B290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Ярэнерго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101" w:rsidRPr="00D85506" w:rsidRDefault="00ED0101" w:rsidP="00744984">
            <w:pPr>
              <w:pStyle w:val="a4"/>
              <w:ind w:left="0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г. Ярославль, ул. Северная подстанция, д.9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101" w:rsidRPr="00D85506" w:rsidRDefault="00ED0101" w:rsidP="0074498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85506">
              <w:rPr>
                <w:sz w:val="24"/>
                <w:szCs w:val="24"/>
              </w:rPr>
              <w:t>45</w:t>
            </w:r>
          </w:p>
        </w:tc>
      </w:tr>
    </w:tbl>
    <w:p w:rsidR="00ED0101" w:rsidRPr="00D85506" w:rsidRDefault="00ED0101" w:rsidP="00744984">
      <w:pPr>
        <w:tabs>
          <w:tab w:val="left" w:pos="993"/>
        </w:tabs>
        <w:spacing w:line="276" w:lineRule="auto"/>
        <w:ind w:firstLine="0"/>
        <w:rPr>
          <w:bCs/>
          <w:sz w:val="24"/>
          <w:szCs w:val="24"/>
        </w:rPr>
      </w:pPr>
      <w:r w:rsidRPr="00D85506">
        <w:rPr>
          <w:bCs/>
          <w:sz w:val="24"/>
          <w:szCs w:val="24"/>
        </w:rPr>
        <w:t>* - в календарных днях с момента заключения договора</w:t>
      </w:r>
    </w:p>
    <w:p w:rsidR="00ED0101" w:rsidRPr="00D85506" w:rsidRDefault="00ED0101" w:rsidP="00744984">
      <w:pPr>
        <w:tabs>
          <w:tab w:val="left" w:pos="993"/>
        </w:tabs>
        <w:spacing w:line="276" w:lineRule="auto"/>
        <w:ind w:firstLine="0"/>
        <w:rPr>
          <w:bCs/>
          <w:sz w:val="24"/>
          <w:szCs w:val="24"/>
        </w:rPr>
      </w:pPr>
    </w:p>
    <w:p w:rsidR="00ED0101" w:rsidRPr="00D85506" w:rsidRDefault="00ED0101" w:rsidP="00744984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t>Технические требования к продукции.</w:t>
      </w:r>
    </w:p>
    <w:p w:rsidR="00ED0101" w:rsidRPr="00D85506" w:rsidRDefault="00ED0101" w:rsidP="00480653">
      <w:pPr>
        <w:pStyle w:val="af0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Технические данные комплектующих РЗА должны соответствовать параметрам и быть не ниже значений, приведенных в таблице:</w:t>
      </w:r>
    </w:p>
    <w:p w:rsidR="007B290E" w:rsidRPr="00D85506" w:rsidRDefault="007B290E" w:rsidP="007B290E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538"/>
        <w:gridCol w:w="2225"/>
        <w:gridCol w:w="1427"/>
        <w:gridCol w:w="131"/>
        <w:gridCol w:w="124"/>
        <w:gridCol w:w="129"/>
        <w:gridCol w:w="3402"/>
        <w:gridCol w:w="2372"/>
      </w:tblGrid>
      <w:tr w:rsidR="00F94F38" w:rsidRPr="00D85506" w:rsidTr="006200D9">
        <w:trPr>
          <w:trHeight w:val="7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F38" w:rsidRPr="00D85506" w:rsidRDefault="00F94F3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D85506">
              <w:rPr>
                <w:color w:val="000000"/>
                <w:sz w:val="24"/>
                <w:szCs w:val="24"/>
              </w:rPr>
              <w:t>п.п</w:t>
            </w:r>
            <w:proofErr w:type="spellEnd"/>
            <w:r w:rsidRPr="00D8550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F38" w:rsidRPr="00D85506" w:rsidRDefault="00F94F3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Наименование </w:t>
            </w:r>
            <w:proofErr w:type="gramStart"/>
            <w:r w:rsidRPr="00D85506">
              <w:rPr>
                <w:sz w:val="24"/>
                <w:szCs w:val="24"/>
              </w:rPr>
              <w:t>комплектующих</w:t>
            </w:r>
            <w:proofErr w:type="gramEnd"/>
            <w:r w:rsidRPr="00D85506">
              <w:rPr>
                <w:sz w:val="24"/>
                <w:szCs w:val="24"/>
              </w:rPr>
              <w:t xml:space="preserve"> РЗА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F38" w:rsidRPr="00D85506" w:rsidRDefault="00F94F38" w:rsidP="00D85506">
            <w:pPr>
              <w:tabs>
                <w:tab w:val="left" w:pos="-108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4E2B60" w:rsidP="00FF43E9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spacing w:line="276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74D9E">
              <w:rPr>
                <w:sz w:val="24"/>
                <w:szCs w:val="24"/>
              </w:rPr>
              <w:t>Лампа СКЛ 11-Л-2-220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Конструктивное исполнение выводов – </w:t>
            </w:r>
            <w:proofErr w:type="gramStart"/>
            <w:r w:rsidRPr="004B1FD3">
              <w:rPr>
                <w:sz w:val="24"/>
                <w:szCs w:val="24"/>
              </w:rPr>
              <w:t>винтовые</w:t>
            </w:r>
            <w:proofErr w:type="gramEnd"/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Мощность, не более, </w:t>
            </w:r>
            <w:proofErr w:type="gramStart"/>
            <w:r w:rsidRPr="004B1FD3">
              <w:rPr>
                <w:sz w:val="24"/>
                <w:szCs w:val="24"/>
              </w:rPr>
              <w:t>Вт</w:t>
            </w:r>
            <w:proofErr w:type="gramEnd"/>
            <w:r w:rsidRPr="004B1FD3">
              <w:rPr>
                <w:sz w:val="24"/>
                <w:szCs w:val="24"/>
              </w:rPr>
              <w:t xml:space="preserve"> – 2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Яркость, не менее, </w:t>
            </w:r>
            <w:proofErr w:type="spellStart"/>
            <w:r w:rsidRPr="004B1FD3">
              <w:rPr>
                <w:sz w:val="24"/>
                <w:szCs w:val="24"/>
              </w:rPr>
              <w:t>мКд</w:t>
            </w:r>
            <w:proofErr w:type="spellEnd"/>
            <w:r w:rsidRPr="004B1FD3">
              <w:rPr>
                <w:sz w:val="24"/>
                <w:szCs w:val="24"/>
              </w:rPr>
              <w:t xml:space="preserve"> – </w:t>
            </w:r>
            <w:r w:rsidRPr="00E278B8">
              <w:rPr>
                <w:sz w:val="24"/>
                <w:szCs w:val="24"/>
              </w:rPr>
              <w:t>15 (нормальной яркости)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Цвет свечения – </w:t>
            </w:r>
            <w:r>
              <w:rPr>
                <w:sz w:val="24"/>
                <w:szCs w:val="24"/>
              </w:rPr>
              <w:t>зеленый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Цвет линзы – соответству</w:t>
            </w:r>
            <w:r>
              <w:rPr>
                <w:sz w:val="24"/>
                <w:szCs w:val="24"/>
              </w:rPr>
              <w:t>ющий</w:t>
            </w:r>
            <w:r w:rsidRPr="004B1FD3">
              <w:rPr>
                <w:sz w:val="24"/>
                <w:szCs w:val="24"/>
              </w:rPr>
              <w:t xml:space="preserve"> цвету свечения.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Род тока – </w:t>
            </w:r>
            <w:r w:rsidRPr="00AC2591">
              <w:rPr>
                <w:sz w:val="24"/>
                <w:szCs w:val="24"/>
              </w:rPr>
              <w:t xml:space="preserve">переменный ток </w:t>
            </w:r>
            <w:r>
              <w:rPr>
                <w:sz w:val="24"/>
                <w:szCs w:val="24"/>
              </w:rPr>
              <w:t>произвольной частоты и формы или постоянный ток любого направления (универсальная лампа)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Вид свечения – непрерывный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Порог срабатывания, В – 1</w:t>
            </w:r>
            <w:r>
              <w:rPr>
                <w:sz w:val="24"/>
                <w:szCs w:val="24"/>
              </w:rPr>
              <w:t>4</w:t>
            </w:r>
            <w:r w:rsidRPr="004B1FD3">
              <w:rPr>
                <w:sz w:val="24"/>
                <w:szCs w:val="24"/>
              </w:rPr>
              <w:t>0±10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Тип излучателя – </w:t>
            </w:r>
            <w:r w:rsidRPr="00E278B8">
              <w:rPr>
                <w:sz w:val="24"/>
                <w:szCs w:val="24"/>
              </w:rPr>
              <w:t>сферический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Климатическое исполнение и категория размещения – УХЛ</w:t>
            </w:r>
            <w:proofErr w:type="gramStart"/>
            <w:r w:rsidRPr="004B1FD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4B1FD3" w:rsidRDefault="00177E76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073111">
            <w:pPr>
              <w:tabs>
                <w:tab w:val="left" w:pos="-108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 </w:t>
            </w:r>
            <w:r w:rsidRPr="00277923">
              <w:rPr>
                <w:sz w:val="24"/>
                <w:szCs w:val="24"/>
              </w:rPr>
              <w:t>и особенности конструкции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073111" w:rsidP="00073111">
            <w:pPr>
              <w:tabs>
                <w:tab w:val="left" w:pos="-108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2E3759E" wp14:editId="5B23F940">
                  <wp:extent cx="3343275" cy="1257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7E7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E76" w:rsidRPr="00D85506" w:rsidRDefault="00177E7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177E76" w:rsidP="00073111">
            <w:pPr>
              <w:tabs>
                <w:tab w:val="left" w:pos="-108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76" w:rsidRPr="00D85506" w:rsidRDefault="00073111" w:rsidP="00073111">
            <w:pPr>
              <w:tabs>
                <w:tab w:val="left" w:pos="-108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D=35 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Гарантийный срок – не менее 9 000ч.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073111">
            <w:pPr>
              <w:tabs>
                <w:tab w:val="left" w:pos="-108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Срок службы – не менее 25 000ч.</w:t>
            </w:r>
          </w:p>
        </w:tc>
      </w:tr>
      <w:tr w:rsidR="00073111" w:rsidRPr="00D85506" w:rsidTr="001263ED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4E2B60" w:rsidP="00FF43E9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73111">
              <w:rPr>
                <w:sz w:val="24"/>
                <w:szCs w:val="24"/>
              </w:rPr>
              <w:t>Лампа СКЛ 11-Ж-2-220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Конструктивное исполнение выводов – </w:t>
            </w:r>
            <w:proofErr w:type="gramStart"/>
            <w:r w:rsidRPr="004B1FD3">
              <w:rPr>
                <w:sz w:val="24"/>
                <w:szCs w:val="24"/>
              </w:rPr>
              <w:t>винтовые</w:t>
            </w:r>
            <w:proofErr w:type="gramEnd"/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Мощность, не более, </w:t>
            </w:r>
            <w:proofErr w:type="gramStart"/>
            <w:r w:rsidRPr="004B1FD3">
              <w:rPr>
                <w:sz w:val="24"/>
                <w:szCs w:val="24"/>
              </w:rPr>
              <w:t>Вт</w:t>
            </w:r>
            <w:proofErr w:type="gramEnd"/>
            <w:r w:rsidRPr="004B1FD3">
              <w:rPr>
                <w:sz w:val="24"/>
                <w:szCs w:val="24"/>
              </w:rPr>
              <w:t xml:space="preserve"> – 2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Яркость, не менее, </w:t>
            </w:r>
            <w:proofErr w:type="spellStart"/>
            <w:r w:rsidRPr="004B1FD3">
              <w:rPr>
                <w:sz w:val="24"/>
                <w:szCs w:val="24"/>
              </w:rPr>
              <w:t>мКд</w:t>
            </w:r>
            <w:proofErr w:type="spellEnd"/>
            <w:r w:rsidRPr="004B1FD3">
              <w:rPr>
                <w:sz w:val="24"/>
                <w:szCs w:val="24"/>
              </w:rPr>
              <w:t xml:space="preserve"> – </w:t>
            </w:r>
            <w:r w:rsidRPr="00E278B8">
              <w:rPr>
                <w:sz w:val="24"/>
                <w:szCs w:val="24"/>
              </w:rPr>
              <w:t>15 (нормальной яркости)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Цвет свечения – </w:t>
            </w:r>
            <w:r>
              <w:rPr>
                <w:sz w:val="24"/>
                <w:szCs w:val="24"/>
              </w:rPr>
              <w:t>желтый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Цвет линзы – соответству</w:t>
            </w:r>
            <w:r>
              <w:rPr>
                <w:sz w:val="24"/>
                <w:szCs w:val="24"/>
              </w:rPr>
              <w:t>ющий</w:t>
            </w:r>
            <w:r w:rsidRPr="004B1FD3">
              <w:rPr>
                <w:sz w:val="24"/>
                <w:szCs w:val="24"/>
              </w:rPr>
              <w:t xml:space="preserve"> цвету свечения.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Род тока – </w:t>
            </w:r>
            <w:r w:rsidRPr="00AC2591">
              <w:rPr>
                <w:sz w:val="24"/>
                <w:szCs w:val="24"/>
              </w:rPr>
              <w:t xml:space="preserve">переменный ток </w:t>
            </w:r>
            <w:r>
              <w:rPr>
                <w:sz w:val="24"/>
                <w:szCs w:val="24"/>
              </w:rPr>
              <w:t>произвольной частоты и формы или постоянный ток любого направления (универсальная лампа)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Вид свечения – непрерывный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Порог срабатывания, В – 1</w:t>
            </w:r>
            <w:r>
              <w:rPr>
                <w:sz w:val="24"/>
                <w:szCs w:val="24"/>
              </w:rPr>
              <w:t>4</w:t>
            </w:r>
            <w:r w:rsidRPr="004B1FD3">
              <w:rPr>
                <w:sz w:val="24"/>
                <w:szCs w:val="24"/>
              </w:rPr>
              <w:t>0±10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Тип излучателя – </w:t>
            </w:r>
            <w:r w:rsidRPr="00E278B8">
              <w:rPr>
                <w:sz w:val="24"/>
                <w:szCs w:val="24"/>
              </w:rPr>
              <w:t>сферический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Климатическое исполнение и категория размещения – УХЛ</w:t>
            </w:r>
            <w:proofErr w:type="gramStart"/>
            <w:r w:rsidRPr="004B1FD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073111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 </w:t>
            </w:r>
            <w:r w:rsidRPr="00277923">
              <w:rPr>
                <w:sz w:val="24"/>
                <w:szCs w:val="24"/>
              </w:rPr>
              <w:t>и особенности конструкции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111" w:rsidRPr="004B1FD3" w:rsidRDefault="00073111" w:rsidP="00073111">
            <w:pPr>
              <w:ind w:firstLine="0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E1700B3" wp14:editId="5382CF68">
                  <wp:extent cx="3343275" cy="12573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111" w:rsidRPr="00D85506" w:rsidRDefault="00073111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111" w:rsidRPr="00D85506" w:rsidRDefault="00073111" w:rsidP="00073111">
            <w:pPr>
              <w:tabs>
                <w:tab w:val="left" w:pos="-108"/>
              </w:tabs>
              <w:ind w:left="-108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D=35 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4B1FD3" w:rsidRDefault="00073111" w:rsidP="000731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Гарантийный срок – не менее 9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4B1FD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B1FD3">
              <w:rPr>
                <w:color w:val="000000"/>
                <w:sz w:val="24"/>
                <w:szCs w:val="24"/>
              </w:rPr>
              <w:t>ч.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111" w:rsidRPr="00D85506" w:rsidRDefault="00073111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Срок службы – не менее 25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4B1FD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B1FD3">
              <w:rPr>
                <w:color w:val="000000"/>
                <w:sz w:val="24"/>
                <w:szCs w:val="24"/>
              </w:rPr>
              <w:t>ч.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4E2B60" w:rsidP="008257F2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73111">
              <w:rPr>
                <w:sz w:val="24"/>
                <w:szCs w:val="24"/>
              </w:rPr>
              <w:t>Накладка НКР-3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111" w:rsidRPr="000920E3" w:rsidRDefault="00073111" w:rsidP="0007311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920E3">
              <w:rPr>
                <w:sz w:val="24"/>
                <w:szCs w:val="24"/>
              </w:rPr>
              <w:t xml:space="preserve"> ТУ 16-538.013-77 (или аналоги)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8257F2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111" w:rsidRPr="000920E3" w:rsidRDefault="00073111" w:rsidP="0007311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920E3">
              <w:rPr>
                <w:color w:val="000000"/>
                <w:sz w:val="24"/>
                <w:szCs w:val="24"/>
              </w:rPr>
              <w:t>Рабочий ток, А, не менее - 15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111" w:rsidRPr="000920E3" w:rsidRDefault="00073111" w:rsidP="0007311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920E3">
              <w:rPr>
                <w:color w:val="000000"/>
                <w:sz w:val="24"/>
                <w:szCs w:val="24"/>
              </w:rPr>
              <w:t xml:space="preserve">Рабочее напряжение, </w:t>
            </w:r>
            <w:proofErr w:type="gramStart"/>
            <w:r w:rsidRPr="000920E3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0920E3">
              <w:rPr>
                <w:color w:val="000000"/>
                <w:sz w:val="24"/>
                <w:szCs w:val="24"/>
              </w:rPr>
              <w:t>, не менее - 600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111" w:rsidRPr="000920E3" w:rsidRDefault="00073111" w:rsidP="0007311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920E3">
              <w:rPr>
                <w:color w:val="000000"/>
                <w:sz w:val="24"/>
                <w:szCs w:val="24"/>
              </w:rPr>
              <w:t xml:space="preserve">Количество фиксированных положений - 3 </w:t>
            </w:r>
          </w:p>
        </w:tc>
      </w:tr>
      <w:tr w:rsidR="0007311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11" w:rsidRPr="00D85506" w:rsidRDefault="0007311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111" w:rsidRPr="00D85506" w:rsidRDefault="0007311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111" w:rsidRPr="008218B2" w:rsidRDefault="00073111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0920E3"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proofErr w:type="gramStart"/>
            <w:r w:rsidRPr="000920E3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0920E3">
              <w:rPr>
                <w:color w:val="000000"/>
                <w:sz w:val="24"/>
                <w:szCs w:val="24"/>
              </w:rPr>
              <w:t xml:space="preserve"> до + 50˚ С</w:t>
            </w:r>
          </w:p>
        </w:tc>
      </w:tr>
      <w:tr w:rsidR="009D748D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48D" w:rsidRPr="00D85506" w:rsidRDefault="004E2B6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8D" w:rsidRPr="00D85506" w:rsidRDefault="009D748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D748D">
              <w:rPr>
                <w:color w:val="000000"/>
                <w:sz w:val="24"/>
                <w:szCs w:val="24"/>
              </w:rPr>
              <w:t>Реле максимального тока РТМ-</w:t>
            </w:r>
            <w:proofErr w:type="gramStart"/>
            <w:r w:rsidRPr="009D748D">
              <w:rPr>
                <w:color w:val="000000"/>
                <w:sz w:val="24"/>
                <w:szCs w:val="24"/>
              </w:rPr>
              <w:t>I</w:t>
            </w:r>
            <w:proofErr w:type="gramEnd"/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48D" w:rsidRPr="00102191" w:rsidRDefault="009D748D" w:rsidP="00A51F0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прямого действия</w:t>
            </w:r>
          </w:p>
        </w:tc>
      </w:tr>
      <w:tr w:rsidR="009D748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48D" w:rsidRPr="00D85506" w:rsidRDefault="009D748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8D" w:rsidRPr="00D85506" w:rsidRDefault="009D748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48D" w:rsidRPr="0012238A" w:rsidRDefault="009D748D" w:rsidP="00A51F0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Номинальная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тока, А – 5; 7,5; 10; 15</w:t>
            </w:r>
          </w:p>
        </w:tc>
      </w:tr>
      <w:tr w:rsidR="009D748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48D" w:rsidRPr="00D85506" w:rsidRDefault="009D748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8D" w:rsidRPr="00D85506" w:rsidRDefault="009D748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48D" w:rsidRDefault="009D748D" w:rsidP="00A51F0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Диапазоны регулирования токов срабатывания, А – 4,8-7,4; 7,2-10,8; 9,6-15,5; 14,6-22 </w:t>
            </w:r>
          </w:p>
        </w:tc>
      </w:tr>
      <w:tr w:rsidR="009D748D" w:rsidRPr="00D85506" w:rsidTr="006200D9">
        <w:trPr>
          <w:trHeight w:val="509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48D" w:rsidRPr="00D85506" w:rsidRDefault="009D748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8D" w:rsidRPr="00D85506" w:rsidRDefault="009D748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748D" w:rsidRPr="00D85506" w:rsidRDefault="009D748D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4E2B6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>Лампа СКЛ 11Б-Л-2-220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tabs>
                <w:tab w:val="left" w:pos="1325"/>
              </w:tabs>
              <w:ind w:firstLine="880"/>
              <w:jc w:val="left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 xml:space="preserve">Конструктивное исполнение выводов – </w:t>
            </w:r>
            <w:proofErr w:type="gramStart"/>
            <w:r w:rsidRPr="00D0244D">
              <w:rPr>
                <w:color w:val="000000"/>
                <w:sz w:val="24"/>
                <w:szCs w:val="24"/>
              </w:rPr>
              <w:t>винтовые</w:t>
            </w:r>
            <w:proofErr w:type="gramEnd"/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 xml:space="preserve">Мощность, не более, </w:t>
            </w:r>
            <w:proofErr w:type="gramStart"/>
            <w:r w:rsidRPr="00D0244D">
              <w:rPr>
                <w:color w:val="000000"/>
                <w:sz w:val="24"/>
                <w:szCs w:val="24"/>
              </w:rPr>
              <w:t>Вт</w:t>
            </w:r>
            <w:proofErr w:type="gramEnd"/>
            <w:r w:rsidRPr="00D0244D">
              <w:rPr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634E78">
            <w:pPr>
              <w:ind w:firstLine="880"/>
              <w:jc w:val="left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 xml:space="preserve">Яркость, не менее, </w:t>
            </w:r>
            <w:proofErr w:type="spellStart"/>
            <w:r w:rsidRPr="00D0244D">
              <w:rPr>
                <w:color w:val="000000"/>
                <w:sz w:val="24"/>
                <w:szCs w:val="24"/>
              </w:rPr>
              <w:t>мКд</w:t>
            </w:r>
            <w:proofErr w:type="spellEnd"/>
            <w:r w:rsidRPr="00D0244D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36</w:t>
            </w:r>
            <w:r w:rsidRPr="00D0244D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повышенной яркости</w:t>
            </w:r>
            <w:r w:rsidRPr="00D0244D">
              <w:rPr>
                <w:color w:val="000000"/>
                <w:sz w:val="24"/>
                <w:szCs w:val="24"/>
              </w:rPr>
              <w:t>)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>Цвет свечения – зелёный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>Цвет линзы – соответствующий цвету свечения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 (универсальная лампа)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Рабочее напряжение, В – 220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Вид свечения – непрерывный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Порог срабатывания, В – 140±10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Тип излучателя – сферический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Климатическое исполнение и категория размещения – УХЛ</w:t>
            </w:r>
            <w:proofErr w:type="gramStart"/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Корпус – белый пластмассовый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jc w:val="left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Степень защиты, не менее – IP54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0244D" w:rsidRPr="00D85506" w:rsidRDefault="00D0244D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>Габаритные размеры и особенности конструкции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85506" w:rsidRDefault="00D0244D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C5A684A" wp14:editId="635FC815">
                  <wp:extent cx="3343275" cy="12573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85506" w:rsidRDefault="00D0244D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85506" w:rsidRDefault="00D0244D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D=35 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0244D" w:rsidRDefault="00D0244D" w:rsidP="00A51F00">
            <w:pPr>
              <w:ind w:firstLine="880"/>
              <w:rPr>
                <w:rStyle w:val="af3"/>
                <w:b w:val="0"/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Гарантийный срок – не менее 9 000ч.</w:t>
            </w:r>
          </w:p>
        </w:tc>
      </w:tr>
      <w:tr w:rsidR="00D0244D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4D" w:rsidRPr="00D85506" w:rsidRDefault="00D0244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4D" w:rsidRPr="00D85506" w:rsidRDefault="00D0244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244D" w:rsidRPr="00D85506" w:rsidRDefault="00D0244D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0244D">
              <w:rPr>
                <w:rStyle w:val="af3"/>
                <w:b w:val="0"/>
                <w:color w:val="000000"/>
                <w:sz w:val="24"/>
                <w:szCs w:val="24"/>
              </w:rPr>
              <w:t>Срок службы – не менее 25 000ч.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B32806" w:rsidRDefault="004E2B60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51F00">
              <w:rPr>
                <w:sz w:val="24"/>
                <w:szCs w:val="24"/>
              </w:rPr>
              <w:t>Лампа СКЛ 11Б-К-2-220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Конструктивное исполнение выводов – </w:t>
            </w:r>
            <w:proofErr w:type="gramStart"/>
            <w:r w:rsidRPr="004B1FD3">
              <w:rPr>
                <w:sz w:val="24"/>
                <w:szCs w:val="24"/>
              </w:rPr>
              <w:t>винтовые</w:t>
            </w:r>
            <w:proofErr w:type="gramEnd"/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Мощность, не более, </w:t>
            </w:r>
            <w:proofErr w:type="gramStart"/>
            <w:r w:rsidRPr="004B1FD3">
              <w:rPr>
                <w:sz w:val="24"/>
                <w:szCs w:val="24"/>
              </w:rPr>
              <w:t>Вт</w:t>
            </w:r>
            <w:proofErr w:type="gramEnd"/>
            <w:r w:rsidRPr="004B1FD3">
              <w:rPr>
                <w:sz w:val="24"/>
                <w:szCs w:val="24"/>
              </w:rPr>
              <w:t xml:space="preserve"> – 2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634E78">
            <w:pPr>
              <w:rPr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 xml:space="preserve">Яркость, не менее, </w:t>
            </w:r>
            <w:proofErr w:type="spellStart"/>
            <w:r w:rsidRPr="00D0244D">
              <w:rPr>
                <w:color w:val="000000"/>
                <w:sz w:val="24"/>
                <w:szCs w:val="24"/>
              </w:rPr>
              <w:t>мКд</w:t>
            </w:r>
            <w:proofErr w:type="spellEnd"/>
            <w:r w:rsidRPr="00D0244D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36</w:t>
            </w:r>
            <w:r w:rsidRPr="00D0244D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повышенной яркости</w:t>
            </w:r>
            <w:r w:rsidRPr="00D0244D">
              <w:rPr>
                <w:color w:val="000000"/>
                <w:sz w:val="24"/>
                <w:szCs w:val="24"/>
              </w:rPr>
              <w:t>)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Цвет свечения – </w:t>
            </w:r>
            <w:r>
              <w:rPr>
                <w:sz w:val="24"/>
                <w:szCs w:val="24"/>
              </w:rPr>
              <w:t>красный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Цвет линзы – соответству</w:t>
            </w:r>
            <w:r>
              <w:rPr>
                <w:sz w:val="24"/>
                <w:szCs w:val="24"/>
              </w:rPr>
              <w:t>ющий</w:t>
            </w:r>
            <w:r w:rsidRPr="004B1FD3">
              <w:rPr>
                <w:sz w:val="24"/>
                <w:szCs w:val="24"/>
              </w:rPr>
              <w:t xml:space="preserve"> цвету свечения.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 (универсальная лампа)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Вид свечения – непрерывный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Порог срабатывания, В – 140±10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Тип излучателя – </w:t>
            </w:r>
            <w:r w:rsidRPr="00E278B8">
              <w:rPr>
                <w:sz w:val="24"/>
                <w:szCs w:val="24"/>
              </w:rPr>
              <w:t>сферический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Климатическое исполнение и категория размещения – УХЛ</w:t>
            </w:r>
            <w:proofErr w:type="gramStart"/>
            <w:r w:rsidRPr="004B1FD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E78" w:rsidRPr="004B1FD3" w:rsidRDefault="00634E78" w:rsidP="00E45901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34E78" w:rsidRPr="008218B2" w:rsidRDefault="00634E78" w:rsidP="005D062A">
            <w:pPr>
              <w:tabs>
                <w:tab w:val="left" w:pos="-108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 </w:t>
            </w:r>
            <w:r w:rsidRPr="00277923">
              <w:rPr>
                <w:sz w:val="24"/>
                <w:szCs w:val="24"/>
              </w:rPr>
              <w:t>и особенности конструкции</w:t>
            </w:r>
          </w:p>
        </w:tc>
        <w:tc>
          <w:tcPr>
            <w:tcW w:w="5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E78" w:rsidRPr="008218B2" w:rsidRDefault="00634E78" w:rsidP="005D062A">
            <w:pPr>
              <w:tabs>
                <w:tab w:val="left" w:pos="-108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E5F1A82" wp14:editId="0188D814">
                  <wp:extent cx="3343275" cy="12573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E78" w:rsidRPr="008218B2" w:rsidRDefault="00634E78" w:rsidP="005D062A">
            <w:pPr>
              <w:tabs>
                <w:tab w:val="left" w:pos="-108"/>
              </w:tabs>
              <w:ind w:left="-108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5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E78" w:rsidRPr="008218B2" w:rsidRDefault="00634E78" w:rsidP="005D062A">
            <w:pPr>
              <w:tabs>
                <w:tab w:val="left" w:pos="-108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D=35 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4B1FD3" w:rsidRDefault="00634E78" w:rsidP="00E45901">
            <w:pPr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Гарантийный срок – не менее 9 000ч.</w:t>
            </w:r>
          </w:p>
        </w:tc>
      </w:tr>
      <w:tr w:rsidR="00634E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E78" w:rsidRPr="00D85506" w:rsidRDefault="00634E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E78" w:rsidRPr="00D85506" w:rsidRDefault="00634E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E78" w:rsidRPr="008218B2" w:rsidRDefault="00634E78" w:rsidP="00D85506">
            <w:pPr>
              <w:tabs>
                <w:tab w:val="left" w:pos="-108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Срок службы – не менее 25 000ч.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5D55" w:rsidRDefault="009F5D55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9F5D55" w:rsidRDefault="009F5D55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9F5D55" w:rsidRDefault="009F5D55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9F5D55" w:rsidRDefault="009F5D55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E45901" w:rsidRPr="004E2B60" w:rsidRDefault="004E2B60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55" w:rsidRDefault="009F5D55" w:rsidP="00D85506">
            <w:pPr>
              <w:tabs>
                <w:tab w:val="left" w:pos="-108"/>
              </w:tabs>
              <w:ind w:firstLine="34"/>
              <w:jc w:val="center"/>
              <w:rPr>
                <w:sz w:val="24"/>
                <w:szCs w:val="24"/>
              </w:rPr>
            </w:pPr>
          </w:p>
          <w:p w:rsidR="009F5D55" w:rsidRDefault="009F5D55" w:rsidP="00D85506">
            <w:pPr>
              <w:tabs>
                <w:tab w:val="left" w:pos="-108"/>
              </w:tabs>
              <w:ind w:firstLine="34"/>
              <w:jc w:val="center"/>
              <w:rPr>
                <w:sz w:val="24"/>
                <w:szCs w:val="24"/>
              </w:rPr>
            </w:pPr>
          </w:p>
          <w:p w:rsidR="009F5D55" w:rsidRDefault="009F5D55" w:rsidP="00D85506">
            <w:pPr>
              <w:tabs>
                <w:tab w:val="left" w:pos="-108"/>
              </w:tabs>
              <w:ind w:firstLine="34"/>
              <w:jc w:val="center"/>
              <w:rPr>
                <w:sz w:val="24"/>
                <w:szCs w:val="24"/>
              </w:rPr>
            </w:pPr>
          </w:p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34E78">
              <w:rPr>
                <w:sz w:val="24"/>
                <w:szCs w:val="24"/>
              </w:rPr>
              <w:t>Реле промежуточное РП-361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1A7AC6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ТУ16-523.459-79 (или аналог)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 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срабатывания, А – 2,5; 5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замыкающих; 1 переключающий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1A7AC6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1A7AC6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98х147х151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2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>
              <w:rPr>
                <w:color w:val="000000"/>
                <w:sz w:val="24"/>
                <w:szCs w:val="24"/>
              </w:rPr>
              <w:t>переднее</w:t>
            </w:r>
            <w:proofErr w:type="gramEnd"/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D85506" w:rsidRDefault="00E45901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4E2B60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45901">
              <w:rPr>
                <w:color w:val="000000"/>
                <w:sz w:val="24"/>
                <w:szCs w:val="24"/>
              </w:rPr>
              <w:t>Реле контроля ЕЛ-11М 380В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sz w:val="24"/>
                <w:szCs w:val="24"/>
              </w:rPr>
              <w:t>ТУ 3425-001−17114305−2014 (или аналог)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  <w:r w:rsidRPr="00832D03">
              <w:rPr>
                <w:sz w:val="24"/>
                <w:szCs w:val="24"/>
              </w:rPr>
              <w:t>Назначение – реле контроля трёхфазного напряжения и чередования фаз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 w:rsidRPr="00832D03">
              <w:rPr>
                <w:color w:val="000000"/>
                <w:sz w:val="24"/>
                <w:szCs w:val="24"/>
              </w:rPr>
              <w:t>уставки</w:t>
            </w:r>
            <w:proofErr w:type="spellEnd"/>
            <w:r w:rsidRPr="00832D03">
              <w:rPr>
                <w:color w:val="000000"/>
                <w:sz w:val="24"/>
                <w:szCs w:val="24"/>
              </w:rPr>
              <w:t xml:space="preserve"> времени срабатывания, с, не менее – 0,1 ÷ 10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Номинальное линейное напряжение переменного тока, В – 380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sz w:val="24"/>
                <w:szCs w:val="24"/>
              </w:rPr>
              <w:t xml:space="preserve">Номинальная частота, </w:t>
            </w:r>
            <w:proofErr w:type="gramStart"/>
            <w:r w:rsidRPr="00832D03">
              <w:rPr>
                <w:sz w:val="24"/>
                <w:szCs w:val="24"/>
              </w:rPr>
              <w:t>Гц</w:t>
            </w:r>
            <w:proofErr w:type="gramEnd"/>
            <w:r w:rsidRPr="00832D03">
              <w:rPr>
                <w:sz w:val="24"/>
                <w:szCs w:val="24"/>
              </w:rPr>
              <w:t xml:space="preserve"> – 50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Тип и количество контактов – 2 </w:t>
            </w:r>
            <w:proofErr w:type="spellStart"/>
            <w:r w:rsidRPr="00832D03">
              <w:rPr>
                <w:color w:val="000000"/>
                <w:sz w:val="24"/>
                <w:szCs w:val="24"/>
              </w:rPr>
              <w:t>переключащих</w:t>
            </w:r>
            <w:proofErr w:type="spellEnd"/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 w:rsidRPr="00832D03">
              <w:rPr>
                <w:color w:val="000000"/>
                <w:sz w:val="24"/>
                <w:szCs w:val="24"/>
                <w:lang w:val="en-US"/>
              </w:rPr>
              <w:t>IP</w:t>
            </w:r>
            <w:r w:rsidRPr="00832D03">
              <w:rPr>
                <w:color w:val="000000"/>
                <w:sz w:val="24"/>
                <w:szCs w:val="24"/>
              </w:rPr>
              <w:t>40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>, не более – 18х90х66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 xml:space="preserve">, не более – 0,1 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832D03" w:rsidRDefault="00E45901" w:rsidP="00E459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Способ монтажа – </w:t>
            </w:r>
            <w:r w:rsidRPr="00832D03">
              <w:rPr>
                <w:sz w:val="24"/>
                <w:szCs w:val="24"/>
              </w:rPr>
              <w:t xml:space="preserve">на </w:t>
            </w:r>
            <w:r w:rsidRPr="00832D03">
              <w:rPr>
                <w:sz w:val="24"/>
                <w:szCs w:val="24"/>
                <w:lang w:val="en-US"/>
              </w:rPr>
              <w:t>DIN</w:t>
            </w:r>
            <w:r w:rsidRPr="00832D03">
              <w:rPr>
                <w:sz w:val="24"/>
                <w:szCs w:val="24"/>
              </w:rPr>
              <w:t>-рейку</w:t>
            </w:r>
          </w:p>
        </w:tc>
      </w:tr>
      <w:tr w:rsidR="00E45901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01" w:rsidRPr="00D85506" w:rsidRDefault="00E45901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01" w:rsidRPr="00D85506" w:rsidRDefault="00E45901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901" w:rsidRPr="00D85506" w:rsidRDefault="00E45901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Диапазон рабочих температур, не менее, - 25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 xml:space="preserve"> до + 55˚ С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4E2B60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1</w:t>
            </w:r>
            <w:r w:rsidR="004E2B6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D1159">
              <w:rPr>
                <w:color w:val="000000"/>
                <w:sz w:val="24"/>
                <w:szCs w:val="24"/>
              </w:rPr>
              <w:t>Реле промежуточное РП-25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2D1159">
              <w:rPr>
                <w:color w:val="000000"/>
                <w:sz w:val="24"/>
                <w:szCs w:val="24"/>
              </w:rPr>
              <w:t>220В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ТУ16-523.483-78 (или аналог)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3A2AAC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3A2AAC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3A2AAC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Количество и тип контактов – 4 замыкающих и 1 размыкающий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996A78" w:rsidRPr="00D85506" w:rsidTr="006200D9">
        <w:trPr>
          <w:trHeight w:val="422"/>
        </w:trPr>
        <w:tc>
          <w:tcPr>
            <w:tcW w:w="5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>, не более – 67х128х118</w:t>
            </w:r>
          </w:p>
        </w:tc>
      </w:tr>
      <w:tr w:rsidR="00996A78" w:rsidRPr="00D85506" w:rsidTr="006200D9">
        <w:trPr>
          <w:trHeight w:val="422"/>
        </w:trPr>
        <w:tc>
          <w:tcPr>
            <w:tcW w:w="5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>, не более – 1</w:t>
            </w:r>
          </w:p>
        </w:tc>
      </w:tr>
      <w:tr w:rsidR="00996A78" w:rsidRPr="00D85506" w:rsidTr="006200D9">
        <w:trPr>
          <w:trHeight w:val="422"/>
        </w:trPr>
        <w:tc>
          <w:tcPr>
            <w:tcW w:w="5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переднее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 xml:space="preserve"> винтом</w:t>
            </w:r>
          </w:p>
        </w:tc>
      </w:tr>
      <w:tr w:rsidR="00996A78" w:rsidRPr="00D85506" w:rsidTr="006200D9">
        <w:trPr>
          <w:trHeight w:val="42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 xml:space="preserve"> до + 55˚ С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4E2B60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1</w:t>
            </w:r>
            <w:r w:rsidR="004E2B6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96A78">
              <w:rPr>
                <w:color w:val="000000"/>
                <w:sz w:val="24"/>
                <w:szCs w:val="24"/>
              </w:rPr>
              <w:t>Реле промежуточное РП-256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996A78">
              <w:rPr>
                <w:color w:val="000000"/>
                <w:sz w:val="24"/>
                <w:szCs w:val="24"/>
              </w:rPr>
              <w:t>220В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ТУ16-523.483-78 (или аналог)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Гц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 xml:space="preserve"> – 50 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Диапазон выдержки времени отпускания, с, не менее – 0,5-1,4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Количество и тип контактов – 5 замыкающих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>, не более – 67х128х170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>, не более – 2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переднее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 xml:space="preserve"> винтом</w:t>
            </w:r>
          </w:p>
        </w:tc>
      </w:tr>
      <w:tr w:rsidR="00996A78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78" w:rsidRPr="00D85506" w:rsidRDefault="00996A78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A78" w:rsidRPr="00D85506" w:rsidRDefault="00996A78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A78" w:rsidRPr="00D85506" w:rsidRDefault="00996A78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 xml:space="preserve"> до + 55˚ С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4E2B60" w:rsidP="006E1096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C2815">
              <w:rPr>
                <w:color w:val="000000"/>
                <w:sz w:val="24"/>
                <w:szCs w:val="24"/>
              </w:rPr>
              <w:t>Лампа СКЛ 11Б-Ж-2-220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Конструктивное исполнение выводов – </w:t>
            </w:r>
            <w:proofErr w:type="gramStart"/>
            <w:r w:rsidRPr="004B1FD3">
              <w:rPr>
                <w:sz w:val="24"/>
                <w:szCs w:val="24"/>
              </w:rPr>
              <w:t>винтовые</w:t>
            </w:r>
            <w:proofErr w:type="gramEnd"/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Мощность, не более, </w:t>
            </w:r>
            <w:proofErr w:type="gramStart"/>
            <w:r w:rsidRPr="004B1FD3">
              <w:rPr>
                <w:sz w:val="24"/>
                <w:szCs w:val="24"/>
              </w:rPr>
              <w:t>Вт</w:t>
            </w:r>
            <w:proofErr w:type="gramEnd"/>
            <w:r w:rsidRPr="004B1FD3">
              <w:rPr>
                <w:sz w:val="24"/>
                <w:szCs w:val="24"/>
              </w:rPr>
              <w:t xml:space="preserve"> – 2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D0244D">
              <w:rPr>
                <w:color w:val="000000"/>
                <w:sz w:val="24"/>
                <w:szCs w:val="24"/>
              </w:rPr>
              <w:t xml:space="preserve">Яркость, не менее, </w:t>
            </w:r>
            <w:proofErr w:type="spellStart"/>
            <w:r w:rsidRPr="00D0244D">
              <w:rPr>
                <w:color w:val="000000"/>
                <w:sz w:val="24"/>
                <w:szCs w:val="24"/>
              </w:rPr>
              <w:t>мКд</w:t>
            </w:r>
            <w:proofErr w:type="spellEnd"/>
            <w:r w:rsidRPr="00D0244D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36</w:t>
            </w:r>
            <w:r w:rsidRPr="00D0244D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повышенной яркости</w:t>
            </w:r>
            <w:r w:rsidRPr="00D0244D">
              <w:rPr>
                <w:color w:val="000000"/>
                <w:sz w:val="24"/>
                <w:szCs w:val="24"/>
              </w:rPr>
              <w:t>)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Цвет свечения – </w:t>
            </w:r>
            <w:r>
              <w:rPr>
                <w:sz w:val="24"/>
                <w:szCs w:val="24"/>
              </w:rPr>
              <w:t>желтый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Цвет линзы – соответству</w:t>
            </w:r>
            <w:r>
              <w:rPr>
                <w:sz w:val="24"/>
                <w:szCs w:val="24"/>
              </w:rPr>
              <w:t>ющий</w:t>
            </w:r>
            <w:r w:rsidRPr="004B1FD3">
              <w:rPr>
                <w:sz w:val="24"/>
                <w:szCs w:val="24"/>
              </w:rPr>
              <w:t xml:space="preserve"> цвету свечения.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 (универсальная лампа)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Вид свечения – непрерывный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Порог срабатывания, В – 140±10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Тип излучателя – </w:t>
            </w:r>
            <w:r w:rsidRPr="00E278B8">
              <w:rPr>
                <w:sz w:val="24"/>
                <w:szCs w:val="24"/>
              </w:rPr>
              <w:t>сферический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Климатическое исполнение и категория размещения – УХЛ</w:t>
            </w:r>
            <w:proofErr w:type="gramStart"/>
            <w:r w:rsidRPr="004B1FD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815" w:rsidRPr="004B1FD3" w:rsidRDefault="002C2815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2C2815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Габаритные размеры и особенности конструкции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15" w:rsidRPr="00D85506" w:rsidRDefault="002C2815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F4525C0" wp14:editId="0AC5F458">
                  <wp:extent cx="3343275" cy="12573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15" w:rsidRPr="00D85506" w:rsidRDefault="002C2815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15" w:rsidRPr="00D85506" w:rsidRDefault="002C2815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D=35 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4B1FD3" w:rsidRDefault="002C2815" w:rsidP="006200D9">
            <w:pPr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Гарантийный срок – не менее 9 000ч.</w:t>
            </w:r>
          </w:p>
        </w:tc>
      </w:tr>
      <w:tr w:rsidR="002C2815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5" w:rsidRPr="00D85506" w:rsidRDefault="002C281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815" w:rsidRPr="00D85506" w:rsidRDefault="002C281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815" w:rsidRPr="00D85506" w:rsidRDefault="002C2815" w:rsidP="002C2815">
            <w:pPr>
              <w:ind w:left="-108" w:firstLine="998"/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Срок службы – не менее 25 000ч.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4E2B60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1</w:t>
            </w:r>
            <w:r w:rsidR="004E2B6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F4AF3">
              <w:rPr>
                <w:color w:val="000000"/>
                <w:sz w:val="24"/>
                <w:szCs w:val="24"/>
              </w:rPr>
              <w:t>Реле промежуточное РП-16-43 220В 1А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ТУ16-647.003-84 (или аналог)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Количество и тип обмоток – одна токовая и одна напряжения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Номинальный ток, А – 1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Количество и тип контактов – 2 замыкающих и 2 размыкающих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>, не более – 66х138х151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>, не более – 1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переднее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 xml:space="preserve"> винтом</w:t>
            </w:r>
          </w:p>
        </w:tc>
      </w:tr>
      <w:tr w:rsidR="002F4AF3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AF3" w:rsidRPr="00D85506" w:rsidRDefault="002F4AF3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AF3" w:rsidRPr="00D85506" w:rsidRDefault="002F4AF3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AF3" w:rsidRPr="00D85506" w:rsidRDefault="002F4AF3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proofErr w:type="gramStart"/>
            <w:r w:rsidRPr="00D85506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D85506">
              <w:rPr>
                <w:color w:val="000000"/>
                <w:sz w:val="24"/>
                <w:szCs w:val="24"/>
              </w:rPr>
              <w:t xml:space="preserve"> до + 55˚ С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4E2B60" w:rsidP="002F4AF3">
            <w:pPr>
              <w:tabs>
                <w:tab w:val="left" w:pos="-108"/>
              </w:tabs>
              <w:ind w:right="-156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F4AF3">
              <w:rPr>
                <w:color w:val="000000"/>
                <w:sz w:val="24"/>
                <w:szCs w:val="24"/>
              </w:rPr>
              <w:t>Реле промежуточное РП-232 220В 1А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ТУ16-647.003-84 (или аналог)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Номинальный ток, А – 1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Количество и тип контактов – 2 замыкающих и 2 размыкающих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>, не более – 66х138х151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>, не более – 1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832D03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переднее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 xml:space="preserve"> винтом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D85506" w:rsidRDefault="008B1416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 xml:space="preserve"> до + 55˚ С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4E2B60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8B1416">
              <w:rPr>
                <w:color w:val="000000"/>
                <w:sz w:val="24"/>
                <w:szCs w:val="24"/>
              </w:rPr>
              <w:t>Реле указательное РУ-21 0,025А пост</w:t>
            </w:r>
            <w:proofErr w:type="gramStart"/>
            <w:r w:rsidRPr="008B1416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8B141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B1416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8B1416"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1A7AC6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0,025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1A7AC6" w:rsidRDefault="008B1416" w:rsidP="008B141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1A7AC6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66х66х115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Default="008B1416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0,6</w:t>
            </w:r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Default="008B1416" w:rsidP="008B141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>
              <w:rPr>
                <w:color w:val="000000"/>
                <w:sz w:val="24"/>
                <w:szCs w:val="24"/>
              </w:rPr>
              <w:t>переднее</w:t>
            </w:r>
            <w:proofErr w:type="gramEnd"/>
          </w:p>
        </w:tc>
      </w:tr>
      <w:tr w:rsidR="008B1416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416" w:rsidRPr="00D85506" w:rsidRDefault="008B1416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416" w:rsidRPr="00D85506" w:rsidRDefault="008B1416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416" w:rsidRPr="00D85506" w:rsidRDefault="008B1416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4E2B60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5A669B">
              <w:rPr>
                <w:color w:val="000000"/>
                <w:sz w:val="24"/>
                <w:szCs w:val="24"/>
              </w:rPr>
              <w:t>Реле указательное РУ-21 0,05А пост</w:t>
            </w:r>
            <w:proofErr w:type="gramStart"/>
            <w:r w:rsidRPr="005A669B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5A669B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A669B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5A669B"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Pr="001A7AC6" w:rsidRDefault="005A669B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Default="005A669B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0,05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Default="005A669B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Default="005A669B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Pr="001A7AC6" w:rsidRDefault="005A669B" w:rsidP="005A669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Pr="001A7AC6" w:rsidRDefault="005A669B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Default="005A669B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66х66х115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Default="005A669B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0,6</w:t>
            </w:r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Default="005A669B" w:rsidP="005A669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>
              <w:rPr>
                <w:color w:val="000000"/>
                <w:sz w:val="24"/>
                <w:szCs w:val="24"/>
              </w:rPr>
              <w:t>переднее</w:t>
            </w:r>
            <w:proofErr w:type="gramEnd"/>
          </w:p>
        </w:tc>
      </w:tr>
      <w:tr w:rsidR="005A669B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9B" w:rsidRPr="00D85506" w:rsidRDefault="005A669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69B" w:rsidRPr="00D85506" w:rsidRDefault="005A669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669B" w:rsidRPr="001A7AC6" w:rsidRDefault="005A669B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4E2B60" w:rsidP="005A669B">
            <w:pPr>
              <w:tabs>
                <w:tab w:val="left" w:pos="-108"/>
              </w:tabs>
              <w:ind w:right="-156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sz w:val="24"/>
                <w:szCs w:val="24"/>
              </w:rPr>
            </w:pPr>
            <w:r w:rsidRPr="005A669B">
              <w:rPr>
                <w:sz w:val="24"/>
                <w:szCs w:val="24"/>
              </w:rPr>
              <w:t>Реле указательное РУ-21 0,16</w:t>
            </w:r>
            <w:proofErr w:type="gramStart"/>
            <w:r w:rsidRPr="005A669B">
              <w:rPr>
                <w:sz w:val="24"/>
                <w:szCs w:val="24"/>
              </w:rPr>
              <w:t>А</w:t>
            </w:r>
            <w:proofErr w:type="gramEnd"/>
            <w:r w:rsidRPr="005A669B">
              <w:rPr>
                <w:sz w:val="24"/>
                <w:szCs w:val="24"/>
              </w:rPr>
              <w:t xml:space="preserve"> </w:t>
            </w:r>
            <w:proofErr w:type="spellStart"/>
            <w:r w:rsidRPr="005A669B">
              <w:rPr>
                <w:sz w:val="24"/>
                <w:szCs w:val="24"/>
              </w:rPr>
              <w:t>перем</w:t>
            </w:r>
            <w:proofErr w:type="spellEnd"/>
            <w:r w:rsidRPr="005A669B">
              <w:rPr>
                <w:sz w:val="24"/>
                <w:szCs w:val="24"/>
              </w:rPr>
              <w:t>. ток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1A7AC6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0,16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 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1A7AC6" w:rsidRDefault="005265C2" w:rsidP="005265C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1A7AC6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66х66х115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0,6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5265C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>
              <w:rPr>
                <w:color w:val="000000"/>
                <w:sz w:val="24"/>
                <w:szCs w:val="24"/>
              </w:rPr>
              <w:t>переднее</w:t>
            </w:r>
            <w:proofErr w:type="gramEnd"/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D85506" w:rsidRDefault="005265C2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4E2B60" w:rsidP="003A2AAC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5265C2">
              <w:rPr>
                <w:sz w:val="24"/>
                <w:szCs w:val="24"/>
              </w:rPr>
              <w:t>Реле указательное РУ-21 0,16А пост</w:t>
            </w:r>
            <w:proofErr w:type="gramStart"/>
            <w:r w:rsidRPr="005265C2">
              <w:rPr>
                <w:sz w:val="24"/>
                <w:szCs w:val="24"/>
              </w:rPr>
              <w:t>.</w:t>
            </w:r>
            <w:proofErr w:type="gramEnd"/>
            <w:r w:rsidRPr="005265C2">
              <w:rPr>
                <w:sz w:val="24"/>
                <w:szCs w:val="24"/>
              </w:rPr>
              <w:t xml:space="preserve"> </w:t>
            </w:r>
            <w:proofErr w:type="gramStart"/>
            <w:r w:rsidRPr="005265C2">
              <w:rPr>
                <w:sz w:val="24"/>
                <w:szCs w:val="24"/>
              </w:rPr>
              <w:t>т</w:t>
            </w:r>
            <w:proofErr w:type="gramEnd"/>
            <w:r w:rsidRPr="005265C2">
              <w:rPr>
                <w:sz w:val="24"/>
                <w:szCs w:val="24"/>
              </w:rPr>
              <w:t>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1A7AC6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0,16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1A7AC6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УХЛ, О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1A7AC6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66х66х115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0,6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переднее, заднее винтом, заднее шпилькой, заднее утопленное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D85506" w:rsidRDefault="005265C2" w:rsidP="00D85506">
            <w:pPr>
              <w:tabs>
                <w:tab w:val="left" w:pos="-108"/>
                <w:tab w:val="left" w:pos="1325"/>
              </w:tabs>
              <w:spacing w:line="276" w:lineRule="auto"/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- 2</w:t>
            </w:r>
            <w:r w:rsidRPr="00B55D19">
              <w:rPr>
                <w:color w:val="000000"/>
                <w:sz w:val="24"/>
                <w:szCs w:val="24"/>
              </w:rPr>
              <w:t>0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4E2B60" w:rsidP="0025282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5265C2">
              <w:rPr>
                <w:color w:val="000000"/>
                <w:sz w:val="24"/>
                <w:szCs w:val="24"/>
              </w:rPr>
              <w:t>Реле напряжения РСН-25М 380В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>ТУ 3425-060-00216823-98 (или аналог)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>Назначение – реле контроля трёхфазного напряжения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 xml:space="preserve">Номинальное линейное напряжение, В – </w:t>
            </w:r>
            <w:r>
              <w:rPr>
                <w:color w:val="000000"/>
                <w:sz w:val="24"/>
                <w:szCs w:val="24"/>
              </w:rPr>
              <w:t>380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 w:rsidRPr="00A438ED">
              <w:rPr>
                <w:color w:val="000000"/>
                <w:sz w:val="24"/>
                <w:szCs w:val="24"/>
              </w:rPr>
              <w:t>Гц</w:t>
            </w:r>
            <w:proofErr w:type="gramEnd"/>
            <w:r w:rsidRPr="00A438ED">
              <w:rPr>
                <w:color w:val="000000"/>
                <w:sz w:val="24"/>
                <w:szCs w:val="24"/>
              </w:rPr>
              <w:t xml:space="preserve"> – 50 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>Диапазон регулирования времени срабатывания, с – 0,1 ÷ 10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 xml:space="preserve">Тип и количество контактов – </w:t>
            </w:r>
            <w:r w:rsidRPr="00BD3109">
              <w:rPr>
                <w:color w:val="000000"/>
                <w:sz w:val="24"/>
                <w:szCs w:val="24"/>
              </w:rPr>
              <w:t>1 замыкающий;  1 размыкающий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>Категория размещения – 3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A438ED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A438ED">
              <w:rPr>
                <w:color w:val="000000"/>
                <w:sz w:val="24"/>
                <w:szCs w:val="24"/>
              </w:rPr>
              <w:t>, не более – 45х75х100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A438ED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A438ED">
              <w:rPr>
                <w:color w:val="000000"/>
                <w:sz w:val="24"/>
                <w:szCs w:val="24"/>
              </w:rPr>
              <w:t>, не более – 0,2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>Способ крепления реле – винтами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A438ED" w:rsidRDefault="005265C2" w:rsidP="006200D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 w:rsidRPr="00A438ED">
              <w:rPr>
                <w:color w:val="000000"/>
                <w:sz w:val="24"/>
                <w:szCs w:val="24"/>
              </w:rPr>
              <w:t>переднее</w:t>
            </w:r>
            <w:proofErr w:type="gramEnd"/>
            <w:r w:rsidRPr="00A438ED">
              <w:rPr>
                <w:color w:val="000000"/>
                <w:sz w:val="24"/>
                <w:szCs w:val="24"/>
              </w:rPr>
              <w:t xml:space="preserve"> винтами</w:t>
            </w:r>
          </w:p>
        </w:tc>
      </w:tr>
      <w:tr w:rsidR="005265C2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C2" w:rsidRPr="00D85506" w:rsidRDefault="005265C2" w:rsidP="0050377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C2" w:rsidRPr="00D85506" w:rsidRDefault="005265C2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5C2" w:rsidRPr="00D85506" w:rsidRDefault="005265C2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A438ED">
              <w:rPr>
                <w:color w:val="000000"/>
                <w:sz w:val="24"/>
                <w:szCs w:val="24"/>
              </w:rPr>
              <w:t>Диапазон рабочих температур, не менее, - 40</w:t>
            </w:r>
            <w:proofErr w:type="gramStart"/>
            <w:r w:rsidRPr="00A438ED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A438ED">
              <w:rPr>
                <w:color w:val="000000"/>
                <w:sz w:val="24"/>
                <w:szCs w:val="24"/>
              </w:rPr>
              <w:t xml:space="preserve"> до + 55˚ С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4E2B60" w:rsidP="00CA2EBE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200D9">
              <w:rPr>
                <w:color w:val="000000"/>
                <w:sz w:val="24"/>
                <w:szCs w:val="24"/>
              </w:rPr>
              <w:t>Лампа СКЛ 11-К-2-220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Конструктивное исполнение выводов – </w:t>
            </w:r>
            <w:proofErr w:type="gramStart"/>
            <w:r w:rsidRPr="004B1FD3">
              <w:rPr>
                <w:sz w:val="24"/>
                <w:szCs w:val="24"/>
              </w:rPr>
              <w:t>винтовые</w:t>
            </w:r>
            <w:proofErr w:type="gramEnd"/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Мощность, не более, </w:t>
            </w:r>
            <w:proofErr w:type="gramStart"/>
            <w:r w:rsidRPr="004B1FD3">
              <w:rPr>
                <w:sz w:val="24"/>
                <w:szCs w:val="24"/>
              </w:rPr>
              <w:t>Вт</w:t>
            </w:r>
            <w:proofErr w:type="gramEnd"/>
            <w:r w:rsidRPr="004B1FD3">
              <w:rPr>
                <w:sz w:val="24"/>
                <w:szCs w:val="24"/>
              </w:rPr>
              <w:t xml:space="preserve"> – 2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Яркость, не менее, </w:t>
            </w:r>
            <w:proofErr w:type="spellStart"/>
            <w:r w:rsidRPr="004B1FD3">
              <w:rPr>
                <w:sz w:val="24"/>
                <w:szCs w:val="24"/>
              </w:rPr>
              <w:t>мКд</w:t>
            </w:r>
            <w:proofErr w:type="spellEnd"/>
            <w:r w:rsidRPr="004B1FD3">
              <w:rPr>
                <w:sz w:val="24"/>
                <w:szCs w:val="24"/>
              </w:rPr>
              <w:t xml:space="preserve"> – </w:t>
            </w:r>
            <w:r w:rsidRPr="00E278B8">
              <w:rPr>
                <w:sz w:val="24"/>
                <w:szCs w:val="24"/>
              </w:rPr>
              <w:t>15 (нормальной яркости)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Цвет свечения – </w:t>
            </w:r>
            <w:r>
              <w:rPr>
                <w:sz w:val="24"/>
                <w:szCs w:val="24"/>
              </w:rPr>
              <w:t>красный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Цвет линзы – соответству</w:t>
            </w:r>
            <w:r>
              <w:rPr>
                <w:sz w:val="24"/>
                <w:szCs w:val="24"/>
              </w:rPr>
              <w:t>ющий</w:t>
            </w:r>
            <w:r w:rsidRPr="004B1FD3">
              <w:rPr>
                <w:sz w:val="24"/>
                <w:szCs w:val="24"/>
              </w:rPr>
              <w:t xml:space="preserve"> цвету свечения.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 (универсальная лампа)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Вид свечения – непрерывный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Порог срабатывания, В – 140±10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 xml:space="preserve">Тип излучателя – </w:t>
            </w:r>
            <w:r w:rsidRPr="00E278B8">
              <w:rPr>
                <w:sz w:val="24"/>
                <w:szCs w:val="24"/>
              </w:rPr>
              <w:t>сферический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Климатическое исполнение и категория размещения – УХЛ</w:t>
            </w:r>
            <w:proofErr w:type="gramStart"/>
            <w:r w:rsidRPr="004B1FD3">
              <w:rPr>
                <w:sz w:val="24"/>
                <w:szCs w:val="24"/>
              </w:rPr>
              <w:t>2</w:t>
            </w:r>
            <w:proofErr w:type="gramEnd"/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0D9" w:rsidRPr="004B1FD3" w:rsidRDefault="006200D9" w:rsidP="006200D9">
            <w:pPr>
              <w:rPr>
                <w:sz w:val="24"/>
                <w:szCs w:val="24"/>
              </w:rPr>
            </w:pPr>
            <w:r w:rsidRPr="004B1FD3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 </w:t>
            </w:r>
            <w:r w:rsidRPr="00277923">
              <w:rPr>
                <w:sz w:val="24"/>
                <w:szCs w:val="24"/>
              </w:rPr>
              <w:t>и особенности конструкции</w:t>
            </w:r>
          </w:p>
        </w:tc>
        <w:tc>
          <w:tcPr>
            <w:tcW w:w="61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D9" w:rsidRPr="00D85506" w:rsidRDefault="006200D9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1B76CF7" wp14:editId="34DC1A3F">
                  <wp:extent cx="3343275" cy="12573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D9" w:rsidRPr="00D85506" w:rsidRDefault="006200D9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D9" w:rsidRPr="00D85506" w:rsidRDefault="006200D9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D=35 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4B1FD3" w:rsidRDefault="006200D9" w:rsidP="006200D9">
            <w:pPr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Гарантийный срок – не менее 9 000ч.</w:t>
            </w:r>
          </w:p>
        </w:tc>
      </w:tr>
      <w:tr w:rsidR="006200D9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D9" w:rsidRPr="00D85506" w:rsidRDefault="006200D9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D85506" w:rsidRDefault="006200D9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D9" w:rsidRPr="004B1FD3" w:rsidRDefault="006200D9" w:rsidP="006200D9">
            <w:pPr>
              <w:rPr>
                <w:color w:val="000000"/>
                <w:sz w:val="24"/>
                <w:szCs w:val="24"/>
              </w:rPr>
            </w:pPr>
            <w:r w:rsidRPr="004B1FD3">
              <w:rPr>
                <w:color w:val="000000"/>
                <w:sz w:val="24"/>
                <w:szCs w:val="24"/>
              </w:rPr>
              <w:t>Срок службы – не менее 25 000ч.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4E2B60">
            <w:pPr>
              <w:tabs>
                <w:tab w:val="left" w:pos="-108"/>
              </w:tabs>
              <w:ind w:right="-156" w:firstLine="0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lastRenderedPageBreak/>
              <w:t>2</w:t>
            </w:r>
            <w:r w:rsidR="004E2B6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6DAC">
              <w:rPr>
                <w:color w:val="000000"/>
                <w:sz w:val="24"/>
                <w:szCs w:val="24"/>
              </w:rPr>
              <w:t>Реле РЭПУ-12М-202-3 У3 0,16</w:t>
            </w:r>
            <w:proofErr w:type="gramStart"/>
            <w:r w:rsidRPr="00976DAC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976DA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DAC">
              <w:rPr>
                <w:color w:val="000000"/>
                <w:sz w:val="24"/>
                <w:szCs w:val="24"/>
              </w:rPr>
              <w:t>перем</w:t>
            </w:r>
            <w:proofErr w:type="spellEnd"/>
            <w:r w:rsidRPr="00976DAC">
              <w:rPr>
                <w:color w:val="000000"/>
                <w:sz w:val="24"/>
                <w:szCs w:val="24"/>
              </w:rPr>
              <w:t>. ток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Pr="001A7AC6" w:rsidRDefault="00976DAC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3425-059-00216823-99 (или аналог)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 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0,16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976DA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 и 2 размыкающих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Pr="001A7AC6" w:rsidRDefault="00976DAC" w:rsidP="00351A8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Pr="001A7AC6" w:rsidRDefault="00976DAC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3 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42х42х73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0,2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976DA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</w:t>
            </w:r>
            <w:proofErr w:type="gramStart"/>
            <w:r>
              <w:rPr>
                <w:color w:val="000000"/>
                <w:sz w:val="24"/>
                <w:szCs w:val="24"/>
              </w:rPr>
              <w:t>–п</w:t>
            </w:r>
            <w:proofErr w:type="gramEnd"/>
            <w:r>
              <w:rPr>
                <w:color w:val="000000"/>
                <w:sz w:val="24"/>
                <w:szCs w:val="24"/>
              </w:rPr>
              <w:t>ереднее под винт выступающее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Pr="00D85506" w:rsidRDefault="00976DAC" w:rsidP="006200D9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4E2B60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2</w:t>
            </w:r>
            <w:r w:rsidR="004E2B6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976DAC">
              <w:rPr>
                <w:color w:val="000000"/>
                <w:sz w:val="24"/>
                <w:szCs w:val="24"/>
              </w:rPr>
              <w:t>Реле РЭПУ-12М-202-3 У3 220В пост</w:t>
            </w:r>
            <w:proofErr w:type="gramStart"/>
            <w:r w:rsidRPr="00976DAC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976DAC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76DAC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976DAC"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Pr="00307214" w:rsidRDefault="00976DAC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07214">
              <w:rPr>
                <w:color w:val="000000"/>
                <w:sz w:val="24"/>
                <w:szCs w:val="24"/>
              </w:rPr>
              <w:t>ТУ 3425-059-00216823-99 (или аналог)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spacing w:line="276" w:lineRule="auto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158D2">
              <w:rPr>
                <w:color w:val="000000"/>
                <w:sz w:val="24"/>
                <w:szCs w:val="24"/>
              </w:rPr>
              <w:t>Номинальное напряжение, В – 220</w:t>
            </w:r>
            <w:r w:rsidRPr="00307214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spacing w:line="276" w:lineRule="auto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07214">
              <w:rPr>
                <w:color w:val="000000"/>
                <w:sz w:val="24"/>
                <w:szCs w:val="24"/>
              </w:rPr>
              <w:t xml:space="preserve">Род тока – </w:t>
            </w:r>
            <w:r>
              <w:rPr>
                <w:color w:val="000000"/>
                <w:sz w:val="24"/>
                <w:szCs w:val="24"/>
              </w:rPr>
              <w:t>постоянный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spacing w:line="276" w:lineRule="auto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07214">
              <w:rPr>
                <w:color w:val="000000"/>
                <w:sz w:val="24"/>
                <w:szCs w:val="24"/>
              </w:rPr>
              <w:t xml:space="preserve">Количество и тип контактов –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307214">
              <w:rPr>
                <w:color w:val="000000"/>
                <w:sz w:val="24"/>
                <w:szCs w:val="24"/>
              </w:rPr>
              <w:t xml:space="preserve"> замыкающи</w:t>
            </w:r>
            <w:r>
              <w:rPr>
                <w:color w:val="000000"/>
                <w:sz w:val="24"/>
                <w:szCs w:val="24"/>
              </w:rPr>
              <w:t>х</w:t>
            </w:r>
            <w:r w:rsidRPr="00307214">
              <w:rPr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307214">
              <w:rPr>
                <w:color w:val="000000"/>
                <w:sz w:val="24"/>
                <w:szCs w:val="24"/>
              </w:rPr>
              <w:t xml:space="preserve"> размыкающи</w:t>
            </w:r>
            <w:r>
              <w:rPr>
                <w:color w:val="000000"/>
                <w:sz w:val="24"/>
                <w:szCs w:val="24"/>
              </w:rPr>
              <w:t>х</w:t>
            </w:r>
            <w:r w:rsidRPr="0030721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spacing w:line="276" w:lineRule="auto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07214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spacing w:line="276" w:lineRule="auto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07214">
              <w:rPr>
                <w:color w:val="000000"/>
                <w:sz w:val="24"/>
                <w:szCs w:val="24"/>
              </w:rPr>
              <w:t xml:space="preserve">Категория размещения – 3 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spacing w:line="276" w:lineRule="auto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F3ED7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3F3ED7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3F3ED7">
              <w:rPr>
                <w:color w:val="000000"/>
                <w:sz w:val="24"/>
                <w:szCs w:val="24"/>
              </w:rPr>
              <w:t>, не более – 42х42х73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spacing w:line="276" w:lineRule="auto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F3ED7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3F3ED7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3F3ED7">
              <w:rPr>
                <w:color w:val="000000"/>
                <w:sz w:val="24"/>
                <w:szCs w:val="24"/>
              </w:rPr>
              <w:t>, не более – 0,14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Default="00976DAC" w:rsidP="004C13A4">
            <w:pPr>
              <w:tabs>
                <w:tab w:val="left" w:pos="1325"/>
              </w:tabs>
              <w:spacing w:line="276" w:lineRule="auto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F3ED7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r>
              <w:rPr>
                <w:color w:val="000000"/>
                <w:sz w:val="24"/>
                <w:szCs w:val="24"/>
              </w:rPr>
              <w:t>переднее под винт выступающее</w:t>
            </w:r>
          </w:p>
        </w:tc>
      </w:tr>
      <w:tr w:rsidR="00976DAC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AC" w:rsidRPr="00D85506" w:rsidRDefault="00976DAC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DAC" w:rsidRPr="00D85506" w:rsidRDefault="00976DAC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DAC" w:rsidRPr="00D85506" w:rsidRDefault="00976DAC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3F3ED7"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proofErr w:type="gramStart"/>
            <w:r w:rsidRPr="003F3ED7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3F3ED7">
              <w:rPr>
                <w:color w:val="000000"/>
                <w:sz w:val="24"/>
                <w:szCs w:val="24"/>
              </w:rPr>
              <w:t xml:space="preserve"> до + 55˚ С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4E2B60">
            <w:pPr>
              <w:tabs>
                <w:tab w:val="left" w:pos="-108"/>
              </w:tabs>
              <w:ind w:right="-156" w:firstLine="0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 </w:t>
            </w:r>
            <w:r w:rsidR="004E2B6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351A80">
              <w:rPr>
                <w:color w:val="000000"/>
                <w:sz w:val="24"/>
                <w:szCs w:val="24"/>
              </w:rPr>
              <w:t>Реле РЭПУ-12М-202-3 У3 0,5</w:t>
            </w:r>
            <w:proofErr w:type="gramStart"/>
            <w:r w:rsidRPr="00351A80">
              <w:rPr>
                <w:color w:val="000000"/>
                <w:sz w:val="24"/>
                <w:szCs w:val="24"/>
              </w:rPr>
              <w:t>А</w:t>
            </w:r>
            <w:proofErr w:type="gramEnd"/>
            <w:r w:rsidRPr="00351A8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1A80">
              <w:rPr>
                <w:color w:val="000000"/>
                <w:sz w:val="24"/>
                <w:szCs w:val="24"/>
              </w:rPr>
              <w:t>перем</w:t>
            </w:r>
            <w:proofErr w:type="spellEnd"/>
            <w:r w:rsidRPr="00351A80">
              <w:rPr>
                <w:color w:val="000000"/>
                <w:sz w:val="24"/>
                <w:szCs w:val="24"/>
              </w:rPr>
              <w:t>. ток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Pr="001A7AC6" w:rsidRDefault="00351A8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3425-059-00216823-99 (или аналог)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C93641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Default="00351A8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 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C93641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Default="00351A8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0,5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C93641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Default="00351A8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C93641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Default="00351A80" w:rsidP="00351A8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 и 2 размыкающих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C93641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Pr="001A7AC6" w:rsidRDefault="00351A80" w:rsidP="00351A8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C93641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Pr="001A7AC6" w:rsidRDefault="00351A8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3 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C93641">
            <w:pPr>
              <w:tabs>
                <w:tab w:val="left" w:pos="-108"/>
              </w:tabs>
              <w:ind w:left="-108" w:right="-1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Default="00351A8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42х42х73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C93641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Default="00351A8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0,2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Default="00351A80" w:rsidP="00351A8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</w:t>
            </w:r>
            <w:r w:rsidR="003B427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переднее под винт выступающее</w:t>
            </w:r>
          </w:p>
        </w:tc>
      </w:tr>
      <w:tr w:rsidR="00351A8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A80" w:rsidRPr="00D85506" w:rsidRDefault="00351A8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80" w:rsidRPr="00D85506" w:rsidRDefault="00351A8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A80" w:rsidRPr="001A7AC6" w:rsidRDefault="00351A8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4E2B60">
            <w:pPr>
              <w:tabs>
                <w:tab w:val="left" w:pos="-108"/>
              </w:tabs>
              <w:ind w:left="-108" w:right="-156" w:firstLine="0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  </w:t>
            </w:r>
            <w:r w:rsidR="004E2B6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3B4270">
              <w:rPr>
                <w:color w:val="000000"/>
                <w:sz w:val="24"/>
                <w:szCs w:val="24"/>
              </w:rPr>
              <w:t>Реле РЭПУ-12М-202-1 У3 0,05А пост</w:t>
            </w:r>
            <w:proofErr w:type="gramStart"/>
            <w:r w:rsidRPr="003B4270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B427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B4270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3B4270"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Pr="001A7AC6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3425-059-00216823-99 (или аналог)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ток, А – 0,05  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3B427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2 замыкающих и 2 размыкающих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Pr="001A7AC6" w:rsidRDefault="003B4270" w:rsidP="003B427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Pr="001A7AC6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3 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42х42х73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0,2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3B427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заднее под винт утопленное</w:t>
            </w:r>
          </w:p>
        </w:tc>
      </w:tr>
      <w:tr w:rsidR="003B4270" w:rsidRPr="00D85506" w:rsidTr="006200D9">
        <w:trPr>
          <w:trHeight w:val="407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Pr="00D85506" w:rsidRDefault="003B4270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3B4270" w:rsidRPr="00D85506" w:rsidTr="006200D9">
        <w:trPr>
          <w:trHeight w:val="1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5D55" w:rsidRDefault="009F5D5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9F5D55" w:rsidRDefault="009F5D5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9F5D55" w:rsidRDefault="009F5D5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3B4270" w:rsidRPr="00D85506" w:rsidRDefault="004E2B60" w:rsidP="004E2B60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D55" w:rsidRDefault="009F5D5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  <w:p w:rsidR="009F5D55" w:rsidRDefault="009F5D5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  <w:p w:rsidR="003B4270" w:rsidRPr="00D85506" w:rsidRDefault="003B4270" w:rsidP="009F5D55">
            <w:pPr>
              <w:tabs>
                <w:tab w:val="left" w:pos="-108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B4270">
              <w:rPr>
                <w:color w:val="000000"/>
                <w:sz w:val="24"/>
                <w:szCs w:val="24"/>
              </w:rPr>
              <w:t>Реле РЭПУ-12М-201-3 У3 0,05А пост</w:t>
            </w:r>
            <w:proofErr w:type="gramStart"/>
            <w:r w:rsidRPr="003B4270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B427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B4270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3B4270"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Pr="001A7AC6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3425-059-00216823-99 (или аналог)</w:t>
            </w:r>
          </w:p>
        </w:tc>
      </w:tr>
      <w:tr w:rsidR="003B4270" w:rsidRPr="00D85506" w:rsidTr="006200D9">
        <w:trPr>
          <w:trHeight w:val="268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ток, А – 0,05  </w:t>
            </w:r>
          </w:p>
        </w:tc>
      </w:tr>
      <w:tr w:rsidR="003B4270" w:rsidRPr="00D85506" w:rsidTr="006200D9">
        <w:trPr>
          <w:trHeight w:val="268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3B4270" w:rsidRPr="00D85506" w:rsidTr="006200D9">
        <w:trPr>
          <w:trHeight w:val="2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9F5D5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и тип контактов – 2 замыкающих и </w:t>
            </w:r>
            <w:r w:rsidR="009F5D5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размыкающи</w:t>
            </w:r>
            <w:r w:rsidR="009F5D55">
              <w:rPr>
                <w:color w:val="000000"/>
                <w:sz w:val="24"/>
                <w:szCs w:val="24"/>
              </w:rPr>
              <w:t>й</w:t>
            </w:r>
          </w:p>
        </w:tc>
      </w:tr>
      <w:tr w:rsidR="003B4270" w:rsidRPr="00D85506" w:rsidTr="006200D9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Pr="001A7AC6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3B4270" w:rsidRPr="00D85506" w:rsidTr="006200D9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Pr="001A7AC6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3 </w:t>
            </w:r>
          </w:p>
        </w:tc>
      </w:tr>
      <w:tr w:rsidR="003B4270" w:rsidRPr="00D85506" w:rsidTr="006200D9">
        <w:trPr>
          <w:trHeight w:val="8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42х42х73</w:t>
            </w:r>
          </w:p>
        </w:tc>
      </w:tr>
      <w:tr w:rsidR="003B4270" w:rsidRPr="00D85506" w:rsidTr="006200D9">
        <w:trPr>
          <w:trHeight w:val="25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0,2</w:t>
            </w:r>
          </w:p>
        </w:tc>
      </w:tr>
      <w:tr w:rsidR="003B4270" w:rsidRPr="00D85506" w:rsidTr="006200D9">
        <w:trPr>
          <w:trHeight w:val="25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Default="003B4270" w:rsidP="004C13A4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переднее под винт выступающее</w:t>
            </w:r>
          </w:p>
        </w:tc>
      </w:tr>
      <w:tr w:rsidR="003B4270" w:rsidRPr="00D85506" w:rsidTr="003B4270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270" w:rsidRPr="00D85506" w:rsidRDefault="003B427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70" w:rsidRPr="00D85506" w:rsidRDefault="003B427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270" w:rsidRPr="00D85506" w:rsidRDefault="003B4270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- 45</w:t>
            </w:r>
            <w:proofErr w:type="gramStart"/>
            <w:r w:rsidRPr="00B55D19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B55D19">
              <w:rPr>
                <w:color w:val="000000"/>
                <w:sz w:val="24"/>
                <w:szCs w:val="24"/>
              </w:rPr>
              <w:t xml:space="preserve">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Default="004E2B60" w:rsidP="00DA37D0">
            <w:pPr>
              <w:tabs>
                <w:tab w:val="left" w:pos="-108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A37D0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A37D0">
              <w:rPr>
                <w:color w:val="000000"/>
                <w:sz w:val="24"/>
                <w:szCs w:val="24"/>
              </w:rPr>
              <w:t>Реле контроля фаз РКФ-М05-1-15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DA37D0">
              <w:rPr>
                <w:color w:val="000000"/>
                <w:sz w:val="24"/>
                <w:szCs w:val="24"/>
              </w:rPr>
              <w:t>380В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1264E6" w:rsidRDefault="00DA37D0" w:rsidP="00DA37D0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Назначение: </w:t>
            </w:r>
            <w:r w:rsidRPr="00DA37D0">
              <w:rPr>
                <w:color w:val="000000"/>
                <w:sz w:val="24"/>
                <w:szCs w:val="24"/>
              </w:rPr>
              <w:t xml:space="preserve">предназначено для контроля трёхфазного напряжения в трёхпроводных сетях без </w:t>
            </w:r>
            <w:proofErr w:type="spellStart"/>
            <w:r w:rsidRPr="00DA37D0">
              <w:rPr>
                <w:color w:val="000000"/>
                <w:sz w:val="24"/>
                <w:szCs w:val="24"/>
              </w:rPr>
              <w:t>нейтрали</w:t>
            </w:r>
            <w:proofErr w:type="spellEnd"/>
            <w:r w:rsidRPr="00DA37D0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A37D0">
              <w:rPr>
                <w:color w:val="000000"/>
                <w:sz w:val="24"/>
                <w:szCs w:val="24"/>
              </w:rPr>
              <w:t>Реле контролирует обрыв, чередование и «слипание» фаз, линейное превышение (снижение) напряжения выше (ниже) установленного значения.</w:t>
            </w:r>
            <w:proofErr w:type="gramEnd"/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Pr="00D85506" w:rsidRDefault="00DA37D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85506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1264E6" w:rsidRDefault="00DA37D0" w:rsidP="00DA37D0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264E6">
              <w:rPr>
                <w:color w:val="000000"/>
                <w:sz w:val="24"/>
                <w:szCs w:val="24"/>
              </w:rPr>
              <w:t xml:space="preserve">Номинальное линейное напряжение </w:t>
            </w:r>
            <w:proofErr w:type="spellStart"/>
            <w:r w:rsidRPr="001264E6">
              <w:rPr>
                <w:color w:val="000000"/>
                <w:sz w:val="24"/>
                <w:szCs w:val="24"/>
              </w:rPr>
              <w:t>Uном</w:t>
            </w:r>
            <w:proofErr w:type="spellEnd"/>
            <w:r w:rsidRPr="001264E6">
              <w:rPr>
                <w:color w:val="000000"/>
                <w:sz w:val="24"/>
                <w:szCs w:val="24"/>
              </w:rPr>
              <w:t>=380</w:t>
            </w:r>
            <w:proofErr w:type="gramStart"/>
            <w:r w:rsidRPr="001264E6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Default="00DA37D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85506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D0" w:rsidRPr="001264E6" w:rsidRDefault="00DA37D0" w:rsidP="00DA37D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264E6">
              <w:rPr>
                <w:sz w:val="24"/>
                <w:szCs w:val="24"/>
              </w:rPr>
              <w:t xml:space="preserve">Диапазон установки порогов перенапряжения от </w:t>
            </w:r>
            <w:proofErr w:type="spellStart"/>
            <w:proofErr w:type="gramStart"/>
            <w:r w:rsidRPr="001264E6">
              <w:rPr>
                <w:sz w:val="24"/>
                <w:szCs w:val="24"/>
              </w:rPr>
              <w:t>U</w:t>
            </w:r>
            <w:proofErr w:type="gramEnd"/>
            <w:r w:rsidRPr="001264E6">
              <w:rPr>
                <w:sz w:val="24"/>
                <w:szCs w:val="24"/>
              </w:rPr>
              <w:t>ном</w:t>
            </w:r>
            <w:proofErr w:type="spellEnd"/>
            <w:r w:rsidRPr="001264E6">
              <w:rPr>
                <w:sz w:val="24"/>
                <w:szCs w:val="24"/>
              </w:rPr>
              <w:t>=105-130%</w:t>
            </w:r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Default="00DA37D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85506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D0" w:rsidRPr="001264E6" w:rsidRDefault="00DA37D0" w:rsidP="00DA37D0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264E6">
              <w:rPr>
                <w:color w:val="000000"/>
                <w:sz w:val="24"/>
                <w:szCs w:val="24"/>
              </w:rPr>
              <w:t>Потребляемая мощность, не более 4 ВА</w:t>
            </w:r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Default="00DA37D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85506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D0" w:rsidRPr="001264E6" w:rsidRDefault="00DA37D0" w:rsidP="00DA37D0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264E6">
              <w:rPr>
                <w:color w:val="000000"/>
                <w:sz w:val="24"/>
                <w:szCs w:val="24"/>
              </w:rPr>
              <w:t>Количество и тип выходных контактов: 2 переключающие группы</w:t>
            </w:r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Default="00DA37D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85506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D0" w:rsidRPr="001264E6" w:rsidRDefault="00DA37D0" w:rsidP="00511D08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264E6">
              <w:rPr>
                <w:sz w:val="24"/>
                <w:szCs w:val="24"/>
              </w:rPr>
              <w:t>Климатическое исполнение и категория размещения по ГОСТ 15150-69</w:t>
            </w:r>
            <w:r w:rsidR="00511D08">
              <w:rPr>
                <w:sz w:val="24"/>
                <w:szCs w:val="24"/>
              </w:rPr>
              <w:t xml:space="preserve"> -</w:t>
            </w:r>
            <w:r w:rsidRPr="001264E6">
              <w:rPr>
                <w:sz w:val="24"/>
                <w:szCs w:val="24"/>
              </w:rPr>
              <w:t xml:space="preserve"> УХЛ</w:t>
            </w:r>
            <w:proofErr w:type="gramStart"/>
            <w:r w:rsidRPr="001264E6">
              <w:rPr>
                <w:sz w:val="24"/>
                <w:szCs w:val="24"/>
              </w:rPr>
              <w:t>2</w:t>
            </w:r>
            <w:proofErr w:type="gramEnd"/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Default="00DA37D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85506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D0" w:rsidRPr="001264E6" w:rsidRDefault="00511D08" w:rsidP="00511D08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температур: </w:t>
            </w:r>
            <w:r w:rsidR="00DA37D0" w:rsidRPr="001264E6">
              <w:rPr>
                <w:color w:val="000000"/>
                <w:sz w:val="24"/>
                <w:szCs w:val="24"/>
              </w:rPr>
              <w:t xml:space="preserve">-40…+55 </w:t>
            </w:r>
            <w:r w:rsidR="00DA37D0" w:rsidRPr="001264E6">
              <w:rPr>
                <w:color w:val="000000"/>
                <w:sz w:val="24"/>
                <w:szCs w:val="24"/>
                <w:vertAlign w:val="superscript"/>
              </w:rPr>
              <w:t>0</w:t>
            </w:r>
            <w:r w:rsidR="00DA37D0" w:rsidRPr="001264E6">
              <w:rPr>
                <w:color w:val="000000"/>
                <w:sz w:val="24"/>
                <w:szCs w:val="24"/>
              </w:rPr>
              <w:t>С</w:t>
            </w:r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Default="00DA37D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85506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D0" w:rsidRPr="001264E6" w:rsidRDefault="00DA37D0" w:rsidP="00DA37D0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264E6">
              <w:rPr>
                <w:color w:val="000000"/>
                <w:sz w:val="24"/>
                <w:szCs w:val="24"/>
              </w:rPr>
              <w:t>Габаритные размеры: 18х93х62 мм</w:t>
            </w:r>
          </w:p>
        </w:tc>
      </w:tr>
      <w:tr w:rsidR="00DA37D0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7D0" w:rsidRDefault="00DA37D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7D0" w:rsidRPr="00D85506" w:rsidRDefault="00DA37D0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7D0" w:rsidRPr="001264E6" w:rsidRDefault="00DA37D0" w:rsidP="00DA37D0">
            <w:pPr>
              <w:tabs>
                <w:tab w:val="left" w:pos="1325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264E6">
              <w:rPr>
                <w:color w:val="000000"/>
                <w:sz w:val="24"/>
                <w:szCs w:val="24"/>
              </w:rPr>
              <w:t>Степень защиты (по корпусу/по клеммам): IP40/IP20</w:t>
            </w:r>
          </w:p>
        </w:tc>
      </w:tr>
      <w:tr w:rsidR="004C13A4" w:rsidRPr="00D85506" w:rsidTr="003B4270">
        <w:trPr>
          <w:trHeight w:val="24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E2B6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C13A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C13A4">
              <w:rPr>
                <w:color w:val="000000"/>
                <w:sz w:val="24"/>
                <w:szCs w:val="24"/>
              </w:rPr>
              <w:t>Реле контроля ЕЛ-11Е 220В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bCs/>
                <w:sz w:val="24"/>
                <w:szCs w:val="24"/>
              </w:rPr>
              <w:t>ТУ 3425-001-17114305-2014</w:t>
            </w:r>
            <w:r w:rsidRPr="00832D03">
              <w:rPr>
                <w:sz w:val="24"/>
                <w:szCs w:val="24"/>
              </w:rPr>
              <w:t xml:space="preserve"> (или аналог)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sz w:val="24"/>
                <w:szCs w:val="24"/>
              </w:rPr>
              <w:t>Назначение – реле контроля трёхфазного напряжения и чередования фаз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 w:rsidRPr="00832D03">
              <w:rPr>
                <w:color w:val="000000"/>
                <w:sz w:val="24"/>
                <w:szCs w:val="24"/>
              </w:rPr>
              <w:t>уставки</w:t>
            </w:r>
            <w:proofErr w:type="spellEnd"/>
            <w:r w:rsidRPr="00832D03">
              <w:rPr>
                <w:color w:val="000000"/>
                <w:sz w:val="24"/>
                <w:szCs w:val="24"/>
              </w:rPr>
              <w:t xml:space="preserve"> времени срабатывания, с, не менее – 0,1 ÷ 10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Номинальное линейное напряжение переменного тока, В – 220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sz w:val="24"/>
                <w:szCs w:val="24"/>
              </w:rPr>
              <w:t xml:space="preserve">Номинальная частота, </w:t>
            </w:r>
            <w:proofErr w:type="gramStart"/>
            <w:r w:rsidRPr="00832D03">
              <w:rPr>
                <w:sz w:val="24"/>
                <w:szCs w:val="24"/>
              </w:rPr>
              <w:t>Гц</w:t>
            </w:r>
            <w:proofErr w:type="gramEnd"/>
            <w:r w:rsidRPr="00832D03">
              <w:rPr>
                <w:sz w:val="24"/>
                <w:szCs w:val="24"/>
              </w:rPr>
              <w:t xml:space="preserve"> – 50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Тип и количество контактов – 1 замыкающий, 1 размыкающий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 w:rsidRPr="00832D03">
              <w:rPr>
                <w:color w:val="000000"/>
                <w:sz w:val="24"/>
                <w:szCs w:val="24"/>
                <w:lang w:val="en-US"/>
              </w:rPr>
              <w:t>IP</w:t>
            </w:r>
            <w:r w:rsidRPr="00832D03">
              <w:rPr>
                <w:color w:val="000000"/>
                <w:sz w:val="24"/>
                <w:szCs w:val="24"/>
              </w:rPr>
              <w:t>40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>, не более – 45х70х100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 xml:space="preserve">, не более – 0,3 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 xml:space="preserve">Способ монтажа – </w:t>
            </w:r>
            <w:r w:rsidRPr="00832D03">
              <w:rPr>
                <w:sz w:val="24"/>
                <w:szCs w:val="24"/>
              </w:rPr>
              <w:t xml:space="preserve">на </w:t>
            </w:r>
            <w:r w:rsidRPr="00832D03">
              <w:rPr>
                <w:sz w:val="24"/>
                <w:szCs w:val="24"/>
                <w:lang w:val="en-US"/>
              </w:rPr>
              <w:t>DIN</w:t>
            </w:r>
            <w:r w:rsidRPr="00832D03">
              <w:rPr>
                <w:sz w:val="24"/>
                <w:szCs w:val="24"/>
              </w:rPr>
              <w:t>-рейку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832D03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32D03">
              <w:rPr>
                <w:color w:val="000000"/>
                <w:sz w:val="24"/>
                <w:szCs w:val="24"/>
              </w:rPr>
              <w:t>Диапазон рабочих температур, не менее, - 20</w:t>
            </w:r>
            <w:proofErr w:type="gramStart"/>
            <w:r w:rsidRPr="00832D03">
              <w:rPr>
                <w:color w:val="000000"/>
                <w:sz w:val="24"/>
                <w:szCs w:val="24"/>
              </w:rPr>
              <w:t>˚ С</w:t>
            </w:r>
            <w:proofErr w:type="gramEnd"/>
            <w:r w:rsidRPr="00832D03">
              <w:rPr>
                <w:color w:val="000000"/>
                <w:sz w:val="24"/>
                <w:szCs w:val="24"/>
              </w:rPr>
              <w:t xml:space="preserve"> до + 45˚ С</w:t>
            </w:r>
          </w:p>
        </w:tc>
      </w:tr>
      <w:tr w:rsidR="004C13A4" w:rsidRPr="00D85506" w:rsidTr="003B4270">
        <w:trPr>
          <w:trHeight w:val="24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E2B6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C13A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C13A4">
              <w:rPr>
                <w:color w:val="000000"/>
                <w:sz w:val="24"/>
                <w:szCs w:val="24"/>
              </w:rPr>
              <w:t>Лампа сигнал. AD22-22DS d22 220V зеленая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D42B1C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shd w:val="clear" w:color="auto" w:fill="FFFFFF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Номинальное напряжение, В 220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D42B1C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 xml:space="preserve">Частота сети, 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Гц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50(60)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D42B1C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 xml:space="preserve">Номинальная мощность, 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Вт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0,5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D42B1C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Номинальное напряжение изоляции, В 660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D42B1C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Сечение подключаемого провода, мм</w:t>
            </w:r>
            <w:proofErr w:type="gramStart"/>
            <w:r w:rsidRPr="00556DAF">
              <w:rPr>
                <w:sz w:val="24"/>
                <w:szCs w:val="24"/>
                <w:shd w:val="clear" w:color="auto" w:fill="FFFFFF"/>
                <w:vertAlign w:val="superscript"/>
              </w:rPr>
              <w:t>2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1÷25</w:t>
            </w:r>
            <w:r w:rsidRPr="00D42B1C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D42B1C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Температура окружающей среды, °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54682">
              <w:rPr>
                <w:sz w:val="24"/>
                <w:szCs w:val="24"/>
                <w:shd w:val="clear" w:color="auto" w:fill="FFFFFF"/>
              </w:rPr>
              <w:t xml:space="preserve">- </w:t>
            </w:r>
            <w:r w:rsidRPr="00D42B1C">
              <w:rPr>
                <w:sz w:val="24"/>
                <w:szCs w:val="24"/>
                <w:shd w:val="clear" w:color="auto" w:fill="FFFFFF"/>
              </w:rPr>
              <w:t>от -5 до +40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D42B1C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Степень защиты, IP 20</w:t>
            </w:r>
            <w:r w:rsidRPr="00D42B1C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Pr="00D42B1C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Степень защиты аппарата в модульном шкафу, IP 40</w:t>
            </w:r>
          </w:p>
        </w:tc>
      </w:tr>
      <w:tr w:rsidR="004C13A4" w:rsidRPr="00D85506" w:rsidTr="004C13A4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3A4" w:rsidRDefault="004C13A4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3A4" w:rsidRPr="00D85506" w:rsidRDefault="004C13A4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3A4" w:rsidRDefault="004C13A4" w:rsidP="004C13A4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Цвет линзы: зеленый</w:t>
            </w:r>
          </w:p>
        </w:tc>
      </w:tr>
      <w:tr w:rsidR="001263ED" w:rsidRPr="00D85506" w:rsidTr="003B4270">
        <w:trPr>
          <w:trHeight w:val="242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4E2B6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1263E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C13A4">
              <w:rPr>
                <w:color w:val="000000"/>
                <w:sz w:val="24"/>
                <w:szCs w:val="24"/>
              </w:rPr>
              <w:t>Реле тока Парма РТД-2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BE2EDE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Особенности: п</w:t>
            </w:r>
            <w:r w:rsidRPr="004C13A4">
              <w:rPr>
                <w:color w:val="000000"/>
                <w:sz w:val="24"/>
                <w:szCs w:val="24"/>
              </w:rPr>
              <w:t>итание от цепей напряжения</w:t>
            </w:r>
            <w:r>
              <w:rPr>
                <w:color w:val="000000"/>
                <w:sz w:val="24"/>
                <w:szCs w:val="24"/>
              </w:rPr>
              <w:t>, п</w:t>
            </w:r>
            <w:r w:rsidRPr="00BE2EDE">
              <w:rPr>
                <w:color w:val="000000"/>
                <w:sz w:val="24"/>
                <w:szCs w:val="24"/>
              </w:rPr>
              <w:t>итание от цепей тока</w:t>
            </w:r>
            <w:r>
              <w:rPr>
                <w:color w:val="000000"/>
                <w:sz w:val="24"/>
                <w:szCs w:val="24"/>
              </w:rPr>
              <w:t>, с</w:t>
            </w:r>
            <w:r w:rsidRPr="00BE2EDE">
              <w:rPr>
                <w:color w:val="000000"/>
                <w:sz w:val="24"/>
                <w:szCs w:val="24"/>
              </w:rPr>
              <w:t xml:space="preserve">хема с </w:t>
            </w:r>
            <w:proofErr w:type="spellStart"/>
            <w:r w:rsidRPr="00BE2EDE">
              <w:rPr>
                <w:color w:val="000000"/>
                <w:sz w:val="24"/>
                <w:szCs w:val="24"/>
              </w:rPr>
              <w:t>дешунтированием</w:t>
            </w:r>
            <w:proofErr w:type="spellEnd"/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BE2EDE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Подключение проводников: з</w:t>
            </w:r>
            <w:r w:rsidRPr="00BE2EDE">
              <w:rPr>
                <w:color w:val="000000"/>
                <w:sz w:val="24"/>
                <w:szCs w:val="24"/>
              </w:rPr>
              <w:t>аднее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>Номинальное напряжение питания, В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BE2EDE">
              <w:rPr>
                <w:rFonts w:ascii="Cambria Math" w:hAnsi="Cambria Math" w:cs="Cambria Math"/>
                <w:color w:val="000000"/>
                <w:sz w:val="24"/>
                <w:szCs w:val="24"/>
              </w:rPr>
              <w:t>≂</w:t>
            </w:r>
            <w:r w:rsidRPr="00BE2EDE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Default="001263ED" w:rsidP="00BE2EDE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 xml:space="preserve">Рабочий диапазон напряжения питания, </w:t>
            </w:r>
            <w:proofErr w:type="gramStart"/>
            <w:r w:rsidRPr="00BE2EDE"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</w:t>
            </w:r>
          </w:p>
          <w:p w:rsidR="001263ED" w:rsidRPr="00D85506" w:rsidRDefault="001263ED" w:rsidP="00BE2EDE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>=160 … 300;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E2EDE">
              <w:rPr>
                <w:color w:val="000000"/>
                <w:sz w:val="24"/>
                <w:szCs w:val="24"/>
              </w:rPr>
              <w:t>~ 160 … 264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 xml:space="preserve">Рабочий диапазон частоты переменного тока, </w:t>
            </w:r>
            <w:proofErr w:type="gramStart"/>
            <w:r w:rsidRPr="00BE2EDE"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BE2EDE">
              <w:rPr>
                <w:color w:val="000000"/>
                <w:sz w:val="24"/>
                <w:szCs w:val="24"/>
              </w:rPr>
              <w:t>45 ... 55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 xml:space="preserve">Потребляемая мощность, </w:t>
            </w:r>
            <w:proofErr w:type="gramStart"/>
            <w:r w:rsidRPr="00BE2EDE">
              <w:rPr>
                <w:color w:val="000000"/>
                <w:sz w:val="24"/>
                <w:szCs w:val="24"/>
              </w:rPr>
              <w:t>Вт</w:t>
            </w:r>
            <w:proofErr w:type="gramEnd"/>
            <w:r w:rsidRPr="00BE2EDE">
              <w:rPr>
                <w:color w:val="000000"/>
                <w:sz w:val="24"/>
                <w:szCs w:val="24"/>
              </w:rPr>
              <w:t>, не более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 w:rsidRPr="00BE2EDE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(в дежурном режиме), 8 (в режиме срабатывания)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>Время готовности РЕЛЕ, с, не более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BE2EDE">
              <w:rPr>
                <w:color w:val="000000"/>
                <w:sz w:val="24"/>
                <w:szCs w:val="24"/>
              </w:rPr>
              <w:t>0,15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>Количество токовых входов питания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- 2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BE2EDE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color w:val="000000"/>
                <w:sz w:val="24"/>
                <w:szCs w:val="24"/>
              </w:rPr>
              <w:t xml:space="preserve">аналоговых </w:t>
            </w:r>
            <w:r w:rsidRPr="00BE2EDE">
              <w:rPr>
                <w:color w:val="000000"/>
                <w:sz w:val="24"/>
                <w:szCs w:val="24"/>
              </w:rPr>
              <w:t>входов</w:t>
            </w:r>
            <w:r>
              <w:rPr>
                <w:color w:val="000000"/>
                <w:sz w:val="24"/>
                <w:szCs w:val="24"/>
              </w:rPr>
              <w:t xml:space="preserve"> по току,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- 2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BE2EDE" w:rsidRDefault="001263ED" w:rsidP="00BE2EDE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1263ED">
              <w:rPr>
                <w:color w:val="000000"/>
                <w:sz w:val="24"/>
                <w:szCs w:val="24"/>
              </w:rPr>
              <w:t>Диапазон контролируемых значений, А</w:t>
            </w:r>
            <w:r>
              <w:rPr>
                <w:color w:val="000000"/>
                <w:sz w:val="24"/>
                <w:szCs w:val="24"/>
              </w:rPr>
              <w:t xml:space="preserve"> – 0,2..150,0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>Количество</w:t>
            </w:r>
            <w:r>
              <w:rPr>
                <w:color w:val="000000"/>
                <w:sz w:val="24"/>
                <w:szCs w:val="24"/>
              </w:rPr>
              <w:t xml:space="preserve"> дискретных</w:t>
            </w:r>
            <w:r w:rsidRPr="00BE2EDE">
              <w:rPr>
                <w:color w:val="000000"/>
                <w:sz w:val="24"/>
                <w:szCs w:val="24"/>
              </w:rPr>
              <w:t xml:space="preserve"> входов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- 9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BE2EDE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1263ED">
              <w:rPr>
                <w:color w:val="000000"/>
                <w:sz w:val="24"/>
                <w:szCs w:val="24"/>
              </w:rPr>
              <w:t>Номинальное напряжение постоянного или переменного тока, В</w:t>
            </w:r>
            <w:r>
              <w:rPr>
                <w:color w:val="000000"/>
                <w:sz w:val="24"/>
                <w:szCs w:val="24"/>
              </w:rPr>
              <w:t xml:space="preserve"> - 220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>Количество релейных выходов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- 6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BE2EDE">
              <w:rPr>
                <w:color w:val="000000"/>
                <w:sz w:val="24"/>
                <w:szCs w:val="24"/>
              </w:rPr>
              <w:t>Количество контактов</w:t>
            </w:r>
            <w:r>
              <w:rPr>
                <w:color w:val="000000"/>
                <w:sz w:val="24"/>
                <w:szCs w:val="24"/>
              </w:rPr>
              <w:t xml:space="preserve"> реле </w:t>
            </w:r>
            <w:proofErr w:type="spellStart"/>
            <w:r>
              <w:rPr>
                <w:color w:val="000000"/>
                <w:sz w:val="24"/>
                <w:szCs w:val="24"/>
              </w:rPr>
              <w:t>дешунтирования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- 2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BE2EDE" w:rsidRDefault="001263ED" w:rsidP="00D85506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754682">
              <w:rPr>
                <w:color w:val="000000"/>
                <w:sz w:val="24"/>
                <w:szCs w:val="24"/>
              </w:rPr>
              <w:t>Максимальный коммутируемый ток</w:t>
            </w:r>
            <w:r>
              <w:rPr>
                <w:color w:val="000000"/>
                <w:sz w:val="24"/>
                <w:szCs w:val="24"/>
              </w:rPr>
              <w:t xml:space="preserve"> реле </w:t>
            </w:r>
            <w:proofErr w:type="spellStart"/>
            <w:r>
              <w:rPr>
                <w:color w:val="000000"/>
                <w:sz w:val="24"/>
                <w:szCs w:val="24"/>
              </w:rPr>
              <w:t>дешунтирования</w:t>
            </w:r>
            <w:proofErr w:type="spellEnd"/>
            <w:r w:rsidRPr="00754682">
              <w:rPr>
                <w:color w:val="000000"/>
                <w:sz w:val="24"/>
                <w:szCs w:val="24"/>
              </w:rPr>
              <w:t>, А</w:t>
            </w:r>
            <w:r>
              <w:rPr>
                <w:color w:val="000000"/>
                <w:sz w:val="24"/>
                <w:szCs w:val="24"/>
              </w:rPr>
              <w:t xml:space="preserve"> - 150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Температура окружающей среды, °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- От -40 до +55</w:t>
            </w:r>
          </w:p>
        </w:tc>
      </w:tr>
      <w:tr w:rsidR="001263ED" w:rsidRPr="00D85506" w:rsidTr="00EA2C51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754682">
              <w:rPr>
                <w:color w:val="000000"/>
                <w:sz w:val="24"/>
                <w:szCs w:val="24"/>
              </w:rPr>
              <w:t>Габаритные размеры реле без разъёмов (</w:t>
            </w:r>
            <w:proofErr w:type="gramStart"/>
            <w:r w:rsidRPr="00754682">
              <w:rPr>
                <w:color w:val="000000"/>
                <w:sz w:val="24"/>
                <w:szCs w:val="24"/>
              </w:rPr>
              <w:t>Ш</w:t>
            </w:r>
            <w:proofErr w:type="gramEnd"/>
            <w:r w:rsidRPr="00754682">
              <w:rPr>
                <w:color w:val="000000"/>
                <w:sz w:val="24"/>
                <w:szCs w:val="24"/>
              </w:rPr>
              <w:t>×В×Г), мм</w:t>
            </w:r>
            <w:r>
              <w:rPr>
                <w:color w:val="000000"/>
                <w:sz w:val="24"/>
                <w:szCs w:val="24"/>
              </w:rPr>
              <w:t>,</w:t>
            </w:r>
            <w:r w:rsidRPr="00754682">
              <w:rPr>
                <w:color w:val="000000"/>
                <w:sz w:val="24"/>
                <w:szCs w:val="24"/>
              </w:rPr>
              <w:t xml:space="preserve"> не более</w:t>
            </w:r>
            <w:r>
              <w:rPr>
                <w:color w:val="000000"/>
                <w:sz w:val="24"/>
                <w:szCs w:val="24"/>
              </w:rPr>
              <w:t xml:space="preserve"> - 195×175×101</w:t>
            </w:r>
          </w:p>
        </w:tc>
      </w:tr>
      <w:tr w:rsidR="001263ED" w:rsidRPr="00D85506" w:rsidTr="001263ED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3ED" w:rsidRDefault="001263E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3ED" w:rsidRPr="00D85506" w:rsidRDefault="001263E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3ED" w:rsidRPr="00D85506" w:rsidRDefault="001263ED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каждому реле должен прилагаться к</w:t>
            </w:r>
            <w:r w:rsidRPr="00754682">
              <w:rPr>
                <w:color w:val="000000"/>
                <w:sz w:val="24"/>
                <w:szCs w:val="24"/>
              </w:rPr>
              <w:t>омплект крепежа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4E2B6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86463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13893">
              <w:rPr>
                <w:color w:val="000000"/>
                <w:sz w:val="24"/>
                <w:szCs w:val="24"/>
              </w:rPr>
              <w:t>Лампа сигнал. AD22-22DS d22 220V желтая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shd w:val="clear" w:color="auto" w:fill="FFFFFF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Номинальное напряжение, В 220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 xml:space="preserve">Частота сети, 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Гц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50(60)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 xml:space="preserve">Номинальная мощность, 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Вт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0,5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Номинальное напряжение изоляции, В 660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Сечение подключаемого провода, мм</w:t>
            </w:r>
            <w:proofErr w:type="gramStart"/>
            <w:r w:rsidRPr="00556DAF">
              <w:rPr>
                <w:sz w:val="24"/>
                <w:szCs w:val="24"/>
                <w:shd w:val="clear" w:color="auto" w:fill="FFFFFF"/>
                <w:vertAlign w:val="superscript"/>
              </w:rPr>
              <w:t>2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1÷25</w:t>
            </w:r>
            <w:r w:rsidRPr="00D42B1C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Температура окружающей среды, °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 xml:space="preserve">- </w:t>
            </w:r>
            <w:r w:rsidRPr="00D42B1C">
              <w:rPr>
                <w:sz w:val="24"/>
                <w:szCs w:val="24"/>
                <w:shd w:val="clear" w:color="auto" w:fill="FFFFFF"/>
              </w:rPr>
              <w:t>от -5 до +40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Степень защиты, IP 20</w:t>
            </w:r>
            <w:r w:rsidRPr="00D42B1C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Степень защиты аппарата в модульном шкафу, IP 40</w:t>
            </w:r>
          </w:p>
        </w:tc>
      </w:tr>
      <w:tr w:rsidR="0086463B" w:rsidRPr="00D85506" w:rsidTr="001263ED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Default="0086463B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Цвет линзы: желтый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86463B" w:rsidRDefault="004E2B6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86463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13893">
              <w:rPr>
                <w:color w:val="000000"/>
                <w:sz w:val="24"/>
                <w:szCs w:val="24"/>
              </w:rPr>
              <w:lastRenderedPageBreak/>
              <w:t>Лампа сигнал. AD22-22DS d22 220V красная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shd w:val="clear" w:color="auto" w:fill="FFFFFF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lastRenderedPageBreak/>
              <w:t>Номинальное напряжение, В 220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 xml:space="preserve">Частота сети, 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Гц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50(60)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 xml:space="preserve">Номинальная мощность, 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Вт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0,5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Номинальное напряжение изоляции, В 660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Сечение подключаемого провода, мм</w:t>
            </w:r>
            <w:proofErr w:type="gramStart"/>
            <w:r w:rsidRPr="00556DAF">
              <w:rPr>
                <w:sz w:val="24"/>
                <w:szCs w:val="24"/>
                <w:shd w:val="clear" w:color="auto" w:fill="FFFFFF"/>
                <w:vertAlign w:val="superscript"/>
              </w:rPr>
              <w:t>2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1÷25</w:t>
            </w:r>
            <w:r w:rsidRPr="00D42B1C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Температура окружающей среды, °</w:t>
            </w:r>
            <w:proofErr w:type="gramStart"/>
            <w:r w:rsidRPr="00D42B1C">
              <w:rPr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42B1C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 xml:space="preserve">- </w:t>
            </w:r>
            <w:r w:rsidRPr="00D42B1C">
              <w:rPr>
                <w:sz w:val="24"/>
                <w:szCs w:val="24"/>
                <w:shd w:val="clear" w:color="auto" w:fill="FFFFFF"/>
              </w:rPr>
              <w:t>от -5 до +40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Степень защиты, IP 20</w:t>
            </w:r>
            <w:r w:rsidRPr="00D42B1C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6463B" w:rsidRPr="00D85506" w:rsidTr="0086463B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Pr="00D42B1C" w:rsidRDefault="0086463B" w:rsidP="0086463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42B1C">
              <w:rPr>
                <w:sz w:val="24"/>
                <w:szCs w:val="24"/>
                <w:shd w:val="clear" w:color="auto" w:fill="FFFFFF"/>
              </w:rPr>
              <w:t>Степень защиты аппарата в модульном шкафу, IP 40</w:t>
            </w:r>
          </w:p>
        </w:tc>
      </w:tr>
      <w:tr w:rsidR="0086463B" w:rsidRPr="00D85506" w:rsidTr="001263ED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3B" w:rsidRDefault="0086463B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63B" w:rsidRPr="00D85506" w:rsidRDefault="0086463B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63B" w:rsidRDefault="0086463B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Цвет линзы: красный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4E2B60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  <w:bookmarkStart w:id="0" w:name="_GoBack"/>
            <w:bookmarkEnd w:id="0"/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13893">
              <w:rPr>
                <w:color w:val="000000"/>
                <w:sz w:val="24"/>
                <w:szCs w:val="24"/>
              </w:rPr>
              <w:t>Устройство релейной защиты Лютик-Т</w:t>
            </w: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6D2EC0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 xml:space="preserve">Номинальная частота переменного тока, </w:t>
            </w:r>
            <w:proofErr w:type="gramStart"/>
            <w:r w:rsidRPr="006D2EC0"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6D2EC0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 xml:space="preserve">Рабочий диапазон частоты переменного тока, </w:t>
            </w:r>
            <w:proofErr w:type="gramStart"/>
            <w:r w:rsidRPr="006D2EC0"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45-55</w:t>
            </w:r>
          </w:p>
        </w:tc>
      </w:tr>
      <w:tr w:rsidR="00F60645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645" w:rsidRDefault="00F60645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645" w:rsidRPr="00D85506" w:rsidRDefault="00F60645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645" w:rsidRPr="006D2EC0" w:rsidRDefault="00F60645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питания от цепей тока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6D2EC0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 xml:space="preserve">Количество входов по току, </w:t>
            </w:r>
            <w:proofErr w:type="spellStart"/>
            <w:proofErr w:type="gramStart"/>
            <w:r w:rsidRPr="006D2EC0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- 3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EC0" w:rsidRPr="006D2EC0" w:rsidRDefault="006D2EC0" w:rsidP="006D2EC0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 xml:space="preserve">Диапазон измерения фазных токов, А, </w:t>
            </w:r>
            <w:proofErr w:type="gramStart"/>
            <w:r w:rsidRPr="006D2EC0">
              <w:rPr>
                <w:color w:val="000000"/>
                <w:sz w:val="24"/>
                <w:szCs w:val="24"/>
              </w:rPr>
              <w:t>во</w:t>
            </w:r>
            <w:proofErr w:type="gramEnd"/>
            <w:r w:rsidRPr="006D2EC0">
              <w:rPr>
                <w:color w:val="000000"/>
                <w:sz w:val="24"/>
                <w:szCs w:val="24"/>
              </w:rPr>
              <w:t xml:space="preserve"> вторичных</w:t>
            </w:r>
          </w:p>
          <w:p w:rsidR="00B22D0E" w:rsidRDefault="006D2EC0" w:rsidP="006D2EC0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величинах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</w:t>
            </w:r>
            <w:r w:rsidRPr="006D2EC0">
              <w:rPr>
                <w:color w:val="000000"/>
                <w:sz w:val="24"/>
                <w:szCs w:val="24"/>
              </w:rPr>
              <w:t>0,25 – 180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6D2EC0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 xml:space="preserve">Номинальный переменный ток </w:t>
            </w:r>
            <w:proofErr w:type="spellStart"/>
            <w:proofErr w:type="gramStart"/>
            <w:r w:rsidRPr="006D2EC0">
              <w:rPr>
                <w:color w:val="000000"/>
                <w:sz w:val="24"/>
                <w:szCs w:val="24"/>
              </w:rPr>
              <w:t>I</w:t>
            </w:r>
            <w:proofErr w:type="gramEnd"/>
            <w:r w:rsidRPr="006D2EC0">
              <w:rPr>
                <w:color w:val="000000"/>
                <w:sz w:val="24"/>
                <w:szCs w:val="24"/>
              </w:rPr>
              <w:t>ном</w:t>
            </w:r>
            <w:proofErr w:type="spellEnd"/>
            <w:r w:rsidRPr="006D2EC0">
              <w:rPr>
                <w:color w:val="000000"/>
                <w:sz w:val="24"/>
                <w:szCs w:val="24"/>
              </w:rPr>
              <w:t xml:space="preserve"> цепей фазных токов, А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6D2E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6D2EC0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>Основная относительная погрешность измерения, %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6D2EC0">
              <w:rPr>
                <w:color w:val="000000"/>
                <w:sz w:val="24"/>
                <w:szCs w:val="24"/>
              </w:rPr>
              <w:t>±5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6D2EC0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 xml:space="preserve">Количество дискретных входов, </w:t>
            </w:r>
            <w:proofErr w:type="spellStart"/>
            <w:proofErr w:type="gramStart"/>
            <w:r w:rsidRPr="006D2EC0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- 4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EC0" w:rsidRPr="006D2EC0" w:rsidRDefault="006D2EC0" w:rsidP="006D2EC0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>Род оперативного тока</w:t>
            </w:r>
            <w:r>
              <w:rPr>
                <w:color w:val="000000"/>
                <w:sz w:val="24"/>
                <w:szCs w:val="24"/>
              </w:rPr>
              <w:t xml:space="preserve"> - п</w:t>
            </w:r>
            <w:r w:rsidRPr="006D2EC0">
              <w:rPr>
                <w:color w:val="000000"/>
                <w:sz w:val="24"/>
                <w:szCs w:val="24"/>
              </w:rPr>
              <w:t>еременный, постоянный,</w:t>
            </w:r>
          </w:p>
          <w:p w:rsidR="00B22D0E" w:rsidRDefault="006D2EC0" w:rsidP="006D2EC0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6D2EC0">
              <w:rPr>
                <w:color w:val="000000"/>
                <w:sz w:val="24"/>
                <w:szCs w:val="24"/>
              </w:rPr>
              <w:t>выпрямленный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E06B87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>Номинальное напряжение, В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E06B87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B87" w:rsidRPr="00E06B87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 xml:space="preserve">Напряжение срабатывания на постоянном токе, </w:t>
            </w:r>
            <w:proofErr w:type="gramStart"/>
            <w:r w:rsidRPr="00E06B8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E06B87">
              <w:rPr>
                <w:color w:val="000000"/>
                <w:sz w:val="24"/>
                <w:szCs w:val="24"/>
              </w:rPr>
              <w:t>, не</w:t>
            </w:r>
          </w:p>
          <w:p w:rsidR="00B22D0E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>менее/не более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E06B87">
              <w:rPr>
                <w:color w:val="000000"/>
                <w:sz w:val="24"/>
                <w:szCs w:val="24"/>
              </w:rPr>
              <w:t>164 / 170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B87" w:rsidRPr="00E06B87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 xml:space="preserve">Напряжение срабатывания на переменном токе, </w:t>
            </w:r>
            <w:proofErr w:type="gramStart"/>
            <w:r w:rsidRPr="00E06B8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E06B87">
              <w:rPr>
                <w:color w:val="000000"/>
                <w:sz w:val="24"/>
                <w:szCs w:val="24"/>
              </w:rPr>
              <w:t>, не</w:t>
            </w:r>
          </w:p>
          <w:p w:rsidR="00B22D0E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>менее/не более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E06B87">
              <w:rPr>
                <w:color w:val="000000"/>
                <w:sz w:val="24"/>
                <w:szCs w:val="24"/>
              </w:rPr>
              <w:t>159 / 167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B87" w:rsidRPr="00E06B87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 xml:space="preserve">Напряжение возврата на постоянном токе, </w:t>
            </w:r>
            <w:proofErr w:type="gramStart"/>
            <w:r w:rsidRPr="00E06B8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E06B87">
              <w:rPr>
                <w:color w:val="000000"/>
                <w:sz w:val="24"/>
                <w:szCs w:val="24"/>
              </w:rPr>
              <w:t>, не менее/не</w:t>
            </w:r>
          </w:p>
          <w:p w:rsidR="00B22D0E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более - </w:t>
            </w:r>
            <w:r w:rsidRPr="00E06B87">
              <w:rPr>
                <w:color w:val="000000"/>
                <w:sz w:val="24"/>
                <w:szCs w:val="24"/>
              </w:rPr>
              <w:t>97 / 107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B87" w:rsidRPr="00E06B87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 xml:space="preserve">Напряжение возврата на переменном токе, </w:t>
            </w:r>
            <w:proofErr w:type="gramStart"/>
            <w:r w:rsidRPr="00E06B87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E06B87">
              <w:rPr>
                <w:color w:val="000000"/>
                <w:sz w:val="24"/>
                <w:szCs w:val="24"/>
              </w:rPr>
              <w:t>, не менее/не</w:t>
            </w:r>
          </w:p>
          <w:p w:rsidR="00B22D0E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более - </w:t>
            </w:r>
            <w:r w:rsidRPr="00E06B87">
              <w:rPr>
                <w:color w:val="000000"/>
                <w:sz w:val="24"/>
                <w:szCs w:val="24"/>
              </w:rPr>
              <w:t>125 / 141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E06B87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 xml:space="preserve">Количество дискретных выходов, </w:t>
            </w:r>
            <w:proofErr w:type="spellStart"/>
            <w:proofErr w:type="gramStart"/>
            <w:r w:rsidRPr="00E06B87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- 4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B87" w:rsidRPr="00E06B87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 xml:space="preserve">Диапазон коммутируемых напряжений </w:t>
            </w:r>
            <w:proofErr w:type="gramStart"/>
            <w:r w:rsidRPr="00E06B87">
              <w:rPr>
                <w:color w:val="000000"/>
                <w:sz w:val="24"/>
                <w:szCs w:val="24"/>
              </w:rPr>
              <w:t>переменного</w:t>
            </w:r>
            <w:proofErr w:type="gramEnd"/>
            <w:r w:rsidRPr="00E06B87">
              <w:rPr>
                <w:color w:val="000000"/>
                <w:sz w:val="24"/>
                <w:szCs w:val="24"/>
              </w:rPr>
              <w:t xml:space="preserve"> и</w:t>
            </w:r>
          </w:p>
          <w:p w:rsidR="00B22D0E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>постоянного тока, В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E06B87">
              <w:rPr>
                <w:color w:val="000000"/>
                <w:sz w:val="24"/>
                <w:szCs w:val="24"/>
              </w:rPr>
              <w:t>10-265</w:t>
            </w:r>
            <w:proofErr w:type="gramStart"/>
            <w:r w:rsidRPr="00E06B87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E06B87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>Связь с персональным компьютером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E06B87">
              <w:rPr>
                <w:sz w:val="26"/>
                <w:szCs w:val="26"/>
              </w:rPr>
              <w:t>USB-B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B87" w:rsidRPr="00E06B87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>Степень защиты лицевой панели в соответствии с ГОСТ 14254-2015,</w:t>
            </w:r>
          </w:p>
          <w:p w:rsidR="00B22D0E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ниже - </w:t>
            </w:r>
            <w:r w:rsidRPr="00E06B87">
              <w:rPr>
                <w:color w:val="000000"/>
                <w:sz w:val="24"/>
                <w:szCs w:val="24"/>
              </w:rPr>
              <w:t>IP54</w:t>
            </w:r>
          </w:p>
        </w:tc>
      </w:tr>
      <w:tr w:rsidR="00B22D0E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E06B87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>Климатическое исполнение по ГОСТ 15150-69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E06B87">
              <w:rPr>
                <w:color w:val="000000"/>
                <w:sz w:val="24"/>
                <w:szCs w:val="24"/>
              </w:rPr>
              <w:t>УХЛ 3.1</w:t>
            </w:r>
          </w:p>
        </w:tc>
      </w:tr>
      <w:tr w:rsidR="00E06B87" w:rsidRPr="00D85506" w:rsidTr="00025747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B87" w:rsidRDefault="00E06B87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B87" w:rsidRPr="00D85506" w:rsidRDefault="00E06B87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6B87" w:rsidRPr="00E06B87" w:rsidRDefault="00E06B87" w:rsidP="00E06B87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>Диапазон рабочих температур, °</w:t>
            </w:r>
            <w:proofErr w:type="gramStart"/>
            <w:r w:rsidRPr="00E06B87"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от -</w:t>
            </w:r>
            <w:r w:rsidRPr="00E06B87">
              <w:rPr>
                <w:color w:val="000000"/>
                <w:sz w:val="24"/>
                <w:szCs w:val="24"/>
              </w:rPr>
              <w:t xml:space="preserve">40 </w:t>
            </w:r>
            <w:r>
              <w:rPr>
                <w:color w:val="000000"/>
                <w:sz w:val="24"/>
                <w:szCs w:val="24"/>
              </w:rPr>
              <w:t>до</w:t>
            </w:r>
            <w:r w:rsidRPr="00E06B8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+</w:t>
            </w:r>
            <w:r w:rsidRPr="00E06B87">
              <w:rPr>
                <w:color w:val="000000"/>
                <w:sz w:val="24"/>
                <w:szCs w:val="24"/>
              </w:rPr>
              <w:t>55</w:t>
            </w:r>
          </w:p>
        </w:tc>
      </w:tr>
      <w:tr w:rsidR="00733A7D" w:rsidRPr="00D85506" w:rsidTr="001263ED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7D" w:rsidRDefault="00733A7D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A7D" w:rsidRPr="00D85506" w:rsidRDefault="00733A7D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A7D" w:rsidRPr="00E06B87" w:rsidRDefault="00733A7D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комплект поставке должен быть включен комплект крепежа</w:t>
            </w:r>
          </w:p>
        </w:tc>
      </w:tr>
      <w:tr w:rsidR="00B22D0E" w:rsidRPr="00D85506" w:rsidTr="001263ED">
        <w:trPr>
          <w:trHeight w:val="242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0E" w:rsidRDefault="00B22D0E" w:rsidP="00047504">
            <w:pPr>
              <w:tabs>
                <w:tab w:val="left" w:pos="-108"/>
              </w:tabs>
              <w:ind w:left="-108" w:right="-156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0E" w:rsidRPr="00D85506" w:rsidRDefault="00B22D0E" w:rsidP="00D85506">
            <w:pPr>
              <w:tabs>
                <w:tab w:val="left" w:pos="-108"/>
              </w:tabs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D0E" w:rsidRDefault="00F60645" w:rsidP="00754682">
            <w:pPr>
              <w:tabs>
                <w:tab w:val="left" w:pos="-108"/>
                <w:tab w:val="left" w:pos="1325"/>
              </w:tabs>
              <w:ind w:left="-108" w:firstLine="34"/>
              <w:jc w:val="center"/>
              <w:rPr>
                <w:color w:val="000000"/>
                <w:sz w:val="24"/>
                <w:szCs w:val="24"/>
              </w:rPr>
            </w:pPr>
            <w:r w:rsidRPr="00E06B87">
              <w:rPr>
                <w:color w:val="000000"/>
                <w:sz w:val="24"/>
                <w:szCs w:val="24"/>
              </w:rPr>
              <w:t xml:space="preserve">Габаритные размеры основного блока, </w:t>
            </w:r>
            <w:proofErr w:type="gramStart"/>
            <w:r w:rsidRPr="00E06B87">
              <w:rPr>
                <w:color w:val="000000"/>
                <w:sz w:val="24"/>
                <w:szCs w:val="24"/>
              </w:rPr>
              <w:t>мм</w:t>
            </w:r>
            <w:proofErr w:type="gramEnd"/>
            <w:r w:rsidRPr="00E06B8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06B87">
              <w:rPr>
                <w:color w:val="000000"/>
                <w:sz w:val="24"/>
                <w:szCs w:val="24"/>
              </w:rPr>
              <w:t>ШхВхГ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r w:rsidRPr="00E06B87">
              <w:rPr>
                <w:color w:val="000000"/>
                <w:sz w:val="24"/>
                <w:szCs w:val="24"/>
              </w:rPr>
              <w:t>120х137х119</w:t>
            </w:r>
          </w:p>
        </w:tc>
      </w:tr>
      <w:tr w:rsidR="00B22D0E" w:rsidRPr="00D85506" w:rsidTr="006200D9">
        <w:trPr>
          <w:trHeight w:val="407"/>
        </w:trPr>
        <w:tc>
          <w:tcPr>
            <w:tcW w:w="79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0E" w:rsidRPr="00D85506" w:rsidRDefault="00B22D0E" w:rsidP="00D938A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2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0E" w:rsidRPr="00D85506" w:rsidRDefault="00B22D0E" w:rsidP="001D3631">
            <w:pPr>
              <w:ind w:firstLine="34"/>
              <w:jc w:val="center"/>
              <w:rPr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12</w:t>
            </w:r>
          </w:p>
        </w:tc>
      </w:tr>
      <w:tr w:rsidR="00B22D0E" w:rsidRPr="00D85506" w:rsidTr="006200D9">
        <w:trPr>
          <w:trHeight w:val="407"/>
        </w:trPr>
        <w:tc>
          <w:tcPr>
            <w:tcW w:w="7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0E" w:rsidRPr="00D85506" w:rsidRDefault="00B22D0E" w:rsidP="00D938A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0E" w:rsidRPr="00D85506" w:rsidRDefault="00B22D0E" w:rsidP="001D3631">
            <w:pPr>
              <w:ind w:firstLine="34"/>
              <w:jc w:val="center"/>
              <w:rPr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15</w:t>
            </w:r>
          </w:p>
        </w:tc>
      </w:tr>
      <w:tr w:rsidR="00B22D0E" w:rsidRPr="00D85506" w:rsidTr="006200D9">
        <w:trPr>
          <w:trHeight w:val="407"/>
        </w:trPr>
        <w:tc>
          <w:tcPr>
            <w:tcW w:w="7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0E" w:rsidRPr="00D85506" w:rsidRDefault="00B22D0E" w:rsidP="00D938A8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0E" w:rsidRPr="00D85506" w:rsidRDefault="00B22D0E" w:rsidP="001D3631">
            <w:pPr>
              <w:ind w:firstLine="34"/>
              <w:jc w:val="center"/>
              <w:rPr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+</w:t>
            </w:r>
          </w:p>
        </w:tc>
      </w:tr>
      <w:tr w:rsidR="00B22D0E" w:rsidRPr="00D85506" w:rsidTr="00E94D42">
        <w:trPr>
          <w:trHeight w:val="407"/>
        </w:trPr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0E" w:rsidRPr="00D85506" w:rsidRDefault="00B22D0E" w:rsidP="002135C6">
            <w:pPr>
              <w:tabs>
                <w:tab w:val="left" w:pos="1325"/>
              </w:tabs>
              <w:spacing w:line="276" w:lineRule="auto"/>
              <w:ind w:right="34" w:firstLine="0"/>
              <w:jc w:val="left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 xml:space="preserve">на каждом комплектующем РЗА должно быть указано: год выпуска, марка изделия, </w:t>
            </w:r>
          </w:p>
          <w:p w:rsidR="00B22D0E" w:rsidRPr="00D85506" w:rsidRDefault="00B22D0E" w:rsidP="002135C6">
            <w:pPr>
              <w:tabs>
                <w:tab w:val="left" w:pos="1325"/>
              </w:tabs>
              <w:spacing w:line="276" w:lineRule="auto"/>
              <w:ind w:right="34" w:firstLine="0"/>
              <w:jc w:val="left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завод-изготовитель;</w:t>
            </w:r>
          </w:p>
          <w:p w:rsidR="00B22D0E" w:rsidRPr="00D85506" w:rsidRDefault="00B22D0E" w:rsidP="002135C6">
            <w:pPr>
              <w:tabs>
                <w:tab w:val="left" w:pos="1325"/>
              </w:tabs>
              <w:ind w:right="34" w:firstLine="49"/>
              <w:rPr>
                <w:color w:val="000000"/>
                <w:sz w:val="24"/>
                <w:szCs w:val="24"/>
              </w:rPr>
            </w:pPr>
            <w:r w:rsidRPr="00D85506">
              <w:rPr>
                <w:color w:val="000000"/>
                <w:sz w:val="24"/>
                <w:szCs w:val="24"/>
              </w:rPr>
              <w:t>поставляемые комплектующие РЗА должны быть экологически безопасны и не должны наносить вред окружающей среде.</w:t>
            </w:r>
          </w:p>
        </w:tc>
      </w:tr>
    </w:tbl>
    <w:p w:rsidR="00195E93" w:rsidRDefault="00195E93" w:rsidP="00744984">
      <w:pPr>
        <w:tabs>
          <w:tab w:val="left" w:pos="993"/>
        </w:tabs>
        <w:spacing w:line="276" w:lineRule="auto"/>
        <w:ind w:firstLine="0"/>
        <w:rPr>
          <w:b/>
          <w:bCs/>
          <w:sz w:val="24"/>
          <w:szCs w:val="24"/>
        </w:rPr>
      </w:pPr>
    </w:p>
    <w:p w:rsidR="00ED0101" w:rsidRPr="00D85506" w:rsidRDefault="00ED0101" w:rsidP="00744984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lastRenderedPageBreak/>
        <w:t>Общие требования.</w:t>
      </w:r>
    </w:p>
    <w:p w:rsidR="00ED0101" w:rsidRPr="00D85506" w:rsidRDefault="00ED0101" w:rsidP="00744984">
      <w:pPr>
        <w:pStyle w:val="af0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D85506">
        <w:rPr>
          <w:sz w:val="24"/>
          <w:szCs w:val="24"/>
        </w:rPr>
        <w:t xml:space="preserve">К поставке допускаются </w:t>
      </w:r>
      <w:proofErr w:type="gramStart"/>
      <w:r w:rsidRPr="00D85506">
        <w:rPr>
          <w:sz w:val="24"/>
          <w:szCs w:val="24"/>
        </w:rPr>
        <w:t>комплектующие</w:t>
      </w:r>
      <w:proofErr w:type="gramEnd"/>
      <w:r w:rsidRPr="00D85506">
        <w:rPr>
          <w:sz w:val="24"/>
          <w:szCs w:val="24"/>
        </w:rPr>
        <w:t xml:space="preserve"> РЗА, отвечающие следующим требованиям:</w:t>
      </w:r>
    </w:p>
    <w:p w:rsidR="00ED0101" w:rsidRPr="00D85506" w:rsidRDefault="00ED0101" w:rsidP="00744984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D85506">
        <w:rPr>
          <w:sz w:val="24"/>
          <w:szCs w:val="24"/>
        </w:rPr>
        <w:t>- продукция должна быть новой, ранее не использованной;</w:t>
      </w:r>
    </w:p>
    <w:p w:rsidR="00ED0101" w:rsidRPr="00D85506" w:rsidRDefault="00ED0101" w:rsidP="00744984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ED0101" w:rsidRPr="00D85506" w:rsidRDefault="00ED0101" w:rsidP="00744984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для импортных производителей, а так 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D0101" w:rsidRPr="00D85506" w:rsidRDefault="00ED0101" w:rsidP="00744984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ED0101" w:rsidRPr="00D85506" w:rsidRDefault="00ED0101" w:rsidP="00744984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комплектующие РЗА,  впервые поставляемые заводом - изготовителем для нужд ПАО «</w:t>
      </w:r>
      <w:proofErr w:type="spellStart"/>
      <w:r w:rsidR="001263ED">
        <w:rPr>
          <w:sz w:val="24"/>
          <w:szCs w:val="24"/>
        </w:rPr>
        <w:t>Россети</w:t>
      </w:r>
      <w:proofErr w:type="spellEnd"/>
      <w:r w:rsidRPr="00D85506">
        <w:rPr>
          <w:sz w:val="24"/>
          <w:szCs w:val="24"/>
        </w:rPr>
        <w:t xml:space="preserve"> Центр»,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ED0101" w:rsidRPr="00D85506" w:rsidRDefault="00ED0101" w:rsidP="00744984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D85506">
        <w:rPr>
          <w:sz w:val="24"/>
          <w:szCs w:val="24"/>
        </w:rPr>
        <w:t>Россети</w:t>
      </w:r>
      <w:proofErr w:type="spellEnd"/>
      <w:r w:rsidRPr="00D85506">
        <w:rPr>
          <w:sz w:val="24"/>
          <w:szCs w:val="24"/>
        </w:rPr>
        <w:t>»;</w:t>
      </w:r>
    </w:p>
    <w:p w:rsidR="00ED0101" w:rsidRPr="00D85506" w:rsidRDefault="00ED0101" w:rsidP="00744984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ED0101" w:rsidRPr="00D85506" w:rsidRDefault="00ED0101" w:rsidP="00744984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D0101" w:rsidRPr="00D85506" w:rsidRDefault="00ED0101" w:rsidP="00744984">
      <w:pPr>
        <w:pStyle w:val="af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ED0101" w:rsidRPr="00D85506" w:rsidRDefault="00ED0101" w:rsidP="00744984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Упаковка, транспортирование, условия и сроки хранения.</w:t>
      </w:r>
    </w:p>
    <w:p w:rsidR="00ED0101" w:rsidRPr="00D85506" w:rsidRDefault="00ED0101" w:rsidP="00744984">
      <w:pPr>
        <w:spacing w:line="276" w:lineRule="auto"/>
        <w:rPr>
          <w:sz w:val="24"/>
          <w:szCs w:val="24"/>
        </w:rPr>
      </w:pPr>
      <w:proofErr w:type="gramStart"/>
      <w:r w:rsidRPr="00D85506">
        <w:rPr>
          <w:sz w:val="24"/>
          <w:szCs w:val="24"/>
        </w:rPr>
        <w:t xml:space="preserve">Упаковка, транспортирование, условия и сроки хранения комплектующих РЗА должны соответствовать требованиям, указанным в технических условиях изготовителя,  </w:t>
      </w:r>
      <w:r w:rsidRPr="00D85506">
        <w:rPr>
          <w:color w:val="000000"/>
          <w:sz w:val="24"/>
          <w:szCs w:val="24"/>
        </w:rPr>
        <w:t>ГОСТ 14192 - 96</w:t>
      </w:r>
      <w:r w:rsidRPr="00D85506">
        <w:rPr>
          <w:sz w:val="24"/>
          <w:szCs w:val="24"/>
        </w:rPr>
        <w:t xml:space="preserve"> или соответствующих МЭК.</w:t>
      </w:r>
      <w:proofErr w:type="gramEnd"/>
      <w:r w:rsidRPr="00D85506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D0101" w:rsidRPr="00D85506" w:rsidRDefault="00ED0101" w:rsidP="00744984">
      <w:pPr>
        <w:pStyle w:val="BodyText21"/>
        <w:numPr>
          <w:ilvl w:val="1"/>
          <w:numId w:val="4"/>
        </w:numPr>
        <w:tabs>
          <w:tab w:val="left" w:pos="0"/>
        </w:tabs>
        <w:spacing w:line="276" w:lineRule="auto"/>
        <w:ind w:left="0" w:firstLine="709"/>
        <w:rPr>
          <w:szCs w:val="24"/>
        </w:rPr>
      </w:pPr>
      <w:r w:rsidRPr="00D85506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4C17AB" w:rsidRPr="00D85506" w:rsidRDefault="004C17AB" w:rsidP="00744984">
      <w:pPr>
        <w:pStyle w:val="af0"/>
        <w:numPr>
          <w:ilvl w:val="0"/>
          <w:numId w:val="9"/>
        </w:numPr>
        <w:spacing w:line="276" w:lineRule="auto"/>
        <w:ind w:left="0"/>
        <w:contextualSpacing w:val="0"/>
        <w:rPr>
          <w:vanish/>
          <w:sz w:val="24"/>
          <w:szCs w:val="24"/>
        </w:rPr>
      </w:pPr>
    </w:p>
    <w:p w:rsidR="004C17AB" w:rsidRPr="00D85506" w:rsidRDefault="004C17AB" w:rsidP="00744984">
      <w:pPr>
        <w:pStyle w:val="af0"/>
        <w:numPr>
          <w:ilvl w:val="0"/>
          <w:numId w:val="9"/>
        </w:numPr>
        <w:spacing w:line="276" w:lineRule="auto"/>
        <w:ind w:left="0"/>
        <w:contextualSpacing w:val="0"/>
        <w:rPr>
          <w:vanish/>
          <w:sz w:val="24"/>
          <w:szCs w:val="24"/>
        </w:rPr>
      </w:pPr>
    </w:p>
    <w:p w:rsidR="004C17AB" w:rsidRPr="00D85506" w:rsidRDefault="004C17AB" w:rsidP="00744984">
      <w:pPr>
        <w:pStyle w:val="af0"/>
        <w:numPr>
          <w:ilvl w:val="0"/>
          <w:numId w:val="9"/>
        </w:numPr>
        <w:spacing w:line="276" w:lineRule="auto"/>
        <w:ind w:left="0"/>
        <w:contextualSpacing w:val="0"/>
        <w:rPr>
          <w:vanish/>
          <w:sz w:val="24"/>
          <w:szCs w:val="24"/>
        </w:rPr>
      </w:pPr>
    </w:p>
    <w:p w:rsidR="004C17AB" w:rsidRPr="00D85506" w:rsidRDefault="004C17AB" w:rsidP="00744984">
      <w:pPr>
        <w:pStyle w:val="af0"/>
        <w:numPr>
          <w:ilvl w:val="1"/>
          <w:numId w:val="9"/>
        </w:numPr>
        <w:spacing w:line="276" w:lineRule="auto"/>
        <w:ind w:left="0"/>
        <w:contextualSpacing w:val="0"/>
        <w:rPr>
          <w:vanish/>
          <w:sz w:val="24"/>
          <w:szCs w:val="24"/>
        </w:rPr>
      </w:pPr>
    </w:p>
    <w:p w:rsidR="00ED0101" w:rsidRPr="00D85506" w:rsidRDefault="004C17AB" w:rsidP="00744984">
      <w:pPr>
        <w:pStyle w:val="BodyText21"/>
        <w:numPr>
          <w:ilvl w:val="1"/>
          <w:numId w:val="9"/>
        </w:numPr>
        <w:spacing w:line="276" w:lineRule="auto"/>
        <w:ind w:left="0" w:firstLine="709"/>
        <w:rPr>
          <w:szCs w:val="24"/>
        </w:rPr>
      </w:pPr>
      <w:r w:rsidRPr="00D85506">
        <w:rPr>
          <w:szCs w:val="24"/>
        </w:rPr>
        <w:t xml:space="preserve"> Срок изготовления продукции должен быть не более полугода от момента поставки.</w:t>
      </w:r>
    </w:p>
    <w:p w:rsidR="00ED0101" w:rsidRPr="00D85506" w:rsidRDefault="00ED0101" w:rsidP="000600C7">
      <w:pPr>
        <w:pStyle w:val="af0"/>
        <w:numPr>
          <w:ilvl w:val="0"/>
          <w:numId w:val="9"/>
        </w:numPr>
        <w:spacing w:line="276" w:lineRule="auto"/>
        <w:ind w:left="0" w:firstLine="851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t>Гарантийные обязательства.</w:t>
      </w:r>
    </w:p>
    <w:p w:rsidR="00ED0101" w:rsidRPr="00D85506" w:rsidRDefault="00ED0101" w:rsidP="0074498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 xml:space="preserve">Гарантия на </w:t>
      </w:r>
      <w:proofErr w:type="gramStart"/>
      <w:r w:rsidRPr="00D85506">
        <w:rPr>
          <w:sz w:val="24"/>
          <w:szCs w:val="24"/>
        </w:rPr>
        <w:t>поставляемые</w:t>
      </w:r>
      <w:proofErr w:type="gramEnd"/>
      <w:r w:rsidRPr="00D85506">
        <w:rPr>
          <w:sz w:val="24"/>
          <w:szCs w:val="24"/>
        </w:rPr>
        <w:t xml:space="preserve">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0377E" w:rsidRPr="00D85506" w:rsidRDefault="0050377E" w:rsidP="0074498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0101" w:rsidRPr="00D85506" w:rsidRDefault="00ED0101" w:rsidP="000600C7">
      <w:pPr>
        <w:pStyle w:val="af0"/>
        <w:numPr>
          <w:ilvl w:val="0"/>
          <w:numId w:val="9"/>
        </w:numPr>
        <w:spacing w:line="276" w:lineRule="auto"/>
        <w:ind w:left="0" w:firstLine="851"/>
        <w:jc w:val="left"/>
        <w:rPr>
          <w:sz w:val="24"/>
          <w:szCs w:val="24"/>
        </w:rPr>
      </w:pPr>
      <w:r w:rsidRPr="00D85506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ED0101" w:rsidRPr="00D85506" w:rsidRDefault="00ED0101" w:rsidP="0074498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ED0101" w:rsidRPr="00D85506" w:rsidRDefault="00ED0101" w:rsidP="0074498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0101" w:rsidRPr="00D85506" w:rsidRDefault="00ED0101" w:rsidP="000600C7">
      <w:pPr>
        <w:pStyle w:val="af0"/>
        <w:numPr>
          <w:ilvl w:val="0"/>
          <w:numId w:val="9"/>
        </w:numPr>
        <w:spacing w:line="276" w:lineRule="auto"/>
        <w:ind w:left="0" w:firstLine="851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ED0101" w:rsidRPr="00D85506" w:rsidRDefault="00ED0101" w:rsidP="0074498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 xml:space="preserve">Маркировка </w:t>
      </w:r>
      <w:proofErr w:type="gramStart"/>
      <w:r w:rsidRPr="00D85506">
        <w:rPr>
          <w:sz w:val="24"/>
          <w:szCs w:val="24"/>
        </w:rPr>
        <w:t>комплектующих</w:t>
      </w:r>
      <w:proofErr w:type="gramEnd"/>
      <w:r w:rsidRPr="00D85506">
        <w:rPr>
          <w:sz w:val="24"/>
          <w:szCs w:val="24"/>
        </w:rPr>
        <w:t xml:space="preserve"> РЗА должна содержать следующие данные: </w:t>
      </w:r>
    </w:p>
    <w:p w:rsidR="00ED0101" w:rsidRPr="00D85506" w:rsidRDefault="00ED0101" w:rsidP="000600C7">
      <w:pPr>
        <w:pStyle w:val="af0"/>
        <w:numPr>
          <w:ilvl w:val="0"/>
          <w:numId w:val="6"/>
        </w:numPr>
        <w:spacing w:line="276" w:lineRule="auto"/>
        <w:ind w:left="0" w:firstLine="142"/>
        <w:rPr>
          <w:sz w:val="24"/>
          <w:szCs w:val="24"/>
        </w:rPr>
      </w:pPr>
      <w:r w:rsidRPr="00D85506">
        <w:rPr>
          <w:sz w:val="24"/>
          <w:szCs w:val="24"/>
        </w:rPr>
        <w:t>наименование изготовителя;</w:t>
      </w:r>
    </w:p>
    <w:p w:rsidR="00ED0101" w:rsidRPr="00D85506" w:rsidRDefault="00ED0101" w:rsidP="000600C7">
      <w:pPr>
        <w:pStyle w:val="af0"/>
        <w:numPr>
          <w:ilvl w:val="0"/>
          <w:numId w:val="6"/>
        </w:numPr>
        <w:spacing w:line="276" w:lineRule="auto"/>
        <w:ind w:left="0" w:firstLine="142"/>
        <w:rPr>
          <w:sz w:val="24"/>
          <w:szCs w:val="24"/>
        </w:rPr>
      </w:pPr>
      <w:r w:rsidRPr="00D85506">
        <w:rPr>
          <w:sz w:val="24"/>
          <w:szCs w:val="24"/>
        </w:rPr>
        <w:t>год выпуска;</w:t>
      </w:r>
    </w:p>
    <w:p w:rsidR="00ED0101" w:rsidRPr="00D85506" w:rsidRDefault="00ED0101" w:rsidP="000600C7">
      <w:pPr>
        <w:pStyle w:val="af0"/>
        <w:numPr>
          <w:ilvl w:val="0"/>
          <w:numId w:val="6"/>
        </w:numPr>
        <w:spacing w:line="276" w:lineRule="auto"/>
        <w:ind w:left="0" w:firstLine="142"/>
        <w:rPr>
          <w:sz w:val="24"/>
          <w:szCs w:val="24"/>
        </w:rPr>
      </w:pPr>
      <w:r w:rsidRPr="00D85506">
        <w:rPr>
          <w:sz w:val="24"/>
          <w:szCs w:val="24"/>
        </w:rPr>
        <w:t>марку изделия.</w:t>
      </w:r>
    </w:p>
    <w:p w:rsidR="00ED0101" w:rsidRPr="00D85506" w:rsidRDefault="00ED0101" w:rsidP="009D551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 xml:space="preserve">По всем видам </w:t>
      </w:r>
      <w:proofErr w:type="gramStart"/>
      <w:r w:rsidRPr="00D85506">
        <w:rPr>
          <w:sz w:val="24"/>
          <w:szCs w:val="24"/>
        </w:rPr>
        <w:t>комплектующих</w:t>
      </w:r>
      <w:proofErr w:type="gramEnd"/>
      <w:r w:rsidRPr="00D85506">
        <w:rPr>
          <w:sz w:val="24"/>
          <w:szCs w:val="24"/>
        </w:rPr>
        <w:t xml:space="preserve"> РЗА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ED0101" w:rsidRPr="00D85506" w:rsidRDefault="00ED0101" w:rsidP="009D551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proofErr w:type="gramStart"/>
      <w:r w:rsidRPr="00D85506">
        <w:rPr>
          <w:sz w:val="24"/>
          <w:szCs w:val="24"/>
        </w:rPr>
        <w:t>комплектующих</w:t>
      </w:r>
      <w:proofErr w:type="gramEnd"/>
      <w:r w:rsidRPr="00D85506">
        <w:rPr>
          <w:sz w:val="24"/>
          <w:szCs w:val="24"/>
        </w:rPr>
        <w:t xml:space="preserve"> РЗА должна включать:</w:t>
      </w:r>
    </w:p>
    <w:p w:rsidR="00ED0101" w:rsidRPr="00D85506" w:rsidRDefault="00ED0101" w:rsidP="00744984">
      <w:pPr>
        <w:pStyle w:val="af0"/>
        <w:tabs>
          <w:tab w:val="left" w:pos="1560"/>
        </w:tabs>
        <w:ind w:left="0"/>
        <w:rPr>
          <w:sz w:val="24"/>
          <w:szCs w:val="24"/>
        </w:rPr>
      </w:pPr>
      <w:r w:rsidRPr="00D85506">
        <w:rPr>
          <w:sz w:val="24"/>
          <w:szCs w:val="24"/>
        </w:rPr>
        <w:t>- паспорт товара;</w:t>
      </w:r>
    </w:p>
    <w:p w:rsidR="00ED0101" w:rsidRPr="00D85506" w:rsidRDefault="00ED0101" w:rsidP="00744984">
      <w:pPr>
        <w:pStyle w:val="af0"/>
        <w:tabs>
          <w:tab w:val="left" w:pos="1560"/>
        </w:tabs>
        <w:ind w:left="0"/>
        <w:rPr>
          <w:sz w:val="24"/>
          <w:szCs w:val="24"/>
        </w:rPr>
      </w:pPr>
      <w:r w:rsidRPr="00D85506">
        <w:rPr>
          <w:sz w:val="24"/>
          <w:szCs w:val="24"/>
        </w:rPr>
        <w:t>- сертификат соответствия.</w:t>
      </w:r>
    </w:p>
    <w:p w:rsidR="00ED0101" w:rsidRPr="00D85506" w:rsidRDefault="00ED0101" w:rsidP="00744984">
      <w:pPr>
        <w:pStyle w:val="af0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ED0101" w:rsidRPr="00D85506" w:rsidRDefault="00ED0101" w:rsidP="000600C7">
      <w:pPr>
        <w:pStyle w:val="af0"/>
        <w:numPr>
          <w:ilvl w:val="0"/>
          <w:numId w:val="9"/>
        </w:numPr>
        <w:spacing w:line="276" w:lineRule="auto"/>
        <w:ind w:left="0" w:firstLine="709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t>Сроки поставки продукции.</w:t>
      </w:r>
    </w:p>
    <w:p w:rsidR="00ED0101" w:rsidRPr="00D85506" w:rsidRDefault="00ED0101" w:rsidP="00744984">
      <w:pPr>
        <w:spacing w:line="276" w:lineRule="auto"/>
        <w:ind w:firstLine="708"/>
        <w:rPr>
          <w:sz w:val="24"/>
          <w:szCs w:val="24"/>
        </w:rPr>
      </w:pPr>
      <w:r w:rsidRPr="00D85506">
        <w:rPr>
          <w:sz w:val="24"/>
          <w:szCs w:val="24"/>
        </w:rPr>
        <w:t>Поставка комплектующих РЗА, должна быть выполнена не позднее 45 календарных дней с момента заключения договора.</w:t>
      </w:r>
    </w:p>
    <w:p w:rsidR="009D551E" w:rsidRPr="00D85506" w:rsidRDefault="009D551E" w:rsidP="00744984">
      <w:pPr>
        <w:spacing w:line="276" w:lineRule="auto"/>
        <w:ind w:firstLine="708"/>
        <w:rPr>
          <w:sz w:val="24"/>
          <w:szCs w:val="24"/>
        </w:rPr>
      </w:pPr>
    </w:p>
    <w:p w:rsidR="00ED0101" w:rsidRPr="00D85506" w:rsidRDefault="00ED0101" w:rsidP="000600C7">
      <w:pPr>
        <w:pStyle w:val="af0"/>
        <w:numPr>
          <w:ilvl w:val="0"/>
          <w:numId w:val="9"/>
        </w:numPr>
        <w:spacing w:line="276" w:lineRule="auto"/>
        <w:ind w:left="0" w:firstLine="709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t xml:space="preserve"> Требования к Поставщику.</w:t>
      </w:r>
    </w:p>
    <w:p w:rsidR="00ED0101" w:rsidRPr="00D85506" w:rsidRDefault="00ED0101" w:rsidP="0074498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D85506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ED0101" w:rsidRPr="00D85506" w:rsidRDefault="00ED0101" w:rsidP="00744984">
      <w:pPr>
        <w:ind w:firstLine="709"/>
        <w:rPr>
          <w:sz w:val="24"/>
          <w:szCs w:val="24"/>
        </w:rPr>
      </w:pPr>
      <w:r w:rsidRPr="00D85506">
        <w:rPr>
          <w:sz w:val="24"/>
          <w:szCs w:val="24"/>
        </w:rPr>
        <w:t>Наличие действующих лицензий на виды деятельности, связанные с поставкой комплектующих РЗА.</w:t>
      </w:r>
    </w:p>
    <w:p w:rsidR="00ED0101" w:rsidRPr="00D85506" w:rsidRDefault="00ED0101" w:rsidP="00744984">
      <w:pPr>
        <w:ind w:firstLine="0"/>
        <w:rPr>
          <w:sz w:val="24"/>
          <w:szCs w:val="24"/>
        </w:rPr>
      </w:pPr>
      <w:r w:rsidRPr="00D85506">
        <w:rPr>
          <w:sz w:val="24"/>
          <w:szCs w:val="24"/>
        </w:rPr>
        <w:t xml:space="preserve"> </w:t>
      </w:r>
      <w:r w:rsidRPr="00D85506">
        <w:rPr>
          <w:sz w:val="24"/>
          <w:szCs w:val="24"/>
        </w:rPr>
        <w:tab/>
      </w:r>
    </w:p>
    <w:p w:rsidR="00ED0101" w:rsidRPr="00D85506" w:rsidRDefault="00ED0101" w:rsidP="000600C7">
      <w:pPr>
        <w:pStyle w:val="af0"/>
        <w:numPr>
          <w:ilvl w:val="0"/>
          <w:numId w:val="9"/>
        </w:numPr>
        <w:spacing w:line="276" w:lineRule="auto"/>
        <w:ind w:left="0" w:firstLine="851"/>
        <w:rPr>
          <w:sz w:val="24"/>
          <w:szCs w:val="24"/>
        </w:rPr>
      </w:pPr>
      <w:r w:rsidRPr="00D85506">
        <w:rPr>
          <w:b/>
          <w:bCs/>
          <w:sz w:val="24"/>
          <w:szCs w:val="24"/>
        </w:rPr>
        <w:t>Правила приемки продукции.</w:t>
      </w:r>
    </w:p>
    <w:p w:rsidR="00ED0101" w:rsidRPr="00D85506" w:rsidRDefault="00ED0101" w:rsidP="007449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85506">
        <w:rPr>
          <w:szCs w:val="24"/>
        </w:rPr>
        <w:t>Каждая партия комплектующих РЗА должна пройти входной контроль, осуществляемый представителями филиалов ПАО «</w:t>
      </w:r>
      <w:proofErr w:type="spellStart"/>
      <w:r w:rsidR="001263ED">
        <w:rPr>
          <w:szCs w:val="24"/>
        </w:rPr>
        <w:t>Россети</w:t>
      </w:r>
      <w:proofErr w:type="spellEnd"/>
      <w:r w:rsidRPr="00D85506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ED0101" w:rsidRPr="00D85506" w:rsidRDefault="00ED0101" w:rsidP="00744984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8550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D0101" w:rsidRPr="00D85506" w:rsidRDefault="00ED0101" w:rsidP="00744984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D0101" w:rsidRPr="00D85506" w:rsidRDefault="00ED0101" w:rsidP="000600C7">
      <w:pPr>
        <w:pStyle w:val="af0"/>
        <w:numPr>
          <w:ilvl w:val="0"/>
          <w:numId w:val="8"/>
        </w:numPr>
        <w:spacing w:line="276" w:lineRule="auto"/>
        <w:ind w:left="0" w:firstLine="709"/>
        <w:rPr>
          <w:b/>
          <w:bCs/>
          <w:sz w:val="24"/>
          <w:szCs w:val="24"/>
        </w:rPr>
      </w:pPr>
      <w:r w:rsidRPr="00D85506">
        <w:rPr>
          <w:b/>
          <w:bCs/>
          <w:sz w:val="24"/>
          <w:szCs w:val="24"/>
        </w:rPr>
        <w:t>Стоимость.</w:t>
      </w:r>
    </w:p>
    <w:p w:rsidR="00ED0101" w:rsidRPr="00D85506" w:rsidRDefault="00ED0101" w:rsidP="00744984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D85506">
        <w:rPr>
          <w:sz w:val="24"/>
          <w:szCs w:val="24"/>
        </w:rPr>
        <w:t>В стоимость должны быть включены:  упаковка и доставка до склада Покупателя.</w:t>
      </w:r>
    </w:p>
    <w:p w:rsidR="00ED0101" w:rsidRPr="00D85506" w:rsidRDefault="00ED0101" w:rsidP="00744984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</w:p>
    <w:p w:rsidR="00DF6490" w:rsidRPr="00D85506" w:rsidRDefault="00DF6490" w:rsidP="003E4AD8">
      <w:pPr>
        <w:rPr>
          <w:sz w:val="24"/>
          <w:szCs w:val="24"/>
        </w:rPr>
      </w:pPr>
    </w:p>
    <w:p w:rsidR="00DF6490" w:rsidRDefault="00DF6490" w:rsidP="003E4AD8">
      <w:pPr>
        <w:rPr>
          <w:sz w:val="24"/>
          <w:szCs w:val="24"/>
        </w:rPr>
      </w:pPr>
    </w:p>
    <w:p w:rsidR="00733A7D" w:rsidRPr="00D85506" w:rsidRDefault="00733A7D" w:rsidP="003E4AD8">
      <w:pPr>
        <w:rPr>
          <w:sz w:val="24"/>
          <w:szCs w:val="24"/>
        </w:rPr>
      </w:pPr>
    </w:p>
    <w:p w:rsidR="003E4AD8" w:rsidRPr="00D85506" w:rsidRDefault="003E4AD8" w:rsidP="003E4AD8">
      <w:pPr>
        <w:rPr>
          <w:sz w:val="24"/>
          <w:szCs w:val="24"/>
        </w:rPr>
      </w:pPr>
    </w:p>
    <w:p w:rsidR="003E4AD8" w:rsidRPr="00D85506" w:rsidRDefault="003E4AD8" w:rsidP="003E4AD8">
      <w:pPr>
        <w:spacing w:line="276" w:lineRule="auto"/>
        <w:rPr>
          <w:sz w:val="24"/>
          <w:szCs w:val="24"/>
        </w:rPr>
      </w:pPr>
      <w:r w:rsidRPr="00D85506">
        <w:rPr>
          <w:sz w:val="24"/>
          <w:szCs w:val="24"/>
        </w:rPr>
        <w:t>Начальник СРЗАИМ</w:t>
      </w:r>
      <w:r w:rsidRPr="00D85506">
        <w:rPr>
          <w:color w:val="FF0000"/>
          <w:sz w:val="24"/>
          <w:szCs w:val="24"/>
        </w:rPr>
        <w:t xml:space="preserve"> </w:t>
      </w:r>
      <w:r w:rsidRPr="00D85506">
        <w:rPr>
          <w:sz w:val="24"/>
          <w:szCs w:val="24"/>
        </w:rPr>
        <w:t xml:space="preserve">             </w:t>
      </w:r>
      <w:r w:rsidRPr="00D85506">
        <w:rPr>
          <w:sz w:val="24"/>
          <w:szCs w:val="24"/>
        </w:rPr>
        <w:tab/>
      </w:r>
      <w:r w:rsidRPr="00D85506">
        <w:rPr>
          <w:sz w:val="24"/>
          <w:szCs w:val="24"/>
        </w:rPr>
        <w:tab/>
      </w:r>
      <w:r w:rsidRPr="00D85506">
        <w:rPr>
          <w:sz w:val="24"/>
          <w:szCs w:val="24"/>
        </w:rPr>
        <w:tab/>
      </w:r>
      <w:r w:rsidRPr="00D85506">
        <w:rPr>
          <w:sz w:val="24"/>
          <w:szCs w:val="24"/>
        </w:rPr>
        <w:tab/>
        <w:t xml:space="preserve">     </w:t>
      </w:r>
      <w:r w:rsidRPr="00D85506">
        <w:rPr>
          <w:sz w:val="24"/>
          <w:szCs w:val="24"/>
        </w:rPr>
        <w:tab/>
        <w:t xml:space="preserve">   </w:t>
      </w:r>
      <w:r w:rsidRPr="00D85506">
        <w:rPr>
          <w:sz w:val="24"/>
          <w:szCs w:val="24"/>
        </w:rPr>
        <w:tab/>
      </w:r>
      <w:r w:rsidR="00886F05" w:rsidRPr="00D85506">
        <w:rPr>
          <w:sz w:val="24"/>
          <w:szCs w:val="24"/>
        </w:rPr>
        <w:t xml:space="preserve"> </w:t>
      </w:r>
      <w:r w:rsidRPr="00D85506">
        <w:rPr>
          <w:sz w:val="24"/>
          <w:szCs w:val="24"/>
        </w:rPr>
        <w:t>Д.С. Потекаев</w:t>
      </w:r>
    </w:p>
    <w:sectPr w:rsidR="003E4AD8" w:rsidRPr="00D85506" w:rsidSect="001720A4">
      <w:headerReference w:type="even" r:id="rId10"/>
      <w:footerReference w:type="default" r:id="rId11"/>
      <w:pgSz w:w="12240" w:h="15840" w:code="1"/>
      <w:pgMar w:top="993" w:right="56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18" w:rsidRDefault="00D06B18">
      <w:r>
        <w:separator/>
      </w:r>
    </w:p>
  </w:endnote>
  <w:endnote w:type="continuationSeparator" w:id="0">
    <w:p w:rsidR="00D06B18" w:rsidRDefault="00D0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25329"/>
      <w:docPartObj>
        <w:docPartGallery w:val="Page Numbers (Bottom of Page)"/>
        <w:docPartUnique/>
      </w:docPartObj>
    </w:sdtPr>
    <w:sdtContent>
      <w:p w:rsidR="0048344B" w:rsidRDefault="0048344B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B6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8344B" w:rsidRDefault="0048344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18" w:rsidRDefault="00D06B18">
      <w:r>
        <w:separator/>
      </w:r>
    </w:p>
  </w:footnote>
  <w:footnote w:type="continuationSeparator" w:id="0">
    <w:p w:rsidR="00D06B18" w:rsidRDefault="00D06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44B" w:rsidRDefault="0048344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48344B" w:rsidRDefault="0048344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483147B"/>
    <w:multiLevelType w:val="multilevel"/>
    <w:tmpl w:val="8B2477E4"/>
    <w:lvl w:ilvl="0">
      <w:start w:val="2"/>
      <w:numFmt w:val="decimal"/>
      <w:lvlText w:val="%1."/>
      <w:lvlJc w:val="left"/>
      <w:pPr>
        <w:ind w:left="540" w:hanging="540"/>
      </w:pPr>
      <w:rPr>
        <w:b/>
      </w:rPr>
    </w:lvl>
    <w:lvl w:ilvl="1">
      <w:start w:val="4"/>
      <w:numFmt w:val="decimal"/>
      <w:lvlText w:val="%1.%2."/>
      <w:lvlJc w:val="left"/>
      <w:pPr>
        <w:ind w:left="894" w:hanging="54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5"/>
    <w:lvlOverride w:ilvl="0">
      <w:startOverride w:val="2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6B1"/>
    <w:rsid w:val="0001557C"/>
    <w:rsid w:val="00025747"/>
    <w:rsid w:val="00047504"/>
    <w:rsid w:val="00051D65"/>
    <w:rsid w:val="00053BA7"/>
    <w:rsid w:val="000600C7"/>
    <w:rsid w:val="00060B29"/>
    <w:rsid w:val="00073111"/>
    <w:rsid w:val="00075B8C"/>
    <w:rsid w:val="0007799E"/>
    <w:rsid w:val="00077EB3"/>
    <w:rsid w:val="00085ACC"/>
    <w:rsid w:val="00085CCD"/>
    <w:rsid w:val="00096A2B"/>
    <w:rsid w:val="000A44D6"/>
    <w:rsid w:val="000C3DA3"/>
    <w:rsid w:val="000C6116"/>
    <w:rsid w:val="000E160E"/>
    <w:rsid w:val="000E1817"/>
    <w:rsid w:val="000E6A57"/>
    <w:rsid w:val="00102078"/>
    <w:rsid w:val="0010501C"/>
    <w:rsid w:val="00111112"/>
    <w:rsid w:val="00123DC7"/>
    <w:rsid w:val="001263ED"/>
    <w:rsid w:val="001364DC"/>
    <w:rsid w:val="00167C7E"/>
    <w:rsid w:val="001720A4"/>
    <w:rsid w:val="00174D9E"/>
    <w:rsid w:val="00177E76"/>
    <w:rsid w:val="00195E93"/>
    <w:rsid w:val="001963ED"/>
    <w:rsid w:val="001B7F08"/>
    <w:rsid w:val="001C7C37"/>
    <w:rsid w:val="001D3631"/>
    <w:rsid w:val="001F22EE"/>
    <w:rsid w:val="00200021"/>
    <w:rsid w:val="002001A9"/>
    <w:rsid w:val="002039DA"/>
    <w:rsid w:val="00205506"/>
    <w:rsid w:val="00207910"/>
    <w:rsid w:val="002135C6"/>
    <w:rsid w:val="002272B6"/>
    <w:rsid w:val="002465E0"/>
    <w:rsid w:val="00252824"/>
    <w:rsid w:val="0025711E"/>
    <w:rsid w:val="002614AD"/>
    <w:rsid w:val="002673A2"/>
    <w:rsid w:val="002A66B1"/>
    <w:rsid w:val="002B6A79"/>
    <w:rsid w:val="002B73FE"/>
    <w:rsid w:val="002B78EA"/>
    <w:rsid w:val="002C2293"/>
    <w:rsid w:val="002C2815"/>
    <w:rsid w:val="002D1159"/>
    <w:rsid w:val="002D7033"/>
    <w:rsid w:val="002D73CA"/>
    <w:rsid w:val="002E085C"/>
    <w:rsid w:val="002F4AF3"/>
    <w:rsid w:val="00304BB9"/>
    <w:rsid w:val="00312126"/>
    <w:rsid w:val="003153BE"/>
    <w:rsid w:val="0031621F"/>
    <w:rsid w:val="00347BD2"/>
    <w:rsid w:val="00350BEA"/>
    <w:rsid w:val="00351A80"/>
    <w:rsid w:val="003810DF"/>
    <w:rsid w:val="003A2AAC"/>
    <w:rsid w:val="003A79F5"/>
    <w:rsid w:val="003B4270"/>
    <w:rsid w:val="003C7A04"/>
    <w:rsid w:val="003E2A74"/>
    <w:rsid w:val="003E4AD8"/>
    <w:rsid w:val="003E7AF7"/>
    <w:rsid w:val="003F691B"/>
    <w:rsid w:val="0042118D"/>
    <w:rsid w:val="004228CD"/>
    <w:rsid w:val="004403EC"/>
    <w:rsid w:val="00440CB5"/>
    <w:rsid w:val="004474C5"/>
    <w:rsid w:val="00471C79"/>
    <w:rsid w:val="00473252"/>
    <w:rsid w:val="00477BEF"/>
    <w:rsid w:val="00480653"/>
    <w:rsid w:val="0048344B"/>
    <w:rsid w:val="00491904"/>
    <w:rsid w:val="00494E2B"/>
    <w:rsid w:val="004964E9"/>
    <w:rsid w:val="004A6C09"/>
    <w:rsid w:val="004C058E"/>
    <w:rsid w:val="004C13A4"/>
    <w:rsid w:val="004C17AB"/>
    <w:rsid w:val="004C69EA"/>
    <w:rsid w:val="004E2B60"/>
    <w:rsid w:val="004F037F"/>
    <w:rsid w:val="004F0FAF"/>
    <w:rsid w:val="004F3608"/>
    <w:rsid w:val="005023DE"/>
    <w:rsid w:val="0050377E"/>
    <w:rsid w:val="00511D08"/>
    <w:rsid w:val="005213E0"/>
    <w:rsid w:val="005265C2"/>
    <w:rsid w:val="005410BF"/>
    <w:rsid w:val="005448B4"/>
    <w:rsid w:val="00554202"/>
    <w:rsid w:val="00556DAF"/>
    <w:rsid w:val="005924D4"/>
    <w:rsid w:val="00597F05"/>
    <w:rsid w:val="005A0F22"/>
    <w:rsid w:val="005A669B"/>
    <w:rsid w:val="005A6860"/>
    <w:rsid w:val="005C2595"/>
    <w:rsid w:val="005C62A7"/>
    <w:rsid w:val="005D062A"/>
    <w:rsid w:val="006200D9"/>
    <w:rsid w:val="00626CC1"/>
    <w:rsid w:val="006314B0"/>
    <w:rsid w:val="00634E78"/>
    <w:rsid w:val="00636497"/>
    <w:rsid w:val="00640336"/>
    <w:rsid w:val="00643D85"/>
    <w:rsid w:val="0064728D"/>
    <w:rsid w:val="006604C8"/>
    <w:rsid w:val="006628B1"/>
    <w:rsid w:val="00677E3E"/>
    <w:rsid w:val="00682E7B"/>
    <w:rsid w:val="006A1F84"/>
    <w:rsid w:val="006A2167"/>
    <w:rsid w:val="006B4A07"/>
    <w:rsid w:val="006B70D7"/>
    <w:rsid w:val="006C3B70"/>
    <w:rsid w:val="006D04A6"/>
    <w:rsid w:val="006D2EC0"/>
    <w:rsid w:val="006D2F1C"/>
    <w:rsid w:val="006D5761"/>
    <w:rsid w:val="006D5E00"/>
    <w:rsid w:val="006D6461"/>
    <w:rsid w:val="006D6C67"/>
    <w:rsid w:val="006E1096"/>
    <w:rsid w:val="006F45D0"/>
    <w:rsid w:val="007158D2"/>
    <w:rsid w:val="00715B77"/>
    <w:rsid w:val="007265CC"/>
    <w:rsid w:val="00726685"/>
    <w:rsid w:val="00733A7D"/>
    <w:rsid w:val="00744984"/>
    <w:rsid w:val="00754682"/>
    <w:rsid w:val="0075569C"/>
    <w:rsid w:val="00760B6D"/>
    <w:rsid w:val="0077187D"/>
    <w:rsid w:val="007960DF"/>
    <w:rsid w:val="007B290E"/>
    <w:rsid w:val="007D7868"/>
    <w:rsid w:val="007E4A60"/>
    <w:rsid w:val="007F3087"/>
    <w:rsid w:val="007F5849"/>
    <w:rsid w:val="007F7294"/>
    <w:rsid w:val="00805DC3"/>
    <w:rsid w:val="00806D6E"/>
    <w:rsid w:val="00814DBB"/>
    <w:rsid w:val="008218B2"/>
    <w:rsid w:val="008257F2"/>
    <w:rsid w:val="00825D3A"/>
    <w:rsid w:val="0083199B"/>
    <w:rsid w:val="00840FDB"/>
    <w:rsid w:val="00845859"/>
    <w:rsid w:val="0084720C"/>
    <w:rsid w:val="00851FD1"/>
    <w:rsid w:val="0086463B"/>
    <w:rsid w:val="00866B2E"/>
    <w:rsid w:val="008726DA"/>
    <w:rsid w:val="00876231"/>
    <w:rsid w:val="00885EBE"/>
    <w:rsid w:val="00886F05"/>
    <w:rsid w:val="008B1416"/>
    <w:rsid w:val="008B17F8"/>
    <w:rsid w:val="008C1608"/>
    <w:rsid w:val="008C3516"/>
    <w:rsid w:val="008D06E1"/>
    <w:rsid w:val="008F6886"/>
    <w:rsid w:val="00901232"/>
    <w:rsid w:val="009101E6"/>
    <w:rsid w:val="0092619F"/>
    <w:rsid w:val="009304F2"/>
    <w:rsid w:val="00944D65"/>
    <w:rsid w:val="009507A3"/>
    <w:rsid w:val="00950C20"/>
    <w:rsid w:val="00952CDB"/>
    <w:rsid w:val="009616C5"/>
    <w:rsid w:val="009655E9"/>
    <w:rsid w:val="00976DAC"/>
    <w:rsid w:val="00985AAF"/>
    <w:rsid w:val="00992697"/>
    <w:rsid w:val="00996A78"/>
    <w:rsid w:val="009A3481"/>
    <w:rsid w:val="009A6DC0"/>
    <w:rsid w:val="009B1015"/>
    <w:rsid w:val="009D34EC"/>
    <w:rsid w:val="009D551E"/>
    <w:rsid w:val="009D710B"/>
    <w:rsid w:val="009D748D"/>
    <w:rsid w:val="009E3DE5"/>
    <w:rsid w:val="009F3324"/>
    <w:rsid w:val="009F5D55"/>
    <w:rsid w:val="009F705F"/>
    <w:rsid w:val="00A05C72"/>
    <w:rsid w:val="00A17A21"/>
    <w:rsid w:val="00A21A12"/>
    <w:rsid w:val="00A21B79"/>
    <w:rsid w:val="00A22930"/>
    <w:rsid w:val="00A2427B"/>
    <w:rsid w:val="00A31B17"/>
    <w:rsid w:val="00A33528"/>
    <w:rsid w:val="00A51F00"/>
    <w:rsid w:val="00A53E9E"/>
    <w:rsid w:val="00A643E6"/>
    <w:rsid w:val="00A66AE8"/>
    <w:rsid w:val="00A90060"/>
    <w:rsid w:val="00AA36F4"/>
    <w:rsid w:val="00AA5C74"/>
    <w:rsid w:val="00AB399D"/>
    <w:rsid w:val="00AC0312"/>
    <w:rsid w:val="00AC6145"/>
    <w:rsid w:val="00AE5D6C"/>
    <w:rsid w:val="00B17F7D"/>
    <w:rsid w:val="00B22416"/>
    <w:rsid w:val="00B22D0E"/>
    <w:rsid w:val="00B234D5"/>
    <w:rsid w:val="00B32806"/>
    <w:rsid w:val="00B3436E"/>
    <w:rsid w:val="00B70DD8"/>
    <w:rsid w:val="00B73C24"/>
    <w:rsid w:val="00B752CE"/>
    <w:rsid w:val="00B80B22"/>
    <w:rsid w:val="00B8374E"/>
    <w:rsid w:val="00BA43DC"/>
    <w:rsid w:val="00BC4939"/>
    <w:rsid w:val="00BC4A61"/>
    <w:rsid w:val="00BC5F25"/>
    <w:rsid w:val="00BD2BC2"/>
    <w:rsid w:val="00BE2EDE"/>
    <w:rsid w:val="00BE4F3A"/>
    <w:rsid w:val="00BF77AC"/>
    <w:rsid w:val="00C0099C"/>
    <w:rsid w:val="00C009D6"/>
    <w:rsid w:val="00C020A0"/>
    <w:rsid w:val="00C13893"/>
    <w:rsid w:val="00C25A76"/>
    <w:rsid w:val="00C32B53"/>
    <w:rsid w:val="00C3553B"/>
    <w:rsid w:val="00C45FB5"/>
    <w:rsid w:val="00C53F86"/>
    <w:rsid w:val="00C6736F"/>
    <w:rsid w:val="00C93641"/>
    <w:rsid w:val="00CA0A7E"/>
    <w:rsid w:val="00CA2EBE"/>
    <w:rsid w:val="00CB43BB"/>
    <w:rsid w:val="00CC7740"/>
    <w:rsid w:val="00CD094E"/>
    <w:rsid w:val="00CD557E"/>
    <w:rsid w:val="00CE4504"/>
    <w:rsid w:val="00CF326C"/>
    <w:rsid w:val="00CF37E1"/>
    <w:rsid w:val="00CF5B80"/>
    <w:rsid w:val="00D0244D"/>
    <w:rsid w:val="00D06B18"/>
    <w:rsid w:val="00D12CCA"/>
    <w:rsid w:val="00D602CA"/>
    <w:rsid w:val="00D85506"/>
    <w:rsid w:val="00D938A8"/>
    <w:rsid w:val="00D96461"/>
    <w:rsid w:val="00D970FE"/>
    <w:rsid w:val="00DA37D0"/>
    <w:rsid w:val="00DC72EB"/>
    <w:rsid w:val="00DD124C"/>
    <w:rsid w:val="00DD4A59"/>
    <w:rsid w:val="00DE2DA1"/>
    <w:rsid w:val="00DF2C8B"/>
    <w:rsid w:val="00DF59FF"/>
    <w:rsid w:val="00DF6490"/>
    <w:rsid w:val="00E06B87"/>
    <w:rsid w:val="00E256BA"/>
    <w:rsid w:val="00E35062"/>
    <w:rsid w:val="00E36336"/>
    <w:rsid w:val="00E45901"/>
    <w:rsid w:val="00E656A6"/>
    <w:rsid w:val="00E676DD"/>
    <w:rsid w:val="00E757A0"/>
    <w:rsid w:val="00E75B71"/>
    <w:rsid w:val="00E76896"/>
    <w:rsid w:val="00E7690D"/>
    <w:rsid w:val="00E80D01"/>
    <w:rsid w:val="00E832BB"/>
    <w:rsid w:val="00E94D42"/>
    <w:rsid w:val="00E97EE9"/>
    <w:rsid w:val="00EA2C51"/>
    <w:rsid w:val="00EA6546"/>
    <w:rsid w:val="00EC03CE"/>
    <w:rsid w:val="00ED0101"/>
    <w:rsid w:val="00ED0B6C"/>
    <w:rsid w:val="00EE02B6"/>
    <w:rsid w:val="00EE5469"/>
    <w:rsid w:val="00F00534"/>
    <w:rsid w:val="00F258AE"/>
    <w:rsid w:val="00F275EC"/>
    <w:rsid w:val="00F35366"/>
    <w:rsid w:val="00F36F70"/>
    <w:rsid w:val="00F3789B"/>
    <w:rsid w:val="00F56C47"/>
    <w:rsid w:val="00F60645"/>
    <w:rsid w:val="00F6368C"/>
    <w:rsid w:val="00F72D28"/>
    <w:rsid w:val="00F83BA7"/>
    <w:rsid w:val="00F9089E"/>
    <w:rsid w:val="00F94F38"/>
    <w:rsid w:val="00FB1B2B"/>
    <w:rsid w:val="00FC1ABD"/>
    <w:rsid w:val="00FC1BE5"/>
    <w:rsid w:val="00FD0C1F"/>
    <w:rsid w:val="00FD2D8D"/>
    <w:rsid w:val="00FE3284"/>
    <w:rsid w:val="00FF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01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D010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ED010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ED010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link w:val="40"/>
    <w:qFormat/>
    <w:rsid w:val="00ED010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rsid w:val="00ED010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link w:val="60"/>
    <w:qFormat/>
    <w:rsid w:val="00ED010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ED010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ED010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ED010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01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ED010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010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D010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ED01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ED01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01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ED01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Body Text Indent"/>
    <w:basedOn w:val="a0"/>
    <w:link w:val="a5"/>
    <w:rsid w:val="00ED0101"/>
    <w:pPr>
      <w:ind w:left="720" w:hanging="720"/>
      <w:jc w:val="center"/>
    </w:pPr>
    <w:rPr>
      <w:sz w:val="28"/>
    </w:rPr>
  </w:style>
  <w:style w:type="character" w:customStyle="1" w:styleId="a5">
    <w:name w:val="Основной текст с отступом Знак"/>
    <w:basedOn w:val="a1"/>
    <w:link w:val="a4"/>
    <w:rsid w:val="00ED01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0"/>
    <w:link w:val="a7"/>
    <w:rsid w:val="00ED0101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rsid w:val="00ED01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ED0101"/>
  </w:style>
  <w:style w:type="paragraph" w:styleId="a9">
    <w:name w:val="Body Text"/>
    <w:basedOn w:val="a0"/>
    <w:link w:val="aa"/>
    <w:rsid w:val="00ED0101"/>
    <w:rPr>
      <w:sz w:val="26"/>
    </w:rPr>
  </w:style>
  <w:style w:type="character" w:customStyle="1" w:styleId="aa">
    <w:name w:val="Основной текст Знак"/>
    <w:basedOn w:val="a1"/>
    <w:link w:val="a9"/>
    <w:rsid w:val="00ED010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0"/>
    <w:link w:val="22"/>
    <w:rsid w:val="00ED0101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1"/>
    <w:link w:val="21"/>
    <w:rsid w:val="00ED01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ED0101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1"/>
    <w:link w:val="31"/>
    <w:rsid w:val="00ED010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b">
    <w:name w:val="Список определений"/>
    <w:basedOn w:val="a0"/>
    <w:next w:val="a0"/>
    <w:rsid w:val="00ED0101"/>
    <w:pPr>
      <w:ind w:left="360"/>
    </w:pPr>
    <w:rPr>
      <w:snapToGrid w:val="0"/>
      <w:sz w:val="24"/>
    </w:rPr>
  </w:style>
  <w:style w:type="paragraph" w:styleId="ac">
    <w:name w:val="footer"/>
    <w:basedOn w:val="a0"/>
    <w:link w:val="ad"/>
    <w:uiPriority w:val="99"/>
    <w:rsid w:val="00ED01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01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2"/>
    <w:uiPriority w:val="59"/>
    <w:rsid w:val="00ED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rsid w:val="00ED0101"/>
    <w:pPr>
      <w:spacing w:after="160" w:line="240" w:lineRule="exact"/>
    </w:pPr>
    <w:rPr>
      <w:rFonts w:ascii="Verdana" w:hAnsi="Verdana"/>
      <w:lang w:val="en-US" w:eastAsia="en-US"/>
    </w:rPr>
  </w:style>
  <w:style w:type="paragraph" w:styleId="33">
    <w:name w:val="Body Text 3"/>
    <w:basedOn w:val="a0"/>
    <w:link w:val="34"/>
    <w:rsid w:val="00ED0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ED0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ED0101"/>
    <w:pPr>
      <w:ind w:left="720"/>
      <w:contextualSpacing/>
    </w:pPr>
  </w:style>
  <w:style w:type="paragraph" w:customStyle="1" w:styleId="BodyText21">
    <w:name w:val="Body Text 21"/>
    <w:basedOn w:val="a0"/>
    <w:rsid w:val="00ED0101"/>
    <w:pPr>
      <w:ind w:firstLine="709"/>
    </w:pPr>
    <w:rPr>
      <w:sz w:val="24"/>
    </w:rPr>
  </w:style>
  <w:style w:type="paragraph" w:styleId="a">
    <w:name w:val="List Number"/>
    <w:basedOn w:val="a0"/>
    <w:rsid w:val="00ED0101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ED0101"/>
  </w:style>
  <w:style w:type="character" w:styleId="af1">
    <w:name w:val="Emphasis"/>
    <w:qFormat/>
    <w:rsid w:val="00ED0101"/>
    <w:rPr>
      <w:i/>
      <w:iCs/>
    </w:rPr>
  </w:style>
  <w:style w:type="character" w:customStyle="1" w:styleId="apple-converted-space">
    <w:name w:val="apple-converted-space"/>
    <w:basedOn w:val="a1"/>
    <w:rsid w:val="00ED0101"/>
  </w:style>
  <w:style w:type="character" w:customStyle="1" w:styleId="FontStyle16">
    <w:name w:val="Font Style16"/>
    <w:uiPriority w:val="99"/>
    <w:rsid w:val="00ED0101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unhideWhenUsed/>
    <w:rsid w:val="00ED010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D0101"/>
    <w:pPr>
      <w:ind w:firstLine="709"/>
    </w:pPr>
    <w:rPr>
      <w:sz w:val="24"/>
    </w:rPr>
  </w:style>
  <w:style w:type="character" w:styleId="af3">
    <w:name w:val="Strong"/>
    <w:uiPriority w:val="22"/>
    <w:qFormat/>
    <w:rsid w:val="00ED0101"/>
    <w:rPr>
      <w:b/>
      <w:bCs/>
    </w:rPr>
  </w:style>
  <w:style w:type="character" w:styleId="af4">
    <w:name w:val="Hyperlink"/>
    <w:rsid w:val="00ED0101"/>
    <w:rPr>
      <w:color w:val="0000FF"/>
      <w:u w:val="single"/>
    </w:rPr>
  </w:style>
  <w:style w:type="character" w:styleId="af5">
    <w:name w:val="FollowedHyperlink"/>
    <w:rsid w:val="00ED0101"/>
    <w:rPr>
      <w:color w:val="800080"/>
      <w:u w:val="single"/>
    </w:rPr>
  </w:style>
  <w:style w:type="paragraph" w:styleId="af6">
    <w:name w:val="Balloon Text"/>
    <w:basedOn w:val="a0"/>
    <w:link w:val="af7"/>
    <w:rsid w:val="00ED010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D01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21B79"/>
    <w:pPr>
      <w:autoSpaceDE w:val="0"/>
      <w:autoSpaceDN w:val="0"/>
      <w:adjustRightInd w:val="0"/>
      <w:spacing w:after="0" w:line="240" w:lineRule="auto"/>
    </w:pPr>
    <w:rPr>
      <w:rFonts w:ascii="Frutiger LT CYR 45 Light" w:hAnsi="Frutiger LT CYR 45 Light" w:cs="Frutiger LT CYR 45 Ligh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D01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D010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ED010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ED010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link w:val="40"/>
    <w:qFormat/>
    <w:rsid w:val="00ED010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rsid w:val="00ED010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link w:val="60"/>
    <w:qFormat/>
    <w:rsid w:val="00ED010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ED010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ED010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ED010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01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ED010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010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D010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ED01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ED01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01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ED01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Body Text Indent"/>
    <w:basedOn w:val="a0"/>
    <w:link w:val="a5"/>
    <w:rsid w:val="00ED0101"/>
    <w:pPr>
      <w:ind w:left="720" w:hanging="720"/>
      <w:jc w:val="center"/>
    </w:pPr>
    <w:rPr>
      <w:sz w:val="28"/>
    </w:rPr>
  </w:style>
  <w:style w:type="character" w:customStyle="1" w:styleId="a5">
    <w:name w:val="Основной текст с отступом Знак"/>
    <w:basedOn w:val="a1"/>
    <w:link w:val="a4"/>
    <w:rsid w:val="00ED01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0"/>
    <w:link w:val="a7"/>
    <w:rsid w:val="00ED0101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rsid w:val="00ED01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ED0101"/>
  </w:style>
  <w:style w:type="paragraph" w:styleId="a9">
    <w:name w:val="Body Text"/>
    <w:basedOn w:val="a0"/>
    <w:link w:val="aa"/>
    <w:rsid w:val="00ED0101"/>
    <w:rPr>
      <w:sz w:val="26"/>
    </w:rPr>
  </w:style>
  <w:style w:type="character" w:customStyle="1" w:styleId="aa">
    <w:name w:val="Основной текст Знак"/>
    <w:basedOn w:val="a1"/>
    <w:link w:val="a9"/>
    <w:rsid w:val="00ED010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0"/>
    <w:link w:val="22"/>
    <w:rsid w:val="00ED0101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1"/>
    <w:link w:val="21"/>
    <w:rsid w:val="00ED01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ED0101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1"/>
    <w:link w:val="31"/>
    <w:rsid w:val="00ED010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b">
    <w:name w:val="Список определений"/>
    <w:basedOn w:val="a0"/>
    <w:next w:val="a0"/>
    <w:rsid w:val="00ED0101"/>
    <w:pPr>
      <w:ind w:left="360"/>
    </w:pPr>
    <w:rPr>
      <w:snapToGrid w:val="0"/>
      <w:sz w:val="24"/>
    </w:rPr>
  </w:style>
  <w:style w:type="paragraph" w:styleId="ac">
    <w:name w:val="footer"/>
    <w:basedOn w:val="a0"/>
    <w:link w:val="ad"/>
    <w:uiPriority w:val="99"/>
    <w:rsid w:val="00ED01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01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2"/>
    <w:uiPriority w:val="59"/>
    <w:rsid w:val="00ED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rsid w:val="00ED0101"/>
    <w:pPr>
      <w:spacing w:after="160" w:line="240" w:lineRule="exact"/>
    </w:pPr>
    <w:rPr>
      <w:rFonts w:ascii="Verdana" w:hAnsi="Verdana"/>
      <w:lang w:val="en-US" w:eastAsia="en-US"/>
    </w:rPr>
  </w:style>
  <w:style w:type="paragraph" w:styleId="33">
    <w:name w:val="Body Text 3"/>
    <w:basedOn w:val="a0"/>
    <w:link w:val="34"/>
    <w:rsid w:val="00ED0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ED0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ED0101"/>
    <w:pPr>
      <w:ind w:left="720"/>
      <w:contextualSpacing/>
    </w:pPr>
  </w:style>
  <w:style w:type="paragraph" w:customStyle="1" w:styleId="BodyText21">
    <w:name w:val="Body Text 21"/>
    <w:basedOn w:val="a0"/>
    <w:rsid w:val="00ED0101"/>
    <w:pPr>
      <w:ind w:firstLine="709"/>
    </w:pPr>
    <w:rPr>
      <w:sz w:val="24"/>
    </w:rPr>
  </w:style>
  <w:style w:type="paragraph" w:styleId="a">
    <w:name w:val="List Number"/>
    <w:basedOn w:val="a0"/>
    <w:rsid w:val="00ED0101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ED0101"/>
  </w:style>
  <w:style w:type="character" w:styleId="af1">
    <w:name w:val="Emphasis"/>
    <w:qFormat/>
    <w:rsid w:val="00ED0101"/>
    <w:rPr>
      <w:i/>
      <w:iCs/>
    </w:rPr>
  </w:style>
  <w:style w:type="character" w:customStyle="1" w:styleId="apple-converted-space">
    <w:name w:val="apple-converted-space"/>
    <w:basedOn w:val="a1"/>
    <w:rsid w:val="00ED0101"/>
  </w:style>
  <w:style w:type="character" w:customStyle="1" w:styleId="FontStyle16">
    <w:name w:val="Font Style16"/>
    <w:uiPriority w:val="99"/>
    <w:rsid w:val="00ED0101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unhideWhenUsed/>
    <w:rsid w:val="00ED010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D0101"/>
    <w:pPr>
      <w:ind w:firstLine="709"/>
    </w:pPr>
    <w:rPr>
      <w:sz w:val="24"/>
    </w:rPr>
  </w:style>
  <w:style w:type="character" w:styleId="af3">
    <w:name w:val="Strong"/>
    <w:uiPriority w:val="22"/>
    <w:qFormat/>
    <w:rsid w:val="00ED0101"/>
    <w:rPr>
      <w:b/>
      <w:bCs/>
    </w:rPr>
  </w:style>
  <w:style w:type="character" w:styleId="af4">
    <w:name w:val="Hyperlink"/>
    <w:rsid w:val="00ED0101"/>
    <w:rPr>
      <w:color w:val="0000FF"/>
      <w:u w:val="single"/>
    </w:rPr>
  </w:style>
  <w:style w:type="character" w:styleId="af5">
    <w:name w:val="FollowedHyperlink"/>
    <w:rsid w:val="00ED0101"/>
    <w:rPr>
      <w:color w:val="800080"/>
      <w:u w:val="single"/>
    </w:rPr>
  </w:style>
  <w:style w:type="paragraph" w:styleId="af6">
    <w:name w:val="Balloon Text"/>
    <w:basedOn w:val="a0"/>
    <w:link w:val="af7"/>
    <w:rsid w:val="00ED010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D01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21B79"/>
    <w:pPr>
      <w:autoSpaceDE w:val="0"/>
      <w:autoSpaceDN w:val="0"/>
      <w:adjustRightInd w:val="0"/>
      <w:spacing w:after="0" w:line="240" w:lineRule="auto"/>
    </w:pPr>
    <w:rPr>
      <w:rFonts w:ascii="Frutiger LT CYR 45 Light" w:hAnsi="Frutiger LT CYR 45 Light" w:cs="Frutiger LT CYR 45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050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944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38580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2044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9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4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8726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4679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8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7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6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80049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772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4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3347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8372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3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8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1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2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7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6382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12324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01044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13377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1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1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81860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1576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88137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16896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7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9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0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7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6106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</w:div>
              </w:divsChild>
            </w:div>
          </w:divsChild>
        </w:div>
      </w:divsChild>
    </w:div>
    <w:div w:id="21096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0F1AB-790F-4CD7-BCB1-86E9A19F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16</Pages>
  <Words>3849</Words>
  <Characters>21941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 Константин Олегович</dc:creator>
  <cp:lastModifiedBy>Серов Константин Олегович</cp:lastModifiedBy>
  <cp:revision>8</cp:revision>
  <cp:lastPrinted>2021-11-19T10:26:00Z</cp:lastPrinted>
  <dcterms:created xsi:type="dcterms:W3CDTF">2021-11-19T05:47:00Z</dcterms:created>
  <dcterms:modified xsi:type="dcterms:W3CDTF">2022-01-17T12:33:00Z</dcterms:modified>
</cp:coreProperties>
</file>