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B454D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454DD">
              <w:rPr>
                <w:b/>
                <w:sz w:val="26"/>
                <w:szCs w:val="26"/>
                <w:lang w:val="en-US"/>
              </w:rPr>
              <w:t>203A230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A5780C">
              <w:rPr>
                <w:b/>
                <w:sz w:val="26"/>
                <w:szCs w:val="26"/>
                <w:u w:val="single"/>
                <w:lang w:val="en-US"/>
              </w:rPr>
              <w:t>2224455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3B1A9B" w:rsidRPr="00BE793B" w:rsidTr="00183D89">
        <w:tc>
          <w:tcPr>
            <w:tcW w:w="5217" w:type="dxa"/>
          </w:tcPr>
          <w:p w:rsidR="003B1A9B" w:rsidRPr="00BE793B" w:rsidRDefault="003B1A9B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3B1A9B" w:rsidRPr="00BE793B" w:rsidTr="00183D89">
        <w:tc>
          <w:tcPr>
            <w:tcW w:w="5217" w:type="dxa"/>
          </w:tcPr>
          <w:p w:rsidR="003B1A9B" w:rsidRPr="00BE793B" w:rsidRDefault="003B1A9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3B1A9B" w:rsidRPr="00BE793B" w:rsidTr="00183D89">
        <w:tc>
          <w:tcPr>
            <w:tcW w:w="5217" w:type="dxa"/>
          </w:tcPr>
          <w:p w:rsidR="003B1A9B" w:rsidRPr="00BE793B" w:rsidRDefault="003B1A9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3B1A9B" w:rsidRPr="00BE793B" w:rsidTr="00183D89">
        <w:tc>
          <w:tcPr>
            <w:tcW w:w="5217" w:type="dxa"/>
          </w:tcPr>
          <w:p w:rsidR="003B1A9B" w:rsidRPr="008A4F28" w:rsidRDefault="003B1A9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3B1A9B" w:rsidRPr="00BE793B" w:rsidTr="00183D89">
        <w:tc>
          <w:tcPr>
            <w:tcW w:w="5217" w:type="dxa"/>
          </w:tcPr>
          <w:p w:rsidR="003B1A9B" w:rsidRPr="00BE793B" w:rsidRDefault="003B1A9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3B1A9B" w:rsidRPr="00BE793B" w:rsidTr="00183D89">
        <w:tc>
          <w:tcPr>
            <w:tcW w:w="5217" w:type="dxa"/>
          </w:tcPr>
          <w:p w:rsidR="003B1A9B" w:rsidRPr="00BE793B" w:rsidRDefault="003B1A9B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3B1A9B" w:rsidRDefault="003B1A9B" w:rsidP="00C44B8B">
      <w:pPr>
        <w:pStyle w:val="2"/>
        <w:numPr>
          <w:ilvl w:val="0"/>
          <w:numId w:val="0"/>
        </w:numPr>
        <w:spacing w:after="120"/>
      </w:pPr>
    </w:p>
    <w:p w:rsidR="003B1A9B" w:rsidRDefault="003B1A9B" w:rsidP="00C44B8B">
      <w:pPr>
        <w:pStyle w:val="2"/>
        <w:numPr>
          <w:ilvl w:val="0"/>
          <w:numId w:val="0"/>
        </w:numPr>
        <w:spacing w:after="120"/>
      </w:pPr>
    </w:p>
    <w:p w:rsidR="003B1A9B" w:rsidRDefault="003B1A9B" w:rsidP="00C44B8B">
      <w:pPr>
        <w:pStyle w:val="2"/>
        <w:numPr>
          <w:ilvl w:val="0"/>
          <w:numId w:val="0"/>
        </w:numPr>
        <w:spacing w:after="120"/>
      </w:pPr>
    </w:p>
    <w:p w:rsidR="003B1A9B" w:rsidRDefault="003B1A9B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A5780C">
        <w:rPr>
          <w:b/>
          <w:sz w:val="26"/>
          <w:szCs w:val="26"/>
          <w:u w:val="single"/>
        </w:rPr>
        <w:t>Сталь арматурная 16-А-III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A5780C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A5780C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3B1A9B" w:rsidRPr="00774F6F" w:rsidTr="00183D89">
        <w:tc>
          <w:tcPr>
            <w:tcW w:w="5778" w:type="dxa"/>
          </w:tcPr>
          <w:p w:rsidR="003B1A9B" w:rsidRPr="00774F6F" w:rsidRDefault="003B1A9B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3B1A9B" w:rsidRPr="00774F6F" w:rsidRDefault="003B1A9B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3B1A9B" w:rsidRPr="00774F6F" w:rsidRDefault="003B1A9B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8C6" w:rsidRDefault="009B08C6">
      <w:r>
        <w:separator/>
      </w:r>
    </w:p>
  </w:endnote>
  <w:endnote w:type="continuationSeparator" w:id="0">
    <w:p w:rsidR="009B08C6" w:rsidRDefault="009B0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8C6" w:rsidRDefault="009B08C6">
      <w:r>
        <w:separator/>
      </w:r>
    </w:p>
  </w:footnote>
  <w:footnote w:type="continuationSeparator" w:id="0">
    <w:p w:rsidR="009B08C6" w:rsidRDefault="009B08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A375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80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1A9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8C6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571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80C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4DD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1B585-057A-466C-9F54-7CD3F415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905</Words>
  <Characters>5161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2015-02-09T07:47:00Z</dcterms:created>
  <dcterms:modified xsi:type="dcterms:W3CDTF">2015-02-09T07:47:00Z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