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EE6EED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EE6EED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BE704B" w:rsidRPr="00BE704B">
        <w:rPr>
          <w:sz w:val="24"/>
        </w:rPr>
        <w:t xml:space="preserve">поставку автомобильных шин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102D7F" w:rsidRPr="00102D7F">
        <w:rPr>
          <w:sz w:val="24"/>
          <w:szCs w:val="24"/>
        </w:rPr>
        <w:t>31907922527</w:t>
      </w:r>
      <w:r w:rsidR="00102D7F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102D7F">
        <w:rPr>
          <w:sz w:val="24"/>
          <w:szCs w:val="24"/>
        </w:rPr>
        <w:t>28</w:t>
      </w:r>
      <w:r w:rsidR="00EF24AB" w:rsidRPr="00E36327">
        <w:rPr>
          <w:sz w:val="24"/>
          <w:szCs w:val="24"/>
        </w:rPr>
        <w:t>.0</w:t>
      </w:r>
      <w:r w:rsidR="00102D7F">
        <w:rPr>
          <w:sz w:val="24"/>
          <w:szCs w:val="24"/>
        </w:rPr>
        <w:t>5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B87668" w:rsidRPr="00B87668">
        <w:rPr>
          <w:sz w:val="24"/>
          <w:szCs w:val="24"/>
        </w:rPr>
        <w:t xml:space="preserve">котировок </w:t>
      </w:r>
      <w:r w:rsidR="00EF24AB" w:rsidRPr="00E36327">
        <w:rPr>
          <w:sz w:val="24"/>
          <w:szCs w:val="24"/>
        </w:rPr>
        <w:t xml:space="preserve">на право заключения Договора </w:t>
      </w:r>
      <w:r w:rsidR="00EF24AB" w:rsidRPr="00E36327">
        <w:rPr>
          <w:sz w:val="24"/>
        </w:rPr>
        <w:t xml:space="preserve">на </w:t>
      </w:r>
      <w:r w:rsidR="00B87668" w:rsidRPr="00B87668">
        <w:rPr>
          <w:sz w:val="24"/>
        </w:rPr>
        <w:t xml:space="preserve">поставку </w:t>
      </w:r>
      <w:r w:rsidR="00BE704B" w:rsidRPr="00BE704B">
        <w:rPr>
          <w:sz w:val="24"/>
        </w:rPr>
        <w:t xml:space="preserve">автомобильных шин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102D7F">
        <w:rPr>
          <w:b/>
          <w:sz w:val="24"/>
          <w:szCs w:val="24"/>
        </w:rPr>
        <w:t>10</w:t>
      </w:r>
      <w:r w:rsidRPr="006121BA">
        <w:rPr>
          <w:b/>
          <w:sz w:val="24"/>
          <w:szCs w:val="24"/>
        </w:rPr>
        <w:t>.0</w:t>
      </w:r>
      <w:r w:rsidR="00102D7F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заявок: </w:t>
      </w:r>
      <w:r w:rsidR="00102D7F">
        <w:rPr>
          <w:b/>
          <w:sz w:val="24"/>
          <w:szCs w:val="24"/>
        </w:rPr>
        <w:t>18</w:t>
      </w:r>
      <w:r w:rsidRPr="006121BA">
        <w:rPr>
          <w:b/>
          <w:sz w:val="24"/>
          <w:szCs w:val="24"/>
        </w:rPr>
        <w:t>.0</w:t>
      </w:r>
      <w:r w:rsidR="00102D7F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102D7F">
        <w:rPr>
          <w:b/>
          <w:sz w:val="24"/>
          <w:szCs w:val="24"/>
        </w:rPr>
        <w:t>19</w:t>
      </w:r>
      <w:r w:rsidRPr="006121BA">
        <w:rPr>
          <w:b/>
          <w:sz w:val="24"/>
          <w:szCs w:val="24"/>
        </w:rPr>
        <w:t>.0</w:t>
      </w:r>
      <w:r w:rsidR="00102D7F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B87668" w:rsidRPr="00B87668" w:rsidRDefault="006121BA" w:rsidP="00EE6EED">
      <w:pPr>
        <w:tabs>
          <w:tab w:val="left" w:pos="0"/>
          <w:tab w:val="left" w:pos="851"/>
          <w:tab w:val="left" w:pos="1134"/>
        </w:tabs>
        <w:spacing w:after="120"/>
        <w:jc w:val="both"/>
        <w:rPr>
          <w:i/>
        </w:rPr>
      </w:pPr>
      <w:r w:rsidRPr="006121BA">
        <w:rPr>
          <w:b/>
          <w:sz w:val="24"/>
          <w:szCs w:val="24"/>
        </w:rPr>
        <w:t xml:space="preserve">Пункт </w:t>
      </w:r>
      <w:r w:rsidR="00B87668">
        <w:rPr>
          <w:b/>
          <w:sz w:val="24"/>
          <w:szCs w:val="24"/>
        </w:rPr>
        <w:t>1.</w:t>
      </w:r>
      <w:r w:rsidR="00EE6EED">
        <w:rPr>
          <w:b/>
          <w:sz w:val="24"/>
          <w:szCs w:val="24"/>
        </w:rPr>
        <w:t>8.3</w:t>
      </w:r>
      <w:r>
        <w:rPr>
          <w:b/>
          <w:sz w:val="24"/>
          <w:szCs w:val="24"/>
        </w:rPr>
        <w:t xml:space="preserve"> </w:t>
      </w:r>
      <w:r w:rsidR="00B87668">
        <w:rPr>
          <w:b/>
          <w:sz w:val="24"/>
          <w:szCs w:val="24"/>
        </w:rPr>
        <w:t>Закупочной документации</w:t>
      </w:r>
      <w:r w:rsidRPr="00B87668">
        <w:rPr>
          <w:b/>
          <w:sz w:val="24"/>
          <w:szCs w:val="24"/>
        </w:rPr>
        <w:t>:</w:t>
      </w:r>
      <w:r w:rsidRPr="00B87668">
        <w:rPr>
          <w:b/>
          <w:sz w:val="22"/>
          <w:szCs w:val="22"/>
        </w:rPr>
        <w:t xml:space="preserve"> </w:t>
      </w:r>
      <w:r w:rsidRPr="00EE6EED">
        <w:rPr>
          <w:i/>
          <w:sz w:val="24"/>
          <w:szCs w:val="24"/>
        </w:rPr>
        <w:t>«…</w:t>
      </w:r>
      <w:r w:rsidR="00B87668" w:rsidRPr="00EE6EED">
        <w:rPr>
          <w:i/>
          <w:sz w:val="24"/>
          <w:szCs w:val="24"/>
        </w:rPr>
        <w:t>Дата и время окончания срока, последний день срока подачи Заявок:</w:t>
      </w:r>
      <w:r w:rsidR="00EE6EED" w:rsidRPr="00EE6EED">
        <w:rPr>
          <w:i/>
          <w:sz w:val="24"/>
          <w:szCs w:val="24"/>
        </w:rPr>
        <w:t xml:space="preserve"> </w:t>
      </w:r>
      <w:r w:rsidR="00B87668" w:rsidRPr="00EE6EED">
        <w:rPr>
          <w:i/>
          <w:sz w:val="24"/>
          <w:szCs w:val="24"/>
        </w:rPr>
        <w:t>«</w:t>
      </w:r>
      <w:r w:rsidR="00102D7F" w:rsidRPr="00EE6EED">
        <w:rPr>
          <w:i/>
          <w:sz w:val="24"/>
          <w:szCs w:val="24"/>
        </w:rPr>
        <w:t>10</w:t>
      </w:r>
      <w:r w:rsidR="00B87668" w:rsidRPr="00EE6EED">
        <w:rPr>
          <w:i/>
          <w:sz w:val="24"/>
          <w:szCs w:val="24"/>
        </w:rPr>
        <w:t xml:space="preserve">» </w:t>
      </w:r>
      <w:r w:rsidR="00102D7F" w:rsidRPr="00EE6EED">
        <w:rPr>
          <w:i/>
          <w:sz w:val="24"/>
          <w:szCs w:val="24"/>
        </w:rPr>
        <w:t>июня</w:t>
      </w:r>
      <w:r w:rsidR="00B87668" w:rsidRPr="00EE6EED">
        <w:rPr>
          <w:i/>
          <w:sz w:val="24"/>
          <w:szCs w:val="24"/>
        </w:rPr>
        <w:t xml:space="preserve"> 2019 года 12:00 (время московское)</w:t>
      </w:r>
      <w:r w:rsidR="00EE6EED" w:rsidRPr="00EE6EED">
        <w:rPr>
          <w:i/>
        </w:rPr>
        <w:t xml:space="preserve"> </w:t>
      </w:r>
      <w:r w:rsidR="00EE6EED" w:rsidRPr="00B87668">
        <w:rPr>
          <w:i/>
        </w:rPr>
        <w:t>…»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bookmarkStart w:id="2" w:name="_GoBack"/>
      <w:bookmarkEnd w:id="2"/>
    </w:p>
    <w:p w:rsidR="00B87668" w:rsidRPr="00B87668" w:rsidRDefault="00EE6EED" w:rsidP="00B87668">
      <w:pPr>
        <w:pStyle w:val="Default"/>
        <w:tabs>
          <w:tab w:val="left" w:pos="0"/>
        </w:tabs>
        <w:jc w:val="both"/>
        <w:rPr>
          <w:i/>
        </w:rPr>
      </w:pPr>
      <w:r w:rsidRPr="006121BA">
        <w:rPr>
          <w:b/>
        </w:rPr>
        <w:t xml:space="preserve">Пункт </w:t>
      </w:r>
      <w:r>
        <w:rPr>
          <w:b/>
        </w:rPr>
        <w:t>1.8.</w:t>
      </w:r>
      <w:r>
        <w:rPr>
          <w:b/>
        </w:rPr>
        <w:t>4</w:t>
      </w:r>
      <w:r>
        <w:rPr>
          <w:b/>
        </w:rPr>
        <w:t xml:space="preserve"> Закупочной документации</w:t>
      </w:r>
      <w:r w:rsidRPr="00B87668">
        <w:rPr>
          <w:b/>
        </w:rPr>
        <w:t>:</w:t>
      </w:r>
      <w:r>
        <w:rPr>
          <w:b/>
        </w:rPr>
        <w:t xml:space="preserve"> </w:t>
      </w:r>
      <w:r w:rsidRPr="00EE6EED">
        <w:rPr>
          <w:i/>
        </w:rPr>
        <w:t>«…</w:t>
      </w:r>
      <w:r w:rsidR="00B87668" w:rsidRPr="00B87668">
        <w:rPr>
          <w:i/>
        </w:rPr>
        <w:t xml:space="preserve">Рассмотрение заявок: 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>Дата начала проведения этапа: с момента окончания срока подачи Заявок.</w:t>
      </w:r>
    </w:p>
    <w:p w:rsidR="00B87668" w:rsidRPr="00B87668" w:rsidRDefault="00C82AD1" w:rsidP="00B87668">
      <w:pPr>
        <w:pStyle w:val="Default"/>
        <w:tabs>
          <w:tab w:val="left" w:pos="0"/>
        </w:tabs>
        <w:jc w:val="both"/>
        <w:rPr>
          <w:i/>
        </w:rPr>
      </w:pPr>
      <w:r>
        <w:rPr>
          <w:i/>
        </w:rPr>
        <w:t>Дата проведения этапа: «</w:t>
      </w:r>
      <w:r w:rsidR="00102D7F">
        <w:rPr>
          <w:i/>
        </w:rPr>
        <w:t>18</w:t>
      </w:r>
      <w:r w:rsidR="00B87668" w:rsidRPr="00B87668">
        <w:rPr>
          <w:i/>
        </w:rPr>
        <w:t xml:space="preserve">» </w:t>
      </w:r>
      <w:r w:rsidR="00102D7F">
        <w:rPr>
          <w:i/>
        </w:rPr>
        <w:t>июня</w:t>
      </w:r>
      <w:r w:rsidR="00B87668" w:rsidRPr="00B87668">
        <w:rPr>
          <w:i/>
        </w:rPr>
        <w:t xml:space="preserve"> 2019 года.</w:t>
      </w:r>
      <w:r w:rsidR="00EE6EED" w:rsidRPr="00EE6EED">
        <w:rPr>
          <w:i/>
        </w:rPr>
        <w:t xml:space="preserve"> </w:t>
      </w:r>
      <w:r w:rsidR="00EE6EED" w:rsidRPr="00B87668">
        <w:rPr>
          <w:i/>
        </w:rPr>
        <w:t>…»</w:t>
      </w:r>
    </w:p>
    <w:p w:rsidR="00EE6EED" w:rsidRDefault="00EE6EED" w:rsidP="00B87668">
      <w:pPr>
        <w:pStyle w:val="Default"/>
        <w:tabs>
          <w:tab w:val="left" w:pos="0"/>
        </w:tabs>
        <w:spacing w:after="120"/>
        <w:jc w:val="both"/>
        <w:rPr>
          <w:b/>
        </w:rPr>
      </w:pPr>
    </w:p>
    <w:p w:rsidR="00DD2B79" w:rsidRPr="00B87668" w:rsidRDefault="00EE6EED" w:rsidP="00B87668">
      <w:pPr>
        <w:pStyle w:val="Default"/>
        <w:tabs>
          <w:tab w:val="left" w:pos="0"/>
        </w:tabs>
        <w:spacing w:after="120"/>
        <w:jc w:val="both"/>
        <w:rPr>
          <w:i/>
        </w:rPr>
      </w:pPr>
      <w:r w:rsidRPr="006121BA">
        <w:rPr>
          <w:b/>
        </w:rPr>
        <w:t xml:space="preserve">Пункт </w:t>
      </w:r>
      <w:r>
        <w:rPr>
          <w:b/>
        </w:rPr>
        <w:t>1.8.</w:t>
      </w:r>
      <w:r>
        <w:rPr>
          <w:b/>
        </w:rPr>
        <w:t>5</w:t>
      </w:r>
      <w:r>
        <w:rPr>
          <w:b/>
        </w:rPr>
        <w:t xml:space="preserve"> Закупочной документации</w:t>
      </w:r>
      <w:r w:rsidRPr="00B87668">
        <w:rPr>
          <w:b/>
        </w:rPr>
        <w:t>:</w:t>
      </w:r>
      <w:r>
        <w:rPr>
          <w:b/>
        </w:rPr>
        <w:t xml:space="preserve"> </w:t>
      </w:r>
      <w:r w:rsidRPr="00EE6EED">
        <w:rPr>
          <w:i/>
        </w:rPr>
        <w:t>«…</w:t>
      </w:r>
      <w:r w:rsidR="00B87668" w:rsidRPr="00B87668">
        <w:rPr>
          <w:i/>
        </w:rPr>
        <w:t>Подведение итогов закупки: «</w:t>
      </w:r>
      <w:r w:rsidR="00102D7F">
        <w:rPr>
          <w:i/>
        </w:rPr>
        <w:t>19</w:t>
      </w:r>
      <w:r w:rsidR="00B87668" w:rsidRPr="00B87668">
        <w:rPr>
          <w:i/>
        </w:rPr>
        <w:t xml:space="preserve">» </w:t>
      </w:r>
      <w:r w:rsidR="00102D7F">
        <w:rPr>
          <w:i/>
        </w:rPr>
        <w:t>июня</w:t>
      </w:r>
      <w:r w:rsidR="00B87668" w:rsidRPr="00B87668">
        <w:rPr>
          <w:i/>
        </w:rPr>
        <w:t xml:space="preserve"> 2019 года</w:t>
      </w:r>
      <w:r w:rsidR="00DD2B79" w:rsidRPr="00B87668">
        <w:rPr>
          <w:i/>
        </w:rPr>
        <w:t>…»</w:t>
      </w:r>
    </w:p>
    <w:p w:rsidR="00A54F6D" w:rsidRPr="00E36327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EA55FF" w:rsidRPr="00E36327">
        <w:rPr>
          <w:sz w:val="24"/>
          <w:szCs w:val="24"/>
        </w:rPr>
        <w:t xml:space="preserve">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B87668" w:rsidRPr="00B87668">
        <w:rPr>
          <w:sz w:val="24"/>
        </w:rPr>
        <w:t xml:space="preserve">поставку </w:t>
      </w:r>
      <w:r w:rsidR="00BE704B" w:rsidRPr="00BE704B">
        <w:rPr>
          <w:sz w:val="24"/>
        </w:rPr>
        <w:t>автомобильных шин</w:t>
      </w:r>
      <w:r w:rsidR="00BE704B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7536E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B87668" w:rsidRPr="00B87668">
        <w:rPr>
          <w:sz w:val="24"/>
        </w:rPr>
        <w:t xml:space="preserve">поставку </w:t>
      </w:r>
      <w:r w:rsidR="007536E6" w:rsidRPr="00BE704B">
        <w:rPr>
          <w:sz w:val="24"/>
        </w:rPr>
        <w:t xml:space="preserve">автомобильных шин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102D7F" w:rsidRPr="00102D7F">
        <w:rPr>
          <w:sz w:val="24"/>
          <w:szCs w:val="24"/>
        </w:rPr>
        <w:lastRenderedPageBreak/>
        <w:t>31907922527</w:t>
      </w:r>
      <w:r w:rsidR="00102D7F">
        <w:rPr>
          <w:sz w:val="24"/>
          <w:szCs w:val="24"/>
        </w:rPr>
        <w:t xml:space="preserve"> </w:t>
      </w:r>
      <w:r w:rsidR="00102D7F" w:rsidRPr="00E36327">
        <w:rPr>
          <w:sz w:val="24"/>
          <w:szCs w:val="24"/>
        </w:rPr>
        <w:t xml:space="preserve">от </w:t>
      </w:r>
      <w:r w:rsidR="00102D7F">
        <w:rPr>
          <w:sz w:val="24"/>
          <w:szCs w:val="24"/>
        </w:rPr>
        <w:t>28</w:t>
      </w:r>
      <w:r w:rsidR="00102D7F" w:rsidRPr="00E36327">
        <w:rPr>
          <w:sz w:val="24"/>
          <w:szCs w:val="24"/>
        </w:rPr>
        <w:t>.0</w:t>
      </w:r>
      <w:r w:rsidR="00102D7F">
        <w:rPr>
          <w:sz w:val="24"/>
          <w:szCs w:val="24"/>
        </w:rPr>
        <w:t>5</w:t>
      </w:r>
      <w:r w:rsidR="00102D7F" w:rsidRPr="00E36327">
        <w:rPr>
          <w:sz w:val="24"/>
          <w:szCs w:val="24"/>
        </w:rPr>
        <w:t xml:space="preserve">.2019 </w:t>
      </w:r>
      <w:r w:rsidR="00EF24AB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2D7F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E6EED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B8B1B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7F08-380C-4349-9F9B-091B09AB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11</cp:revision>
  <cp:lastPrinted>2019-02-25T13:58:00Z</cp:lastPrinted>
  <dcterms:created xsi:type="dcterms:W3CDTF">2019-02-26T07:20:00Z</dcterms:created>
  <dcterms:modified xsi:type="dcterms:W3CDTF">2019-06-04T06:58:00Z</dcterms:modified>
</cp:coreProperties>
</file>