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2B658" w14:textId="77777777" w:rsidR="0011036E" w:rsidRDefault="0011036E" w:rsidP="0011036E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11036E" w:rsidRPr="00472D9A" w14:paraId="7992D9BC" w14:textId="77777777" w:rsidTr="0073030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A1B72" w14:textId="77777777" w:rsidR="0011036E" w:rsidRPr="00472D9A" w:rsidRDefault="0011036E" w:rsidP="007303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72D9A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BCE37" w14:textId="77777777" w:rsidR="0011036E" w:rsidRPr="00472D9A" w:rsidRDefault="0011036E" w:rsidP="007303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72D9A">
              <w:rPr>
                <w:b/>
                <w:sz w:val="26"/>
                <w:szCs w:val="26"/>
                <w:lang w:val="en-US"/>
              </w:rPr>
              <w:t>203 A</w:t>
            </w:r>
          </w:p>
        </w:tc>
      </w:tr>
      <w:tr w:rsidR="0011036E" w:rsidRPr="00472D9A" w14:paraId="680FBA19" w14:textId="77777777" w:rsidTr="0073030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805A0" w14:textId="77777777" w:rsidR="0011036E" w:rsidRPr="00472D9A" w:rsidRDefault="0011036E" w:rsidP="007303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72D9A">
              <w:rPr>
                <w:b/>
                <w:sz w:val="26"/>
                <w:szCs w:val="26"/>
              </w:rPr>
              <w:t xml:space="preserve">Номер материала </w:t>
            </w:r>
            <w:r w:rsidRPr="00472D9A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C7635" w14:textId="77777777" w:rsidR="0011036E" w:rsidRPr="00472D9A" w:rsidRDefault="0011036E" w:rsidP="007303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</w:tr>
    </w:tbl>
    <w:p w14:paraId="3E635209" w14:textId="77777777" w:rsidR="0011036E" w:rsidRPr="00845D4A" w:rsidRDefault="0011036E" w:rsidP="0011036E">
      <w:pPr>
        <w:ind w:right="-1"/>
        <w:jc w:val="right"/>
        <w:rPr>
          <w:rFonts w:ascii="Arial" w:hAnsi="Arial" w:cs="Arial"/>
          <w:sz w:val="26"/>
          <w:szCs w:val="26"/>
        </w:rPr>
      </w:pPr>
      <w:r w:rsidRPr="00845D4A">
        <w:rPr>
          <w:rFonts w:ascii="Arial" w:hAnsi="Arial" w:cs="Arial"/>
          <w:sz w:val="26"/>
          <w:szCs w:val="26"/>
        </w:rPr>
        <w:t>Первый заместитель директора –</w:t>
      </w:r>
    </w:p>
    <w:p w14:paraId="034EEDE7" w14:textId="77777777" w:rsidR="0011036E" w:rsidRPr="00845D4A" w:rsidRDefault="0011036E" w:rsidP="0011036E">
      <w:pPr>
        <w:ind w:right="-1"/>
        <w:jc w:val="right"/>
        <w:rPr>
          <w:rFonts w:ascii="Arial" w:hAnsi="Arial" w:cs="Arial"/>
          <w:sz w:val="26"/>
          <w:szCs w:val="26"/>
        </w:rPr>
      </w:pPr>
      <w:r w:rsidRPr="00845D4A">
        <w:rPr>
          <w:rFonts w:ascii="Arial" w:hAnsi="Arial" w:cs="Arial"/>
          <w:sz w:val="26"/>
          <w:szCs w:val="26"/>
        </w:rPr>
        <w:t xml:space="preserve"> главный инженер</w:t>
      </w:r>
    </w:p>
    <w:p w14:paraId="0609671A" w14:textId="26275652" w:rsidR="0011036E" w:rsidRDefault="0011036E" w:rsidP="0011036E">
      <w:pPr>
        <w:ind w:right="-1"/>
        <w:jc w:val="right"/>
        <w:rPr>
          <w:rFonts w:ascii="Arial" w:hAnsi="Arial" w:cs="Arial"/>
          <w:sz w:val="26"/>
          <w:szCs w:val="26"/>
        </w:rPr>
      </w:pPr>
      <w:r w:rsidRPr="00845D4A">
        <w:rPr>
          <w:rFonts w:ascii="Arial" w:hAnsi="Arial" w:cs="Arial"/>
          <w:sz w:val="26"/>
          <w:szCs w:val="26"/>
        </w:rPr>
        <w:t xml:space="preserve">              ф. ПАО «</w:t>
      </w:r>
      <w:r>
        <w:rPr>
          <w:rFonts w:ascii="Arial" w:hAnsi="Arial" w:cs="Arial"/>
          <w:sz w:val="26"/>
          <w:szCs w:val="26"/>
        </w:rPr>
        <w:t>Россети Центр</w:t>
      </w:r>
      <w:r w:rsidRPr="00845D4A">
        <w:rPr>
          <w:rFonts w:ascii="Arial" w:hAnsi="Arial" w:cs="Arial"/>
          <w:sz w:val="26"/>
          <w:szCs w:val="26"/>
        </w:rPr>
        <w:t>» - «Курскэнерго»</w:t>
      </w:r>
    </w:p>
    <w:p w14:paraId="6A334E9F" w14:textId="57D64F4A" w:rsidR="00EF4913" w:rsidRPr="00845D4A" w:rsidRDefault="00EF4913" w:rsidP="00EF4913">
      <w:pPr>
        <w:tabs>
          <w:tab w:val="left" w:pos="9315"/>
        </w:tabs>
        <w:ind w:right="-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14:paraId="31C4FC0F" w14:textId="77777777" w:rsidR="0011036E" w:rsidRDefault="0011036E" w:rsidP="0011036E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rFonts w:ascii="Arial" w:hAnsi="Arial" w:cs="Arial"/>
          <w:sz w:val="26"/>
          <w:szCs w:val="26"/>
        </w:rPr>
      </w:pPr>
      <w:r w:rsidRPr="00845D4A">
        <w:rPr>
          <w:rFonts w:ascii="Arial" w:hAnsi="Arial" w:cs="Arial"/>
          <w:sz w:val="26"/>
          <w:szCs w:val="26"/>
        </w:rPr>
        <w:tab/>
        <w:t>Истомин В.И. /____________________</w:t>
      </w:r>
      <w:r>
        <w:rPr>
          <w:rFonts w:ascii="Arial" w:hAnsi="Arial" w:cs="Arial"/>
          <w:sz w:val="26"/>
          <w:szCs w:val="26"/>
        </w:rPr>
        <w:t xml:space="preserve">                                                        </w:t>
      </w:r>
    </w:p>
    <w:p w14:paraId="6D068AFA" w14:textId="77777777" w:rsidR="0011036E" w:rsidRPr="00472D9A" w:rsidRDefault="0011036E" w:rsidP="0011036E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“ </w:t>
      </w:r>
      <w:proofErr w:type="gramStart"/>
      <w:r>
        <w:rPr>
          <w:sz w:val="26"/>
          <w:szCs w:val="26"/>
        </w:rPr>
        <w:t xml:space="preserve">14 </w:t>
      </w:r>
      <w:r w:rsidRPr="00472D9A">
        <w:rPr>
          <w:sz w:val="26"/>
          <w:szCs w:val="26"/>
        </w:rPr>
        <w:t>”</w:t>
      </w:r>
      <w:proofErr w:type="gramEnd"/>
      <w:r>
        <w:rPr>
          <w:sz w:val="26"/>
          <w:szCs w:val="26"/>
        </w:rPr>
        <w:t xml:space="preserve">   июля    </w:t>
      </w:r>
      <w:r w:rsidRPr="00472D9A">
        <w:rPr>
          <w:sz w:val="26"/>
          <w:szCs w:val="26"/>
        </w:rPr>
        <w:t xml:space="preserve"> 20</w:t>
      </w:r>
      <w:r>
        <w:rPr>
          <w:sz w:val="26"/>
          <w:szCs w:val="26"/>
        </w:rPr>
        <w:t>22</w:t>
      </w:r>
      <w:r w:rsidRPr="00472D9A">
        <w:rPr>
          <w:sz w:val="26"/>
          <w:szCs w:val="26"/>
        </w:rPr>
        <w:t xml:space="preserve"> г.</w:t>
      </w:r>
    </w:p>
    <w:p w14:paraId="7D15C4AD" w14:textId="77777777" w:rsidR="00C44B8B" w:rsidRPr="009E391D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9E391D">
        <w:rPr>
          <w:sz w:val="26"/>
          <w:szCs w:val="26"/>
        </w:rPr>
        <w:t>ТЕХНИЧЕСКОЕ ЗАДАНИЕ</w:t>
      </w:r>
    </w:p>
    <w:p w14:paraId="55DA98C5" w14:textId="43B04DB3" w:rsidR="004F6968" w:rsidRDefault="004F6968" w:rsidP="00773399">
      <w:pPr>
        <w:ind w:firstLine="0"/>
        <w:jc w:val="center"/>
        <w:rPr>
          <w:b/>
          <w:sz w:val="26"/>
          <w:szCs w:val="26"/>
          <w:u w:val="single"/>
          <w:lang w:val="en-US"/>
        </w:rPr>
      </w:pPr>
      <w:r w:rsidRPr="009E391D">
        <w:rPr>
          <w:b/>
          <w:sz w:val="26"/>
          <w:szCs w:val="26"/>
        </w:rPr>
        <w:t xml:space="preserve">на </w:t>
      </w:r>
      <w:r w:rsidR="00612811" w:rsidRPr="009E391D">
        <w:rPr>
          <w:b/>
          <w:sz w:val="26"/>
          <w:szCs w:val="26"/>
        </w:rPr>
        <w:t xml:space="preserve">поставку </w:t>
      </w:r>
      <w:r w:rsidR="007F4188" w:rsidRPr="009E391D">
        <w:rPr>
          <w:b/>
          <w:sz w:val="26"/>
          <w:szCs w:val="26"/>
        </w:rPr>
        <w:t>мет</w:t>
      </w:r>
      <w:r w:rsidR="00620938" w:rsidRPr="009E391D">
        <w:rPr>
          <w:b/>
          <w:sz w:val="26"/>
          <w:szCs w:val="26"/>
        </w:rPr>
        <w:t>аллопроката</w:t>
      </w:r>
      <w:r w:rsidR="009C0389" w:rsidRPr="009E391D">
        <w:rPr>
          <w:b/>
          <w:sz w:val="26"/>
          <w:szCs w:val="26"/>
        </w:rPr>
        <w:t xml:space="preserve">. Лот № </w:t>
      </w:r>
      <w:r w:rsidR="00BD2843" w:rsidRPr="002656AE">
        <w:rPr>
          <w:b/>
          <w:sz w:val="26"/>
          <w:szCs w:val="26"/>
          <w:u w:val="single"/>
        </w:rPr>
        <w:t>203</w:t>
      </w:r>
      <w:r w:rsidR="00620938" w:rsidRPr="002656AE">
        <w:rPr>
          <w:b/>
          <w:sz w:val="26"/>
          <w:szCs w:val="26"/>
          <w:u w:val="single"/>
          <w:lang w:val="en-US"/>
        </w:rPr>
        <w:t>A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72"/>
        <w:gridCol w:w="3686"/>
        <w:gridCol w:w="1238"/>
        <w:gridCol w:w="2633"/>
      </w:tblGrid>
      <w:tr w:rsidR="0011036E" w:rsidRPr="00896ECD" w14:paraId="49167262" w14:textId="77777777" w:rsidTr="0011036E">
        <w:trPr>
          <w:trHeight w:val="574"/>
        </w:trPr>
        <w:tc>
          <w:tcPr>
            <w:tcW w:w="2972" w:type="dxa"/>
            <w:vAlign w:val="center"/>
          </w:tcPr>
          <w:p w14:paraId="2D359C5F" w14:textId="77777777" w:rsidR="0011036E" w:rsidRPr="00896ECD" w:rsidRDefault="0011036E" w:rsidP="0073030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96ECD">
              <w:rPr>
                <w:b/>
                <w:sz w:val="24"/>
                <w:szCs w:val="24"/>
              </w:rPr>
              <w:t xml:space="preserve">Номер материала </w:t>
            </w:r>
            <w:r w:rsidRPr="00896ECD">
              <w:rPr>
                <w:b/>
                <w:sz w:val="24"/>
                <w:szCs w:val="24"/>
                <w:lang w:val="en-US"/>
              </w:rPr>
              <w:t>SAP</w:t>
            </w:r>
            <w:r w:rsidRPr="00896EC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14:paraId="7CBCAECB" w14:textId="77777777" w:rsidR="0011036E" w:rsidRPr="00896ECD" w:rsidRDefault="0011036E" w:rsidP="0073030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96ECD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38" w:type="dxa"/>
            <w:vAlign w:val="center"/>
          </w:tcPr>
          <w:p w14:paraId="6D8A8A1E" w14:textId="77777777" w:rsidR="0011036E" w:rsidRPr="00896ECD" w:rsidRDefault="0011036E" w:rsidP="00730305">
            <w:pPr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96ECD">
              <w:rPr>
                <w:b/>
                <w:sz w:val="24"/>
                <w:szCs w:val="24"/>
              </w:rPr>
              <w:t>Ед.изм</w:t>
            </w:r>
            <w:proofErr w:type="spellEnd"/>
            <w:r w:rsidRPr="00896E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633" w:type="dxa"/>
            <w:vAlign w:val="center"/>
          </w:tcPr>
          <w:p w14:paraId="76E1A226" w14:textId="77777777" w:rsidR="0011036E" w:rsidRPr="00896ECD" w:rsidRDefault="0011036E" w:rsidP="0073030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96ECD">
              <w:rPr>
                <w:b/>
                <w:sz w:val="24"/>
                <w:szCs w:val="24"/>
              </w:rPr>
              <w:t>Количество</w:t>
            </w:r>
          </w:p>
        </w:tc>
      </w:tr>
      <w:tr w:rsidR="0011036E" w:rsidRPr="00896ECD" w14:paraId="0F6C803A" w14:textId="77777777" w:rsidTr="00730305">
        <w:trPr>
          <w:trHeight w:val="397"/>
        </w:trPr>
        <w:tc>
          <w:tcPr>
            <w:tcW w:w="2972" w:type="dxa"/>
            <w:vAlign w:val="center"/>
          </w:tcPr>
          <w:p w14:paraId="7D2EE6B3" w14:textId="31A233EB" w:rsidR="0011036E" w:rsidRPr="00896ECD" w:rsidRDefault="0011036E" w:rsidP="0011036E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18"/>
                <w:szCs w:val="18"/>
              </w:rPr>
              <w:t>2009590</w:t>
            </w:r>
          </w:p>
        </w:tc>
        <w:tc>
          <w:tcPr>
            <w:tcW w:w="3686" w:type="dxa"/>
            <w:vAlign w:val="center"/>
          </w:tcPr>
          <w:p w14:paraId="0B555DB6" w14:textId="6288277F" w:rsidR="0011036E" w:rsidRPr="00896ECD" w:rsidRDefault="0011036E" w:rsidP="0011036E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</w:rPr>
              <w:t>Уголок стальной равнополочный 100х7</w:t>
            </w:r>
          </w:p>
        </w:tc>
        <w:tc>
          <w:tcPr>
            <w:tcW w:w="1238" w:type="dxa"/>
            <w:vAlign w:val="center"/>
          </w:tcPr>
          <w:p w14:paraId="64F8CC2F" w14:textId="2CB35AEC" w:rsidR="0011036E" w:rsidRPr="00896ECD" w:rsidRDefault="0011036E" w:rsidP="0011036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Т</w:t>
            </w:r>
          </w:p>
        </w:tc>
        <w:tc>
          <w:tcPr>
            <w:tcW w:w="2633" w:type="dxa"/>
            <w:vAlign w:val="center"/>
          </w:tcPr>
          <w:p w14:paraId="37BE0256" w14:textId="4C4DFB7D" w:rsidR="0011036E" w:rsidRPr="00896ECD" w:rsidRDefault="0011036E" w:rsidP="0011036E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</w:rPr>
              <w:t>0,065</w:t>
            </w:r>
          </w:p>
        </w:tc>
      </w:tr>
      <w:tr w:rsidR="0011036E" w:rsidRPr="00896ECD" w14:paraId="265FB974" w14:textId="77777777" w:rsidTr="00730305">
        <w:trPr>
          <w:trHeight w:val="397"/>
        </w:trPr>
        <w:tc>
          <w:tcPr>
            <w:tcW w:w="2972" w:type="dxa"/>
            <w:vAlign w:val="center"/>
          </w:tcPr>
          <w:p w14:paraId="5A6E2C6E" w14:textId="66B5BE41" w:rsidR="0011036E" w:rsidRPr="00896ECD" w:rsidRDefault="0011036E" w:rsidP="0011036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2040479</w:t>
            </w:r>
          </w:p>
        </w:tc>
        <w:tc>
          <w:tcPr>
            <w:tcW w:w="3686" w:type="dxa"/>
            <w:vAlign w:val="center"/>
          </w:tcPr>
          <w:p w14:paraId="4FAB6E32" w14:textId="6550A744" w:rsidR="0011036E" w:rsidRPr="00896ECD" w:rsidRDefault="0011036E" w:rsidP="0011036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Уголок стальной равнополочный 50х5</w:t>
            </w:r>
          </w:p>
        </w:tc>
        <w:tc>
          <w:tcPr>
            <w:tcW w:w="1238" w:type="dxa"/>
            <w:vAlign w:val="center"/>
          </w:tcPr>
          <w:p w14:paraId="7EAF6620" w14:textId="622DCBDE" w:rsidR="0011036E" w:rsidRPr="00896ECD" w:rsidRDefault="0011036E" w:rsidP="0011036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Т</w:t>
            </w:r>
          </w:p>
        </w:tc>
        <w:tc>
          <w:tcPr>
            <w:tcW w:w="2633" w:type="dxa"/>
            <w:vAlign w:val="center"/>
          </w:tcPr>
          <w:p w14:paraId="29EDE465" w14:textId="11F300A2" w:rsidR="0011036E" w:rsidRPr="00896ECD" w:rsidRDefault="0011036E" w:rsidP="0011036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0,023</w:t>
            </w:r>
          </w:p>
        </w:tc>
      </w:tr>
      <w:tr w:rsidR="0011036E" w:rsidRPr="00896ECD" w14:paraId="309CED77" w14:textId="77777777" w:rsidTr="00730305">
        <w:trPr>
          <w:trHeight w:val="397"/>
        </w:trPr>
        <w:tc>
          <w:tcPr>
            <w:tcW w:w="2972" w:type="dxa"/>
            <w:vAlign w:val="center"/>
          </w:tcPr>
          <w:p w14:paraId="2FBE6D92" w14:textId="326BF96E" w:rsidR="0011036E" w:rsidRPr="00896ECD" w:rsidRDefault="0011036E" w:rsidP="0011036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2118977</w:t>
            </w:r>
          </w:p>
        </w:tc>
        <w:tc>
          <w:tcPr>
            <w:tcW w:w="3686" w:type="dxa"/>
            <w:vAlign w:val="center"/>
          </w:tcPr>
          <w:p w14:paraId="377E505B" w14:textId="734CBBBD" w:rsidR="0011036E" w:rsidRPr="00896ECD" w:rsidRDefault="0011036E" w:rsidP="0011036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Уголок стальной равнополочный 63х5</w:t>
            </w:r>
          </w:p>
        </w:tc>
        <w:tc>
          <w:tcPr>
            <w:tcW w:w="1238" w:type="dxa"/>
            <w:vAlign w:val="center"/>
          </w:tcPr>
          <w:p w14:paraId="03DD967E" w14:textId="61CB2623" w:rsidR="0011036E" w:rsidRPr="00896ECD" w:rsidRDefault="0011036E" w:rsidP="0011036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Т</w:t>
            </w:r>
          </w:p>
        </w:tc>
        <w:tc>
          <w:tcPr>
            <w:tcW w:w="2633" w:type="dxa"/>
            <w:vAlign w:val="center"/>
          </w:tcPr>
          <w:p w14:paraId="66E314AC" w14:textId="4982FCE2" w:rsidR="0011036E" w:rsidRPr="00896ECD" w:rsidRDefault="0011036E" w:rsidP="0011036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0,88</w:t>
            </w:r>
          </w:p>
        </w:tc>
      </w:tr>
      <w:tr w:rsidR="0011036E" w:rsidRPr="00896ECD" w14:paraId="595A5609" w14:textId="77777777" w:rsidTr="00730305">
        <w:trPr>
          <w:trHeight w:val="397"/>
        </w:trPr>
        <w:tc>
          <w:tcPr>
            <w:tcW w:w="2972" w:type="dxa"/>
            <w:vAlign w:val="center"/>
          </w:tcPr>
          <w:p w14:paraId="4F369722" w14:textId="412C40B8" w:rsidR="0011036E" w:rsidRPr="00896ECD" w:rsidRDefault="0011036E" w:rsidP="0011036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2018026</w:t>
            </w:r>
          </w:p>
        </w:tc>
        <w:tc>
          <w:tcPr>
            <w:tcW w:w="3686" w:type="dxa"/>
            <w:vAlign w:val="center"/>
          </w:tcPr>
          <w:p w14:paraId="7C50CD69" w14:textId="59BBABC8" w:rsidR="0011036E" w:rsidRPr="00896ECD" w:rsidRDefault="0011036E" w:rsidP="0011036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Уголок стальной равнополочный 70х5</w:t>
            </w:r>
          </w:p>
        </w:tc>
        <w:tc>
          <w:tcPr>
            <w:tcW w:w="1238" w:type="dxa"/>
            <w:vAlign w:val="center"/>
          </w:tcPr>
          <w:p w14:paraId="42E54216" w14:textId="0FBA08CD" w:rsidR="0011036E" w:rsidRPr="00896ECD" w:rsidRDefault="0011036E" w:rsidP="0011036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Т</w:t>
            </w:r>
          </w:p>
        </w:tc>
        <w:tc>
          <w:tcPr>
            <w:tcW w:w="2633" w:type="dxa"/>
            <w:vAlign w:val="center"/>
          </w:tcPr>
          <w:p w14:paraId="70251317" w14:textId="6EF05E96" w:rsidR="0011036E" w:rsidRPr="00896ECD" w:rsidRDefault="0011036E" w:rsidP="0011036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1,5</w:t>
            </w:r>
          </w:p>
        </w:tc>
      </w:tr>
      <w:tr w:rsidR="0011036E" w:rsidRPr="00896ECD" w14:paraId="086AEBDD" w14:textId="77777777" w:rsidTr="00F73D23">
        <w:trPr>
          <w:trHeight w:val="397"/>
        </w:trPr>
        <w:tc>
          <w:tcPr>
            <w:tcW w:w="2972" w:type="dxa"/>
            <w:vAlign w:val="center"/>
          </w:tcPr>
          <w:p w14:paraId="0B197C34" w14:textId="16699096" w:rsidR="0011036E" w:rsidRPr="00896ECD" w:rsidRDefault="0011036E" w:rsidP="0011036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2040479</w:t>
            </w:r>
          </w:p>
        </w:tc>
        <w:tc>
          <w:tcPr>
            <w:tcW w:w="3686" w:type="dxa"/>
            <w:vAlign w:val="center"/>
          </w:tcPr>
          <w:p w14:paraId="6BBE8917" w14:textId="6ADC9A24" w:rsidR="0011036E" w:rsidRPr="00896ECD" w:rsidRDefault="0011036E" w:rsidP="0011036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Уголок стальной равнополочный 50х5</w:t>
            </w:r>
          </w:p>
        </w:tc>
        <w:tc>
          <w:tcPr>
            <w:tcW w:w="1238" w:type="dxa"/>
          </w:tcPr>
          <w:p w14:paraId="079E2C06" w14:textId="11A6E05C" w:rsidR="0011036E" w:rsidRPr="00896ECD" w:rsidRDefault="0011036E" w:rsidP="0011036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156A6">
              <w:rPr>
                <w:color w:val="000000"/>
              </w:rPr>
              <w:t>Т</w:t>
            </w:r>
          </w:p>
        </w:tc>
        <w:tc>
          <w:tcPr>
            <w:tcW w:w="2633" w:type="dxa"/>
            <w:vAlign w:val="center"/>
          </w:tcPr>
          <w:p w14:paraId="5A0B8E9C" w14:textId="516713A2" w:rsidR="0011036E" w:rsidRPr="00896ECD" w:rsidRDefault="0011036E" w:rsidP="0011036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0,132</w:t>
            </w:r>
          </w:p>
        </w:tc>
      </w:tr>
      <w:tr w:rsidR="0011036E" w:rsidRPr="00896ECD" w14:paraId="123B8209" w14:textId="77777777" w:rsidTr="00F73D23">
        <w:trPr>
          <w:trHeight w:val="397"/>
        </w:trPr>
        <w:tc>
          <w:tcPr>
            <w:tcW w:w="2972" w:type="dxa"/>
            <w:vAlign w:val="center"/>
          </w:tcPr>
          <w:p w14:paraId="507FE286" w14:textId="28CF14B1" w:rsidR="0011036E" w:rsidRPr="00896ECD" w:rsidRDefault="0011036E" w:rsidP="0011036E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sz w:val="18"/>
                <w:szCs w:val="18"/>
              </w:rPr>
              <w:t>2079682</w:t>
            </w:r>
          </w:p>
        </w:tc>
        <w:tc>
          <w:tcPr>
            <w:tcW w:w="3686" w:type="dxa"/>
            <w:vAlign w:val="center"/>
          </w:tcPr>
          <w:p w14:paraId="55220406" w14:textId="274B9E27" w:rsidR="0011036E" w:rsidRPr="00896ECD" w:rsidRDefault="0011036E" w:rsidP="0011036E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</w:rPr>
              <w:t>Уголок 80х80х6</w:t>
            </w:r>
          </w:p>
        </w:tc>
        <w:tc>
          <w:tcPr>
            <w:tcW w:w="1238" w:type="dxa"/>
          </w:tcPr>
          <w:p w14:paraId="15012FC0" w14:textId="1065C332" w:rsidR="0011036E" w:rsidRPr="00896ECD" w:rsidRDefault="0011036E" w:rsidP="0011036E">
            <w:pPr>
              <w:ind w:firstLine="0"/>
              <w:jc w:val="center"/>
              <w:rPr>
                <w:sz w:val="22"/>
                <w:szCs w:val="22"/>
              </w:rPr>
            </w:pPr>
            <w:r w:rsidRPr="00D156A6">
              <w:rPr>
                <w:color w:val="000000"/>
              </w:rPr>
              <w:t>Т</w:t>
            </w:r>
          </w:p>
        </w:tc>
        <w:tc>
          <w:tcPr>
            <w:tcW w:w="2633" w:type="dxa"/>
            <w:vAlign w:val="center"/>
          </w:tcPr>
          <w:p w14:paraId="69919CDC" w14:textId="1C70265F" w:rsidR="0011036E" w:rsidRPr="00896ECD" w:rsidRDefault="0011036E" w:rsidP="0011036E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color w:val="000000"/>
              </w:rPr>
              <w:t>0,542</w:t>
            </w:r>
          </w:p>
        </w:tc>
      </w:tr>
    </w:tbl>
    <w:p w14:paraId="5DA19348" w14:textId="77777777" w:rsidR="0011036E" w:rsidRPr="009E391D" w:rsidRDefault="0011036E" w:rsidP="00773399">
      <w:pPr>
        <w:ind w:firstLine="0"/>
        <w:jc w:val="center"/>
        <w:rPr>
          <w:b/>
          <w:sz w:val="26"/>
          <w:szCs w:val="26"/>
        </w:rPr>
      </w:pPr>
    </w:p>
    <w:p w14:paraId="246FF27D" w14:textId="77777777" w:rsidR="00020DD3" w:rsidRPr="009E391D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438A49B9" w14:textId="77777777" w:rsidR="007774A9" w:rsidRDefault="007774A9" w:rsidP="007774A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745035FD" w14:textId="77777777" w:rsidR="007774A9" w:rsidRDefault="007774A9" w:rsidP="007774A9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14:paraId="2240FCCA" w14:textId="77777777" w:rsidR="007774A9" w:rsidRPr="00CB6078" w:rsidRDefault="007774A9" w:rsidP="007774A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77EC0398" w14:textId="77777777" w:rsidR="007774A9" w:rsidRPr="00CB6078" w:rsidRDefault="007774A9" w:rsidP="007774A9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06F168F4" w14:textId="77777777" w:rsidR="007774A9" w:rsidRPr="00CB6078" w:rsidRDefault="007774A9" w:rsidP="007774A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2DE4FE0E" w14:textId="77777777" w:rsidR="007774A9" w:rsidRPr="00CB6078" w:rsidRDefault="007774A9" w:rsidP="007774A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48ABF3E" w14:textId="77777777" w:rsidR="007774A9" w:rsidRPr="00CB6078" w:rsidRDefault="007774A9" w:rsidP="007774A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0D95D96" w14:textId="77777777" w:rsidR="007774A9" w:rsidRPr="00CB6078" w:rsidRDefault="007774A9" w:rsidP="007774A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03A65C5A" w14:textId="77777777" w:rsidR="007774A9" w:rsidRPr="00CB6078" w:rsidRDefault="007774A9" w:rsidP="007774A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1E34771" w14:textId="729F77E3" w:rsidR="007774A9" w:rsidRPr="00CB6078" w:rsidRDefault="007774A9" w:rsidP="007774A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>2.2. Участник закупочных процедур на право заключения договора на постав</w:t>
      </w:r>
      <w:r>
        <w:rPr>
          <w:sz w:val="24"/>
          <w:szCs w:val="24"/>
        </w:rPr>
        <w:t>ку металлопроката для нужд П</w:t>
      </w:r>
      <w:r w:rsidRPr="00CB6078">
        <w:rPr>
          <w:sz w:val="24"/>
          <w:szCs w:val="24"/>
        </w:rPr>
        <w:t>АО «</w:t>
      </w:r>
      <w:r w:rsidR="00EF4913">
        <w:rPr>
          <w:sz w:val="24"/>
          <w:szCs w:val="24"/>
        </w:rPr>
        <w:t>Россети Центр</w:t>
      </w:r>
      <w:r w:rsidRPr="00CB6078">
        <w:rPr>
          <w:sz w:val="24"/>
          <w:szCs w:val="24"/>
        </w:rPr>
        <w:t xml:space="preserve">» обязан предоставить </w:t>
      </w:r>
      <w:r w:rsidR="00EF4913" w:rsidRPr="00EF4913">
        <w:rPr>
          <w:sz w:val="24"/>
          <w:szCs w:val="24"/>
        </w:rPr>
        <w:t xml:space="preserve">на момент поставки </w:t>
      </w:r>
      <w:r w:rsidRPr="00CB6078">
        <w:rPr>
          <w:sz w:val="24"/>
          <w:szCs w:val="24"/>
        </w:rPr>
        <w:t>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6EEC9FB" w14:textId="77777777" w:rsidR="007774A9" w:rsidRPr="00CB6078" w:rsidRDefault="007774A9" w:rsidP="007774A9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требованиям:</w:t>
      </w:r>
    </w:p>
    <w:p w14:paraId="7FD65799" w14:textId="77777777" w:rsidR="007774A9" w:rsidRPr="00FF548D" w:rsidRDefault="007774A9" w:rsidP="007774A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8509-93 «Уголки стальные горячекатаные равнополочные. Сортамент»</w:t>
      </w:r>
      <w:r w:rsidRPr="00FF548D">
        <w:rPr>
          <w:sz w:val="24"/>
          <w:szCs w:val="24"/>
        </w:rPr>
        <w:t>;</w:t>
      </w:r>
    </w:p>
    <w:p w14:paraId="5888674D" w14:textId="77777777" w:rsidR="007774A9" w:rsidRPr="00CB6078" w:rsidRDefault="007774A9" w:rsidP="007774A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A2F91FD" w14:textId="77777777" w:rsidR="007774A9" w:rsidRPr="00CB6078" w:rsidRDefault="007774A9" w:rsidP="007774A9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14:paraId="47F56F47" w14:textId="77777777" w:rsidR="007774A9" w:rsidRPr="00CB6078" w:rsidRDefault="007774A9" w:rsidP="007774A9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2A3F462" w14:textId="77777777" w:rsidR="007774A9" w:rsidRPr="00CB6078" w:rsidRDefault="007774A9" w:rsidP="007774A9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п.2.3 данного ТЗ.</w:t>
      </w:r>
    </w:p>
    <w:p w14:paraId="6E116F1D" w14:textId="77777777" w:rsidR="007774A9" w:rsidRPr="00CB6078" w:rsidRDefault="007774A9" w:rsidP="007774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DD1E59E" w14:textId="77777777" w:rsidR="007774A9" w:rsidRPr="00CB6078" w:rsidRDefault="007774A9" w:rsidP="007774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46E9B3DD" w14:textId="77777777" w:rsidR="007774A9" w:rsidRPr="00CB6078" w:rsidRDefault="007774A9" w:rsidP="007774A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14:paraId="1EF18DC4" w14:textId="77777777" w:rsidR="007774A9" w:rsidRDefault="007774A9" w:rsidP="007774A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57805E16" w14:textId="77777777" w:rsidR="007774A9" w:rsidRPr="00CB6078" w:rsidRDefault="007774A9" w:rsidP="007774A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firstLine="79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0A094F3B" w14:textId="77777777" w:rsidR="007774A9" w:rsidRDefault="007774A9" w:rsidP="007774A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14:paraId="1A99EF99" w14:textId="77777777" w:rsidR="007774A9" w:rsidRPr="00CB6078" w:rsidRDefault="007774A9" w:rsidP="007774A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59AF339" w14:textId="77777777" w:rsidR="007774A9" w:rsidRDefault="007774A9" w:rsidP="007774A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14:paraId="7C1448C1" w14:textId="77777777" w:rsidR="007774A9" w:rsidRPr="00CB6078" w:rsidRDefault="007774A9" w:rsidP="007774A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9313D56" w14:textId="77777777" w:rsidR="007774A9" w:rsidRDefault="007774A9" w:rsidP="007774A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14:paraId="6EEE5D89" w14:textId="77777777" w:rsidR="007774A9" w:rsidRPr="00CB6078" w:rsidRDefault="007774A9" w:rsidP="007774A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379C371D" w14:textId="1F79F813" w:rsidR="007774A9" w:rsidRPr="00CB6078" w:rsidRDefault="007774A9" w:rsidP="007774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</w:t>
      </w:r>
      <w:r w:rsidR="00EF4913">
        <w:rPr>
          <w:szCs w:val="24"/>
        </w:rPr>
        <w:t>Россети Центр</w:t>
      </w:r>
      <w:r w:rsidRPr="00CB6078">
        <w:rPr>
          <w:szCs w:val="24"/>
        </w:rPr>
        <w:t>» и ответственными представителями Поставщика при получении их на склад.</w:t>
      </w:r>
    </w:p>
    <w:p w14:paraId="3FDB6F96" w14:textId="2D99D1E7" w:rsidR="007774A9" w:rsidRPr="00CB6078" w:rsidRDefault="007774A9" w:rsidP="007774A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032DDB4" w14:textId="77777777" w:rsidR="007774A9" w:rsidRPr="00CB6078" w:rsidRDefault="007774A9" w:rsidP="007774A9">
      <w:pPr>
        <w:rPr>
          <w:sz w:val="26"/>
          <w:szCs w:val="26"/>
        </w:rPr>
      </w:pPr>
    </w:p>
    <w:p w14:paraId="6C298C23" w14:textId="4BFB3C4F" w:rsidR="0011036E" w:rsidRDefault="0011036E" w:rsidP="0011036E">
      <w:bookmarkStart w:id="0" w:name="_GoBack"/>
      <w:bookmarkEnd w:id="0"/>
    </w:p>
    <w:p w14:paraId="21B34D73" w14:textId="77777777" w:rsidR="0011036E" w:rsidRPr="003B250D" w:rsidRDefault="0011036E" w:rsidP="0011036E">
      <w:pPr>
        <w:rPr>
          <w:sz w:val="26"/>
          <w:szCs w:val="26"/>
        </w:rPr>
      </w:pPr>
      <w:r w:rsidRPr="003B250D">
        <w:rPr>
          <w:sz w:val="26"/>
          <w:szCs w:val="26"/>
          <w:u w:val="single"/>
        </w:rPr>
        <w:t xml:space="preserve">                 Начальник УРС                               </w:t>
      </w:r>
      <w:r w:rsidRPr="003B250D">
        <w:rPr>
          <w:sz w:val="26"/>
          <w:szCs w:val="26"/>
        </w:rPr>
        <w:t>/_______________________/</w:t>
      </w:r>
      <w:r>
        <w:rPr>
          <w:sz w:val="26"/>
          <w:szCs w:val="26"/>
          <w:u w:val="single"/>
        </w:rPr>
        <w:t>Коротков П.В</w:t>
      </w:r>
      <w:r w:rsidRPr="003B250D">
        <w:rPr>
          <w:sz w:val="26"/>
          <w:szCs w:val="26"/>
          <w:u w:val="single"/>
        </w:rPr>
        <w:t>.</w:t>
      </w:r>
      <w:r w:rsidRPr="003B250D">
        <w:rPr>
          <w:sz w:val="26"/>
          <w:szCs w:val="26"/>
        </w:rPr>
        <w:t xml:space="preserve">                                                                                                                       </w:t>
      </w:r>
    </w:p>
    <w:p w14:paraId="76AEF117" w14:textId="77777777" w:rsidR="0011036E" w:rsidRPr="008C1D25" w:rsidRDefault="0011036E" w:rsidP="0011036E">
      <w:pPr>
        <w:rPr>
          <w:b/>
          <w:color w:val="00B0F0"/>
        </w:rPr>
      </w:pPr>
      <w:r w:rsidRPr="003B250D">
        <w:t xml:space="preserve">                                       должность                                                       подпись                     Фамилия И.О.</w:t>
      </w:r>
    </w:p>
    <w:p w14:paraId="30640807" w14:textId="77777777" w:rsidR="0011036E" w:rsidRDefault="0011036E" w:rsidP="0011036E">
      <w:pPr>
        <w:rPr>
          <w:sz w:val="26"/>
          <w:szCs w:val="26"/>
        </w:rPr>
      </w:pPr>
    </w:p>
    <w:p w14:paraId="404FEB85" w14:textId="5092D7B4" w:rsidR="007774A9" w:rsidRPr="00CB6078" w:rsidRDefault="007774A9" w:rsidP="0011036E">
      <w:pPr>
        <w:ind w:firstLine="0"/>
        <w:rPr>
          <w:sz w:val="22"/>
          <w:szCs w:val="22"/>
        </w:rPr>
      </w:pPr>
    </w:p>
    <w:sectPr w:rsidR="007774A9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7B503" w14:textId="77777777" w:rsidR="00C37D7A" w:rsidRDefault="00C37D7A">
      <w:r>
        <w:separator/>
      </w:r>
    </w:p>
  </w:endnote>
  <w:endnote w:type="continuationSeparator" w:id="0">
    <w:p w14:paraId="7498D1A3" w14:textId="77777777" w:rsidR="00C37D7A" w:rsidRDefault="00C3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DB1239" w14:textId="77777777" w:rsidR="00C37D7A" w:rsidRDefault="00C37D7A">
      <w:r>
        <w:separator/>
      </w:r>
    </w:p>
  </w:footnote>
  <w:footnote w:type="continuationSeparator" w:id="0">
    <w:p w14:paraId="7D7EECBB" w14:textId="77777777" w:rsidR="00C37D7A" w:rsidRDefault="00C37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53A9C" w14:textId="77777777" w:rsidR="00AD7048" w:rsidRDefault="0023524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14E30BC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D2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036E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517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242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33E8"/>
    <w:rsid w:val="00254341"/>
    <w:rsid w:val="002561DE"/>
    <w:rsid w:val="00260830"/>
    <w:rsid w:val="00260A64"/>
    <w:rsid w:val="002630BA"/>
    <w:rsid w:val="002632B7"/>
    <w:rsid w:val="0026453A"/>
    <w:rsid w:val="0026458C"/>
    <w:rsid w:val="002656AE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0CDD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BF4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6A24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72E2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01D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0510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04F9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7C2C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6D4A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4A9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D26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076AC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2E9C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1F78"/>
    <w:rsid w:val="009B2FD2"/>
    <w:rsid w:val="009B37C2"/>
    <w:rsid w:val="009B521D"/>
    <w:rsid w:val="009B5B88"/>
    <w:rsid w:val="009B5D3A"/>
    <w:rsid w:val="009B69A3"/>
    <w:rsid w:val="009B6FBB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1E5C"/>
    <w:rsid w:val="009E2943"/>
    <w:rsid w:val="009E391D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54B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4B10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7D7A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5025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4D6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4913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A58"/>
    <w:rsid w:val="00FC6198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9947C5"/>
  <w15:docId w15:val="{CD3726A2-8C05-4021-A75F-5CFED5D15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11036E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9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739E6-36EE-4F92-9612-D4186E50653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3862AC32-88ED-4FE2-B8D8-9A383E81E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AC1AF9-DF32-459E-9811-9BA5F3B5D0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C3923A-9AD0-446F-882D-C07F55492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7</TotalTime>
  <Pages>2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Крупенникова Юлия Николаевна</cp:lastModifiedBy>
  <cp:revision>5</cp:revision>
  <cp:lastPrinted>2010-09-30T13:29:00Z</cp:lastPrinted>
  <dcterms:created xsi:type="dcterms:W3CDTF">2022-07-14T07:36:00Z</dcterms:created>
  <dcterms:modified xsi:type="dcterms:W3CDTF">2022-08-23T12:32:00Z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