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A676" w14:textId="77777777" w:rsidR="00740B45" w:rsidRDefault="00740B45"/>
    <w:p w14:paraId="208BA677" w14:textId="77777777"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14:paraId="208BA67A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8" w14:textId="77777777" w:rsidR="009D51F0" w:rsidRPr="008C17E3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9" w14:textId="107C4948" w:rsidR="009D51F0" w:rsidRPr="008C17E3" w:rsidRDefault="008C17E3" w:rsidP="003F0CB1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 w:rsidR="003F0CB1">
              <w:rPr>
                <w:b/>
                <w:sz w:val="26"/>
                <w:szCs w:val="26"/>
              </w:rPr>
              <w:t>26</w:t>
            </w:r>
          </w:p>
        </w:tc>
      </w:tr>
      <w:tr w:rsidR="009D51F0" w14:paraId="208BA67D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B" w14:textId="77777777"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C" w14:textId="2F29218C" w:rsidR="009D51F0" w:rsidRPr="001F078C" w:rsidRDefault="003F0CB1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2326530</w:t>
            </w:r>
          </w:p>
        </w:tc>
      </w:tr>
    </w:tbl>
    <w:p w14:paraId="72705520" w14:textId="77777777" w:rsidR="0020084A" w:rsidRDefault="0020084A" w:rsidP="0020084A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14:paraId="5A7E9021" w14:textId="77777777" w:rsidR="0020084A" w:rsidRDefault="0020084A" w:rsidP="0020084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446C2438" w14:textId="77777777" w:rsidR="0020084A" w:rsidRDefault="0020084A" w:rsidP="0020084A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Центра»-«Костромаэнерго»</w:t>
      </w:r>
    </w:p>
    <w:p w14:paraId="73267D73" w14:textId="77777777" w:rsidR="0020084A" w:rsidRDefault="0020084A" w:rsidP="0020084A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20084A">
        <w:rPr>
          <w:b/>
          <w:sz w:val="26"/>
          <w:szCs w:val="26"/>
        </w:rPr>
        <w:t>А.Н. Мелузов</w:t>
      </w:r>
      <w:r>
        <w:rPr>
          <w:sz w:val="26"/>
          <w:szCs w:val="26"/>
        </w:rPr>
        <w:t xml:space="preserve"> /_____________ </w:t>
      </w:r>
    </w:p>
    <w:p w14:paraId="208BA681" w14:textId="053C3E16" w:rsidR="009D51F0" w:rsidRPr="00EB40C8" w:rsidRDefault="009D51F0" w:rsidP="0020084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208BA682" w14:textId="25E89549"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14:paraId="208BA683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  <w:bookmarkStart w:id="1" w:name="_GoBack"/>
      <w:bookmarkEnd w:id="1"/>
    </w:p>
    <w:p w14:paraId="208BA684" w14:textId="3283E4E2"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F27882" w:rsidRPr="00F27882">
        <w:rPr>
          <w:b/>
          <w:sz w:val="26"/>
          <w:szCs w:val="26"/>
        </w:rPr>
        <w:t>поры мет.</w:t>
      </w:r>
      <w:r w:rsidR="00546D3C" w:rsidRPr="00546D3C">
        <w:rPr>
          <w:b/>
          <w:sz w:val="26"/>
          <w:szCs w:val="26"/>
        </w:rPr>
        <w:t xml:space="preserve"> </w:t>
      </w:r>
      <w:r w:rsidR="00F27882" w:rsidRPr="00F27882">
        <w:rPr>
          <w:b/>
          <w:sz w:val="26"/>
          <w:szCs w:val="26"/>
        </w:rPr>
        <w:t>ВЛ 0,4</w:t>
      </w:r>
      <w:r w:rsidR="00810C89" w:rsidRPr="009D51F0">
        <w:rPr>
          <w:b/>
          <w:bCs/>
          <w:sz w:val="26"/>
          <w:szCs w:val="26"/>
        </w:rPr>
        <w:t xml:space="preserve"> </w:t>
      </w:r>
      <w:proofErr w:type="spellStart"/>
      <w:r w:rsidR="00546D3C">
        <w:rPr>
          <w:b/>
          <w:bCs/>
          <w:sz w:val="26"/>
          <w:szCs w:val="26"/>
        </w:rPr>
        <w:t>кВ</w:t>
      </w:r>
      <w:proofErr w:type="spellEnd"/>
      <w:r w:rsidR="00546D3C">
        <w:rPr>
          <w:b/>
          <w:bCs/>
          <w:sz w:val="26"/>
          <w:szCs w:val="26"/>
        </w:rPr>
        <w:t xml:space="preserve">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1F078C">
        <w:rPr>
          <w:b/>
          <w:sz w:val="26"/>
          <w:szCs w:val="26"/>
        </w:rPr>
        <w:t>УМз04</w:t>
      </w:r>
      <w:r w:rsidR="00F27882" w:rsidRPr="00F27882">
        <w:rPr>
          <w:b/>
          <w:sz w:val="26"/>
          <w:szCs w:val="26"/>
        </w:rPr>
        <w:t>-7-90 с фундам.325х</w:t>
      </w:r>
      <w:r w:rsidR="001F078C">
        <w:rPr>
          <w:b/>
          <w:sz w:val="26"/>
          <w:szCs w:val="26"/>
        </w:rPr>
        <w:t>5</w:t>
      </w:r>
      <w:r w:rsidR="00F27882" w:rsidRPr="00F27882">
        <w:rPr>
          <w:b/>
          <w:sz w:val="26"/>
          <w:szCs w:val="26"/>
        </w:rPr>
        <w:t>х3000мм</w:t>
      </w:r>
      <w:r w:rsidR="005D28F8">
        <w:rPr>
          <w:b/>
          <w:sz w:val="26"/>
          <w:szCs w:val="26"/>
        </w:rPr>
        <w:t>.</w:t>
      </w:r>
      <w:r w:rsidR="00810C89" w:rsidRPr="009D51F0">
        <w:rPr>
          <w:bCs/>
          <w:sz w:val="26"/>
          <w:szCs w:val="26"/>
        </w:rPr>
        <w:t xml:space="preserve">             </w:t>
      </w:r>
    </w:p>
    <w:p w14:paraId="208BA685" w14:textId="77777777"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14:paraId="208BA687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1235EC2" w14:textId="78A712BC"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08BA688" w14:textId="25CE5BDE"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14:paraId="208BA68B" w14:textId="77777777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14:paraId="208BA689" w14:textId="77777777"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14:paraId="208BA68A" w14:textId="77777777"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14:paraId="208BA68E" w14:textId="77777777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14:paraId="208BA68C" w14:textId="77777777"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14:paraId="208BA68D" w14:textId="76F61EF8" w:rsidR="003D74BF" w:rsidRPr="007966D9" w:rsidRDefault="001F078C" w:rsidP="00B43D0E">
            <w:pPr>
              <w:tabs>
                <w:tab w:val="left" w:pos="1134"/>
              </w:tabs>
              <w:ind w:firstLine="34"/>
              <w:jc w:val="center"/>
            </w:pPr>
            <w:r>
              <w:t>УМз04</w:t>
            </w:r>
            <w:r w:rsidR="00F27882" w:rsidRPr="007966D9">
              <w:t>-7-90</w:t>
            </w:r>
          </w:p>
        </w:tc>
      </w:tr>
      <w:tr w:rsidR="00810C89" w:rsidRPr="004B401F" w14:paraId="208BA691" w14:textId="77777777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14:paraId="208BA68F" w14:textId="77777777"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14:paraId="208BA690" w14:textId="1285FC7C"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14:paraId="208BA694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2" w14:textId="77777777" w:rsidR="00E30C5E" w:rsidRPr="007966D9" w:rsidRDefault="00E30C5E" w:rsidP="00F07A24">
            <w:pPr>
              <w:ind w:firstLine="34"/>
              <w:jc w:val="left"/>
            </w:pPr>
            <w:r w:rsidRPr="007966D9">
              <w:t xml:space="preserve">Класс напряжения, </w:t>
            </w:r>
            <w:proofErr w:type="spellStart"/>
            <w:r w:rsidRPr="007966D9">
              <w:t>кВ</w:t>
            </w:r>
            <w:proofErr w:type="spellEnd"/>
          </w:p>
        </w:tc>
        <w:tc>
          <w:tcPr>
            <w:tcW w:w="5387" w:type="dxa"/>
            <w:shd w:val="clear" w:color="000000" w:fill="FFFFFF"/>
          </w:tcPr>
          <w:p w14:paraId="208BA693" w14:textId="3776807A"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14:paraId="2B9F2083" w14:textId="77777777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44D94D54" w14:textId="4ECD85BA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5F7877F7" w14:textId="3D90125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B4032E" w:rsidRPr="004B401F" w14:paraId="04ADEE0F" w14:textId="77777777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6FF3A871" w14:textId="3DA92413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14:paraId="7191E292" w14:textId="1CD9CCA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Одностоечное, на базе стальной конической стойки</w:t>
            </w:r>
          </w:p>
        </w:tc>
      </w:tr>
      <w:tr w:rsidR="00B4032E" w:rsidRPr="004B401F" w14:paraId="208BA697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5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14:paraId="208BA696" w14:textId="6A9AF4AB" w:rsidR="00B4032E" w:rsidRPr="007966D9" w:rsidRDefault="001F078C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14:paraId="208BA69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B" w14:textId="77777777" w:rsidR="00B4032E" w:rsidRPr="00B4032E" w:rsidRDefault="00B4032E" w:rsidP="00B4032E">
            <w:pPr>
              <w:ind w:firstLine="34"/>
              <w:jc w:val="left"/>
            </w:pPr>
            <w:r w:rsidRPr="00B4032E">
              <w:t>Высота, м</w:t>
            </w:r>
          </w:p>
        </w:tc>
        <w:tc>
          <w:tcPr>
            <w:tcW w:w="5387" w:type="dxa"/>
            <w:shd w:val="clear" w:color="000000" w:fill="FFFFFF"/>
          </w:tcPr>
          <w:p w14:paraId="208BA69C" w14:textId="6CAB4736" w:rsidR="00B4032E" w:rsidRPr="007966D9" w:rsidRDefault="00B4032E" w:rsidP="00B4032E">
            <w:pPr>
              <w:ind w:firstLine="34"/>
              <w:jc w:val="center"/>
            </w:pPr>
            <w:r w:rsidRPr="007966D9">
              <w:t>7</w:t>
            </w:r>
          </w:p>
        </w:tc>
      </w:tr>
      <w:tr w:rsidR="00B4032E" w:rsidRPr="004B401F" w14:paraId="208BA6A0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E" w14:textId="73871205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кг</w:t>
            </w:r>
          </w:p>
        </w:tc>
        <w:tc>
          <w:tcPr>
            <w:tcW w:w="5387" w:type="dxa"/>
            <w:shd w:val="clear" w:color="000000" w:fill="FFFFFF"/>
          </w:tcPr>
          <w:p w14:paraId="208BA69F" w14:textId="65EA95F0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2</w:t>
            </w:r>
            <w:r w:rsidR="001F078C">
              <w:t>09</w:t>
            </w:r>
            <w:r>
              <w:t>,</w:t>
            </w:r>
            <w:r w:rsidR="001F078C">
              <w:t>22</w:t>
            </w:r>
          </w:p>
        </w:tc>
      </w:tr>
      <w:tr w:rsidR="00B4032E" w:rsidRPr="004B401F" w14:paraId="1B72B350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669DF9BF" w14:textId="402B72CA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Толщина стального листа, мм, не менее</w:t>
            </w:r>
          </w:p>
        </w:tc>
        <w:tc>
          <w:tcPr>
            <w:tcW w:w="5387" w:type="dxa"/>
            <w:shd w:val="clear" w:color="000000" w:fill="FFFFFF"/>
          </w:tcPr>
          <w:p w14:paraId="5582F15F" w14:textId="585EA4F4" w:rsidR="00B4032E" w:rsidRPr="000A42E1" w:rsidRDefault="001F078C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14:paraId="14B4F266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08B5778D" w14:textId="65D0A829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14:paraId="34B812C5" w14:textId="10D0084F" w:rsidR="00B4032E" w:rsidRPr="000A42E1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0A42E1">
              <w:rPr>
                <w:bCs/>
                <w:color w:val="000000"/>
              </w:rPr>
              <w:t>8</w:t>
            </w:r>
          </w:p>
        </w:tc>
      </w:tr>
      <w:tr w:rsidR="00B4032E" w:rsidRPr="004B401F" w14:paraId="208BA6A3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1" w14:textId="77777777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14:paraId="208BA6A2" w14:textId="08009B0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  <w:rPr>
                <w:color w:val="000000"/>
              </w:rPr>
            </w:pPr>
            <w:r w:rsidRPr="007966D9">
              <w:t>СИП2 3х70+1х70+2х16</w:t>
            </w:r>
          </w:p>
        </w:tc>
      </w:tr>
      <w:tr w:rsidR="00B4032E" w:rsidRPr="004B401F" w14:paraId="208BA6A6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4" w14:textId="4817A114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rStyle w:val="af0"/>
                <w:b w:val="0"/>
              </w:rPr>
              <w:t>Макс. угол поворота оси ВЛ, град.</w:t>
            </w:r>
          </w:p>
        </w:tc>
        <w:tc>
          <w:tcPr>
            <w:tcW w:w="5387" w:type="dxa"/>
            <w:shd w:val="clear" w:color="000000" w:fill="FFFFFF"/>
          </w:tcPr>
          <w:p w14:paraId="208BA6A5" w14:textId="52C87B74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14:paraId="407A924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397C1038" w14:textId="1EE5C90C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тс*м, не менее</w:t>
            </w:r>
          </w:p>
        </w:tc>
        <w:tc>
          <w:tcPr>
            <w:tcW w:w="5387" w:type="dxa"/>
            <w:shd w:val="clear" w:color="000000" w:fill="FFFFFF"/>
          </w:tcPr>
          <w:p w14:paraId="6786FBE6" w14:textId="3A37CFE9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1</w:t>
            </w:r>
            <w:r w:rsidR="001F078C">
              <w:t>1</w:t>
            </w:r>
            <w:r>
              <w:t>,</w:t>
            </w:r>
            <w:r w:rsidR="001F078C">
              <w:t>128</w:t>
            </w:r>
          </w:p>
        </w:tc>
      </w:tr>
      <w:tr w:rsidR="00B4032E" w:rsidRPr="004B401F" w14:paraId="208BA6A9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7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14:paraId="208BA6A8" w14:textId="01047C4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14:paraId="208BA6AC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A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14:paraId="208BA6AB" w14:textId="3D277624"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14:paraId="208BA6AF" w14:textId="77777777" w:rsidTr="00E62C64">
        <w:trPr>
          <w:trHeight w:val="600"/>
        </w:trPr>
        <w:tc>
          <w:tcPr>
            <w:tcW w:w="5387" w:type="dxa"/>
            <w:shd w:val="clear" w:color="000000" w:fill="FFFFFF"/>
          </w:tcPr>
          <w:p w14:paraId="208BA6AD" w14:textId="2461DD60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208BA6AE" w14:textId="3139E312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У1</w:t>
            </w:r>
          </w:p>
        </w:tc>
      </w:tr>
      <w:tr w:rsidR="00B4032E" w:rsidRPr="004B401F" w14:paraId="208BA6B5" w14:textId="77777777" w:rsidTr="009E18A9">
        <w:trPr>
          <w:trHeight w:val="510"/>
        </w:trPr>
        <w:tc>
          <w:tcPr>
            <w:tcW w:w="5387" w:type="dxa"/>
            <w:shd w:val="clear" w:color="000000" w:fill="FFFFFF"/>
          </w:tcPr>
          <w:p w14:paraId="208BA6B3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14:paraId="208BA6B4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14:paraId="208BA6B8" w14:textId="77777777" w:rsidTr="009E18A9">
        <w:trPr>
          <w:trHeight w:val="263"/>
        </w:trPr>
        <w:tc>
          <w:tcPr>
            <w:tcW w:w="5387" w:type="dxa"/>
            <w:shd w:val="clear" w:color="000000" w:fill="FFFFFF"/>
          </w:tcPr>
          <w:p w14:paraId="208BA6B6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14:paraId="208BA6B7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14:paraId="208BA6BB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B9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14:paraId="208BA6BA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14:paraId="208BA6C2" w14:textId="77777777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14:paraId="208BA6BC" w14:textId="77777777"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14:paraId="208BA6BD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14:paraId="208BA6BE" w14:textId="77777777"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14:paraId="208BA6BF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14:paraId="208BA6C0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14:paraId="59A119B9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7966D9">
              <w:t xml:space="preserve"> Опоры должны быть рассчитаны для применения в агрессивных и неагрессивных средах</w:t>
            </w:r>
          </w:p>
          <w:p w14:paraId="17DB8941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14:paraId="208BA6C1" w14:textId="51B6D188" w:rsidR="00B4032E" w:rsidRP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</w:tc>
      </w:tr>
    </w:tbl>
    <w:p w14:paraId="5D1DF6A5" w14:textId="77777777"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53E0B3A2" w14:textId="77777777"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14:paraId="208BA6C3" w14:textId="02347109"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1" allowOverlap="1" wp14:anchorId="0364FEB0" wp14:editId="43F0C53B">
            <wp:simplePos x="0" y="0"/>
            <wp:positionH relativeFrom="margin">
              <wp:align>right</wp:align>
            </wp:positionH>
            <wp:positionV relativeFrom="paragraph">
              <wp:posOffset>1422759</wp:posOffset>
            </wp:positionV>
            <wp:extent cx="292036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17" y="21345"/>
                <wp:lineTo x="2141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64715EF8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14:paraId="2D368D2D" w14:textId="5CB6AE07" w:rsidTr="00122D6B">
        <w:trPr>
          <w:trHeight w:val="450"/>
        </w:trPr>
        <w:tc>
          <w:tcPr>
            <w:tcW w:w="1276" w:type="dxa"/>
            <w:vMerge w:val="restart"/>
          </w:tcPr>
          <w:p w14:paraId="593EF1C5" w14:textId="77777777"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14:paraId="18FFED12" w14:textId="491393BE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</w:tcPr>
          <w:p w14:paraId="3442DB48" w14:textId="0F17ADE1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</w:tcPr>
          <w:p w14:paraId="1E1BAE90" w14:textId="1A7639A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</w:tcPr>
          <w:p w14:paraId="5E9AF1FC" w14:textId="448E75E3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</w:tcPr>
          <w:p w14:paraId="5201D9C0" w14:textId="5411C55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</w:tcPr>
          <w:p w14:paraId="2E9D8B97" w14:textId="54C7AFA0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</w:tcPr>
          <w:p w14:paraId="2AAEC151" w14:textId="22B0A97B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</w:tcPr>
          <w:p w14:paraId="673F3063" w14:textId="6E628C6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14:paraId="54321D37" w14:textId="7C6E1F9E" w:rsidTr="00122D6B">
        <w:trPr>
          <w:trHeight w:val="390"/>
        </w:trPr>
        <w:tc>
          <w:tcPr>
            <w:tcW w:w="1276" w:type="dxa"/>
            <w:vMerge/>
          </w:tcPr>
          <w:p w14:paraId="0EF4804E" w14:textId="7777777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14:paraId="54EAF126" w14:textId="32D6C1D1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14:paraId="5BDAAD4C" w14:textId="2D18918A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  <w:proofErr w:type="spellEnd"/>
          </w:p>
        </w:tc>
        <w:tc>
          <w:tcPr>
            <w:tcW w:w="708" w:type="dxa"/>
          </w:tcPr>
          <w:p w14:paraId="2A57C193" w14:textId="6D69F06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14:paraId="1DEB000C" w14:textId="4C5F150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14:paraId="0ACCF204" w14:textId="1290387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14:paraId="3B5CE409" w14:textId="29073F9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14:paraId="28617BC6" w14:textId="156C968D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14:paraId="08D947C2" w14:textId="09FC23F3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14:paraId="4AEDB590" w14:textId="6093F3A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14:paraId="342A9E03" w14:textId="3AEA4AA4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14:paraId="3046F581" w14:textId="5C0561E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14:paraId="449DBB46" w14:textId="7016F62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  <w:proofErr w:type="spellEnd"/>
          </w:p>
        </w:tc>
        <w:tc>
          <w:tcPr>
            <w:tcW w:w="283" w:type="dxa"/>
          </w:tcPr>
          <w:p w14:paraId="6F71929B" w14:textId="41A35218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14:paraId="51F30CCD" w14:textId="0C4D69A2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14:paraId="0C0547A6" w14:textId="389C48D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14:paraId="6105FE94" w14:textId="1D29EC7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proofErr w:type="spellStart"/>
            <w:r w:rsidRPr="003A67A5">
              <w:rPr>
                <w:bCs/>
                <w:sz w:val="18"/>
                <w:szCs w:val="18"/>
              </w:rPr>
              <w:t>исп</w:t>
            </w:r>
            <w:proofErr w:type="spellEnd"/>
          </w:p>
        </w:tc>
        <w:tc>
          <w:tcPr>
            <w:tcW w:w="709" w:type="dxa"/>
          </w:tcPr>
          <w:p w14:paraId="41A3FA14" w14:textId="02D4910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14:paraId="3B09F2AB" w14:textId="6AF2F9B9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 xml:space="preserve">1 </w:t>
            </w:r>
            <w:proofErr w:type="spellStart"/>
            <w:r w:rsidRPr="003A67A5">
              <w:rPr>
                <w:bCs/>
                <w:sz w:val="18"/>
                <w:szCs w:val="18"/>
              </w:rPr>
              <w:t>мп</w:t>
            </w:r>
            <w:proofErr w:type="spellEnd"/>
            <w:r w:rsidRPr="003A67A5">
              <w:rPr>
                <w:bCs/>
                <w:sz w:val="18"/>
                <w:szCs w:val="18"/>
              </w:rPr>
              <w:t xml:space="preserve"> трубы</w:t>
            </w:r>
          </w:p>
        </w:tc>
        <w:tc>
          <w:tcPr>
            <w:tcW w:w="840" w:type="dxa"/>
          </w:tcPr>
          <w:p w14:paraId="27BFF21A" w14:textId="660CBE86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14:paraId="58111305" w14:textId="273CB2CF" w:rsidTr="00122D6B">
        <w:trPr>
          <w:trHeight w:val="375"/>
        </w:trPr>
        <w:tc>
          <w:tcPr>
            <w:tcW w:w="1276" w:type="dxa"/>
          </w:tcPr>
          <w:p w14:paraId="1B068D22" w14:textId="69BDE9AE" w:rsidR="000E03F8" w:rsidRPr="003A67A5" w:rsidRDefault="000E03F8" w:rsidP="00570F7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-7-90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</w:tcPr>
          <w:p w14:paraId="6561128A" w14:textId="0253A175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</w:tcPr>
          <w:p w14:paraId="74D2BBAE" w14:textId="528D225E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41DEDB1B" w14:textId="39AE162F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3000</w:t>
            </w:r>
          </w:p>
        </w:tc>
        <w:tc>
          <w:tcPr>
            <w:tcW w:w="518" w:type="dxa"/>
          </w:tcPr>
          <w:p w14:paraId="31841886" w14:textId="545C60B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0E03F8"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14:paraId="0553DD11" w14:textId="448AA033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04" w:type="dxa"/>
          </w:tcPr>
          <w:p w14:paraId="34DFC533" w14:textId="7D53055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3409FBD6" w14:textId="42952D85" w:rsidR="000E03F8" w:rsidRPr="003A67A5" w:rsidRDefault="000E03F8" w:rsidP="007966D9">
            <w:pPr>
              <w:tabs>
                <w:tab w:val="left" w:pos="884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496" w:type="dxa"/>
          </w:tcPr>
          <w:p w14:paraId="43C607C3" w14:textId="3584DD44" w:rsidR="000E03F8" w:rsidRPr="003A67A5" w:rsidRDefault="000E03F8" w:rsidP="001F078C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4</w:t>
            </w:r>
            <w:r w:rsidR="001F078C">
              <w:rPr>
                <w:bCs/>
                <w:sz w:val="18"/>
                <w:szCs w:val="18"/>
              </w:rPr>
              <w:t>1</w:t>
            </w:r>
            <w:r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14:paraId="2FB585E9" w14:textId="5EAD3F33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DB64EE8" w14:textId="3D034B3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</w:t>
            </w:r>
          </w:p>
        </w:tc>
        <w:tc>
          <w:tcPr>
            <w:tcW w:w="567" w:type="dxa"/>
          </w:tcPr>
          <w:p w14:paraId="47114017" w14:textId="5FBEF9B4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14:paraId="5E8BDD46" w14:textId="5C969A95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14:paraId="0A5BC900" w14:textId="745B8C29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14:paraId="50473ECC" w14:textId="2CC60497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14:paraId="0AE3F50B" w14:textId="1006EF2B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63070DAA" w14:textId="4BA17D30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FF36933" w14:textId="7A38E080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29,87</w:t>
            </w:r>
          </w:p>
        </w:tc>
        <w:tc>
          <w:tcPr>
            <w:tcW w:w="709" w:type="dxa"/>
          </w:tcPr>
          <w:p w14:paraId="31ED3C0E" w14:textId="4FD9EAF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39,46</w:t>
            </w:r>
          </w:p>
        </w:tc>
        <w:tc>
          <w:tcPr>
            <w:tcW w:w="840" w:type="dxa"/>
          </w:tcPr>
          <w:p w14:paraId="5EA465E5" w14:textId="0ED71F78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139,37</w:t>
            </w:r>
          </w:p>
        </w:tc>
      </w:tr>
    </w:tbl>
    <w:p w14:paraId="119F5233" w14:textId="0B82A7AC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C55426F" wp14:editId="49CAB06B">
            <wp:simplePos x="0" y="0"/>
            <wp:positionH relativeFrom="page">
              <wp:posOffset>4172888</wp:posOffset>
            </wp:positionH>
            <wp:positionV relativeFrom="paragraph">
              <wp:posOffset>2517720</wp:posOffset>
            </wp:positionV>
            <wp:extent cx="3321050" cy="22180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18CC6" w14:textId="68792B65"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7FDEDD6C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0FE446F2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43825F65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208BA6C4" w14:textId="5A0D40E6"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08BA6C5" w14:textId="739CD7FE"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208BA6C6" w14:textId="77777777"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</w:t>
      </w:r>
      <w:proofErr w:type="gramEnd"/>
      <w:r w:rsidR="00612811" w:rsidRPr="00612811">
        <w:rPr>
          <w:sz w:val="24"/>
          <w:szCs w:val="24"/>
        </w:rPr>
        <w:t xml:space="preserve">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14:paraId="208BA6C7" w14:textId="77777777"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08BA6C8" w14:textId="77777777"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14:paraId="208BA6C9" w14:textId="35A01E3F"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8BA6CA" w14:textId="77777777"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14:paraId="208BA6CD" w14:textId="7BEA2F5F"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14:paraId="208BA6CE" w14:textId="6F4F47E9"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4A4EB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08BA6CF" w14:textId="77777777"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08BA6D0" w14:textId="77777777"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208BA6D1" w14:textId="15B0170C"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14:paraId="68B6954F" w14:textId="178CEBF3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14:paraId="3F8AE937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цинкования с толщиной покрытия не менее 80-100 мкм в соответствии со СНиП 2.03.11-85 «Защита строительных конструкций от коррозии».  </w:t>
      </w:r>
    </w:p>
    <w:p w14:paraId="4F21C3F0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14:paraId="5D66A9AC" w14:textId="77777777"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14:paraId="4688235F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14:paraId="6FC1BEF6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14:paraId="76C7E032" w14:textId="144484B3"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14:paraId="1D9B7B85" w14:textId="6DDF05D9"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14:paraId="208BA6D2" w14:textId="6552A643"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7917B584" w14:textId="2A68DDD1"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14:paraId="208BA6D4" w14:textId="36AE882C"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14:paraId="208BA6D5" w14:textId="77777777"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14:paraId="208BA6D6" w14:textId="77777777"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208BA6D7" w14:textId="12C80B36"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14:paraId="5AB53A51" w14:textId="4514DCDA"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«МРСК Центра».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14:paraId="208BA6D8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208BA6D9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08BA6DA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</w:t>
      </w:r>
      <w:r w:rsidRPr="00612811">
        <w:rPr>
          <w:sz w:val="24"/>
          <w:szCs w:val="24"/>
        </w:rPr>
        <w:lastRenderedPageBreak/>
        <w:t xml:space="preserve">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08BA6DB" w14:textId="77777777"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C" w14:textId="77777777"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08BA6DD" w14:textId="77777777"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14:paraId="208BA6DE" w14:textId="77777777"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F" w14:textId="77777777"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208BA6E0" w14:textId="77777777"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14:paraId="208BA6E1" w14:textId="77777777"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208BA6E2" w14:textId="77777777"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208BA6E3" w14:textId="77777777"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14:paraId="208BA6E4" w14:textId="77777777"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14:paraId="208BA6E5" w14:textId="77777777"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14:paraId="208BA6E6" w14:textId="77777777"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14:paraId="208BA6E7" w14:textId="77777777"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14:paraId="208BA6E8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14:paraId="208BA6E9" w14:textId="77777777"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14:paraId="208BA6EA" w14:textId="77777777"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208BA6EB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208BA6EC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14:paraId="208BA6ED" w14:textId="77777777"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08BA6EE" w14:textId="77777777"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08BA6EF" w14:textId="18C90BDF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7966D9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208BA6F0" w14:textId="7777777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08BA6F1" w14:textId="77777777"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42495C1" w14:textId="77777777" w:rsidR="00B13500" w:rsidRDefault="00B1350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4092119" w14:textId="77777777" w:rsidR="0020084A" w:rsidRDefault="0020084A" w:rsidP="0020084A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Начальник УТР      /__________________/                  Соловьев М.А.</w:t>
      </w:r>
    </w:p>
    <w:p w14:paraId="6D476BA9" w14:textId="77777777" w:rsidR="0020084A" w:rsidRDefault="0020084A" w:rsidP="0020084A">
      <w:pPr>
        <w:ind w:firstLine="0"/>
        <w:jc w:val="center"/>
        <w:rPr>
          <w:color w:val="00B0F0"/>
          <w:sz w:val="22"/>
          <w:szCs w:val="22"/>
        </w:rPr>
      </w:pPr>
      <w:r>
        <w:rPr>
          <w:sz w:val="22"/>
          <w:szCs w:val="22"/>
        </w:rPr>
        <w:t>должность                                                       подпись                     Фамилия И.О.</w:t>
      </w:r>
    </w:p>
    <w:p w14:paraId="208BA6F4" w14:textId="77777777" w:rsidR="00AC6A5A" w:rsidRDefault="00AC6A5A" w:rsidP="00451C4D">
      <w:pPr>
        <w:rPr>
          <w:sz w:val="26"/>
          <w:szCs w:val="26"/>
        </w:rPr>
      </w:pPr>
    </w:p>
    <w:p w14:paraId="2BA9E075" w14:textId="77777777" w:rsidR="00062FD8" w:rsidRDefault="00062FD8" w:rsidP="00451C4D">
      <w:pPr>
        <w:rPr>
          <w:sz w:val="26"/>
          <w:szCs w:val="26"/>
        </w:rPr>
      </w:pPr>
    </w:p>
    <w:p w14:paraId="2F14B934" w14:textId="77777777" w:rsidR="00062FD8" w:rsidRDefault="00062FD8" w:rsidP="00451C4D">
      <w:pPr>
        <w:rPr>
          <w:sz w:val="26"/>
          <w:szCs w:val="26"/>
        </w:rPr>
      </w:pPr>
    </w:p>
    <w:p w14:paraId="4911CB6B" w14:textId="77777777" w:rsidR="00062FD8" w:rsidRDefault="00062FD8" w:rsidP="00451C4D">
      <w:pPr>
        <w:rPr>
          <w:sz w:val="26"/>
          <w:szCs w:val="26"/>
        </w:rPr>
      </w:pPr>
    </w:p>
    <w:p w14:paraId="4AB5A54E" w14:textId="77777777" w:rsidR="00062FD8" w:rsidRDefault="00062FD8" w:rsidP="00451C4D">
      <w:pPr>
        <w:rPr>
          <w:sz w:val="26"/>
          <w:szCs w:val="26"/>
        </w:rPr>
      </w:pPr>
    </w:p>
    <w:p w14:paraId="35938E95" w14:textId="77777777" w:rsidR="00062FD8" w:rsidRDefault="00062FD8" w:rsidP="00451C4D">
      <w:pPr>
        <w:rPr>
          <w:sz w:val="26"/>
          <w:szCs w:val="26"/>
        </w:rPr>
      </w:pPr>
    </w:p>
    <w:p w14:paraId="78D1BD85" w14:textId="77777777" w:rsidR="00062FD8" w:rsidRDefault="00062FD8" w:rsidP="00451C4D">
      <w:pPr>
        <w:rPr>
          <w:sz w:val="26"/>
          <w:szCs w:val="26"/>
        </w:rPr>
      </w:pPr>
    </w:p>
    <w:p w14:paraId="21609DE4" w14:textId="77777777" w:rsidR="00062FD8" w:rsidRDefault="00062FD8" w:rsidP="00451C4D">
      <w:pPr>
        <w:rPr>
          <w:sz w:val="26"/>
          <w:szCs w:val="26"/>
        </w:rPr>
      </w:pPr>
    </w:p>
    <w:p w14:paraId="2EAF750A" w14:textId="77777777" w:rsidR="00062FD8" w:rsidRDefault="00062FD8" w:rsidP="00451C4D">
      <w:pPr>
        <w:rPr>
          <w:sz w:val="26"/>
          <w:szCs w:val="26"/>
        </w:rPr>
      </w:pPr>
    </w:p>
    <w:sectPr w:rsidR="00062FD8" w:rsidSect="00252319">
      <w:headerReference w:type="even" r:id="rId14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9A9F" w14:textId="77777777" w:rsidR="00A8075C" w:rsidRDefault="00A8075C">
      <w:r>
        <w:separator/>
      </w:r>
    </w:p>
  </w:endnote>
  <w:endnote w:type="continuationSeparator" w:id="0">
    <w:p w14:paraId="53610A0A" w14:textId="77777777" w:rsidR="00A8075C" w:rsidRDefault="00A8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B63D4" w14:textId="77777777" w:rsidR="00A8075C" w:rsidRDefault="00A8075C">
      <w:r>
        <w:separator/>
      </w:r>
    </w:p>
  </w:footnote>
  <w:footnote w:type="continuationSeparator" w:id="0">
    <w:p w14:paraId="1E4525C9" w14:textId="77777777" w:rsidR="00A8075C" w:rsidRDefault="00A80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A6F9" w14:textId="77777777"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14:paraId="208BA6FA" w14:textId="77777777"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14"/>
  </w:num>
  <w:num w:numId="12">
    <w:abstractNumId w:val="15"/>
  </w:num>
  <w:num w:numId="13">
    <w:abstractNumId w:val="13"/>
  </w:num>
  <w:num w:numId="14">
    <w:abstractNumId w:val="8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808BE"/>
    <w:rsid w:val="00084847"/>
    <w:rsid w:val="000858AE"/>
    <w:rsid w:val="00085DAC"/>
    <w:rsid w:val="000A0393"/>
    <w:rsid w:val="000A1FA6"/>
    <w:rsid w:val="000A42E1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3D5C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084A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BA676"/>
  <w15:docId w15:val="{413600FF-0EBE-4BA6-9822-D2355BD1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A00A1-D305-4A22-9222-B85B840421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69FDF2-53B9-495B-AE22-ECBE9D69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1044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Родионов Николай Викторович</cp:lastModifiedBy>
  <cp:revision>9</cp:revision>
  <cp:lastPrinted>2014-07-10T10:16:00Z</cp:lastPrinted>
  <dcterms:created xsi:type="dcterms:W3CDTF">2016-05-04T08:32:00Z</dcterms:created>
  <dcterms:modified xsi:type="dcterms:W3CDTF">2020-11-18T06:07:00Z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