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B30D8" w14:textId="77777777" w:rsidR="00C1268A" w:rsidRPr="00CF1FB0" w:rsidRDefault="00C1268A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C1268A" w14:paraId="4CFB30DB" w14:textId="77777777" w:rsidTr="00D14C4C">
        <w:tc>
          <w:tcPr>
            <w:tcW w:w="3227" w:type="dxa"/>
          </w:tcPr>
          <w:p w14:paraId="4CFB30D9" w14:textId="77777777" w:rsidR="00C1268A" w:rsidRDefault="00C1268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4CFB30DA" w14:textId="77777777" w:rsidR="00C1268A" w:rsidRPr="00D249D8" w:rsidRDefault="00C1268A" w:rsidP="0031106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204C</w:t>
            </w:r>
            <w:r w:rsidR="0031106E">
              <w:rPr>
                <w:b/>
                <w:bCs/>
                <w:noProof/>
                <w:sz w:val="26"/>
                <w:szCs w:val="26"/>
                <w:lang w:val="en-US"/>
              </w:rPr>
              <w:t>_143</w:t>
            </w:r>
          </w:p>
        </w:tc>
      </w:tr>
      <w:tr w:rsidR="00C1268A" w14:paraId="4CFB30DE" w14:textId="77777777" w:rsidTr="00D14C4C">
        <w:tc>
          <w:tcPr>
            <w:tcW w:w="3227" w:type="dxa"/>
          </w:tcPr>
          <w:p w14:paraId="4CFB30DC" w14:textId="77777777" w:rsidR="00C1268A" w:rsidRDefault="00C1268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4CFB30DD" w14:textId="77777777" w:rsidR="00C1268A" w:rsidRPr="002764E2" w:rsidRDefault="00C1268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2279789</w:t>
            </w:r>
          </w:p>
        </w:tc>
      </w:tr>
    </w:tbl>
    <w:p w14:paraId="4CFB30DF" w14:textId="77777777" w:rsidR="00C1268A" w:rsidRPr="00CF1FB0" w:rsidRDefault="00C1268A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4CFB30E0" w14:textId="77777777" w:rsidR="00C1268A" w:rsidRPr="00CF1FB0" w:rsidRDefault="00C1268A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4CFB30E1" w14:textId="77777777" w:rsidR="00C1268A" w:rsidRPr="00CF1FB0" w:rsidRDefault="00C1268A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4CFB30E2" w14:textId="77777777" w:rsidR="00C1268A" w:rsidRPr="00CF1FB0" w:rsidRDefault="00C1268A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4CFB30E3" w14:textId="77777777" w:rsidR="00C1268A" w:rsidRPr="00CF1FB0" w:rsidRDefault="00C1268A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4CFB30E4" w14:textId="77777777" w:rsidR="00C1268A" w:rsidRPr="00CF1FB0" w:rsidRDefault="00C1268A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4CFB30E5" w14:textId="77777777" w:rsidR="00C1268A" w:rsidRPr="00CF1FB0" w:rsidRDefault="00C1268A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4CFB30E6" w14:textId="77777777" w:rsidR="00D14C4C" w:rsidRDefault="00C1268A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D14C4C" w:rsidRPr="00D14C4C">
        <w:rPr>
          <w:b/>
          <w:bCs/>
          <w:sz w:val="26"/>
          <w:szCs w:val="26"/>
        </w:rPr>
        <w:t xml:space="preserve"> </w:t>
      </w:r>
      <w:r w:rsidR="00D14C4C">
        <w:rPr>
          <w:b/>
          <w:bCs/>
          <w:sz w:val="26"/>
          <w:szCs w:val="26"/>
        </w:rPr>
        <w:t>изолированного (</w:t>
      </w:r>
      <w:r w:rsidRPr="00EC03EF">
        <w:rPr>
          <w:b/>
          <w:bCs/>
          <w:noProof/>
          <w:sz w:val="26"/>
          <w:szCs w:val="26"/>
        </w:rPr>
        <w:t>Кабель оптический ДПТ-06-048А-08-5</w:t>
      </w:r>
      <w:r w:rsidR="00D14C4C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>.</w:t>
      </w:r>
    </w:p>
    <w:p w14:paraId="4CFB30E7" w14:textId="77777777" w:rsidR="00C1268A" w:rsidRPr="00FD22E6" w:rsidRDefault="00C1268A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4CFB30E8" w14:textId="77777777" w:rsidR="00C1268A" w:rsidRPr="00CF1FB0" w:rsidRDefault="00C1268A" w:rsidP="00773399">
      <w:pPr>
        <w:ind w:firstLine="0"/>
        <w:jc w:val="center"/>
        <w:rPr>
          <w:sz w:val="24"/>
          <w:szCs w:val="24"/>
        </w:rPr>
      </w:pPr>
    </w:p>
    <w:p w14:paraId="4CFB30E9" w14:textId="77777777" w:rsidR="00C1268A" w:rsidRPr="00CF1FB0" w:rsidRDefault="00C1268A" w:rsidP="00D14C4C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4CFB30EA" w14:textId="77777777" w:rsidR="00C1268A" w:rsidRPr="00CF1FB0" w:rsidRDefault="00C1268A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значений:</w:t>
      </w:r>
    </w:p>
    <w:p w14:paraId="4CFB30EB" w14:textId="77777777" w:rsidR="00C1268A" w:rsidRPr="00CF1FB0" w:rsidRDefault="00C1268A" w:rsidP="006D6EB9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4CFB30EC" w14:textId="77777777" w:rsidR="00C1268A" w:rsidRPr="0031106E" w:rsidRDefault="00C1268A" w:rsidP="006D6EB9">
      <w:pPr>
        <w:rPr>
          <w:b/>
          <w:bCs/>
          <w:color w:val="000000"/>
          <w:sz w:val="24"/>
          <w:szCs w:val="24"/>
        </w:rPr>
      </w:pPr>
      <w:r w:rsidRPr="00CF1FB0">
        <w:rPr>
          <w:b/>
          <w:bCs/>
          <w:color w:val="000000"/>
          <w:sz w:val="24"/>
          <w:szCs w:val="24"/>
        </w:rPr>
        <w:t>Технические характеристики.</w:t>
      </w:r>
    </w:p>
    <w:p w14:paraId="4CFB30ED" w14:textId="77777777" w:rsidR="00187D59" w:rsidRPr="0031106E" w:rsidRDefault="00187D59" w:rsidP="00187D5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ДПТ</w:t>
      </w:r>
      <w:r w:rsidRPr="00187D59">
        <w:rPr>
          <w:b/>
          <w:bCs/>
          <w:sz w:val="26"/>
          <w:szCs w:val="26"/>
        </w:rPr>
        <w:t>-06-048</w:t>
      </w:r>
      <w:r>
        <w:rPr>
          <w:b/>
          <w:bCs/>
          <w:sz w:val="26"/>
          <w:szCs w:val="26"/>
        </w:rPr>
        <w:t>А</w:t>
      </w:r>
      <w:r w:rsidRPr="00187D59">
        <w:rPr>
          <w:b/>
          <w:bCs/>
          <w:sz w:val="26"/>
          <w:szCs w:val="26"/>
        </w:rPr>
        <w:t>-08-5</w:t>
      </w:r>
    </w:p>
    <w:p w14:paraId="4CFB30EE" w14:textId="77777777" w:rsidR="00187D59" w:rsidRPr="00187D59" w:rsidRDefault="00187D59" w:rsidP="00187D59">
      <w:pPr>
        <w:rPr>
          <w:bCs/>
          <w:color w:val="000000"/>
          <w:sz w:val="24"/>
          <w:szCs w:val="24"/>
        </w:rPr>
      </w:pPr>
      <w:r w:rsidRPr="00187D59">
        <w:rPr>
          <w:bCs/>
          <w:color w:val="000000"/>
          <w:sz w:val="24"/>
          <w:szCs w:val="24"/>
        </w:rPr>
        <w:t>Д</w:t>
      </w:r>
      <w:r w:rsidRPr="00187D59">
        <w:rPr>
          <w:bCs/>
          <w:sz w:val="24"/>
          <w:szCs w:val="24"/>
        </w:rPr>
        <w:t> </w:t>
      </w:r>
      <w:r w:rsidRPr="00187D59">
        <w:rPr>
          <w:bCs/>
          <w:color w:val="000000"/>
          <w:sz w:val="24"/>
          <w:szCs w:val="24"/>
        </w:rPr>
        <w:t>- Диэлектрический.</w:t>
      </w:r>
    </w:p>
    <w:p w14:paraId="4CFB30EF" w14:textId="77777777" w:rsidR="00187D59" w:rsidRPr="00187D59" w:rsidRDefault="00187D59" w:rsidP="00187D59">
      <w:pPr>
        <w:rPr>
          <w:bCs/>
          <w:color w:val="000000"/>
          <w:sz w:val="24"/>
          <w:szCs w:val="24"/>
        </w:rPr>
      </w:pPr>
      <w:r w:rsidRPr="00187D59">
        <w:rPr>
          <w:bCs/>
          <w:color w:val="000000"/>
          <w:sz w:val="24"/>
          <w:szCs w:val="24"/>
        </w:rPr>
        <w:t>П</w:t>
      </w:r>
      <w:r w:rsidRPr="00187D59">
        <w:rPr>
          <w:bCs/>
          <w:sz w:val="24"/>
          <w:szCs w:val="24"/>
        </w:rPr>
        <w:t> </w:t>
      </w:r>
      <w:r w:rsidRPr="00187D59">
        <w:rPr>
          <w:bCs/>
          <w:color w:val="000000"/>
          <w:sz w:val="24"/>
          <w:szCs w:val="24"/>
        </w:rPr>
        <w:t>– Полимерная оболочка.</w:t>
      </w:r>
    </w:p>
    <w:p w14:paraId="4CFB30F0" w14:textId="77777777" w:rsidR="00187D59" w:rsidRPr="00187D59" w:rsidRDefault="00187D59" w:rsidP="00187D59">
      <w:pPr>
        <w:rPr>
          <w:bCs/>
          <w:color w:val="000000"/>
          <w:sz w:val="24"/>
          <w:szCs w:val="24"/>
        </w:rPr>
      </w:pPr>
      <w:r w:rsidRPr="00187D59">
        <w:rPr>
          <w:bCs/>
          <w:color w:val="000000"/>
          <w:sz w:val="24"/>
          <w:szCs w:val="24"/>
        </w:rPr>
        <w:t xml:space="preserve">Т </w:t>
      </w:r>
      <w:r>
        <w:rPr>
          <w:bCs/>
          <w:color w:val="000000"/>
          <w:sz w:val="24"/>
          <w:szCs w:val="24"/>
        </w:rPr>
        <w:t>–</w:t>
      </w:r>
      <w:r w:rsidRPr="00187D59">
        <w:rPr>
          <w:bCs/>
          <w:color w:val="000000"/>
          <w:sz w:val="24"/>
          <w:szCs w:val="24"/>
        </w:rPr>
        <w:t xml:space="preserve"> несущие силовые элементы из высокомодульных прядей;</w:t>
      </w:r>
    </w:p>
    <w:p w14:paraId="4CFB30F1" w14:textId="77777777" w:rsidR="00187D59" w:rsidRPr="00187D59" w:rsidRDefault="00187D59" w:rsidP="00187D59">
      <w:pPr>
        <w:rPr>
          <w:bCs/>
          <w:color w:val="000000"/>
          <w:sz w:val="24"/>
          <w:szCs w:val="24"/>
        </w:rPr>
      </w:pPr>
      <w:r w:rsidRPr="00187D59">
        <w:rPr>
          <w:bCs/>
          <w:color w:val="000000"/>
          <w:sz w:val="24"/>
          <w:szCs w:val="24"/>
        </w:rPr>
        <w:t>06 – Число элементов в повиве сердечника</w:t>
      </w:r>
    </w:p>
    <w:p w14:paraId="4CFB30F2" w14:textId="77777777" w:rsidR="00187D59" w:rsidRPr="00187D59" w:rsidRDefault="00187D59" w:rsidP="00187D59">
      <w:pPr>
        <w:rPr>
          <w:bCs/>
          <w:color w:val="000000"/>
          <w:sz w:val="24"/>
          <w:szCs w:val="24"/>
        </w:rPr>
      </w:pPr>
      <w:r w:rsidRPr="00187D59">
        <w:rPr>
          <w:bCs/>
          <w:color w:val="000000"/>
          <w:sz w:val="24"/>
          <w:szCs w:val="24"/>
        </w:rPr>
        <w:t>048 – Число оптических волокон в кабеле</w:t>
      </w:r>
    </w:p>
    <w:p w14:paraId="4CFB30F3" w14:textId="77777777" w:rsidR="00187D59" w:rsidRPr="00187D59" w:rsidRDefault="00187D59" w:rsidP="00187D59">
      <w:pPr>
        <w:rPr>
          <w:bCs/>
          <w:color w:val="000000"/>
          <w:sz w:val="24"/>
          <w:szCs w:val="24"/>
        </w:rPr>
      </w:pPr>
      <w:r w:rsidRPr="00187D59">
        <w:rPr>
          <w:bCs/>
          <w:color w:val="000000"/>
          <w:sz w:val="24"/>
          <w:szCs w:val="24"/>
        </w:rPr>
        <w:t>Тип оптического волокна</w:t>
      </w:r>
    </w:p>
    <w:p w14:paraId="4CFB30F4" w14:textId="77777777" w:rsidR="00187D59" w:rsidRPr="00187D59" w:rsidRDefault="00187D59" w:rsidP="00187D59">
      <w:pPr>
        <w:rPr>
          <w:bCs/>
          <w:color w:val="000000"/>
          <w:sz w:val="24"/>
          <w:szCs w:val="24"/>
        </w:rPr>
      </w:pPr>
      <w:r w:rsidRPr="00187D59">
        <w:rPr>
          <w:bCs/>
          <w:color w:val="000000"/>
          <w:sz w:val="24"/>
          <w:szCs w:val="24"/>
        </w:rPr>
        <w:t>А</w:t>
      </w:r>
      <w:r w:rsidRPr="00187D59">
        <w:rPr>
          <w:bCs/>
          <w:sz w:val="24"/>
          <w:szCs w:val="24"/>
        </w:rPr>
        <w:t> </w:t>
      </w:r>
      <w:r>
        <w:rPr>
          <w:bCs/>
          <w:color w:val="000000"/>
          <w:sz w:val="24"/>
          <w:szCs w:val="24"/>
        </w:rPr>
        <w:t>–</w:t>
      </w:r>
      <w:r w:rsidRPr="00187D59">
        <w:rPr>
          <w:bCs/>
          <w:color w:val="000000"/>
          <w:sz w:val="24"/>
          <w:szCs w:val="24"/>
        </w:rPr>
        <w:t xml:space="preserve"> одномодовое с расширенной рабочей полосой волн;</w:t>
      </w:r>
    </w:p>
    <w:p w14:paraId="4CFB30F5" w14:textId="77777777" w:rsidR="00187D59" w:rsidRPr="00187D59" w:rsidRDefault="00187D59" w:rsidP="00187D59">
      <w:pPr>
        <w:rPr>
          <w:bCs/>
          <w:color w:val="000000"/>
          <w:sz w:val="24"/>
          <w:szCs w:val="24"/>
        </w:rPr>
      </w:pPr>
      <w:r w:rsidRPr="00187D59">
        <w:rPr>
          <w:bCs/>
          <w:color w:val="000000"/>
          <w:sz w:val="24"/>
          <w:szCs w:val="24"/>
        </w:rPr>
        <w:t>08</w:t>
      </w:r>
      <w:r>
        <w:rPr>
          <w:bCs/>
          <w:color w:val="000000"/>
          <w:sz w:val="24"/>
          <w:szCs w:val="24"/>
          <w:lang w:val="en-US"/>
        </w:rPr>
        <w:t xml:space="preserve"> –</w:t>
      </w:r>
      <w:r w:rsidRPr="00187D59">
        <w:rPr>
          <w:bCs/>
          <w:color w:val="000000"/>
          <w:sz w:val="24"/>
          <w:szCs w:val="24"/>
        </w:rPr>
        <w:t xml:space="preserve"> Длительно</w:t>
      </w:r>
      <w:r>
        <w:rPr>
          <w:bCs/>
          <w:color w:val="000000"/>
          <w:sz w:val="24"/>
          <w:szCs w:val="24"/>
          <w:lang w:val="en-US"/>
        </w:rPr>
        <w:t xml:space="preserve"> </w:t>
      </w:r>
      <w:r w:rsidRPr="00187D59">
        <w:rPr>
          <w:bCs/>
          <w:color w:val="000000"/>
          <w:sz w:val="24"/>
          <w:szCs w:val="24"/>
        </w:rPr>
        <w:t>допустимая растягивающая нагрузка, кН</w:t>
      </w:r>
    </w:p>
    <w:p w14:paraId="4CFB30F6" w14:textId="77777777" w:rsidR="005936D3" w:rsidRDefault="005936D3" w:rsidP="005936D3">
      <w:pPr>
        <w:rPr>
          <w:bCs/>
          <w:color w:val="000000"/>
          <w:sz w:val="24"/>
          <w:szCs w:val="24"/>
          <w:lang w:val="en-US"/>
        </w:rPr>
      </w:pPr>
    </w:p>
    <w:p w14:paraId="4CFB30F7" w14:textId="77777777" w:rsidR="005936D3" w:rsidRDefault="005936D3" w:rsidP="005936D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4CFB30F8" w14:textId="77777777" w:rsidR="005936D3" w:rsidRDefault="005936D3" w:rsidP="005936D3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К поставке допускается провод, отвечающий следующим требованиям:</w:t>
      </w:r>
    </w:p>
    <w:p w14:paraId="4CFB30F9" w14:textId="77777777" w:rsidR="005936D3" w:rsidRDefault="005936D3" w:rsidP="005936D3">
      <w:pPr>
        <w:pStyle w:val="af0"/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CFB30FA" w14:textId="77777777" w:rsidR="005936D3" w:rsidRDefault="005936D3" w:rsidP="005936D3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CFB30FB" w14:textId="77777777" w:rsidR="005936D3" w:rsidRDefault="005936D3" w:rsidP="005936D3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CFB30FC" w14:textId="77777777" w:rsidR="005936D3" w:rsidRDefault="005936D3" w:rsidP="005936D3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4CFB30FD" w14:textId="77777777" w:rsidR="005936D3" w:rsidRDefault="005936D3" w:rsidP="005936D3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провод, впервые поставляемый для нужд ОАО «МРСК Центра», должен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CFB30FE" w14:textId="77777777" w:rsidR="005936D3" w:rsidRDefault="005936D3" w:rsidP="005936D3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провод, не использовавшийся ранее на энергообъектах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14:paraId="4CFB30FF" w14:textId="77777777" w:rsidR="005936D3" w:rsidRDefault="005936D3" w:rsidP="005936D3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14:paraId="4CFB3100" w14:textId="77777777" w:rsidR="005936D3" w:rsidRDefault="005936D3" w:rsidP="005936D3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соответствовать требованиям технической политики ОАО «Россети»;</w:t>
      </w:r>
    </w:p>
    <w:p w14:paraId="4CFB3101" w14:textId="77777777" w:rsidR="005936D3" w:rsidRDefault="005936D3" w:rsidP="005936D3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4CFB3102" w14:textId="77777777" w:rsidR="005936D3" w:rsidRDefault="005936D3" w:rsidP="005936D3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CFB3103" w14:textId="77777777" w:rsidR="005936D3" w:rsidRDefault="005936D3" w:rsidP="005936D3">
      <w:pPr>
        <w:pStyle w:val="af0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кабеля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CFB3104" w14:textId="77777777" w:rsidR="005936D3" w:rsidRDefault="005936D3" w:rsidP="005936D3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 должен соответствовать требованиям «Правил устройства электроустановок» (ПУЭ) (7-е издание) и требованиям:</w:t>
      </w:r>
    </w:p>
    <w:p w14:paraId="4CFB3105" w14:textId="77777777" w:rsidR="005936D3" w:rsidRDefault="005936D3" w:rsidP="005936D3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26814-86 «Кабели оптические. Методы измерения параметров»;</w:t>
      </w:r>
    </w:p>
    <w:p w14:paraId="4CFB3106" w14:textId="77777777" w:rsidR="005936D3" w:rsidRDefault="005936D3" w:rsidP="005936D3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Р 52266-2004 «Кабельные изделия. Кабели оптические. Общие технические условия»;</w:t>
      </w:r>
    </w:p>
    <w:p w14:paraId="4CFB3107" w14:textId="77777777" w:rsidR="005936D3" w:rsidRDefault="005936D3" w:rsidP="005936D3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4CFB3108" w14:textId="77777777" w:rsidR="005936D3" w:rsidRDefault="005936D3" w:rsidP="005936D3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4CFB3109" w14:textId="77777777" w:rsidR="005936D3" w:rsidRDefault="005936D3" w:rsidP="005936D3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4CFB310A" w14:textId="77777777" w:rsidR="005936D3" w:rsidRDefault="005936D3" w:rsidP="005936D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>ГОСТ 14192 – 96, ГОСТ 18690, ГОСТ Р 52373-2005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CFB310B" w14:textId="77777777" w:rsidR="005936D3" w:rsidRDefault="005936D3" w:rsidP="005936D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Кабель должен быть намотан на барабан, катушку или уложен в бухту.</w:t>
      </w:r>
    </w:p>
    <w:p w14:paraId="4CFB310C" w14:textId="77777777" w:rsidR="005936D3" w:rsidRDefault="005936D3" w:rsidP="005936D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Минимально допустимый диаметр шейки барабана, катушки или внутренний диаметр бухты указывают в ТУ на кабели конкретных марок.</w:t>
      </w:r>
    </w:p>
    <w:p w14:paraId="4CFB310D" w14:textId="77777777" w:rsidR="005936D3" w:rsidRDefault="005936D3" w:rsidP="005936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Этикетка или паспорт кабеля, содержащие указания по эксплуатации, должны быть помещены в водонепроницаемую упаковку и прикреплены к щеке барабана или к бухте.</w:t>
      </w:r>
    </w:p>
    <w:p w14:paraId="4CFB310E" w14:textId="77777777" w:rsidR="005936D3" w:rsidRDefault="005936D3" w:rsidP="005936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должны соответствовать ГОСТ 15.309, требованиям ГОСТ Р 52373-2005 и технических условий для кабелей конкретных марок. </w:t>
      </w:r>
    </w:p>
    <w:p w14:paraId="4CFB310F" w14:textId="77777777" w:rsidR="005936D3" w:rsidRDefault="005936D3" w:rsidP="005936D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4CFB3110" w14:textId="77777777" w:rsidR="005936D3" w:rsidRDefault="005936D3" w:rsidP="005936D3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Каждая партия кабеля должна подвергаться приемо-сдаточным испытаниям в соответствие с п.7.3. ГОСТ Р 52373-2005.</w:t>
      </w:r>
    </w:p>
    <w:p w14:paraId="4CFB3111" w14:textId="77777777" w:rsidR="005936D3" w:rsidRDefault="005936D3" w:rsidP="005936D3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кабеля должен быть не более полугода от момента поставки.</w:t>
      </w:r>
    </w:p>
    <w:p w14:paraId="4CFB3112" w14:textId="77777777" w:rsidR="005936D3" w:rsidRDefault="005936D3" w:rsidP="005936D3">
      <w:pPr>
        <w:spacing w:line="276" w:lineRule="auto"/>
        <w:rPr>
          <w:sz w:val="24"/>
          <w:szCs w:val="24"/>
        </w:rPr>
      </w:pPr>
    </w:p>
    <w:p w14:paraId="4CFB3113" w14:textId="77777777" w:rsidR="005936D3" w:rsidRDefault="005936D3" w:rsidP="005936D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CFB3114" w14:textId="77777777" w:rsidR="005936D3" w:rsidRDefault="005936D3" w:rsidP="005936D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кабель должна распространяться не менее чем на 36 месяцев. Время начала исчисления гарантийного срока – с момента его ввода в эксплуатацию. Поставщик должен за свой счет и</w:t>
      </w:r>
      <w:r w:rsidR="00B95211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</w:t>
      </w:r>
      <w:r>
        <w:rPr>
          <w:sz w:val="24"/>
          <w:szCs w:val="24"/>
        </w:rPr>
        <w:lastRenderedPageBreak/>
        <w:t>представителя для участия в составлении акта, фиксирующего дефекты, согласования порядка и сроков их устранения не позднее 10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CFB3115" w14:textId="77777777" w:rsidR="005936D3" w:rsidRDefault="005936D3" w:rsidP="005936D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CFB3116" w14:textId="77777777" w:rsidR="005936D3" w:rsidRDefault="005936D3" w:rsidP="005936D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CFB3117" w14:textId="77777777" w:rsidR="005936D3" w:rsidRDefault="005936D3" w:rsidP="005936D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4CFB3118" w14:textId="77777777" w:rsidR="005936D3" w:rsidRDefault="005936D3" w:rsidP="005936D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CFB3119" w14:textId="77777777" w:rsidR="005936D3" w:rsidRDefault="005936D3" w:rsidP="005936D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4CFB311A" w14:textId="77777777" w:rsidR="005936D3" w:rsidRDefault="005936D3" w:rsidP="005936D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кабеля должны входить документы: </w:t>
      </w:r>
    </w:p>
    <w:p w14:paraId="4CFB311B" w14:textId="77777777" w:rsidR="005936D3" w:rsidRDefault="005936D3" w:rsidP="005936D3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4CFB311C" w14:textId="77777777" w:rsidR="005936D3" w:rsidRDefault="005936D3" w:rsidP="005936D3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4CFB311D" w14:textId="77777777" w:rsidR="005936D3" w:rsidRDefault="005936D3" w:rsidP="005936D3">
      <w:pPr>
        <w:pStyle w:val="BodyText21"/>
        <w:tabs>
          <w:tab w:val="left" w:pos="0"/>
          <w:tab w:val="left" w:pos="1134"/>
        </w:tabs>
        <w:spacing w:line="276" w:lineRule="auto"/>
      </w:pPr>
      <w:r>
        <w:t>- сертификат соответствия и свидетельство о приемке на поставляемый провод, на русском языке.</w:t>
      </w:r>
    </w:p>
    <w:p w14:paraId="4CFB311E" w14:textId="77777777" w:rsidR="005936D3" w:rsidRDefault="005936D3" w:rsidP="005936D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 ГОСТ 18690 с дополнениями, изложенными в ГОСТ Р 52373-2005. На поверхности изоляции с интервалом не более 500 мм должно быть нанесено тиснением или печатным способом:</w:t>
      </w:r>
    </w:p>
    <w:p w14:paraId="4CFB311F" w14:textId="77777777" w:rsidR="005936D3" w:rsidRDefault="005936D3" w:rsidP="005936D3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кодовое обозначение или товарный знак, или наименование предприятия-изготовителя;</w:t>
      </w:r>
    </w:p>
    <w:p w14:paraId="4CFB3120" w14:textId="77777777" w:rsidR="005936D3" w:rsidRDefault="005936D3" w:rsidP="005936D3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марка кабеля;</w:t>
      </w:r>
    </w:p>
    <w:p w14:paraId="4CFB3121" w14:textId="77777777" w:rsidR="005936D3" w:rsidRDefault="005936D3" w:rsidP="005936D3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год выпуска кабеля.</w:t>
      </w:r>
    </w:p>
    <w:p w14:paraId="4CFB3122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Маркировка, нанесенная печатным способом, должна быть четкой и прочной.</w:t>
      </w:r>
    </w:p>
    <w:p w14:paraId="4CFB3123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Место и способ нанесения маркировки кабеля должны быть указаны в конструкторской документации.</w:t>
      </w:r>
    </w:p>
    <w:p w14:paraId="4CFB3124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кабелем или на ярлыке, прикрепленном к барабану или бухте, должны быть указаны:</w:t>
      </w:r>
    </w:p>
    <w:p w14:paraId="4CFB3125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или наименование предприятия-изготовителя;</w:t>
      </w:r>
    </w:p>
    <w:p w14:paraId="4CFB3126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кабеля;</w:t>
      </w:r>
    </w:p>
    <w:p w14:paraId="4CFB3127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изготовления;</w:t>
      </w:r>
    </w:p>
    <w:p w14:paraId="4CFB3128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кабеля брутто, кг (при поставке на барабанах);</w:t>
      </w:r>
    </w:p>
    <w:p w14:paraId="4CFB3129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кабеля, м;</w:t>
      </w:r>
    </w:p>
    <w:p w14:paraId="4CFB312A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заводской номер барабана;</w:t>
      </w:r>
    </w:p>
    <w:p w14:paraId="4CFB312B" w14:textId="77777777" w:rsidR="005936D3" w:rsidRDefault="005936D3" w:rsidP="005936D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знак соответствия (при наличии сертификата). </w:t>
      </w:r>
    </w:p>
    <w:p w14:paraId="4CFB312C" w14:textId="77777777" w:rsidR="005936D3" w:rsidRDefault="005936D3" w:rsidP="005936D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кабеля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кабеля. </w:t>
      </w:r>
    </w:p>
    <w:p w14:paraId="4CFB312D" w14:textId="77777777" w:rsidR="005936D3" w:rsidRDefault="005936D3" w:rsidP="005936D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4CFB312E" w14:textId="77777777" w:rsidR="005936D3" w:rsidRDefault="005936D3" w:rsidP="005936D3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CFB312F" w14:textId="77777777" w:rsidR="005936D3" w:rsidRDefault="005936D3" w:rsidP="005936D3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кабеля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4CFB3130" w14:textId="77777777" w:rsidR="005936D3" w:rsidRDefault="005936D3" w:rsidP="005936D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CFB3131" w14:textId="77777777" w:rsidR="005936D3" w:rsidRDefault="005936D3" w:rsidP="005936D3">
      <w:pPr>
        <w:rPr>
          <w:sz w:val="26"/>
          <w:szCs w:val="26"/>
        </w:rPr>
      </w:pPr>
    </w:p>
    <w:p w14:paraId="4CFB3132" w14:textId="77777777" w:rsidR="005936D3" w:rsidRDefault="005936D3" w:rsidP="005936D3">
      <w:pPr>
        <w:rPr>
          <w:sz w:val="26"/>
          <w:szCs w:val="26"/>
        </w:rPr>
      </w:pPr>
    </w:p>
    <w:p w14:paraId="4CFB3133" w14:textId="77777777" w:rsidR="005936D3" w:rsidRDefault="005936D3" w:rsidP="005936D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CFB3134" w14:textId="77777777" w:rsidR="005936D3" w:rsidRDefault="005936D3" w:rsidP="005936D3">
      <w:pPr>
        <w:ind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подпись                       Фамилия И.О.         </w:t>
      </w:r>
    </w:p>
    <w:p w14:paraId="4CFB3135" w14:textId="77777777" w:rsidR="005936D3" w:rsidRDefault="005936D3" w:rsidP="005936D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4CFB3136" w14:textId="77777777" w:rsidR="00C1268A" w:rsidRPr="00612811" w:rsidRDefault="00C1268A" w:rsidP="005936D3">
      <w:pPr>
        <w:rPr>
          <w:sz w:val="24"/>
          <w:szCs w:val="24"/>
        </w:rPr>
      </w:pPr>
    </w:p>
    <w:sectPr w:rsidR="00C1268A" w:rsidRPr="00612811" w:rsidSect="005936D3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B3139" w14:textId="77777777" w:rsidR="00C240CA" w:rsidRDefault="00C240CA">
      <w:r>
        <w:separator/>
      </w:r>
    </w:p>
  </w:endnote>
  <w:endnote w:type="continuationSeparator" w:id="0">
    <w:p w14:paraId="4CFB313A" w14:textId="77777777" w:rsidR="00C240CA" w:rsidRDefault="00C2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B3137" w14:textId="77777777" w:rsidR="00C240CA" w:rsidRDefault="00C240CA">
      <w:r>
        <w:separator/>
      </w:r>
    </w:p>
  </w:footnote>
  <w:footnote w:type="continuationSeparator" w:id="0">
    <w:p w14:paraId="4CFB3138" w14:textId="77777777" w:rsidR="00C240CA" w:rsidRDefault="00C24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792E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1"/>
  </w:num>
  <w:num w:numId="21">
    <w:abstractNumId w:val="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4B6A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747EB"/>
    <w:rsid w:val="000808BE"/>
    <w:rsid w:val="00084847"/>
    <w:rsid w:val="000858AE"/>
    <w:rsid w:val="00085DAC"/>
    <w:rsid w:val="00094AC3"/>
    <w:rsid w:val="000961A3"/>
    <w:rsid w:val="000A0393"/>
    <w:rsid w:val="000A520A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87D59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4B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106E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35E1"/>
    <w:rsid w:val="00374068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5E78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36D3"/>
    <w:rsid w:val="00594C53"/>
    <w:rsid w:val="00595561"/>
    <w:rsid w:val="005955A8"/>
    <w:rsid w:val="0059669F"/>
    <w:rsid w:val="00597EE1"/>
    <w:rsid w:val="005A0A1D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5E75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77EA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132D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748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5211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5178"/>
    <w:rsid w:val="00BF612E"/>
    <w:rsid w:val="00C01892"/>
    <w:rsid w:val="00C029BD"/>
    <w:rsid w:val="00C036E8"/>
    <w:rsid w:val="00C05A80"/>
    <w:rsid w:val="00C07D2C"/>
    <w:rsid w:val="00C12368"/>
    <w:rsid w:val="00C1268A"/>
    <w:rsid w:val="00C142E2"/>
    <w:rsid w:val="00C15F94"/>
    <w:rsid w:val="00C16173"/>
    <w:rsid w:val="00C1752C"/>
    <w:rsid w:val="00C179D9"/>
    <w:rsid w:val="00C20961"/>
    <w:rsid w:val="00C23658"/>
    <w:rsid w:val="00C240CA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4C4C"/>
    <w:rsid w:val="00D16834"/>
    <w:rsid w:val="00D22684"/>
    <w:rsid w:val="00D22D53"/>
    <w:rsid w:val="00D22DA1"/>
    <w:rsid w:val="00D23A8B"/>
    <w:rsid w:val="00D249D8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2F35"/>
    <w:rsid w:val="00DD4548"/>
    <w:rsid w:val="00DD5C26"/>
    <w:rsid w:val="00DD67B1"/>
    <w:rsid w:val="00DD6EC5"/>
    <w:rsid w:val="00DD6FFB"/>
    <w:rsid w:val="00DE1980"/>
    <w:rsid w:val="00DE1D88"/>
    <w:rsid w:val="00DE3384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1D4C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AEB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FB30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99"/>
    <w:qFormat/>
    <w:rsid w:val="00A66CCC"/>
    <w:pPr>
      <w:ind w:left="720"/>
    </w:pPr>
  </w:style>
  <w:style w:type="paragraph" w:customStyle="1" w:styleId="BodyText21">
    <w:name w:val="Body Text 21"/>
    <w:basedOn w:val="a0"/>
    <w:uiPriority w:val="99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99"/>
    <w:qFormat/>
    <w:rsid w:val="00A66CCC"/>
    <w:pPr>
      <w:ind w:left="720"/>
    </w:pPr>
  </w:style>
  <w:style w:type="paragraph" w:customStyle="1" w:styleId="BodyText21">
    <w:name w:val="Body Text 21"/>
    <w:basedOn w:val="a0"/>
    <w:uiPriority w:val="99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60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26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26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0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0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0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02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0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60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2661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60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E4F76D-4F5A-4437-BF80-56E8E118540B}">
  <ds:schemaRefs>
    <ds:schemaRef ds:uri="http://purl.org/dc/dcmitype/"/>
    <ds:schemaRef ds:uri="http://schemas.microsoft.com/sharepoint/v3"/>
    <ds:schemaRef ds:uri="http://purl.org/dc/terms/"/>
    <ds:schemaRef ds:uri="http://schemas.microsoft.com/office/2006/metadata/properties"/>
    <ds:schemaRef ds:uri="aeb3e8e0-784a-4348-b8a9-74d788c4fa59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C80F6CE-B1FE-47FE-96D4-CB51E95BE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76D3C6-2AED-45AD-A096-6391B7D16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1224</Words>
  <Characters>6979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2015-06-18T08:30:00Z</dcterms:created>
  <dcterms:modified xsi:type="dcterms:W3CDTF">2015-06-18T08:30:00Z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