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37D" w:rsidRPr="00B87C65" w:rsidRDefault="0028137D" w:rsidP="0028137D">
      <w:pPr>
        <w:ind w:right="-159"/>
        <w:jc w:val="center"/>
        <w:rPr>
          <w:b/>
        </w:rPr>
      </w:pPr>
      <w:r w:rsidRPr="00B87C65">
        <w:rPr>
          <w:b/>
        </w:rPr>
        <w:t xml:space="preserve">ДОПОЛНИТЕЛЬНОЕ СОГЛАШЕНИЕ № </w:t>
      </w:r>
      <w:r w:rsidRPr="00B87C65">
        <w:rPr>
          <w:b/>
          <w:color w:val="000000"/>
        </w:rPr>
        <w:t>6</w:t>
      </w:r>
    </w:p>
    <w:p w:rsidR="0028137D" w:rsidRPr="00B87C65" w:rsidRDefault="0028137D" w:rsidP="0028137D">
      <w:pPr>
        <w:jc w:val="center"/>
      </w:pPr>
      <w:r w:rsidRPr="00B87C65">
        <w:t>к</w:t>
      </w:r>
      <w:r w:rsidRPr="00B87C65">
        <w:rPr>
          <w:b/>
        </w:rPr>
        <w:t xml:space="preserve"> </w:t>
      </w:r>
      <w:r w:rsidRPr="00B87C65">
        <w:t>Договору страхования от несчастных случаев и болезней</w:t>
      </w:r>
    </w:p>
    <w:p w:rsidR="0028137D" w:rsidRPr="00B87C65" w:rsidRDefault="0028137D" w:rsidP="0028137D">
      <w:pPr>
        <w:jc w:val="center"/>
        <w:rPr>
          <w:b/>
        </w:rPr>
      </w:pPr>
      <w:r w:rsidRPr="00B87C65">
        <w:rPr>
          <w:b/>
          <w:bCs/>
        </w:rPr>
        <w:t xml:space="preserve">№ </w:t>
      </w:r>
      <w:r w:rsidRPr="00B87C65">
        <w:rPr>
          <w:b/>
        </w:rPr>
        <w:t xml:space="preserve">160002-700-000615/3600/22013/16 </w:t>
      </w:r>
      <w:r w:rsidRPr="00B87C65">
        <w:rPr>
          <w:b/>
          <w:bCs/>
        </w:rPr>
        <w:t>от 30.12.2016 г.</w:t>
      </w:r>
    </w:p>
    <w:p w:rsidR="0028137D" w:rsidRPr="00B87C65" w:rsidRDefault="0028137D" w:rsidP="0028137D">
      <w:pPr>
        <w:spacing w:before="120" w:after="120"/>
        <w:ind w:right="6"/>
      </w:pPr>
      <w:r w:rsidRPr="00B87C65">
        <w:t>г. Москва</w:t>
      </w:r>
      <w:r w:rsidRPr="00B87C65">
        <w:tab/>
      </w:r>
      <w:r w:rsidRPr="00B87C65">
        <w:tab/>
      </w:r>
      <w:proofErr w:type="gramStart"/>
      <w:r w:rsidRPr="00B87C65">
        <w:tab/>
        <w:t xml:space="preserve">  </w:t>
      </w:r>
      <w:r w:rsidRPr="00B87C65">
        <w:tab/>
      </w:r>
      <w:proofErr w:type="gramEnd"/>
      <w:r w:rsidRPr="00B87C65">
        <w:tab/>
        <w:t xml:space="preserve">                            </w:t>
      </w:r>
      <w:r w:rsidR="00AE7FDB">
        <w:t xml:space="preserve">  </w:t>
      </w:r>
      <w:r w:rsidRPr="00B87C65">
        <w:t xml:space="preserve">       </w:t>
      </w:r>
      <w:r w:rsidR="00AE7FDB">
        <w:t xml:space="preserve">      </w:t>
      </w:r>
      <w:bookmarkStart w:id="0" w:name="_GoBack"/>
      <w:bookmarkEnd w:id="0"/>
      <w:r w:rsidRPr="00B87C65">
        <w:t>«</w:t>
      </w:r>
      <w:r w:rsidR="00623DA3" w:rsidRPr="00B87C65">
        <w:t>______</w:t>
      </w:r>
      <w:r w:rsidRPr="00B87C65">
        <w:t>» апреля 2018</w:t>
      </w:r>
      <w:r w:rsidR="00623DA3" w:rsidRPr="00B87C65">
        <w:t xml:space="preserve"> </w:t>
      </w:r>
      <w:r w:rsidR="00AE7FDB">
        <w:t>г.</w:t>
      </w:r>
    </w:p>
    <w:p w:rsidR="0028137D" w:rsidRPr="00B87C65" w:rsidRDefault="0028137D" w:rsidP="0028137D">
      <w:pPr>
        <w:ind w:left="-142"/>
        <w:jc w:val="both"/>
      </w:pPr>
      <w:r w:rsidRPr="00B87C65">
        <w:rPr>
          <w:b/>
        </w:rPr>
        <w:t>Публичное акционерное общество «Страховая акционерная компания «ЭНЕРГОГАРАНТ» (ПАО «САК «ЭНЕРГОГАРАНТ»),</w:t>
      </w:r>
      <w:r w:rsidRPr="00B87C65">
        <w:t xml:space="preserve"> именуемое в дальнейшем «Страховщик», в лице Директора Департамента личного страхования </w:t>
      </w:r>
      <w:r w:rsidRPr="00B87C65">
        <w:rPr>
          <w:b/>
        </w:rPr>
        <w:t>Клименко Натальи Ивановны</w:t>
      </w:r>
      <w:r w:rsidRPr="00B87C65">
        <w:t xml:space="preserve">, действующего на основании доверенности № 559/17 от 27.11.2017 г., с одной стороны, </w:t>
      </w:r>
      <w:r w:rsidRPr="00B87C65">
        <w:rPr>
          <w:bCs/>
        </w:rPr>
        <w:t>и</w:t>
      </w:r>
      <w:r w:rsidRPr="00B87C65">
        <w:t xml:space="preserve"> </w:t>
      </w:r>
      <w:r w:rsidRPr="00B87C65">
        <w:rPr>
          <w:b/>
        </w:rPr>
        <w:t>Публичное</w:t>
      </w:r>
      <w:r w:rsidRPr="00B87C65">
        <w:rPr>
          <w:rFonts w:eastAsia="Calibri"/>
          <w:b/>
        </w:rPr>
        <w:t xml:space="preserve"> акционерное общество «Межрегиональная распределительная сетевая компания Центра» (Филиал ПАО «МРСК Центра» - «Воронежэнерго»)</w:t>
      </w:r>
      <w:r w:rsidRPr="00B87C65">
        <w:rPr>
          <w:rFonts w:eastAsia="Calibri"/>
        </w:rPr>
        <w:t xml:space="preserve">, </w:t>
      </w:r>
      <w:r w:rsidRPr="00B87C65">
        <w:t xml:space="preserve">именуемое в дальнейшем «Страхователь», в лице исполняющего обязанности </w:t>
      </w:r>
      <w:r w:rsidRPr="00B87C65">
        <w:rPr>
          <w:bCs/>
          <w:spacing w:val="-2"/>
        </w:rPr>
        <w:t xml:space="preserve">заместителя генерального директора – директора Филиала ПАО «МРСК Центра» - «Воронежэнерго» </w:t>
      </w:r>
      <w:r w:rsidRPr="00B87C65">
        <w:rPr>
          <w:b/>
          <w:bCs/>
          <w:snapToGrid w:val="0"/>
        </w:rPr>
        <w:t>Антонова Вячеслава Алексеевича</w:t>
      </w:r>
      <w:r w:rsidRPr="00B87C65">
        <w:rPr>
          <w:bCs/>
          <w:snapToGrid w:val="0"/>
        </w:rPr>
        <w:t xml:space="preserve">, </w:t>
      </w:r>
      <w:r w:rsidRPr="00B87C65">
        <w:rPr>
          <w:bCs/>
          <w:spacing w:val="-2"/>
        </w:rPr>
        <w:t xml:space="preserve">действующего на основании </w:t>
      </w:r>
      <w:r w:rsidRPr="00B87C65">
        <w:rPr>
          <w:bCs/>
        </w:rPr>
        <w:t xml:space="preserve">доверенности от 06.12.2017 г. (номер в реестре N 2-2791) и приказа от 17.04.2018. № 552п, </w:t>
      </w:r>
      <w:r w:rsidRPr="00B87C65">
        <w:t xml:space="preserve">с другой стороны (далее вместе – Стороны), заключили настоящее дополнительное соглашение (далее - «Соглашение») к Договору страхования от несчастных случаев и болезней </w:t>
      </w:r>
      <w:r w:rsidRPr="00B87C65">
        <w:rPr>
          <w:bCs/>
        </w:rPr>
        <w:t xml:space="preserve">№ </w:t>
      </w:r>
      <w:r w:rsidRPr="00B87C65">
        <w:t>160002-700-000615/3600/22013/16</w:t>
      </w:r>
      <w:r w:rsidRPr="00B87C65">
        <w:rPr>
          <w:b/>
        </w:rPr>
        <w:t xml:space="preserve"> </w:t>
      </w:r>
      <w:r w:rsidRPr="00B87C65">
        <w:rPr>
          <w:bCs/>
        </w:rPr>
        <w:t>от 30.12.2016 г.</w:t>
      </w:r>
      <w:r w:rsidRPr="00B87C65">
        <w:t xml:space="preserve"> (далее – «Договор») о нижеследующем:</w:t>
      </w:r>
    </w:p>
    <w:p w:rsidR="0028137D" w:rsidRPr="00B87C65" w:rsidRDefault="0028137D" w:rsidP="0028137D">
      <w:pPr>
        <w:jc w:val="both"/>
      </w:pPr>
    </w:p>
    <w:p w:rsidR="0028137D" w:rsidRPr="00B87C65" w:rsidRDefault="0028137D" w:rsidP="0028137D">
      <w:pPr>
        <w:shd w:val="clear" w:color="auto" w:fill="FFFFFF"/>
        <w:tabs>
          <w:tab w:val="left" w:pos="0"/>
        </w:tabs>
        <w:spacing w:before="60"/>
        <w:ind w:right="-79" w:firstLine="709"/>
        <w:jc w:val="both"/>
      </w:pPr>
      <w:r w:rsidRPr="00B87C65">
        <w:t xml:space="preserve">1. Стороны договорились внести </w:t>
      </w:r>
      <w:r w:rsidRPr="00B87C65">
        <w:rPr>
          <w:color w:val="000000"/>
        </w:rPr>
        <w:t>следующие изменения в список Застрахованных лиц (Приложение № 1 к Договору)</w:t>
      </w:r>
      <w:r w:rsidRPr="00B87C65">
        <w:t>:</w:t>
      </w:r>
    </w:p>
    <w:p w:rsidR="0028137D" w:rsidRPr="00B87C65" w:rsidRDefault="0028137D" w:rsidP="0028137D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B87C65">
        <w:rPr>
          <w:rFonts w:ascii="Times New Roman" w:hAnsi="Times New Roman"/>
          <w:color w:val="000000"/>
          <w:sz w:val="24"/>
          <w:szCs w:val="24"/>
        </w:rPr>
        <w:t xml:space="preserve">1.1. Включить в список Застрахованных лиц 53 (Пятьдесят три) человека </w:t>
      </w:r>
      <w:r w:rsidRPr="00B87C65">
        <w:rPr>
          <w:rFonts w:ascii="Times New Roman" w:hAnsi="Times New Roman"/>
          <w:sz w:val="24"/>
          <w:szCs w:val="24"/>
        </w:rPr>
        <w:t>(Приложение № 1 к настоящему Соглашению);</w:t>
      </w:r>
    </w:p>
    <w:p w:rsidR="0028137D" w:rsidRPr="00B87C65" w:rsidRDefault="0028137D" w:rsidP="0028137D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B87C65">
        <w:rPr>
          <w:rFonts w:ascii="Times New Roman" w:hAnsi="Times New Roman"/>
          <w:color w:val="000000"/>
          <w:sz w:val="24"/>
          <w:szCs w:val="24"/>
        </w:rPr>
        <w:t xml:space="preserve">1.2. Исключить из списка Застрахованных 48 (Сорок восемь) человек </w:t>
      </w:r>
      <w:r w:rsidRPr="00B87C65">
        <w:rPr>
          <w:rFonts w:ascii="Times New Roman" w:hAnsi="Times New Roman"/>
          <w:sz w:val="24"/>
          <w:szCs w:val="24"/>
        </w:rPr>
        <w:t>(Приложение № 2 к настоящему Соглашению);</w:t>
      </w:r>
    </w:p>
    <w:p w:rsidR="0028137D" w:rsidRPr="00B87C65" w:rsidRDefault="0028137D" w:rsidP="0028137D">
      <w:pPr>
        <w:spacing w:before="60" w:line="235" w:lineRule="auto"/>
        <w:ind w:right="-2" w:firstLine="709"/>
        <w:jc w:val="both"/>
      </w:pPr>
      <w:r w:rsidRPr="00B87C65">
        <w:rPr>
          <w:bCs/>
        </w:rPr>
        <w:t xml:space="preserve">Включение в список/исключение из списка Застрахованных лиц производится с даты, указанной, соответственно, в Приложениях № 1 и № 2 </w:t>
      </w:r>
      <w:r w:rsidRPr="00B87C65">
        <w:t>к настоящему Соглашению.</w:t>
      </w:r>
    </w:p>
    <w:p w:rsidR="0028137D" w:rsidRPr="00B87C65" w:rsidRDefault="0028137D" w:rsidP="0028137D">
      <w:pPr>
        <w:spacing w:before="60"/>
        <w:ind w:firstLine="709"/>
        <w:jc w:val="both"/>
      </w:pPr>
      <w:r w:rsidRPr="00B87C65">
        <w:t xml:space="preserve">2. Общая численность Застрахованных лиц с учетом вышеуказанных изменений составляет </w:t>
      </w:r>
      <w:r w:rsidRPr="00B87C65">
        <w:rPr>
          <w:b/>
        </w:rPr>
        <w:t>3 46</w:t>
      </w:r>
      <w:r w:rsidR="00623DA3" w:rsidRPr="00B87C65">
        <w:rPr>
          <w:b/>
        </w:rPr>
        <w:t>6</w:t>
      </w:r>
      <w:r w:rsidRPr="00B87C65">
        <w:t xml:space="preserve"> (Три тысячи четыреста шестьдесят </w:t>
      </w:r>
      <w:r w:rsidR="00623DA3" w:rsidRPr="00B87C65">
        <w:t>шесть</w:t>
      </w:r>
      <w:r w:rsidRPr="00B87C65">
        <w:t>) человек, из них:</w:t>
      </w:r>
    </w:p>
    <w:p w:rsidR="0028137D" w:rsidRPr="00B87C65" w:rsidRDefault="0028137D" w:rsidP="0028137D">
      <w:pPr>
        <w:ind w:firstLine="709"/>
        <w:jc w:val="both"/>
      </w:pPr>
      <w:r w:rsidRPr="00B87C65">
        <w:t xml:space="preserve">по Группе А – </w:t>
      </w:r>
      <w:r w:rsidR="00623DA3" w:rsidRPr="00B87C65">
        <w:t>9</w:t>
      </w:r>
      <w:r w:rsidRPr="00B87C65">
        <w:t xml:space="preserve"> человек;</w:t>
      </w:r>
    </w:p>
    <w:p w:rsidR="0028137D" w:rsidRPr="00B87C65" w:rsidRDefault="0028137D" w:rsidP="0028137D">
      <w:pPr>
        <w:ind w:firstLine="709"/>
        <w:jc w:val="both"/>
      </w:pPr>
      <w:r w:rsidRPr="00B87C65">
        <w:t>по Группе В – 173 человека;</w:t>
      </w:r>
    </w:p>
    <w:p w:rsidR="0028137D" w:rsidRPr="00B87C65" w:rsidRDefault="0028137D" w:rsidP="0028137D">
      <w:pPr>
        <w:ind w:firstLine="709"/>
        <w:jc w:val="both"/>
      </w:pPr>
      <w:r w:rsidRPr="00B87C65">
        <w:t>по Группе С – 690 человек;</w:t>
      </w:r>
    </w:p>
    <w:p w:rsidR="0028137D" w:rsidRPr="00B87C65" w:rsidRDefault="0028137D" w:rsidP="0028137D">
      <w:pPr>
        <w:ind w:firstLine="709"/>
        <w:jc w:val="both"/>
      </w:pPr>
      <w:r w:rsidRPr="00B87C65">
        <w:t xml:space="preserve">по Группе </w:t>
      </w:r>
      <w:r w:rsidRPr="00B87C65">
        <w:rPr>
          <w:lang w:val="en-US"/>
        </w:rPr>
        <w:t>D</w:t>
      </w:r>
      <w:r w:rsidRPr="00B87C65">
        <w:t xml:space="preserve"> – 2 594 человека.</w:t>
      </w:r>
    </w:p>
    <w:p w:rsidR="0028137D" w:rsidRPr="00B87C65" w:rsidRDefault="0028137D" w:rsidP="0028137D">
      <w:pPr>
        <w:spacing w:before="60" w:line="235" w:lineRule="auto"/>
        <w:ind w:firstLine="709"/>
        <w:jc w:val="both"/>
      </w:pPr>
      <w:r w:rsidRPr="00B87C65">
        <w:t>3. Страховые суммы для каждого принятого Застрахованного лица устанавливаются в соответствии с его Группой и указываются в Приложении № 1 к настоящему Соглашению.</w:t>
      </w:r>
    </w:p>
    <w:p w:rsidR="0028137D" w:rsidRPr="00B87C65" w:rsidRDefault="0028137D" w:rsidP="0028137D">
      <w:pPr>
        <w:spacing w:before="60" w:line="235" w:lineRule="auto"/>
        <w:ind w:firstLine="709"/>
        <w:jc w:val="both"/>
      </w:pPr>
      <w:r w:rsidRPr="00B87C65">
        <w:t>4. Увеличение страховой премии по Договору в связи с изменениями, указанными в. п. 1 настоящего Соглашения, составляет 6 752,51 (Шесть тысяч семьсот пятьдесят два) рубля 51 копейка.</w:t>
      </w:r>
    </w:p>
    <w:p w:rsidR="0028137D" w:rsidRPr="00B87C65" w:rsidRDefault="0028137D" w:rsidP="0028137D">
      <w:pPr>
        <w:spacing w:before="60" w:line="235" w:lineRule="auto"/>
        <w:ind w:firstLine="709"/>
        <w:jc w:val="both"/>
      </w:pPr>
      <w:r w:rsidRPr="00B87C65">
        <w:t>5. Уменьшение страховой премии по Договору в связи с изменениями, указанными в. п. 1 настоящего Соглашения, составляет 5 811,84 (Пять тысяч восемьсот одиннадцать) рублей 84 копеек.</w:t>
      </w:r>
    </w:p>
    <w:p w:rsidR="0028137D" w:rsidRPr="00B87C65" w:rsidRDefault="0028137D" w:rsidP="0028137D">
      <w:pPr>
        <w:spacing w:before="60" w:line="235" w:lineRule="auto"/>
        <w:ind w:right="-2" w:firstLine="709"/>
        <w:jc w:val="both"/>
      </w:pPr>
      <w:r w:rsidRPr="00B87C65">
        <w:t xml:space="preserve">6. В связи с изменениями, указанными в </w:t>
      </w:r>
      <w:proofErr w:type="spellStart"/>
      <w:r w:rsidRPr="00B87C65">
        <w:t>п.п</w:t>
      </w:r>
      <w:proofErr w:type="spellEnd"/>
      <w:r w:rsidRPr="00B87C65">
        <w:t>. 4 и 5 настоящего Соглашения, увеличение страховой премии по Договору составляет 940,67 (Девятьсот сорок) рублей 67 копеек, в том числе:</w:t>
      </w:r>
    </w:p>
    <w:p w:rsidR="0028137D" w:rsidRPr="00B87C65" w:rsidRDefault="0028137D" w:rsidP="0028137D">
      <w:pPr>
        <w:spacing w:before="60" w:line="235" w:lineRule="auto"/>
        <w:ind w:right="-2" w:firstLine="709"/>
        <w:jc w:val="both"/>
      </w:pPr>
      <w:r w:rsidRPr="00B87C65">
        <w:t>за 2017 год –  328,67 (Триста двадцать восемь) рублей 67 копеек;</w:t>
      </w:r>
    </w:p>
    <w:p w:rsidR="0028137D" w:rsidRPr="00B87C65" w:rsidRDefault="0028137D" w:rsidP="0028137D">
      <w:pPr>
        <w:spacing w:before="60" w:line="235" w:lineRule="auto"/>
        <w:ind w:right="-2" w:firstLine="709"/>
        <w:jc w:val="both"/>
      </w:pPr>
      <w:r w:rsidRPr="00B87C65">
        <w:t>за 2018 год – 306,00 (Триста шесть) рублей 00 копеек;</w:t>
      </w:r>
    </w:p>
    <w:p w:rsidR="0028137D" w:rsidRPr="00B87C65" w:rsidRDefault="0028137D" w:rsidP="0028137D">
      <w:pPr>
        <w:spacing w:before="60" w:line="235" w:lineRule="auto"/>
        <w:ind w:right="-2" w:firstLine="709"/>
        <w:jc w:val="both"/>
      </w:pPr>
      <w:r w:rsidRPr="00B87C65">
        <w:t>за 2019 год – 306,00 (Триста шесть) рублей 00 копеек</w:t>
      </w:r>
    </w:p>
    <w:p w:rsidR="0028137D" w:rsidRPr="00B87C65" w:rsidRDefault="0028137D" w:rsidP="0028137D">
      <w:pPr>
        <w:spacing w:before="60" w:line="235" w:lineRule="auto"/>
        <w:ind w:right="-2" w:firstLine="709"/>
        <w:jc w:val="both"/>
      </w:pPr>
      <w:r w:rsidRPr="00B87C65">
        <w:t>и учитывается в дальнейших страховых взносах по Договору.</w:t>
      </w:r>
    </w:p>
    <w:p w:rsidR="0028137D" w:rsidRPr="00B87C65" w:rsidRDefault="0028137D" w:rsidP="0028137D">
      <w:pPr>
        <w:shd w:val="clear" w:color="auto" w:fill="FFFFFF"/>
        <w:tabs>
          <w:tab w:val="left" w:leader="underscore" w:pos="4906"/>
        </w:tabs>
        <w:spacing w:before="60"/>
        <w:ind w:right="-79" w:firstLine="709"/>
        <w:jc w:val="both"/>
        <w:rPr>
          <w:color w:val="000000"/>
        </w:rPr>
      </w:pPr>
      <w:r w:rsidRPr="00B87C65">
        <w:rPr>
          <w:color w:val="000000"/>
        </w:rPr>
        <w:t>7. С учетом вышеуказанных изменений п. 3.2.2. Договора читать в следующей редакции:</w:t>
      </w:r>
    </w:p>
    <w:p w:rsidR="0028137D" w:rsidRPr="00B87C65" w:rsidRDefault="0028137D" w:rsidP="0028137D">
      <w:pPr>
        <w:shd w:val="clear" w:color="auto" w:fill="FFFFFF"/>
        <w:tabs>
          <w:tab w:val="left" w:leader="underscore" w:pos="4906"/>
        </w:tabs>
        <w:spacing w:before="60" w:after="60"/>
        <w:ind w:right="-79" w:firstLine="709"/>
        <w:jc w:val="both"/>
      </w:pPr>
      <w:r w:rsidRPr="00B87C65">
        <w:t xml:space="preserve">«3.2.2. Общая страховая премия по настоящему Договору составляет: </w:t>
      </w:r>
      <w:r w:rsidRPr="00B87C65">
        <w:rPr>
          <w:b/>
        </w:rPr>
        <w:t>492 739,66</w:t>
      </w:r>
      <w:r w:rsidRPr="00B87C65">
        <w:t xml:space="preserve"> (Четыреста девяносто две тысячи семьсот тридцать девять)</w:t>
      </w:r>
      <w:r w:rsidRPr="00B87C65">
        <w:rPr>
          <w:color w:val="000000"/>
        </w:rPr>
        <w:t xml:space="preserve"> рублей 66 копеек</w:t>
      </w:r>
      <w:r w:rsidRPr="00B87C65">
        <w:t xml:space="preserve"> и уплачивается Страхователем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2426"/>
        <w:gridCol w:w="2146"/>
        <w:gridCol w:w="2537"/>
      </w:tblGrid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lastRenderedPageBreak/>
              <w:t>Взнос №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Размер страхового взноса, руб.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Оплатить не позднее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Соответствующий период страхования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82 453,00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15.02.2017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01.01.2017-30.06.2017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81 847,36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15.09.2017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01.07.2017-31.12.2017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B87C65">
              <w:rPr>
                <w:rFonts w:eastAsia="Calibri"/>
                <w:b/>
                <w:sz w:val="24"/>
              </w:rPr>
              <w:t>Итого за 2017 год: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B87C65">
              <w:rPr>
                <w:rFonts w:eastAsia="Calibri"/>
                <w:b/>
                <w:sz w:val="24"/>
              </w:rPr>
              <w:t>164 300,36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3.1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jc w:val="center"/>
              <w:rPr>
                <w:rFonts w:eastAsia="Calibri"/>
              </w:rPr>
            </w:pPr>
            <w:r w:rsidRPr="00B87C65">
              <w:rPr>
                <w:rFonts w:eastAsia="Calibri"/>
              </w:rPr>
              <w:t>404,63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15.02.2018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01.07.2017-31.12.2017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3.2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jc w:val="center"/>
              <w:rPr>
                <w:rFonts w:eastAsia="Calibri"/>
              </w:rPr>
            </w:pPr>
            <w:r w:rsidRPr="00B87C65">
              <w:rPr>
                <w:rFonts w:eastAsia="Calibri"/>
              </w:rPr>
              <w:t>81 773,50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15.02.2018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01.01.2018-30.06.2018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4.1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jc w:val="center"/>
              <w:rPr>
                <w:rFonts w:eastAsia="Calibri"/>
              </w:rPr>
            </w:pPr>
            <w:r w:rsidRPr="00B87C65">
              <w:rPr>
                <w:rFonts w:eastAsia="Calibri"/>
              </w:rPr>
              <w:t>81 773,50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15.09.2018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01.07.2018-31.12.2018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4.2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jc w:val="center"/>
              <w:rPr>
                <w:rFonts w:eastAsia="Calibri"/>
              </w:rPr>
            </w:pPr>
            <w:r w:rsidRPr="00B87C65">
              <w:rPr>
                <w:rFonts w:eastAsia="Calibri"/>
              </w:rPr>
              <w:t>328,67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15.09.2018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01.10.2017-31.12.2017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4.3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jc w:val="center"/>
              <w:rPr>
                <w:rFonts w:eastAsia="Calibri"/>
              </w:rPr>
            </w:pPr>
            <w:r w:rsidRPr="00B87C65">
              <w:rPr>
                <w:rFonts w:eastAsia="Calibri"/>
              </w:rPr>
              <w:t>306,00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15.09.2018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01.07.2018-31.12.2018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B87C65">
              <w:rPr>
                <w:rFonts w:eastAsia="Calibri"/>
                <w:b/>
                <w:sz w:val="24"/>
              </w:rPr>
              <w:t>Итого за 2018 год: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B87C65">
              <w:rPr>
                <w:rFonts w:eastAsia="Calibri"/>
                <w:b/>
                <w:sz w:val="24"/>
              </w:rPr>
              <w:t>164 586,30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5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jc w:val="center"/>
            </w:pPr>
            <w:r w:rsidRPr="00B87C65">
              <w:rPr>
                <w:rFonts w:eastAsia="Calibri"/>
              </w:rPr>
              <w:t>81 926,50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15.02.2019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01.01.2019-30.06.2019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6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jc w:val="center"/>
            </w:pPr>
            <w:r w:rsidRPr="00B87C65">
              <w:rPr>
                <w:rFonts w:eastAsia="Calibri"/>
              </w:rPr>
              <w:t>81 926,50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15.09.2019</w:t>
            </w: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B87C65">
              <w:rPr>
                <w:rFonts w:eastAsia="Calibri"/>
                <w:sz w:val="24"/>
              </w:rPr>
              <w:t>01.07.2019-31.12.2019</w:t>
            </w:r>
          </w:p>
        </w:tc>
      </w:tr>
      <w:tr w:rsidR="0028137D" w:rsidRPr="00B87C65" w:rsidTr="006967C8">
        <w:tc>
          <w:tcPr>
            <w:tcW w:w="2268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B87C65">
              <w:rPr>
                <w:rFonts w:eastAsia="Calibri"/>
                <w:b/>
                <w:sz w:val="24"/>
              </w:rPr>
              <w:t>Итого за 2019 год:</w:t>
            </w:r>
          </w:p>
        </w:tc>
        <w:tc>
          <w:tcPr>
            <w:tcW w:w="2546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B87C65">
              <w:rPr>
                <w:rFonts w:eastAsia="Calibri"/>
                <w:b/>
                <w:sz w:val="24"/>
              </w:rPr>
              <w:t>163 853,00</w:t>
            </w:r>
          </w:p>
        </w:tc>
        <w:tc>
          <w:tcPr>
            <w:tcW w:w="2241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584" w:type="dxa"/>
            <w:shd w:val="clear" w:color="auto" w:fill="auto"/>
          </w:tcPr>
          <w:p w:rsidR="0028137D" w:rsidRPr="00B87C65" w:rsidRDefault="0028137D" w:rsidP="006967C8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</w:tr>
    </w:tbl>
    <w:p w:rsidR="0028137D" w:rsidRPr="00B87C65" w:rsidRDefault="0028137D" w:rsidP="0028137D">
      <w:pPr>
        <w:spacing w:before="60" w:line="235" w:lineRule="auto"/>
        <w:ind w:firstLine="709"/>
        <w:jc w:val="both"/>
      </w:pPr>
      <w:r w:rsidRPr="00B87C65">
        <w:t>8. Остальные положения Договора</w:t>
      </w:r>
      <w:r w:rsidRPr="00B87C65">
        <w:rPr>
          <w:color w:val="000000"/>
          <w:spacing w:val="-7"/>
        </w:rPr>
        <w:t>, не затронутые настоящим Соглашением, остаются без изменений и дополнений.</w:t>
      </w:r>
    </w:p>
    <w:p w:rsidR="0028137D" w:rsidRPr="00B87C65" w:rsidRDefault="0028137D" w:rsidP="0028137D">
      <w:pPr>
        <w:spacing w:before="60"/>
        <w:ind w:right="51" w:firstLine="709"/>
        <w:jc w:val="both"/>
      </w:pPr>
      <w:r w:rsidRPr="00B87C65">
        <w:t>9. Настоящее Соглашение вступает в силу с даты его подписания обеими Сторонами   и является неотъемлемой частью Договора.</w:t>
      </w:r>
    </w:p>
    <w:p w:rsidR="0028137D" w:rsidRPr="00B87C65" w:rsidRDefault="0028137D" w:rsidP="0028137D">
      <w:pPr>
        <w:spacing w:before="60"/>
        <w:ind w:right="51" w:firstLine="709"/>
        <w:jc w:val="both"/>
      </w:pPr>
      <w:r w:rsidRPr="00B87C65">
        <w:t xml:space="preserve">10. Настоящее Соглашение составлено в двух экземплярах, имеющих одинаковую юридическую силу, по одному для каждой из Сторон. </w:t>
      </w:r>
    </w:p>
    <w:p w:rsidR="0028137D" w:rsidRPr="00B87C65" w:rsidRDefault="0028137D" w:rsidP="0028137D">
      <w:pPr>
        <w:spacing w:before="60"/>
        <w:ind w:right="51" w:firstLine="709"/>
        <w:jc w:val="both"/>
      </w:pPr>
      <w:r w:rsidRPr="00B87C65">
        <w:t>11. К настоящему Соглашению прилагаются следующие документы, являющиеся его неотъемлемой частью:</w:t>
      </w:r>
    </w:p>
    <w:p w:rsidR="0028137D" w:rsidRPr="00B87C65" w:rsidRDefault="0028137D" w:rsidP="0028137D">
      <w:pPr>
        <w:ind w:right="51" w:firstLine="709"/>
        <w:jc w:val="both"/>
      </w:pPr>
      <w:r w:rsidRPr="00B87C65">
        <w:t>- Приложение № 1 -  Список Застрахованных лиц, подлежащих включению в договор страхования;</w:t>
      </w:r>
    </w:p>
    <w:p w:rsidR="0028137D" w:rsidRPr="00B87C65" w:rsidRDefault="0028137D" w:rsidP="0028137D">
      <w:pPr>
        <w:ind w:right="51" w:firstLine="709"/>
        <w:jc w:val="both"/>
      </w:pPr>
      <w:r w:rsidRPr="00B87C65">
        <w:t xml:space="preserve">- Приложение № 2 - Список Застрахованных лиц, подлежащих исключению из договора страхования. </w:t>
      </w:r>
    </w:p>
    <w:p w:rsidR="0028137D" w:rsidRPr="00B87C65" w:rsidRDefault="0028137D" w:rsidP="0028137D">
      <w:pPr>
        <w:widowControl w:val="0"/>
        <w:ind w:left="357"/>
        <w:jc w:val="center"/>
        <w:rPr>
          <w:b/>
          <w:bCs/>
        </w:rPr>
      </w:pPr>
    </w:p>
    <w:tbl>
      <w:tblPr>
        <w:tblpPr w:leftFromText="180" w:rightFromText="180" w:vertAnchor="text" w:horzAnchor="margin" w:tblpY="213"/>
        <w:tblW w:w="9728" w:type="dxa"/>
        <w:tblLook w:val="0000" w:firstRow="0" w:lastRow="0" w:firstColumn="0" w:lastColumn="0" w:noHBand="0" w:noVBand="0"/>
      </w:tblPr>
      <w:tblGrid>
        <w:gridCol w:w="4928"/>
        <w:gridCol w:w="4800"/>
      </w:tblGrid>
      <w:tr w:rsidR="0028137D" w:rsidRPr="00B87C65" w:rsidTr="006967C8">
        <w:tc>
          <w:tcPr>
            <w:tcW w:w="4928" w:type="dxa"/>
          </w:tcPr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  <w:r w:rsidRPr="00B87C65">
              <w:rPr>
                <w:b/>
                <w:color w:val="000000"/>
              </w:rPr>
              <w:t>ПАО «САК «ЭНЕРГОГАРАНТ»</w:t>
            </w:r>
          </w:p>
        </w:tc>
        <w:tc>
          <w:tcPr>
            <w:tcW w:w="4800" w:type="dxa"/>
          </w:tcPr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  <w:r w:rsidRPr="00B87C65">
              <w:rPr>
                <w:b/>
                <w:color w:val="000000"/>
              </w:rPr>
              <w:t>ПАО «МРСК Центра»</w:t>
            </w:r>
          </w:p>
        </w:tc>
      </w:tr>
      <w:tr w:rsidR="0028137D" w:rsidRPr="00B87C65" w:rsidTr="006967C8">
        <w:trPr>
          <w:trHeight w:val="556"/>
        </w:trPr>
        <w:tc>
          <w:tcPr>
            <w:tcW w:w="4928" w:type="dxa"/>
          </w:tcPr>
          <w:p w:rsidR="0028137D" w:rsidRPr="00B87C65" w:rsidRDefault="0028137D" w:rsidP="006967C8">
            <w:pPr>
              <w:rPr>
                <w:color w:val="000000"/>
              </w:rPr>
            </w:pPr>
            <w:r w:rsidRPr="00B87C65">
              <w:rPr>
                <w:color w:val="000000"/>
              </w:rPr>
              <w:t>Юридический адрес: 115035, Москва, ул. Садовническая наб., д. 23.</w:t>
            </w:r>
          </w:p>
          <w:p w:rsidR="0028137D" w:rsidRPr="00B87C65" w:rsidRDefault="0028137D" w:rsidP="006967C8">
            <w:pPr>
              <w:rPr>
                <w:color w:val="000000"/>
              </w:rPr>
            </w:pPr>
          </w:p>
          <w:p w:rsidR="0028137D" w:rsidRPr="00B87C65" w:rsidRDefault="0028137D" w:rsidP="006967C8">
            <w:pPr>
              <w:rPr>
                <w:color w:val="000000"/>
              </w:rPr>
            </w:pPr>
            <w:r w:rsidRPr="00B87C65">
              <w:rPr>
                <w:color w:val="000000"/>
              </w:rPr>
              <w:t>Почтовый адрес: 115035, Москва, ул. Садовническая наб., д. 23.</w:t>
            </w:r>
          </w:p>
          <w:p w:rsidR="0028137D" w:rsidRPr="00B87C65" w:rsidRDefault="0028137D" w:rsidP="006967C8">
            <w:pPr>
              <w:rPr>
                <w:bCs/>
                <w:color w:val="000000"/>
              </w:rPr>
            </w:pPr>
          </w:p>
        </w:tc>
        <w:tc>
          <w:tcPr>
            <w:tcW w:w="4800" w:type="dxa"/>
          </w:tcPr>
          <w:p w:rsidR="0028137D" w:rsidRPr="00B87C65" w:rsidRDefault="0028137D" w:rsidP="006967C8">
            <w:r w:rsidRPr="00B87C65">
              <w:t xml:space="preserve">Юридический адрес: 127018, Россия, г. Москва, 2-я Ямская ул., д. 4 </w:t>
            </w:r>
          </w:p>
          <w:p w:rsidR="0028137D" w:rsidRPr="00B87C65" w:rsidRDefault="0028137D" w:rsidP="006967C8">
            <w:pPr>
              <w:rPr>
                <w:b/>
                <w:color w:val="000000"/>
              </w:rPr>
            </w:pPr>
            <w:r w:rsidRPr="00B87C65">
              <w:rPr>
                <w:b/>
                <w:color w:val="000000"/>
              </w:rPr>
              <w:t>Филиал ПАО «МРСК Центра» - «Воронежэнерго»</w:t>
            </w:r>
          </w:p>
          <w:p w:rsidR="0028137D" w:rsidRPr="00B87C65" w:rsidRDefault="0028137D" w:rsidP="006967C8">
            <w:pPr>
              <w:rPr>
                <w:bCs/>
                <w:color w:val="000000"/>
              </w:rPr>
            </w:pPr>
            <w:r w:rsidRPr="00B87C65">
              <w:t xml:space="preserve">394033, г. Воронеж, ул. </w:t>
            </w:r>
            <w:proofErr w:type="spellStart"/>
            <w:r w:rsidRPr="00B87C65">
              <w:t>Арзамасская</w:t>
            </w:r>
            <w:proofErr w:type="spellEnd"/>
            <w:r w:rsidRPr="00B87C65">
              <w:t>, д. 2</w:t>
            </w:r>
          </w:p>
        </w:tc>
      </w:tr>
      <w:tr w:rsidR="0028137D" w:rsidRPr="00B87C65" w:rsidTr="006967C8">
        <w:trPr>
          <w:trHeight w:val="1283"/>
        </w:trPr>
        <w:tc>
          <w:tcPr>
            <w:tcW w:w="4928" w:type="dxa"/>
          </w:tcPr>
          <w:p w:rsidR="0028137D" w:rsidRPr="00B87C65" w:rsidRDefault="0028137D" w:rsidP="006967C8">
            <w:pPr>
              <w:rPr>
                <w:bCs/>
                <w:color w:val="000000"/>
              </w:rPr>
            </w:pPr>
            <w:r w:rsidRPr="00B87C65">
              <w:rPr>
                <w:color w:val="000000"/>
              </w:rPr>
              <w:t>Банковские реквизиты:</w:t>
            </w:r>
          </w:p>
          <w:p w:rsidR="0028137D" w:rsidRPr="00B87C65" w:rsidRDefault="0028137D" w:rsidP="006967C8">
            <w:pPr>
              <w:rPr>
                <w:bCs/>
                <w:color w:val="000000"/>
              </w:rPr>
            </w:pPr>
            <w:r w:rsidRPr="00B87C65">
              <w:rPr>
                <w:color w:val="000000"/>
              </w:rPr>
              <w:t xml:space="preserve">р/с 40701810238360104005 в ПАО СБЕРБАНК Г. МОСКВА, </w:t>
            </w:r>
          </w:p>
          <w:p w:rsidR="0028137D" w:rsidRPr="00B87C65" w:rsidRDefault="0028137D" w:rsidP="006967C8">
            <w:pPr>
              <w:rPr>
                <w:color w:val="000000"/>
              </w:rPr>
            </w:pPr>
            <w:r w:rsidRPr="00B87C65">
              <w:rPr>
                <w:color w:val="000000"/>
              </w:rPr>
              <w:t xml:space="preserve">к/с 30101810400000000225, </w:t>
            </w:r>
          </w:p>
          <w:p w:rsidR="0028137D" w:rsidRPr="00B87C65" w:rsidRDefault="0028137D" w:rsidP="006967C8">
            <w:pPr>
              <w:rPr>
                <w:color w:val="000000"/>
              </w:rPr>
            </w:pPr>
            <w:r w:rsidRPr="00B87C65">
              <w:rPr>
                <w:color w:val="000000"/>
              </w:rPr>
              <w:t>БИК 044525225</w:t>
            </w:r>
          </w:p>
          <w:p w:rsidR="0028137D" w:rsidRPr="00B87C65" w:rsidRDefault="0028137D" w:rsidP="006967C8">
            <w:pPr>
              <w:spacing w:after="60"/>
              <w:rPr>
                <w:color w:val="000000"/>
              </w:rPr>
            </w:pPr>
          </w:p>
          <w:p w:rsidR="0028137D" w:rsidRPr="00B87C65" w:rsidRDefault="0028137D" w:rsidP="006967C8">
            <w:pPr>
              <w:rPr>
                <w:color w:val="000000"/>
              </w:rPr>
            </w:pPr>
            <w:r w:rsidRPr="00B87C65">
              <w:rPr>
                <w:color w:val="000000"/>
              </w:rPr>
              <w:t>ИНН 7705041231, КПП 770501001</w:t>
            </w:r>
          </w:p>
          <w:p w:rsidR="0028137D" w:rsidRPr="00B87C65" w:rsidRDefault="0028137D" w:rsidP="006967C8">
            <w:pPr>
              <w:rPr>
                <w:bCs/>
                <w:color w:val="000000"/>
              </w:rPr>
            </w:pPr>
            <w:r w:rsidRPr="00B87C65">
              <w:rPr>
                <w:color w:val="000000"/>
              </w:rPr>
              <w:t>ОГРН 1027739068060</w:t>
            </w:r>
          </w:p>
        </w:tc>
        <w:tc>
          <w:tcPr>
            <w:tcW w:w="4800" w:type="dxa"/>
          </w:tcPr>
          <w:p w:rsidR="0028137D" w:rsidRPr="00B87C65" w:rsidRDefault="0028137D" w:rsidP="006967C8">
            <w:pPr>
              <w:rPr>
                <w:bCs/>
                <w:color w:val="000000"/>
              </w:rPr>
            </w:pPr>
            <w:r w:rsidRPr="00B87C65">
              <w:rPr>
                <w:color w:val="000000"/>
              </w:rPr>
              <w:t>Банковские реквизиты:</w:t>
            </w:r>
          </w:p>
          <w:p w:rsidR="0028137D" w:rsidRPr="00B87C65" w:rsidRDefault="0028137D" w:rsidP="006967C8">
            <w:r w:rsidRPr="00B87C65">
              <w:t>р/с 40702810900250005153 в Филиале Банка ВТБ (ПАО) в г. Воронеже</w:t>
            </w:r>
          </w:p>
          <w:p w:rsidR="0028137D" w:rsidRPr="00B87C65" w:rsidRDefault="0028137D" w:rsidP="006967C8">
            <w:r w:rsidRPr="00B87C65">
              <w:t>к/с 30101810100000000835</w:t>
            </w:r>
          </w:p>
          <w:p w:rsidR="0028137D" w:rsidRPr="00B87C65" w:rsidRDefault="0028137D" w:rsidP="006967C8">
            <w:pPr>
              <w:ind w:right="52"/>
            </w:pPr>
            <w:r w:rsidRPr="00B87C65">
              <w:t>БИК 042007835</w:t>
            </w:r>
          </w:p>
          <w:p w:rsidR="0028137D" w:rsidRPr="00B87C65" w:rsidRDefault="0028137D" w:rsidP="006967C8">
            <w:pPr>
              <w:ind w:right="52"/>
            </w:pPr>
            <w:r w:rsidRPr="00B87C65">
              <w:t xml:space="preserve">  </w:t>
            </w:r>
          </w:p>
          <w:p w:rsidR="0028137D" w:rsidRPr="00B87C65" w:rsidRDefault="0028137D" w:rsidP="006967C8">
            <w:pPr>
              <w:rPr>
                <w:bCs/>
              </w:rPr>
            </w:pPr>
            <w:r w:rsidRPr="00B87C65">
              <w:rPr>
                <w:snapToGrid w:val="0"/>
              </w:rPr>
              <w:t xml:space="preserve">ИНН </w:t>
            </w:r>
            <w:r w:rsidRPr="00B87C65">
              <w:t>6901067107</w:t>
            </w:r>
            <w:r w:rsidRPr="00B87C65">
              <w:rPr>
                <w:snapToGrid w:val="0"/>
              </w:rPr>
              <w:t xml:space="preserve">, КПП </w:t>
            </w:r>
            <w:r w:rsidRPr="00B87C65">
              <w:t>366302001</w:t>
            </w:r>
          </w:p>
          <w:p w:rsidR="0028137D" w:rsidRPr="00B87C65" w:rsidRDefault="0028137D" w:rsidP="006967C8">
            <w:pPr>
              <w:rPr>
                <w:bCs/>
                <w:color w:val="000000"/>
              </w:rPr>
            </w:pPr>
            <w:r w:rsidRPr="00B87C65">
              <w:rPr>
                <w:bCs/>
              </w:rPr>
              <w:t xml:space="preserve">ОГРН </w:t>
            </w:r>
            <w:r w:rsidRPr="00B87C65">
              <w:rPr>
                <w:rFonts w:eastAsia="Calibri"/>
              </w:rPr>
              <w:t>1046900099498</w:t>
            </w:r>
          </w:p>
        </w:tc>
      </w:tr>
      <w:tr w:rsidR="0028137D" w:rsidRPr="00B87C65" w:rsidTr="006967C8">
        <w:tc>
          <w:tcPr>
            <w:tcW w:w="4928" w:type="dxa"/>
          </w:tcPr>
          <w:p w:rsidR="0028137D" w:rsidRPr="00B87C65" w:rsidRDefault="0028137D" w:rsidP="006967C8">
            <w:pPr>
              <w:rPr>
                <w:b/>
                <w:color w:val="000000"/>
              </w:rPr>
            </w:pPr>
          </w:p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  <w:r w:rsidRPr="00B87C65">
              <w:rPr>
                <w:b/>
                <w:color w:val="000000"/>
              </w:rPr>
              <w:t xml:space="preserve">Директор Департамента </w:t>
            </w:r>
          </w:p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  <w:r w:rsidRPr="00B87C65">
              <w:rPr>
                <w:b/>
                <w:color w:val="000000"/>
              </w:rPr>
              <w:t xml:space="preserve">личного страхования </w:t>
            </w:r>
          </w:p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  <w:r w:rsidRPr="00B87C65">
              <w:rPr>
                <w:b/>
                <w:color w:val="000000"/>
              </w:rPr>
              <w:t>ПАО «САК «ЭНЕРГОГАРАНТ»</w:t>
            </w:r>
          </w:p>
          <w:p w:rsidR="0028137D" w:rsidRPr="00B87C65" w:rsidRDefault="0028137D" w:rsidP="006967C8">
            <w:pPr>
              <w:rPr>
                <w:bCs/>
                <w:color w:val="000000"/>
              </w:rPr>
            </w:pPr>
          </w:p>
          <w:p w:rsidR="0028137D" w:rsidRPr="00B87C65" w:rsidRDefault="0028137D" w:rsidP="006967C8">
            <w:pPr>
              <w:rPr>
                <w:bCs/>
                <w:color w:val="000000"/>
              </w:rPr>
            </w:pPr>
          </w:p>
          <w:p w:rsidR="0028137D" w:rsidRPr="00B87C65" w:rsidRDefault="0028137D" w:rsidP="006967C8">
            <w:pPr>
              <w:rPr>
                <w:bCs/>
                <w:color w:val="000000"/>
              </w:rPr>
            </w:pPr>
          </w:p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  <w:r w:rsidRPr="00B87C65">
              <w:rPr>
                <w:b/>
                <w:color w:val="000000"/>
              </w:rPr>
              <w:t>_____________________ /Н.И. Клименко/</w:t>
            </w:r>
          </w:p>
          <w:p w:rsidR="0028137D" w:rsidRPr="00B87C65" w:rsidRDefault="0028137D" w:rsidP="006967C8">
            <w:pPr>
              <w:rPr>
                <w:bCs/>
                <w:color w:val="000000"/>
              </w:rPr>
            </w:pPr>
            <w:r w:rsidRPr="00B87C65">
              <w:rPr>
                <w:b/>
                <w:color w:val="000000"/>
              </w:rPr>
              <w:t>МП</w:t>
            </w:r>
          </w:p>
        </w:tc>
        <w:tc>
          <w:tcPr>
            <w:tcW w:w="4800" w:type="dxa"/>
            <w:vAlign w:val="bottom"/>
          </w:tcPr>
          <w:p w:rsidR="0028137D" w:rsidRPr="00B87C65" w:rsidRDefault="0028137D" w:rsidP="006967C8">
            <w:pPr>
              <w:pStyle w:val="a5"/>
              <w:spacing w:before="0" w:after="0"/>
              <w:ind w:left="50" w:right="0"/>
              <w:rPr>
                <w:b/>
                <w:szCs w:val="24"/>
              </w:rPr>
            </w:pPr>
          </w:p>
          <w:p w:rsidR="0028137D" w:rsidRPr="00B87C65" w:rsidRDefault="0028137D" w:rsidP="006967C8">
            <w:pPr>
              <w:rPr>
                <w:rFonts w:eastAsia="Calibri"/>
                <w:b/>
                <w:color w:val="000000"/>
              </w:rPr>
            </w:pPr>
            <w:r w:rsidRPr="00B87C65">
              <w:rPr>
                <w:rFonts w:eastAsia="Calibri"/>
                <w:b/>
                <w:color w:val="000000"/>
              </w:rPr>
              <w:t xml:space="preserve">Исполняющий обязанности заместителя генерального директора - директора филиала </w:t>
            </w:r>
          </w:p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  <w:r w:rsidRPr="00B87C65">
              <w:rPr>
                <w:rFonts w:eastAsia="Calibri"/>
                <w:b/>
                <w:color w:val="000000"/>
              </w:rPr>
              <w:t>ПАО «МРСК Центра» – «Воронежэнерго»</w:t>
            </w:r>
          </w:p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</w:p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</w:p>
          <w:p w:rsidR="0028137D" w:rsidRPr="00B87C65" w:rsidRDefault="0028137D" w:rsidP="006967C8">
            <w:pPr>
              <w:rPr>
                <w:b/>
                <w:color w:val="000000"/>
              </w:rPr>
            </w:pPr>
            <w:r w:rsidRPr="00B87C65">
              <w:rPr>
                <w:b/>
                <w:color w:val="000000"/>
              </w:rPr>
              <w:t>__________________ /В.А. Антонов/</w:t>
            </w:r>
          </w:p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  <w:r w:rsidRPr="00B87C65">
              <w:rPr>
                <w:b/>
                <w:color w:val="000000"/>
              </w:rPr>
              <w:t xml:space="preserve"> МП</w:t>
            </w:r>
          </w:p>
        </w:tc>
      </w:tr>
      <w:tr w:rsidR="0028137D" w:rsidRPr="00B87C65" w:rsidTr="006967C8">
        <w:tc>
          <w:tcPr>
            <w:tcW w:w="4928" w:type="dxa"/>
          </w:tcPr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</w:p>
        </w:tc>
        <w:tc>
          <w:tcPr>
            <w:tcW w:w="4800" w:type="dxa"/>
          </w:tcPr>
          <w:p w:rsidR="0028137D" w:rsidRPr="00B87C65" w:rsidRDefault="0028137D" w:rsidP="006967C8">
            <w:pPr>
              <w:rPr>
                <w:b/>
                <w:bCs/>
                <w:color w:val="000000"/>
              </w:rPr>
            </w:pPr>
          </w:p>
        </w:tc>
      </w:tr>
    </w:tbl>
    <w:p w:rsidR="001922CA" w:rsidRPr="00B87C65" w:rsidRDefault="001922CA"/>
    <w:sectPr w:rsidR="001922CA" w:rsidRPr="00B87C65" w:rsidSect="00B87C6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86D06"/>
    <w:multiLevelType w:val="multilevel"/>
    <w:tmpl w:val="20C6CD9C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2"/>
      <w:numFmt w:val="decimal"/>
      <w:pStyle w:val="-"/>
      <w:lvlText w:val="%1.%2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4."/>
      <w:lvlJc w:val="left"/>
      <w:pPr>
        <w:tabs>
          <w:tab w:val="num" w:pos="220"/>
        </w:tabs>
        <w:ind w:left="13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932"/>
    <w:rsid w:val="001922CA"/>
    <w:rsid w:val="0028137D"/>
    <w:rsid w:val="00385932"/>
    <w:rsid w:val="005F74DE"/>
    <w:rsid w:val="00623DA3"/>
    <w:rsid w:val="00AE7FDB"/>
    <w:rsid w:val="00B87C65"/>
    <w:rsid w:val="00DF5129"/>
    <w:rsid w:val="00E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8BAC"/>
  <w15:chartTrackingRefBased/>
  <w15:docId w15:val="{FA567F11-4AA8-40B9-816D-7B0D2340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137D"/>
    <w:pPr>
      <w:jc w:val="both"/>
    </w:pPr>
    <w:rPr>
      <w:rFonts w:ascii="Courier New" w:hAnsi="Courier New"/>
      <w:sz w:val="20"/>
      <w:szCs w:val="20"/>
    </w:rPr>
  </w:style>
  <w:style w:type="character" w:customStyle="1" w:styleId="a4">
    <w:name w:val="Основной текст Знак"/>
    <w:basedOn w:val="a0"/>
    <w:link w:val="a3"/>
    <w:rsid w:val="0028137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5">
    <w:name w:val="Таблица текст"/>
    <w:basedOn w:val="a"/>
    <w:rsid w:val="0028137D"/>
    <w:pPr>
      <w:spacing w:before="40" w:after="40"/>
      <w:ind w:left="57" w:right="57"/>
    </w:pPr>
    <w:rPr>
      <w:bCs/>
      <w:snapToGrid w:val="0"/>
      <w:szCs w:val="22"/>
    </w:rPr>
  </w:style>
  <w:style w:type="paragraph" w:customStyle="1" w:styleId="-">
    <w:name w:val="Контракт-пункт"/>
    <w:basedOn w:val="a"/>
    <w:rsid w:val="0028137D"/>
    <w:pPr>
      <w:numPr>
        <w:ilvl w:val="1"/>
        <w:numId w:val="1"/>
      </w:num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803</Words>
  <Characters>4581</Characters>
  <Application>Microsoft Office Word</Application>
  <DocSecurity>0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27</cp:revision>
  <dcterms:created xsi:type="dcterms:W3CDTF">2018-04-27T12:33:00Z</dcterms:created>
  <dcterms:modified xsi:type="dcterms:W3CDTF">2018-04-27T12:38:00Z</dcterms:modified>
</cp:coreProperties>
</file>