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Default="001F4EF1"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4087495</wp:posOffset>
                </wp:positionH>
                <wp:positionV relativeFrom="paragraph">
                  <wp:posOffset>3810</wp:posOffset>
                </wp:positionV>
                <wp:extent cx="2474595"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4595" cy="1192530"/>
                        </a:xfrm>
                        <a:prstGeom prst="rect">
                          <a:avLst/>
                        </a:prstGeom>
                        <a:noFill/>
                        <a:ln w="9525">
                          <a:noFill/>
                          <a:miter lim="800000"/>
                          <a:headEnd/>
                          <a:tailEnd/>
                        </a:ln>
                      </wps:spPr>
                      <wps:txbx>
                        <w:txbxContent>
                          <w:p w:rsidR="00891B14" w:rsidRPr="00041308" w:rsidRDefault="00891B14" w:rsidP="00891B1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91B14" w:rsidRPr="00F22485" w:rsidRDefault="00891B14" w:rsidP="00891B1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891B14" w:rsidRPr="00C43D4E" w:rsidRDefault="00891B14" w:rsidP="00891B1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91B14" w:rsidRDefault="00891B14" w:rsidP="00891B1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91B14" w:rsidRPr="00010061" w:rsidRDefault="00891B14" w:rsidP="00891B14">
                            <w:pPr>
                              <w:ind w:right="-21" w:firstLine="0"/>
                              <w:jc w:val="left"/>
                              <w:rPr>
                                <w:rFonts w:ascii="Helios" w:hAnsi="Helios"/>
                                <w:sz w:val="12"/>
                                <w:szCs w:val="12"/>
                              </w:rPr>
                            </w:pPr>
                            <w:r w:rsidRPr="00010061">
                              <w:rPr>
                                <w:rFonts w:ascii="Helios" w:hAnsi="Helios"/>
                                <w:sz w:val="12"/>
                                <w:szCs w:val="12"/>
                              </w:rPr>
                              <w:t>телефон доверия: +7 (495) 747-92-99</w:t>
                            </w:r>
                          </w:p>
                          <w:p w:rsidR="00891B14" w:rsidRPr="00F27566" w:rsidRDefault="00891B14" w:rsidP="00891B14">
                            <w:pPr>
                              <w:ind w:right="-21" w:firstLine="0"/>
                              <w:jc w:val="left"/>
                              <w:rPr>
                                <w:rFonts w:ascii="Helios" w:hAnsi="Helios"/>
                                <w:sz w:val="13"/>
                                <w:szCs w:val="13"/>
                                <w:lang w:val="en-US"/>
                              </w:rPr>
                            </w:pPr>
                            <w:proofErr w:type="gramStart"/>
                            <w:r w:rsidRPr="00C43D4E">
                              <w:rPr>
                                <w:rFonts w:ascii="Helios" w:hAnsi="Helios"/>
                                <w:sz w:val="13"/>
                                <w:szCs w:val="13"/>
                                <w:lang w:val="en-US"/>
                              </w:rPr>
                              <w:t>e</w:t>
                            </w:r>
                            <w:r w:rsidRPr="00F27566">
                              <w:rPr>
                                <w:rFonts w:ascii="Helios" w:hAnsi="Helios"/>
                                <w:sz w:val="13"/>
                                <w:szCs w:val="13"/>
                                <w:lang w:val="en-US"/>
                              </w:rPr>
                              <w:t>-</w:t>
                            </w:r>
                            <w:r w:rsidRPr="00C43D4E">
                              <w:rPr>
                                <w:rFonts w:ascii="Helios" w:hAnsi="Helios"/>
                                <w:sz w:val="13"/>
                                <w:szCs w:val="13"/>
                                <w:lang w:val="en-US"/>
                              </w:rPr>
                              <w:t>mail</w:t>
                            </w:r>
                            <w:proofErr w:type="gramEnd"/>
                            <w:r w:rsidRPr="00F27566">
                              <w:rPr>
                                <w:rFonts w:ascii="Helios" w:hAnsi="Helios"/>
                                <w:sz w:val="13"/>
                                <w:szCs w:val="13"/>
                                <w:lang w:val="en-US"/>
                              </w:rPr>
                              <w:t xml:space="preserve">: </w:t>
                            </w:r>
                            <w:r w:rsidRPr="00383DAE">
                              <w:rPr>
                                <w:rFonts w:ascii="Helios" w:hAnsi="Helios"/>
                                <w:sz w:val="13"/>
                                <w:szCs w:val="13"/>
                                <w:lang w:val="en-US"/>
                              </w:rPr>
                              <w:t>lipetskenergo</w:t>
                            </w:r>
                            <w:r w:rsidRPr="00F27566">
                              <w:rPr>
                                <w:rFonts w:ascii="Helios" w:hAnsi="Helios"/>
                                <w:sz w:val="13"/>
                                <w:szCs w:val="13"/>
                                <w:lang w:val="en-US"/>
                              </w:rPr>
                              <w:t>@</w:t>
                            </w:r>
                            <w:r w:rsidRPr="00C43D4E">
                              <w:rPr>
                                <w:rFonts w:ascii="Helios" w:hAnsi="Helios"/>
                                <w:sz w:val="13"/>
                                <w:szCs w:val="13"/>
                                <w:lang w:val="en-US"/>
                              </w:rPr>
                              <w:t>mrsk</w:t>
                            </w:r>
                            <w:r w:rsidRPr="00F27566">
                              <w:rPr>
                                <w:rFonts w:ascii="Helios" w:hAnsi="Helios"/>
                                <w:sz w:val="13"/>
                                <w:szCs w:val="13"/>
                                <w:lang w:val="en-US"/>
                              </w:rPr>
                              <w:t>-1.</w:t>
                            </w:r>
                            <w:r w:rsidRPr="00C43D4E">
                              <w:rPr>
                                <w:rFonts w:ascii="Helios" w:hAnsi="Helios"/>
                                <w:sz w:val="13"/>
                                <w:szCs w:val="13"/>
                                <w:lang w:val="en-US"/>
                              </w:rPr>
                              <w:t>ru</w:t>
                            </w:r>
                            <w:r w:rsidRPr="00F27566">
                              <w:rPr>
                                <w:rFonts w:ascii="Helios" w:hAnsi="Helios"/>
                                <w:sz w:val="13"/>
                                <w:szCs w:val="13"/>
                                <w:lang w:val="en-US"/>
                              </w:rPr>
                              <w:t xml:space="preserve">, </w:t>
                            </w:r>
                            <w:r w:rsidRPr="00C43D4E">
                              <w:rPr>
                                <w:rFonts w:ascii="Helios" w:hAnsi="Helios"/>
                                <w:sz w:val="13"/>
                                <w:szCs w:val="13"/>
                                <w:lang w:val="en-US"/>
                              </w:rPr>
                              <w:t>http</w:t>
                            </w:r>
                            <w:r w:rsidRPr="00F27566">
                              <w:rPr>
                                <w:rFonts w:ascii="Helios" w:hAnsi="Helios"/>
                                <w:sz w:val="13"/>
                                <w:szCs w:val="13"/>
                                <w:lang w:val="en-US"/>
                              </w:rPr>
                              <w:t>://</w:t>
                            </w:r>
                            <w:r w:rsidRPr="00C43D4E">
                              <w:rPr>
                                <w:rFonts w:ascii="Helios" w:hAnsi="Helios"/>
                                <w:sz w:val="13"/>
                                <w:szCs w:val="13"/>
                                <w:lang w:val="en-US"/>
                              </w:rPr>
                              <w:t>www</w:t>
                            </w:r>
                            <w:r w:rsidRPr="00F27566">
                              <w:rPr>
                                <w:rFonts w:ascii="Helios" w:hAnsi="Helios"/>
                                <w:sz w:val="13"/>
                                <w:szCs w:val="13"/>
                                <w:lang w:val="en-US"/>
                              </w:rPr>
                              <w:t>.</w:t>
                            </w:r>
                            <w:r w:rsidRPr="00C43D4E">
                              <w:rPr>
                                <w:rFonts w:ascii="Helios" w:hAnsi="Helios"/>
                                <w:sz w:val="13"/>
                                <w:szCs w:val="13"/>
                                <w:lang w:val="en-US"/>
                              </w:rPr>
                              <w:t>mrsk</w:t>
                            </w:r>
                            <w:r w:rsidRPr="00F27566">
                              <w:rPr>
                                <w:rFonts w:ascii="Helios" w:hAnsi="Helios"/>
                                <w:sz w:val="13"/>
                                <w:szCs w:val="13"/>
                                <w:lang w:val="en-US"/>
                              </w:rPr>
                              <w:t>-1.</w:t>
                            </w:r>
                            <w:r w:rsidRPr="00C43D4E">
                              <w:rPr>
                                <w:rFonts w:ascii="Helios" w:hAnsi="Helios"/>
                                <w:sz w:val="13"/>
                                <w:szCs w:val="13"/>
                                <w:lang w:val="en-US"/>
                              </w:rPr>
                              <w:t>ru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1.85pt;margin-top:.3pt;width:194.85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" filled="f" stroked="f">
                <v:textbox>
                  <w:txbxContent>
                    <w:p w:rsidR="00891B14" w:rsidRPr="00041308" w:rsidRDefault="00891B14" w:rsidP="00891B14">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891B14" w:rsidRPr="00F22485" w:rsidRDefault="00891B14" w:rsidP="00891B14">
                      <w:pPr>
                        <w:ind w:right="-21" w:firstLine="0"/>
                        <w:jc w:val="left"/>
                        <w:rPr>
                          <w:rFonts w:ascii="Helios" w:hAnsi="Helios"/>
                          <w:sz w:val="12"/>
                          <w:szCs w:val="12"/>
                        </w:rPr>
                      </w:pPr>
                      <w:r w:rsidRPr="00F22485">
                        <w:rPr>
                          <w:rFonts w:ascii="Helios" w:hAnsi="Helios"/>
                          <w:sz w:val="12"/>
                          <w:szCs w:val="12"/>
                        </w:rPr>
                        <w:t>ул. 50 лет НЛМК, д. 33, г. Липецк, Россия, 398001</w:t>
                      </w:r>
                    </w:p>
                    <w:p w:rsidR="00891B14" w:rsidRPr="00C43D4E" w:rsidRDefault="00891B14" w:rsidP="00891B14">
                      <w:pPr>
                        <w:ind w:right="-21" w:firstLine="0"/>
                        <w:jc w:val="left"/>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891B14" w:rsidRDefault="00891B14" w:rsidP="00891B14">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891B14" w:rsidRPr="00010061" w:rsidRDefault="00891B14" w:rsidP="00891B14">
                      <w:pPr>
                        <w:ind w:right="-21" w:firstLine="0"/>
                        <w:jc w:val="left"/>
                        <w:rPr>
                          <w:rFonts w:ascii="Helios" w:hAnsi="Helios"/>
                          <w:sz w:val="12"/>
                          <w:szCs w:val="12"/>
                        </w:rPr>
                      </w:pPr>
                      <w:r w:rsidRPr="00010061">
                        <w:rPr>
                          <w:rFonts w:ascii="Helios" w:hAnsi="Helios"/>
                          <w:sz w:val="12"/>
                          <w:szCs w:val="12"/>
                        </w:rPr>
                        <w:t>телефон доверия: +7 (495) 747-92-99</w:t>
                      </w:r>
                    </w:p>
                    <w:p w:rsidR="00891B14" w:rsidRPr="00977636" w:rsidRDefault="00891B14" w:rsidP="00891B14">
                      <w:pPr>
                        <w:ind w:right="-21" w:firstLine="0"/>
                        <w:jc w:val="left"/>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F4EF1" w:rsidRDefault="001F4EF1" w:rsidP="001F4EF1">
      <w:pPr>
        <w:spacing w:line="240" w:lineRule="auto"/>
        <w:jc w:val="right"/>
        <w:rPr>
          <w:sz w:val="24"/>
          <w:szCs w:val="24"/>
        </w:rPr>
      </w:pPr>
      <w:r>
        <w:rPr>
          <w:sz w:val="24"/>
          <w:szCs w:val="24"/>
        </w:rPr>
        <w:t>Председатель закупочной комиссии -</w:t>
      </w:r>
    </w:p>
    <w:p w:rsidR="001F4EF1" w:rsidRPr="00C36F0C" w:rsidRDefault="001F4EF1" w:rsidP="001F4EF1">
      <w:pPr>
        <w:spacing w:line="240" w:lineRule="auto"/>
        <w:ind w:left="4139" w:firstLine="0"/>
        <w:jc w:val="right"/>
        <w:rPr>
          <w:sz w:val="24"/>
          <w:szCs w:val="24"/>
        </w:rPr>
      </w:pPr>
      <w:r w:rsidRPr="00C36F0C">
        <w:rPr>
          <w:sz w:val="24"/>
          <w:szCs w:val="24"/>
        </w:rPr>
        <w:t>Начальник Управления логистики и МТО</w:t>
      </w:r>
    </w:p>
    <w:p w:rsidR="001F4EF1" w:rsidRPr="00C12FA4" w:rsidRDefault="001F4EF1" w:rsidP="001F4EF1">
      <w:pPr>
        <w:spacing w:line="240" w:lineRule="auto"/>
        <w:jc w:val="right"/>
        <w:rPr>
          <w:sz w:val="24"/>
          <w:szCs w:val="24"/>
        </w:rPr>
      </w:pPr>
      <w:r w:rsidRPr="00C36F0C">
        <w:rPr>
          <w:sz w:val="24"/>
          <w:szCs w:val="24"/>
        </w:rPr>
        <w:t>филиала ПАО «МРСК Центра» - «Липецкэнерго»</w:t>
      </w:r>
    </w:p>
    <w:p w:rsidR="001F4EF1" w:rsidRPr="00C12FA4" w:rsidRDefault="001F4EF1" w:rsidP="001F4EF1">
      <w:pPr>
        <w:spacing w:line="240" w:lineRule="auto"/>
        <w:jc w:val="right"/>
      </w:pPr>
    </w:p>
    <w:p w:rsidR="001F4EF1" w:rsidRPr="00C12FA4" w:rsidRDefault="001F4EF1" w:rsidP="001F4EF1">
      <w:pPr>
        <w:spacing w:line="240" w:lineRule="auto"/>
        <w:jc w:val="right"/>
        <w:rPr>
          <w:sz w:val="24"/>
          <w:szCs w:val="24"/>
        </w:rPr>
      </w:pPr>
      <w:r w:rsidRPr="00C12FA4">
        <w:rPr>
          <w:sz w:val="24"/>
          <w:szCs w:val="24"/>
        </w:rPr>
        <w:t>_</w:t>
      </w:r>
      <w:r>
        <w:rPr>
          <w:sz w:val="24"/>
          <w:szCs w:val="24"/>
        </w:rPr>
        <w:t>___________________ С.В. Иванов</w:t>
      </w:r>
    </w:p>
    <w:p w:rsidR="001F4EF1" w:rsidRPr="00C12FA4" w:rsidRDefault="001F4EF1" w:rsidP="001F4EF1">
      <w:pPr>
        <w:spacing w:line="240" w:lineRule="auto"/>
        <w:jc w:val="right"/>
        <w:rPr>
          <w:sz w:val="24"/>
          <w:szCs w:val="24"/>
        </w:rPr>
      </w:pPr>
    </w:p>
    <w:p w:rsidR="001F4EF1" w:rsidRPr="00C12FA4" w:rsidRDefault="001F4EF1" w:rsidP="001F4EF1">
      <w:pPr>
        <w:ind w:left="5670" w:firstLine="0"/>
        <w:jc w:val="right"/>
        <w:rPr>
          <w:sz w:val="24"/>
          <w:szCs w:val="24"/>
        </w:rPr>
      </w:pPr>
      <w:r>
        <w:rPr>
          <w:sz w:val="24"/>
          <w:szCs w:val="24"/>
        </w:rPr>
        <w:t xml:space="preserve"> «</w:t>
      </w:r>
      <w:r w:rsidR="00F27566">
        <w:rPr>
          <w:sz w:val="24"/>
          <w:szCs w:val="24"/>
        </w:rPr>
        <w:t>21</w:t>
      </w:r>
      <w:r>
        <w:rPr>
          <w:sz w:val="24"/>
          <w:szCs w:val="24"/>
        </w:rPr>
        <w:t xml:space="preserve">» января </w:t>
      </w:r>
      <w:r w:rsidRPr="00C12FA4">
        <w:rPr>
          <w:sz w:val="24"/>
          <w:szCs w:val="24"/>
        </w:rPr>
        <w:t>201</w:t>
      </w:r>
      <w:r>
        <w:rPr>
          <w:sz w:val="24"/>
          <w:szCs w:val="24"/>
        </w:rPr>
        <w:t>6</w:t>
      </w:r>
      <w:r w:rsidRPr="00C12FA4">
        <w:rPr>
          <w:sz w:val="24"/>
          <w:szCs w:val="24"/>
        </w:rPr>
        <w:t xml:space="preserve"> г.</w:t>
      </w:r>
    </w:p>
    <w:p w:rsidR="001F4EF1" w:rsidRPr="00C12FA4" w:rsidRDefault="001F4EF1" w:rsidP="001F4EF1">
      <w:pPr>
        <w:ind w:firstLine="0"/>
        <w:jc w:val="left"/>
        <w:rPr>
          <w:sz w:val="24"/>
          <w:szCs w:val="24"/>
        </w:rPr>
      </w:pPr>
    </w:p>
    <w:p w:rsidR="001F4EF1" w:rsidRPr="00C12FA4" w:rsidRDefault="001F4EF1" w:rsidP="001F4EF1">
      <w:pPr>
        <w:spacing w:line="240" w:lineRule="auto"/>
        <w:ind w:left="6804" w:firstLine="0"/>
        <w:rPr>
          <w:b/>
          <w:kern w:val="36"/>
          <w:sz w:val="24"/>
          <w:szCs w:val="24"/>
        </w:rPr>
      </w:pPr>
      <w:r w:rsidRPr="00C12FA4">
        <w:rPr>
          <w:b/>
          <w:kern w:val="36"/>
          <w:sz w:val="24"/>
          <w:szCs w:val="24"/>
        </w:rPr>
        <w:t>Согласовано на заседании</w:t>
      </w:r>
    </w:p>
    <w:p w:rsidR="001F4EF1" w:rsidRPr="00C12FA4" w:rsidRDefault="001F4EF1" w:rsidP="001F4EF1">
      <w:pPr>
        <w:spacing w:line="240" w:lineRule="auto"/>
        <w:ind w:left="6804" w:firstLine="0"/>
        <w:rPr>
          <w:b/>
          <w:kern w:val="36"/>
          <w:sz w:val="24"/>
          <w:szCs w:val="24"/>
        </w:rPr>
      </w:pPr>
      <w:r w:rsidRPr="00C12FA4">
        <w:rPr>
          <w:b/>
          <w:kern w:val="36"/>
          <w:sz w:val="24"/>
          <w:szCs w:val="24"/>
        </w:rPr>
        <w:t>закупочной комиссии</w:t>
      </w:r>
    </w:p>
    <w:p w:rsidR="001F4EF1" w:rsidRPr="00C12FA4" w:rsidRDefault="00F27566" w:rsidP="001F4EF1">
      <w:pPr>
        <w:spacing w:line="240" w:lineRule="auto"/>
        <w:ind w:left="6804" w:firstLine="0"/>
        <w:rPr>
          <w:b/>
          <w:kern w:val="36"/>
          <w:sz w:val="24"/>
          <w:szCs w:val="24"/>
        </w:rPr>
      </w:pPr>
      <w:r>
        <w:rPr>
          <w:b/>
          <w:kern w:val="36"/>
          <w:sz w:val="24"/>
          <w:szCs w:val="24"/>
        </w:rPr>
        <w:t>Протокол № 0007</w:t>
      </w:r>
      <w:r w:rsidR="001F4EF1">
        <w:rPr>
          <w:b/>
          <w:kern w:val="36"/>
          <w:sz w:val="24"/>
          <w:szCs w:val="24"/>
        </w:rPr>
        <w:t>-ЛП-16</w:t>
      </w:r>
    </w:p>
    <w:p w:rsidR="007556FF" w:rsidRPr="00C12FA4" w:rsidRDefault="00F27566" w:rsidP="001F4EF1">
      <w:pPr>
        <w:spacing w:line="240" w:lineRule="auto"/>
        <w:ind w:left="6804" w:firstLine="0"/>
        <w:rPr>
          <w:b/>
          <w:kern w:val="36"/>
          <w:sz w:val="24"/>
          <w:szCs w:val="24"/>
        </w:rPr>
      </w:pPr>
      <w:r>
        <w:rPr>
          <w:b/>
          <w:kern w:val="36"/>
          <w:sz w:val="24"/>
          <w:szCs w:val="24"/>
        </w:rPr>
        <w:t>от «21</w:t>
      </w:r>
      <w:r w:rsidR="001F4EF1">
        <w:rPr>
          <w:b/>
          <w:kern w:val="36"/>
          <w:sz w:val="24"/>
          <w:szCs w:val="24"/>
        </w:rPr>
        <w:t>» января</w:t>
      </w:r>
      <w:r w:rsidR="001F4EF1" w:rsidRPr="00C12FA4">
        <w:rPr>
          <w:b/>
          <w:kern w:val="36"/>
          <w:sz w:val="24"/>
          <w:szCs w:val="24"/>
        </w:rPr>
        <w:t xml:space="preserve"> 201</w:t>
      </w:r>
      <w:r w:rsidR="001F4EF1">
        <w:rPr>
          <w:b/>
          <w:kern w:val="36"/>
          <w:sz w:val="24"/>
          <w:szCs w:val="24"/>
        </w:rPr>
        <w:t>6</w:t>
      </w:r>
      <w:r w:rsidR="001F4EF1"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F4EF1">
        <w:rPr>
          <w:b/>
          <w:sz w:val="24"/>
          <w:szCs w:val="24"/>
        </w:rPr>
        <w:t>Договора</w:t>
      </w:r>
      <w:proofErr w:type="gramEnd"/>
      <w:r w:rsidR="001F4EF1" w:rsidRPr="00B047CF">
        <w:rPr>
          <w:b/>
          <w:sz w:val="24"/>
          <w:szCs w:val="24"/>
        </w:rPr>
        <w:t xml:space="preserve"> на оказание </w:t>
      </w:r>
      <w:r w:rsidR="001F4EF1">
        <w:rPr>
          <w:b/>
          <w:sz w:val="24"/>
          <w:szCs w:val="24"/>
        </w:rPr>
        <w:t xml:space="preserve">услуг </w:t>
      </w:r>
      <w:r w:rsidR="001F4EF1" w:rsidRPr="00B047CF">
        <w:rPr>
          <w:b/>
          <w:sz w:val="24"/>
          <w:szCs w:val="24"/>
        </w:rPr>
        <w:t xml:space="preserve">по </w:t>
      </w:r>
      <w:r w:rsidR="00F27566">
        <w:rPr>
          <w:b/>
          <w:sz w:val="24"/>
          <w:szCs w:val="24"/>
        </w:rPr>
        <w:t>ремонту оборудования средств связи</w:t>
      </w:r>
      <w:r w:rsidR="001F4EF1" w:rsidRPr="00B047CF">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1F4EF1"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1F4EF1" w:rsidRPr="008E1A51">
        <w:rPr>
          <w:sz w:val="24"/>
          <w:szCs w:val="24"/>
        </w:rPr>
        <w:t>Специалист I категории отдела закупочной деятельности Управления логистики и МТО филиала ПАО «МРСК Центра» - Липецкэнерго»</w:t>
      </w:r>
      <w:r w:rsidR="001F4EF1">
        <w:rPr>
          <w:iCs/>
          <w:sz w:val="24"/>
          <w:szCs w:val="24"/>
        </w:rPr>
        <w:t xml:space="preserve"> Назимов Д.А., контактные телефоны: (4742</w:t>
      </w:r>
      <w:r w:rsidR="001F4EF1" w:rsidRPr="00702B2C">
        <w:rPr>
          <w:iCs/>
          <w:sz w:val="24"/>
          <w:szCs w:val="24"/>
        </w:rPr>
        <w:t xml:space="preserve">) </w:t>
      </w:r>
      <w:r w:rsidR="001F4EF1">
        <w:rPr>
          <w:iCs/>
          <w:sz w:val="24"/>
          <w:szCs w:val="24"/>
        </w:rPr>
        <w:t>22</w:t>
      </w:r>
      <w:r w:rsidR="001F4EF1" w:rsidRPr="00702B2C">
        <w:rPr>
          <w:iCs/>
          <w:sz w:val="24"/>
          <w:szCs w:val="24"/>
        </w:rPr>
        <w:t>-</w:t>
      </w:r>
      <w:r w:rsidR="001F4EF1">
        <w:rPr>
          <w:iCs/>
          <w:sz w:val="24"/>
          <w:szCs w:val="24"/>
        </w:rPr>
        <w:t>83-67</w:t>
      </w:r>
      <w:r w:rsidR="001F4EF1" w:rsidRPr="00702B2C">
        <w:rPr>
          <w:iCs/>
          <w:sz w:val="24"/>
          <w:szCs w:val="24"/>
        </w:rPr>
        <w:t xml:space="preserve">, </w:t>
      </w:r>
      <w:r w:rsidR="001F4EF1">
        <w:rPr>
          <w:sz w:val="24"/>
          <w:szCs w:val="24"/>
        </w:rPr>
        <w:t xml:space="preserve">адрес электронной почты: </w:t>
      </w:r>
      <w:r w:rsidR="001F4EF1" w:rsidRPr="00141C5D">
        <w:rPr>
          <w:rStyle w:val="a7"/>
          <w:lang w:eastAsia="ru-RU"/>
        </w:rPr>
        <w:t>nazimov.da@mrsk-1.ru</w:t>
      </w:r>
      <w:r w:rsidR="001F4EF1" w:rsidRPr="00702B2C">
        <w:rPr>
          <w:iCs/>
          <w:sz w:val="24"/>
          <w:szCs w:val="24"/>
        </w:rPr>
        <w:t xml:space="preserve">, </w:t>
      </w:r>
      <w:r w:rsidR="001F4EF1" w:rsidRPr="003C7095">
        <w:rPr>
          <w:iCs/>
          <w:sz w:val="24"/>
          <w:szCs w:val="24"/>
        </w:rPr>
        <w:t>ответственное лицо –</w:t>
      </w:r>
      <w:r w:rsidR="001F4EF1" w:rsidRPr="003C7095">
        <w:rPr>
          <w:sz w:val="24"/>
          <w:szCs w:val="24"/>
        </w:rPr>
        <w:t xml:space="preserve"> </w:t>
      </w:r>
      <w:proofErr w:type="spellStart"/>
      <w:r w:rsidR="001F4EF1" w:rsidRPr="003C7095">
        <w:rPr>
          <w:sz w:val="24"/>
          <w:szCs w:val="24"/>
        </w:rPr>
        <w:t>Шишлянникова</w:t>
      </w:r>
      <w:proofErr w:type="spellEnd"/>
      <w:r w:rsidR="001F4EF1" w:rsidRPr="003C7095">
        <w:rPr>
          <w:sz w:val="24"/>
          <w:szCs w:val="24"/>
        </w:rPr>
        <w:t xml:space="preserve"> Ирина Николаевна, контактный телефон - (4742) 22-81-25, адрес электронной почты: </w:t>
      </w:r>
      <w:hyperlink r:id="rId16" w:history="1">
        <w:r w:rsidR="001F4EF1" w:rsidRPr="003C7095">
          <w:rPr>
            <w:rStyle w:val="a7"/>
          </w:rPr>
          <w:t>shishlyannikova.in@mrsk-1.ru</w:t>
        </w:r>
      </w:hyperlink>
      <w:r w:rsidR="001F4EF1">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E623B8">
        <w:rPr>
          <w:b/>
          <w:sz w:val="24"/>
          <w:szCs w:val="24"/>
        </w:rPr>
        <w:t>«</w:t>
      </w:r>
      <w:r w:rsidR="00F27566" w:rsidRPr="00E623B8">
        <w:rPr>
          <w:b/>
          <w:sz w:val="24"/>
          <w:szCs w:val="24"/>
        </w:rPr>
        <w:t>22</w:t>
      </w:r>
      <w:r w:rsidRPr="00E623B8">
        <w:rPr>
          <w:b/>
          <w:sz w:val="24"/>
          <w:szCs w:val="24"/>
        </w:rPr>
        <w:t xml:space="preserve">» </w:t>
      </w:r>
      <w:r w:rsidR="00862664" w:rsidRPr="00E623B8">
        <w:rPr>
          <w:b/>
          <w:sz w:val="24"/>
          <w:szCs w:val="24"/>
        </w:rPr>
        <w:t>января</w:t>
      </w:r>
      <w:r w:rsidRPr="00E623B8">
        <w:rPr>
          <w:b/>
          <w:sz w:val="24"/>
          <w:szCs w:val="24"/>
        </w:rPr>
        <w:t xml:space="preserve"> 20</w:t>
      </w:r>
      <w:r w:rsidR="00C12FA4" w:rsidRPr="00E623B8">
        <w:rPr>
          <w:b/>
          <w:sz w:val="24"/>
          <w:szCs w:val="24"/>
        </w:rPr>
        <w:t>1</w:t>
      </w:r>
      <w:r w:rsidR="00862664" w:rsidRPr="00E623B8">
        <w:rPr>
          <w:b/>
          <w:sz w:val="24"/>
          <w:szCs w:val="24"/>
        </w:rPr>
        <w:t>6</w:t>
      </w:r>
      <w:r w:rsidRPr="00E623B8">
        <w:rPr>
          <w:b/>
          <w:sz w:val="24"/>
          <w:szCs w:val="24"/>
        </w:rPr>
        <w:t xml:space="preserve"> г.</w:t>
      </w:r>
      <w:r w:rsidRPr="00E623B8">
        <w:rPr>
          <w:sz w:val="24"/>
          <w:szCs w:val="24"/>
        </w:rPr>
        <w:t xml:space="preserve"> на официальном сайте (</w:t>
      </w:r>
      <w:hyperlink r:id="rId17" w:history="1">
        <w:r w:rsidR="00345CCA" w:rsidRPr="00E623B8">
          <w:rPr>
            <w:rStyle w:val="a7"/>
            <w:sz w:val="24"/>
            <w:szCs w:val="24"/>
          </w:rPr>
          <w:t>www.zakupki.</w:t>
        </w:r>
        <w:r w:rsidR="00345CCA" w:rsidRPr="00E623B8">
          <w:rPr>
            <w:rStyle w:val="a7"/>
            <w:sz w:val="24"/>
            <w:szCs w:val="24"/>
            <w:lang w:val="en-US"/>
          </w:rPr>
          <w:t>gov</w:t>
        </w:r>
        <w:r w:rsidR="00345CCA" w:rsidRPr="00E623B8">
          <w:rPr>
            <w:rStyle w:val="a7"/>
            <w:sz w:val="24"/>
            <w:szCs w:val="24"/>
          </w:rPr>
          <w:t>.ru</w:t>
        </w:r>
      </w:hyperlink>
      <w:r w:rsidRPr="00E623B8">
        <w:rPr>
          <w:sz w:val="24"/>
          <w:szCs w:val="24"/>
        </w:rPr>
        <w:t>),</w:t>
      </w:r>
      <w:r w:rsidR="009D7F01" w:rsidRPr="00E623B8">
        <w:rPr>
          <w:iCs/>
          <w:sz w:val="24"/>
          <w:szCs w:val="24"/>
        </w:rPr>
        <w:t xml:space="preserve"> </w:t>
      </w:r>
      <w:r w:rsidR="009D7F01" w:rsidRPr="00E623B8">
        <w:rPr>
          <w:sz w:val="24"/>
          <w:szCs w:val="24"/>
        </w:rPr>
        <w:t xml:space="preserve">на сайте </w:t>
      </w:r>
      <w:r w:rsidR="007556FF" w:rsidRPr="00E623B8">
        <w:rPr>
          <w:iCs/>
          <w:sz w:val="24"/>
          <w:szCs w:val="24"/>
        </w:rPr>
        <w:t>ПАО «М</w:t>
      </w:r>
      <w:r w:rsidR="007556FF" w:rsidRPr="00862664">
        <w:rPr>
          <w:iCs/>
          <w:sz w:val="24"/>
          <w:szCs w:val="24"/>
        </w:rPr>
        <w:t>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DB3D71">
        <w:fldChar w:fldCharType="begin"/>
      </w:r>
      <w:r w:rsidR="00DB3D71">
        <w:instrText xml:space="preserve"> REF _Ref440269836 \r \h  \* MERGEFORMAT </w:instrText>
      </w:r>
      <w:r w:rsidR="00DB3D71">
        <w:fldChar w:fldCharType="separate"/>
      </w:r>
      <w:r w:rsidR="00226D4B" w:rsidRPr="00226D4B">
        <w:rPr>
          <w:sz w:val="24"/>
          <w:szCs w:val="24"/>
        </w:rPr>
        <w:t>1.1.2</w:t>
      </w:r>
      <w:r w:rsidR="00DB3D71">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bookmarkEnd w:id="11"/>
      <w:bookmarkEnd w:id="12"/>
      <w:bookmarkEnd w:id="13"/>
      <w:r w:rsidR="001F4EF1">
        <w:rPr>
          <w:sz w:val="24"/>
          <w:szCs w:val="24"/>
        </w:rPr>
        <w:t>Договора</w:t>
      </w:r>
      <w:r w:rsidR="001F4EF1" w:rsidRPr="003C7095">
        <w:rPr>
          <w:sz w:val="24"/>
          <w:szCs w:val="24"/>
        </w:rPr>
        <w:t xml:space="preserve"> на оказание</w:t>
      </w:r>
      <w:proofErr w:type="gramEnd"/>
      <w:r w:rsidR="001F4EF1" w:rsidRPr="003C7095">
        <w:rPr>
          <w:sz w:val="24"/>
          <w:szCs w:val="24"/>
        </w:rPr>
        <w:t xml:space="preserve"> </w:t>
      </w:r>
      <w:proofErr w:type="gramStart"/>
      <w:r w:rsidR="001F4EF1" w:rsidRPr="003C7095">
        <w:rPr>
          <w:sz w:val="24"/>
          <w:szCs w:val="24"/>
        </w:rPr>
        <w:t xml:space="preserve">услуг по </w:t>
      </w:r>
      <w:r w:rsidR="00F27566">
        <w:t>ремонту оборудования средств связи</w:t>
      </w:r>
      <w:r w:rsidR="001F4EF1" w:rsidRPr="003C7095">
        <w:rPr>
          <w:sz w:val="24"/>
          <w:szCs w:val="24"/>
        </w:rPr>
        <w:t xml:space="preserve"> для нужд ПАО «МРСК Центра» (филиала «Липецкэнерго», расположенного по адресу:</w:t>
      </w:r>
      <w:proofErr w:type="gramEnd"/>
      <w:r w:rsidR="001F4EF1" w:rsidRPr="003C7095">
        <w:rPr>
          <w:sz w:val="24"/>
          <w:szCs w:val="24"/>
        </w:rPr>
        <w:t xml:space="preserve"> </w:t>
      </w:r>
      <w:proofErr w:type="gramStart"/>
      <w:r w:rsidR="001F4EF1" w:rsidRPr="003C7095">
        <w:rPr>
          <w:sz w:val="24"/>
          <w:szCs w:val="24"/>
        </w:rPr>
        <w:t>РФ, 398001, г. Липецк, ул. 50-лет НЛМК, 33).</w:t>
      </w:r>
      <w:proofErr w:type="gramEnd"/>
    </w:p>
    <w:p w:rsidR="00717F60" w:rsidRPr="001F4EF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1F4EF1">
        <w:rPr>
          <w:sz w:val="24"/>
          <w:szCs w:val="24"/>
        </w:rPr>
        <w:t>электронной торговой площадк</w:t>
      </w:r>
      <w:r w:rsidR="00414AB1" w:rsidRPr="001F4EF1">
        <w:rPr>
          <w:sz w:val="24"/>
          <w:szCs w:val="24"/>
        </w:rPr>
        <w:t>и</w:t>
      </w:r>
      <w:r w:rsidR="00702B2C" w:rsidRPr="001F4EF1">
        <w:rPr>
          <w:sz w:val="24"/>
          <w:szCs w:val="24"/>
        </w:rPr>
        <w:t xml:space="preserve"> </w:t>
      </w:r>
      <w:r w:rsidR="000D70B6" w:rsidRPr="001F4EF1">
        <w:rPr>
          <w:sz w:val="24"/>
          <w:szCs w:val="24"/>
        </w:rPr>
        <w:t>П</w:t>
      </w:r>
      <w:r w:rsidR="001F4EF1">
        <w:rPr>
          <w:sz w:val="24"/>
          <w:szCs w:val="24"/>
        </w:rPr>
        <w:t>АО «</w:t>
      </w:r>
      <w:proofErr w:type="spellStart"/>
      <w:r w:rsidR="001F4EF1">
        <w:rPr>
          <w:sz w:val="24"/>
          <w:szCs w:val="24"/>
        </w:rPr>
        <w:t>Россети</w:t>
      </w:r>
      <w:proofErr w:type="spellEnd"/>
      <w:r w:rsidR="001F4EF1">
        <w:rPr>
          <w:sz w:val="24"/>
          <w:szCs w:val="24"/>
        </w:rPr>
        <w:t>»</w:t>
      </w:r>
      <w:r w:rsidR="00702B2C" w:rsidRPr="001F4EF1">
        <w:rPr>
          <w:sz w:val="24"/>
          <w:szCs w:val="24"/>
        </w:rPr>
        <w:t xml:space="preserve"> </w:t>
      </w:r>
      <w:hyperlink r:id="rId19" w:history="1">
        <w:r w:rsidR="00862664" w:rsidRPr="001F4EF1">
          <w:rPr>
            <w:rStyle w:val="a7"/>
            <w:sz w:val="24"/>
            <w:szCs w:val="24"/>
          </w:rPr>
          <w:t>etp.rosseti.ru</w:t>
        </w:r>
      </w:hyperlink>
      <w:r w:rsidR="00862664" w:rsidRPr="001F4EF1">
        <w:rPr>
          <w:sz w:val="24"/>
          <w:szCs w:val="24"/>
        </w:rPr>
        <w:t xml:space="preserve"> </w:t>
      </w:r>
      <w:r w:rsidR="00702B2C" w:rsidRPr="001F4EF1">
        <w:rPr>
          <w:sz w:val="24"/>
          <w:szCs w:val="24"/>
        </w:rPr>
        <w:t>(далее — ЭТП)</w:t>
      </w:r>
      <w:r w:rsidR="005B75A6" w:rsidRPr="001F4EF1">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4EF1">
        <w:rPr>
          <w:sz w:val="24"/>
          <w:szCs w:val="24"/>
        </w:rPr>
        <w:t>Заказчик</w:t>
      </w:r>
      <w:r w:rsidR="00702B2C" w:rsidRPr="001F4EF1">
        <w:rPr>
          <w:sz w:val="24"/>
          <w:szCs w:val="24"/>
        </w:rPr>
        <w:t xml:space="preserve">: </w:t>
      </w:r>
      <w:r w:rsidRPr="001F4EF1">
        <w:rPr>
          <w:sz w:val="24"/>
          <w:szCs w:val="24"/>
        </w:rPr>
        <w:t xml:space="preserve"> </w:t>
      </w:r>
      <w:r w:rsidR="00702B2C" w:rsidRPr="001F4EF1">
        <w:rPr>
          <w:iCs/>
          <w:sz w:val="24"/>
          <w:szCs w:val="24"/>
        </w:rPr>
        <w:t>ПАО «МРСК Центра</w:t>
      </w:r>
      <w:r w:rsidR="00702B2C" w:rsidRPr="00C12FA4">
        <w:rPr>
          <w:iCs/>
          <w:sz w:val="24"/>
          <w:szCs w:val="24"/>
        </w:rPr>
        <w:t>».</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1F4EF1" w:rsidRPr="00675398" w:rsidRDefault="00717F60" w:rsidP="001F4EF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7"/>
      <w:r w:rsidR="001F4EF1" w:rsidRPr="00675398">
        <w:rPr>
          <w:sz w:val="24"/>
          <w:szCs w:val="24"/>
        </w:rPr>
        <w:t xml:space="preserve">Договора на оказание услуг по </w:t>
      </w:r>
      <w:r w:rsidR="00F27566">
        <w:rPr>
          <w:sz w:val="24"/>
          <w:szCs w:val="24"/>
        </w:rPr>
        <w:t>ремонту оборудования сре</w:t>
      </w:r>
      <w:proofErr w:type="gramStart"/>
      <w:r w:rsidR="00F27566">
        <w:rPr>
          <w:sz w:val="24"/>
          <w:szCs w:val="24"/>
        </w:rPr>
        <w:t>дств св</w:t>
      </w:r>
      <w:proofErr w:type="gramEnd"/>
      <w:r w:rsidR="00F27566">
        <w:rPr>
          <w:sz w:val="24"/>
          <w:szCs w:val="24"/>
        </w:rPr>
        <w:t>язи</w:t>
      </w:r>
      <w:r w:rsidR="001F4EF1" w:rsidRPr="00675398">
        <w:rPr>
          <w:sz w:val="24"/>
          <w:szCs w:val="24"/>
        </w:rPr>
        <w:t xml:space="preserve"> для нужд ПАО «МРСК Центра» (филиала «Липецкэнерго»).</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1F4EF1">
        <w:rPr>
          <w:sz w:val="24"/>
          <w:szCs w:val="24"/>
        </w:rPr>
        <w:t>с момента заключения договора по 31 декабря 2016 года</w:t>
      </w:r>
      <w:r w:rsidR="00717F60" w:rsidRPr="00FA7326">
        <w:rPr>
          <w:sz w:val="24"/>
          <w:szCs w:val="24"/>
        </w:rPr>
        <w:t>.</w:t>
      </w:r>
      <w:bookmarkEnd w:id="19"/>
    </w:p>
    <w:p w:rsidR="008D2928" w:rsidRPr="001F4EF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w:t>
      </w:r>
      <w:r w:rsidRPr="001F4EF1">
        <w:rPr>
          <w:sz w:val="24"/>
          <w:szCs w:val="24"/>
        </w:rPr>
        <w:t xml:space="preserve">Участником будет осуществляться на </w:t>
      </w:r>
      <w:r w:rsidR="00425F34" w:rsidRPr="001F4EF1">
        <w:rPr>
          <w:sz w:val="24"/>
          <w:szCs w:val="24"/>
        </w:rPr>
        <w:t>территории Р</w:t>
      </w:r>
      <w:r w:rsidR="00A0540E" w:rsidRPr="001F4EF1">
        <w:rPr>
          <w:sz w:val="24"/>
          <w:szCs w:val="24"/>
        </w:rPr>
        <w:t xml:space="preserve">оссийской </w:t>
      </w:r>
      <w:r w:rsidR="00425F34" w:rsidRPr="001F4EF1">
        <w:rPr>
          <w:sz w:val="24"/>
          <w:szCs w:val="24"/>
        </w:rPr>
        <w:t>Ф</w:t>
      </w:r>
      <w:r w:rsidR="00A0540E" w:rsidRPr="001F4EF1">
        <w:rPr>
          <w:sz w:val="24"/>
          <w:szCs w:val="24"/>
        </w:rPr>
        <w:t>едерации</w:t>
      </w:r>
      <w:r w:rsidRPr="001F4EF1">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B3D71">
        <w:fldChar w:fldCharType="begin"/>
      </w:r>
      <w:r w:rsidR="00DB3D71">
        <w:instrText xml:space="preserve"> REF _Ref305973574 \r \h  \* MERGEFORMAT </w:instrText>
      </w:r>
      <w:r w:rsidR="00DB3D71">
        <w:fldChar w:fldCharType="separate"/>
      </w:r>
      <w:r w:rsidR="00226D4B">
        <w:t>2</w:t>
      </w:r>
      <w:r w:rsidR="00DB3D7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DB3D71">
        <w:fldChar w:fldCharType="begin"/>
      </w:r>
      <w:r w:rsidR="00DB3D71">
        <w:instrText xml:space="preserve"> REF _Ref440270637 \r \h  \* MERGEFORMAT </w:instrText>
      </w:r>
      <w:r w:rsidR="00DB3D71">
        <w:fldChar w:fldCharType="separate"/>
      </w:r>
      <w:r w:rsidR="00226D4B" w:rsidRPr="00226D4B">
        <w:rPr>
          <w:sz w:val="24"/>
          <w:szCs w:val="24"/>
        </w:rPr>
        <w:t>1.1.5</w:t>
      </w:r>
      <w:r w:rsidR="00DB3D71">
        <w:fldChar w:fldCharType="end"/>
      </w:r>
      <w:r w:rsidRPr="00366652">
        <w:rPr>
          <w:sz w:val="24"/>
          <w:szCs w:val="24"/>
        </w:rPr>
        <w:t xml:space="preserve">, </w:t>
      </w:r>
      <w:r w:rsidR="00DB3D71">
        <w:fldChar w:fldCharType="begin"/>
      </w:r>
      <w:r w:rsidR="00DB3D71">
        <w:instrText xml:space="preserve"> REF _Ref440270663 \r \h  \* MERGEFORMAT </w:instrText>
      </w:r>
      <w:r w:rsidR="00DB3D71">
        <w:fldChar w:fldCharType="separate"/>
      </w:r>
      <w:r w:rsidR="00226D4B" w:rsidRPr="00226D4B">
        <w:rPr>
          <w:sz w:val="24"/>
          <w:szCs w:val="24"/>
        </w:rPr>
        <w:t>1.1.7</w:t>
      </w:r>
      <w:r w:rsidR="00DB3D71">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DB3D71">
        <w:fldChar w:fldCharType="begin"/>
      </w:r>
      <w:r w:rsidR="00DB3D71">
        <w:instrText xml:space="preserve"> REF _Ref440270637 \r \h  \* MERGEFORMAT </w:instrText>
      </w:r>
      <w:r w:rsidR="00DB3D71">
        <w:fldChar w:fldCharType="separate"/>
      </w:r>
      <w:r w:rsidR="00226D4B" w:rsidRPr="00226D4B">
        <w:rPr>
          <w:sz w:val="24"/>
          <w:szCs w:val="24"/>
        </w:rPr>
        <w:t>1.1.5</w:t>
      </w:r>
      <w:r w:rsidR="00DB3D71">
        <w:fldChar w:fldCharType="end"/>
      </w:r>
      <w:r w:rsidR="008D2928" w:rsidRPr="00366652">
        <w:rPr>
          <w:sz w:val="24"/>
          <w:szCs w:val="24"/>
        </w:rPr>
        <w:t xml:space="preserve">, </w:t>
      </w:r>
      <w:r w:rsidR="00DB3D71">
        <w:fldChar w:fldCharType="begin"/>
      </w:r>
      <w:r w:rsidR="00DB3D71">
        <w:instrText xml:space="preserve"> REF _Ref440270663 \r \h  \* MERGEFORMAT </w:instrText>
      </w:r>
      <w:r w:rsidR="00DB3D71">
        <w:fldChar w:fldCharType="separate"/>
      </w:r>
      <w:r w:rsidR="00226D4B" w:rsidRPr="00226D4B">
        <w:rPr>
          <w:sz w:val="24"/>
          <w:szCs w:val="24"/>
        </w:rPr>
        <w:t>1.1.7</w:t>
      </w:r>
      <w:r w:rsidR="00DB3D71">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B3D71">
        <w:fldChar w:fldCharType="begin"/>
      </w:r>
      <w:r w:rsidR="00DB3D71">
        <w:instrText xml:space="preserve"> REF _Ref305973033 \r \h  \* MERGEFORMAT </w:instrText>
      </w:r>
      <w:r w:rsidR="00DB3D71">
        <w:fldChar w:fldCharType="separate"/>
      </w:r>
      <w:r w:rsidR="00226D4B" w:rsidRPr="00226D4B">
        <w:rPr>
          <w:sz w:val="24"/>
          <w:szCs w:val="24"/>
        </w:rPr>
        <w:t>3.2</w:t>
      </w:r>
      <w:r w:rsidR="00DB3D7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B3D71">
        <w:fldChar w:fldCharType="begin"/>
      </w:r>
      <w:r w:rsidR="00DB3D71">
        <w:instrText xml:space="preserve"> REF _Ref191386109 \n \h  \* MERGEFORMAT </w:instrText>
      </w:r>
      <w:r w:rsidR="00DB3D71">
        <w:fldChar w:fldCharType="separate"/>
      </w:r>
      <w:r w:rsidR="00226D4B" w:rsidRPr="00226D4B">
        <w:rPr>
          <w:color w:val="000000"/>
          <w:sz w:val="24"/>
          <w:szCs w:val="24"/>
        </w:rPr>
        <w:t>3.3.2</w:t>
      </w:r>
      <w:r w:rsidR="00DB3D71">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B3D71">
        <w:fldChar w:fldCharType="begin"/>
      </w:r>
      <w:r w:rsidR="00DB3D71">
        <w:instrText xml:space="preserve"> REF _Ref191386164 \r \h  \* MERGEFORMAT </w:instrText>
      </w:r>
      <w:r w:rsidR="00DB3D71">
        <w:fldChar w:fldCharType="separate"/>
      </w:r>
      <w:r w:rsidR="00226D4B" w:rsidRPr="00226D4B">
        <w:rPr>
          <w:sz w:val="24"/>
          <w:szCs w:val="24"/>
        </w:rPr>
        <w:t xml:space="preserve"> 1.4.1 </w:t>
      </w:r>
      <w:r w:rsidR="00DB3D7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B3D71">
        <w:fldChar w:fldCharType="begin"/>
      </w:r>
      <w:r w:rsidR="00DB3D71">
        <w:instrText xml:space="preserve"> REF _Ref306978606 \r \h  \* MERGEFORMAT </w:instrText>
      </w:r>
      <w:r w:rsidR="00DB3D71">
        <w:fldChar w:fldCharType="separate"/>
      </w:r>
      <w:r w:rsidR="00226D4B" w:rsidRPr="00226D4B">
        <w:rPr>
          <w:sz w:val="24"/>
          <w:szCs w:val="24"/>
        </w:rPr>
        <w:t xml:space="preserve"> 1.4.2 </w:t>
      </w:r>
      <w:r w:rsidR="00DB3D7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B3D71">
        <w:fldChar w:fldCharType="begin"/>
      </w:r>
      <w:r w:rsidR="00DB3D71">
        <w:instrText xml:space="preserve"> REF _Ref306114966 \r \h  \* MERGEFORMAT </w:instrText>
      </w:r>
      <w:r w:rsidR="00DB3D71">
        <w:fldChar w:fldCharType="separate"/>
      </w:r>
      <w:r w:rsidR="00226D4B" w:rsidRPr="00226D4B">
        <w:rPr>
          <w:sz w:val="24"/>
          <w:szCs w:val="24"/>
        </w:rPr>
        <w:t>3.3.11</w:t>
      </w:r>
      <w:r w:rsidR="00DB3D7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B3D71">
        <w:fldChar w:fldCharType="begin"/>
      </w:r>
      <w:r w:rsidR="00DB3D71">
        <w:instrText xml:space="preserve"> REF _Ref305973147 \r \h  \* MERGEFORMAT </w:instrText>
      </w:r>
      <w:r w:rsidR="00DB3D71">
        <w:fldChar w:fldCharType="separate"/>
      </w:r>
      <w:r w:rsidR="00226D4B" w:rsidRPr="00226D4B">
        <w:rPr>
          <w:b w:val="0"/>
          <w:szCs w:val="24"/>
        </w:rPr>
        <w:t>3.3</w:t>
      </w:r>
      <w:r w:rsidR="00DB3D71">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DB3D71">
        <w:fldChar w:fldCharType="begin"/>
      </w:r>
      <w:r w:rsidR="00DB3D71">
        <w:instrText xml:space="preserve"> REF _Ref55336310 \r \h  \* MERGEFORMAT </w:instrText>
      </w:r>
      <w:r w:rsidR="00DB3D71">
        <w:fldChar w:fldCharType="separate"/>
      </w:r>
      <w:r w:rsidR="00226D4B" w:rsidRPr="00226D4B">
        <w:rPr>
          <w:b w:val="0"/>
          <w:szCs w:val="24"/>
        </w:rPr>
        <w:t>5.1</w:t>
      </w:r>
      <w:r w:rsidR="00DB3D7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DB3D71">
        <w:fldChar w:fldCharType="begin"/>
      </w:r>
      <w:r w:rsidR="00DB3D71">
        <w:instrText xml:space="preserve"> REF _Ref440284918 \r \h  \* MERGEFORMAT </w:instrText>
      </w:r>
      <w:r w:rsidR="00DB3D71">
        <w:fldChar w:fldCharType="separate"/>
      </w:r>
      <w:r w:rsidR="00226D4B" w:rsidRPr="00226D4B">
        <w:rPr>
          <w:b w:val="0"/>
          <w:szCs w:val="24"/>
        </w:rPr>
        <w:t>5.2</w:t>
      </w:r>
      <w:r w:rsidR="00DB3D7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B3D71">
        <w:fldChar w:fldCharType="begin"/>
      </w:r>
      <w:r w:rsidR="00DB3D71">
        <w:instrText xml:space="preserve"> REF _Ref440537086 \r \h  \* MERGEFORMAT </w:instrText>
      </w:r>
      <w:r w:rsidR="00DB3D71">
        <w:fldChar w:fldCharType="separate"/>
      </w:r>
      <w:r w:rsidR="00226D4B" w:rsidRPr="00226D4B">
        <w:rPr>
          <w:b w:val="0"/>
          <w:bCs w:val="0"/>
          <w:szCs w:val="24"/>
        </w:rPr>
        <w:t>5.3</w:t>
      </w:r>
      <w:r w:rsidR="00DB3D7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DB3D71">
        <w:fldChar w:fldCharType="begin"/>
      </w:r>
      <w:r w:rsidR="00DB3D71">
        <w:instrText xml:space="preserve"> REF _Ref440284947 \r \h  \* MERGEFORMAT </w:instrText>
      </w:r>
      <w:r w:rsidR="00DB3D71">
        <w:fldChar w:fldCharType="separate"/>
      </w:r>
      <w:r w:rsidR="00226D4B" w:rsidRPr="00226D4B">
        <w:rPr>
          <w:b w:val="0"/>
          <w:szCs w:val="24"/>
        </w:rPr>
        <w:t>5.4</w:t>
      </w:r>
      <w:r w:rsidR="00DB3D7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B3D71">
        <w:fldChar w:fldCharType="begin"/>
      </w:r>
      <w:r w:rsidR="00DB3D71">
        <w:instrText xml:space="preserve"> REF _Ref305973033 \r \h  \* MERGEFORMAT </w:instrText>
      </w:r>
      <w:r w:rsidR="00DB3D71">
        <w:fldChar w:fldCharType="separate"/>
      </w:r>
      <w:r w:rsidR="00226D4B" w:rsidRPr="00226D4B">
        <w:rPr>
          <w:bCs w:val="0"/>
          <w:sz w:val="24"/>
          <w:szCs w:val="24"/>
        </w:rPr>
        <w:t>3.2</w:t>
      </w:r>
      <w:r w:rsidR="00DB3D7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B3D71">
        <w:fldChar w:fldCharType="begin"/>
      </w:r>
      <w:r w:rsidR="00DB3D71">
        <w:instrText xml:space="preserve"> REF _Ref305973147 \r \h  \* MERGEFORMAT </w:instrText>
      </w:r>
      <w:r w:rsidR="00DB3D71">
        <w:fldChar w:fldCharType="separate"/>
      </w:r>
      <w:r w:rsidR="00226D4B" w:rsidRPr="00226D4B">
        <w:rPr>
          <w:bCs w:val="0"/>
          <w:sz w:val="24"/>
          <w:szCs w:val="24"/>
        </w:rPr>
        <w:t>3.3</w:t>
      </w:r>
      <w:r w:rsidR="00DB3D71">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DB3D71">
        <w:fldChar w:fldCharType="begin"/>
      </w:r>
      <w:r w:rsidR="00DB3D71">
        <w:instrText xml:space="preserve"> REF _Ref305973214 \r \h  \* MERGEFORMAT </w:instrText>
      </w:r>
      <w:r w:rsidR="00DB3D71">
        <w:fldChar w:fldCharType="separate"/>
      </w:r>
      <w:r w:rsidR="00226D4B" w:rsidRPr="00226D4B">
        <w:rPr>
          <w:bCs w:val="0"/>
          <w:sz w:val="24"/>
          <w:szCs w:val="24"/>
        </w:rPr>
        <w:t>3.4</w:t>
      </w:r>
      <w:r w:rsidR="00DB3D71">
        <w:fldChar w:fldCharType="end"/>
      </w:r>
      <w:r w:rsidR="00096E9D" w:rsidRPr="00E71A48">
        <w:rPr>
          <w:bCs w:val="0"/>
          <w:sz w:val="24"/>
          <w:szCs w:val="24"/>
        </w:rPr>
        <w:t xml:space="preserve">, </w:t>
      </w:r>
      <w:r w:rsidR="00DB3D71">
        <w:fldChar w:fldCharType="begin"/>
      </w:r>
      <w:r w:rsidR="00DB3D71">
        <w:instrText xml:space="preserve"> REF _Ref303683883 \r \h  \* MERGEFORMAT </w:instrText>
      </w:r>
      <w:r w:rsidR="00DB3D71">
        <w:fldChar w:fldCharType="separate"/>
      </w:r>
      <w:r w:rsidR="00226D4B" w:rsidRPr="00226D4B">
        <w:rPr>
          <w:bCs w:val="0"/>
          <w:sz w:val="24"/>
          <w:szCs w:val="24"/>
        </w:rPr>
        <w:t>3.5</w:t>
      </w:r>
      <w:r w:rsidR="00DB3D7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B3D71">
        <w:fldChar w:fldCharType="begin"/>
      </w:r>
      <w:r w:rsidR="00DB3D71">
        <w:instrText xml:space="preserve"> REF _Ref305973250 \r \h  \* MERGEFORMAT </w:instrText>
      </w:r>
      <w:r w:rsidR="00DB3D71">
        <w:fldChar w:fldCharType="separate"/>
      </w:r>
      <w:r w:rsidR="00226D4B" w:rsidRPr="00226D4B">
        <w:rPr>
          <w:bCs w:val="0"/>
          <w:sz w:val="24"/>
          <w:szCs w:val="24"/>
        </w:rPr>
        <w:t>3.6</w:t>
      </w:r>
      <w:r w:rsidR="00DB3D71">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B3D71">
        <w:fldChar w:fldCharType="begin"/>
      </w:r>
      <w:r w:rsidR="00DB3D71">
        <w:instrText xml:space="preserve"> REF _Ref303250967 \r \h  \* MERGEFORMAT </w:instrText>
      </w:r>
      <w:r w:rsidR="00DB3D71">
        <w:fldChar w:fldCharType="separate"/>
      </w:r>
      <w:r w:rsidR="00226D4B" w:rsidRPr="00226D4B">
        <w:rPr>
          <w:bCs w:val="0"/>
          <w:sz w:val="24"/>
          <w:szCs w:val="24"/>
        </w:rPr>
        <w:t>3.7</w:t>
      </w:r>
      <w:r w:rsidR="00DB3D71">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B3D71">
        <w:fldChar w:fldCharType="begin"/>
      </w:r>
      <w:r w:rsidR="00DB3D71">
        <w:instrText xml:space="preserve"> REF _Ref303681924 \r \h  \* MERGEFORMAT </w:instrText>
      </w:r>
      <w:r w:rsidR="00DB3D71">
        <w:fldChar w:fldCharType="separate"/>
      </w:r>
      <w:r w:rsidR="00226D4B" w:rsidRPr="00226D4B">
        <w:rPr>
          <w:bCs w:val="0"/>
          <w:sz w:val="24"/>
          <w:szCs w:val="24"/>
        </w:rPr>
        <w:t>3.8</w:t>
      </w:r>
      <w:r w:rsidR="00DB3D71">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B3D71">
        <w:fldChar w:fldCharType="begin"/>
      </w:r>
      <w:r w:rsidR="00DB3D71">
        <w:instrText xml:space="preserve"> REF _Ref303683929 \r \h  \* MERGEFORMAT </w:instrText>
      </w:r>
      <w:r w:rsidR="00DB3D71">
        <w:fldChar w:fldCharType="separate"/>
      </w:r>
      <w:r w:rsidR="00226D4B" w:rsidRPr="00226D4B">
        <w:rPr>
          <w:bCs w:val="0"/>
          <w:sz w:val="24"/>
          <w:szCs w:val="24"/>
        </w:rPr>
        <w:t>3.10</w:t>
      </w:r>
      <w:r w:rsidR="00DB3D7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B3D71">
        <w:fldChar w:fldCharType="begin"/>
      </w:r>
      <w:r w:rsidR="00DB3D71">
        <w:instrText xml:space="preserve"> REF _Ref306140410 \r \h  \* MERGEFORMAT </w:instrText>
      </w:r>
      <w:r w:rsidR="00DB3D71">
        <w:fldChar w:fldCharType="separate"/>
      </w:r>
      <w:r w:rsidR="00226D4B" w:rsidRPr="00226D4B">
        <w:rPr>
          <w:bCs w:val="0"/>
          <w:sz w:val="24"/>
          <w:szCs w:val="24"/>
        </w:rPr>
        <w:t>3.11</w:t>
      </w:r>
      <w:r w:rsidR="00DB3D7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B3D71">
        <w:fldChar w:fldCharType="begin"/>
      </w:r>
      <w:r w:rsidR="00DB3D71">
        <w:instrText xml:space="preserve"> REF _Ref306140451 \r \h  \* MERGEFORMAT </w:instrText>
      </w:r>
      <w:r w:rsidR="00DB3D71">
        <w:fldChar w:fldCharType="separate"/>
      </w:r>
      <w:r w:rsidR="00226D4B" w:rsidRPr="00226D4B">
        <w:rPr>
          <w:bCs w:val="0"/>
          <w:sz w:val="24"/>
          <w:szCs w:val="24"/>
        </w:rPr>
        <w:t>3.12</w:t>
      </w:r>
      <w:r w:rsidR="00DB3D7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B3D71">
        <w:fldChar w:fldCharType="begin"/>
      </w:r>
      <w:r w:rsidR="00DB3D71">
        <w:instrText xml:space="preserve"> REF _Ref302563524 \n \h  \* MERGEFORMAT </w:instrText>
      </w:r>
      <w:r w:rsidR="00DB3D71">
        <w:fldChar w:fldCharType="separate"/>
      </w:r>
      <w:r w:rsidR="00226D4B" w:rsidRPr="00226D4B">
        <w:rPr>
          <w:sz w:val="24"/>
          <w:szCs w:val="24"/>
        </w:rPr>
        <w:t>1.1.1</w:t>
      </w:r>
      <w:r w:rsidR="00DB3D7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B3D71">
        <w:fldChar w:fldCharType="begin"/>
      </w:r>
      <w:r w:rsidR="00DB3D71">
        <w:instrText xml:space="preserve"> REF _Ref440274659 \r \h  \* MERGEFORMAT </w:instrText>
      </w:r>
      <w:r w:rsidR="00DB3D71">
        <w:fldChar w:fldCharType="separate"/>
      </w:r>
      <w:r w:rsidR="00226D4B" w:rsidRPr="00226D4B">
        <w:rPr>
          <w:bCs w:val="0"/>
          <w:sz w:val="24"/>
          <w:szCs w:val="24"/>
        </w:rPr>
        <w:t>5.11</w:t>
      </w:r>
      <w:r w:rsidR="00DB3D71">
        <w:fldChar w:fldCharType="end"/>
      </w:r>
      <w:r w:rsidRPr="00D52133">
        <w:rPr>
          <w:bCs w:val="0"/>
          <w:sz w:val="24"/>
          <w:szCs w:val="24"/>
        </w:rPr>
        <w:t xml:space="preserve">, </w:t>
      </w:r>
      <w:r w:rsidR="00DB3D71">
        <w:fldChar w:fldCharType="begin"/>
      </w:r>
      <w:r w:rsidR="00DB3D71">
        <w:instrText xml:space="preserve"> REF _Ref440274733 \r \h  \* MERGEFORMAT </w:instrText>
      </w:r>
      <w:r w:rsidR="00DB3D71">
        <w:fldChar w:fldCharType="separate"/>
      </w:r>
      <w:r w:rsidR="00226D4B" w:rsidRPr="00226D4B">
        <w:rPr>
          <w:bCs w:val="0"/>
          <w:sz w:val="24"/>
          <w:szCs w:val="24"/>
        </w:rPr>
        <w:t>5.12</w:t>
      </w:r>
      <w:r w:rsidR="00DB3D71">
        <w:fldChar w:fldCharType="end"/>
      </w:r>
      <w:r w:rsidRPr="00D52133">
        <w:rPr>
          <w:bCs w:val="0"/>
          <w:sz w:val="24"/>
          <w:szCs w:val="24"/>
        </w:rPr>
        <w:t xml:space="preserve">, </w:t>
      </w:r>
      <w:r w:rsidR="00DB3D71">
        <w:fldChar w:fldCharType="begin"/>
      </w:r>
      <w:r w:rsidR="00DB3D71">
        <w:instrText xml:space="preserve"> REF _Ref440274744 \r \h  \* MERGEFORMAT </w:instrText>
      </w:r>
      <w:r w:rsidR="00DB3D71">
        <w:fldChar w:fldCharType="separate"/>
      </w:r>
      <w:r w:rsidR="00226D4B" w:rsidRPr="00226D4B">
        <w:rPr>
          <w:bCs w:val="0"/>
          <w:sz w:val="24"/>
          <w:szCs w:val="24"/>
        </w:rPr>
        <w:t>5.13</w:t>
      </w:r>
      <w:r w:rsidR="00DB3D71">
        <w:fldChar w:fldCharType="end"/>
      </w:r>
      <w:r w:rsidRPr="00D52133">
        <w:rPr>
          <w:bCs w:val="0"/>
          <w:sz w:val="24"/>
          <w:szCs w:val="24"/>
        </w:rPr>
        <w:t xml:space="preserve">, </w:t>
      </w:r>
      <w:r w:rsidR="00DB3D71">
        <w:fldChar w:fldCharType="begin"/>
      </w:r>
      <w:r w:rsidR="00DB3D71">
        <w:instrText xml:space="preserve"> REF _Ref440274756 \r \h  \* MERGEFORMAT </w:instrText>
      </w:r>
      <w:r w:rsidR="00DB3D71">
        <w:fldChar w:fldCharType="separate"/>
      </w:r>
      <w:r w:rsidR="00226D4B" w:rsidRPr="00226D4B">
        <w:rPr>
          <w:bCs w:val="0"/>
          <w:sz w:val="24"/>
          <w:szCs w:val="24"/>
        </w:rPr>
        <w:t>5.15</w:t>
      </w:r>
      <w:r w:rsidR="00DB3D7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B3D71">
        <w:fldChar w:fldCharType="begin"/>
      </w:r>
      <w:r w:rsidR="00DB3D71">
        <w:instrText xml:space="preserve"> REF _Ref440274659 \r \h  \* MERGEFORMAT </w:instrText>
      </w:r>
      <w:r w:rsidR="00DB3D71">
        <w:fldChar w:fldCharType="separate"/>
      </w:r>
      <w:r w:rsidR="00226D4B" w:rsidRPr="00226D4B">
        <w:rPr>
          <w:bCs w:val="0"/>
          <w:sz w:val="24"/>
          <w:szCs w:val="24"/>
        </w:rPr>
        <w:t>5.11</w:t>
      </w:r>
      <w:r w:rsidR="00DB3D71">
        <w:fldChar w:fldCharType="end"/>
      </w:r>
      <w:r w:rsidRPr="00D52133">
        <w:rPr>
          <w:bCs w:val="0"/>
          <w:sz w:val="24"/>
          <w:szCs w:val="24"/>
        </w:rPr>
        <w:t xml:space="preserve">, </w:t>
      </w:r>
      <w:r w:rsidR="00DB3D71">
        <w:fldChar w:fldCharType="begin"/>
      </w:r>
      <w:r w:rsidR="00DB3D71">
        <w:instrText xml:space="preserve"> REF _Ref440274733 \r \h  \* MERGEFORMAT </w:instrText>
      </w:r>
      <w:r w:rsidR="00DB3D71">
        <w:fldChar w:fldCharType="separate"/>
      </w:r>
      <w:r w:rsidR="00226D4B" w:rsidRPr="00226D4B">
        <w:rPr>
          <w:bCs w:val="0"/>
          <w:sz w:val="24"/>
          <w:szCs w:val="24"/>
        </w:rPr>
        <w:t>5.12</w:t>
      </w:r>
      <w:r w:rsidR="00DB3D71">
        <w:fldChar w:fldCharType="end"/>
      </w:r>
      <w:r w:rsidRPr="00D52133">
        <w:rPr>
          <w:bCs w:val="0"/>
          <w:sz w:val="24"/>
          <w:szCs w:val="24"/>
        </w:rPr>
        <w:t xml:space="preserve">, </w:t>
      </w:r>
      <w:r w:rsidR="00DB3D71">
        <w:fldChar w:fldCharType="begin"/>
      </w:r>
      <w:r w:rsidR="00DB3D71">
        <w:instrText xml:space="preserve"> REF _Ref440274744 \r \h  \* MERGEFORMAT </w:instrText>
      </w:r>
      <w:r w:rsidR="00DB3D71">
        <w:fldChar w:fldCharType="separate"/>
      </w:r>
      <w:r w:rsidR="00226D4B" w:rsidRPr="00226D4B">
        <w:rPr>
          <w:bCs w:val="0"/>
          <w:sz w:val="24"/>
          <w:szCs w:val="24"/>
        </w:rPr>
        <w:t>5.13</w:t>
      </w:r>
      <w:r w:rsidR="00DB3D71">
        <w:fldChar w:fldCharType="end"/>
      </w:r>
      <w:r w:rsidRPr="00D52133">
        <w:rPr>
          <w:bCs w:val="0"/>
          <w:sz w:val="24"/>
          <w:szCs w:val="24"/>
        </w:rPr>
        <w:t xml:space="preserve">, </w:t>
      </w:r>
      <w:r w:rsidR="00DB3D71">
        <w:fldChar w:fldCharType="begin"/>
      </w:r>
      <w:r w:rsidR="00DB3D71">
        <w:instrText xml:space="preserve"> REF _Ref440274756 \r \h  \* MERGEFORMAT </w:instrText>
      </w:r>
      <w:r w:rsidR="00DB3D71">
        <w:fldChar w:fldCharType="separate"/>
      </w:r>
      <w:r w:rsidR="00226D4B" w:rsidRPr="00226D4B">
        <w:rPr>
          <w:bCs w:val="0"/>
          <w:sz w:val="24"/>
          <w:szCs w:val="24"/>
        </w:rPr>
        <w:t>5.15</w:t>
      </w:r>
      <w:r w:rsidR="00DB3D7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B3D71">
        <w:fldChar w:fldCharType="begin"/>
      </w:r>
      <w:r w:rsidR="00DB3D71">
        <w:instrText xml:space="preserve"> REF _Ref191386419 \n \h  \* MERGEFORMAT </w:instrText>
      </w:r>
      <w:r w:rsidR="00DB3D71">
        <w:fldChar w:fldCharType="separate"/>
      </w:r>
      <w:r w:rsidR="00226D4B" w:rsidRPr="00226D4B">
        <w:rPr>
          <w:bCs w:val="0"/>
          <w:sz w:val="24"/>
          <w:szCs w:val="24"/>
        </w:rPr>
        <w:t>3.3.2</w:t>
      </w:r>
      <w:r w:rsidR="00DB3D71">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DB3D71">
        <w:fldChar w:fldCharType="begin"/>
      </w:r>
      <w:r w:rsidR="00DB3D71">
        <w:instrText xml:space="preserve"> REF _Ref440361959 \r \h  \* MERGEFORMAT </w:instrText>
      </w:r>
      <w:r w:rsidR="00DB3D71">
        <w:fldChar w:fldCharType="separate"/>
      </w:r>
      <w:r w:rsidR="00226D4B" w:rsidRPr="00226D4B">
        <w:rPr>
          <w:bCs w:val="0"/>
          <w:sz w:val="24"/>
          <w:szCs w:val="24"/>
        </w:rPr>
        <w:t>5.5</w:t>
      </w:r>
      <w:r w:rsidR="00DB3D71">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DB3D71">
        <w:fldChar w:fldCharType="begin"/>
      </w:r>
      <w:r w:rsidR="00DB3D71">
        <w:instrText xml:space="preserve"> REF _Ref440271036 \r \h  \* MERGEFORMAT </w:instrText>
      </w:r>
      <w:r w:rsidR="00DB3D71">
        <w:fldChar w:fldCharType="separate"/>
      </w:r>
      <w:r w:rsidR="00226D4B" w:rsidRPr="00226D4B">
        <w:rPr>
          <w:bCs w:val="0"/>
          <w:sz w:val="24"/>
          <w:szCs w:val="24"/>
        </w:rPr>
        <w:t>5.4</w:t>
      </w:r>
      <w:r w:rsidR="00DB3D71">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DB3D71">
        <w:fldChar w:fldCharType="begin"/>
      </w:r>
      <w:r w:rsidR="00DB3D71">
        <w:instrText xml:space="preserve"> REF _Ref55336310 \r \h  \* MERGEFORMAT </w:instrText>
      </w:r>
      <w:r w:rsidR="00DB3D71">
        <w:fldChar w:fldCharType="separate"/>
      </w:r>
      <w:r w:rsidR="00226D4B" w:rsidRPr="00226D4B">
        <w:rPr>
          <w:bCs w:val="0"/>
          <w:sz w:val="24"/>
          <w:szCs w:val="24"/>
        </w:rPr>
        <w:t>5.1</w:t>
      </w:r>
      <w:r w:rsidR="00DB3D71">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B3D71">
        <w:fldChar w:fldCharType="begin"/>
      </w:r>
      <w:r w:rsidR="00DB3D71">
        <w:instrText xml:space="preserve"> REF _Ref440289953 \r \h  \* MERGEFORMAT </w:instrText>
      </w:r>
      <w:r w:rsidR="00DB3D71">
        <w:fldChar w:fldCharType="separate"/>
      </w:r>
      <w:r w:rsidR="00226D4B" w:rsidRPr="00226D4B">
        <w:rPr>
          <w:bCs w:val="0"/>
          <w:sz w:val="24"/>
          <w:szCs w:val="24"/>
        </w:rPr>
        <w:t>3.4.1.3</w:t>
      </w:r>
      <w:r w:rsidR="00DB3D71">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F27566" w:rsidRDefault="00F27566" w:rsidP="001F4EF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27566">
        <w:rPr>
          <w:b/>
          <w:sz w:val="24"/>
          <w:szCs w:val="24"/>
        </w:rPr>
        <w:t>423 728</w:t>
      </w:r>
      <w:r w:rsidRPr="00F27566">
        <w:rPr>
          <w:sz w:val="24"/>
          <w:szCs w:val="24"/>
        </w:rPr>
        <w:t xml:space="preserve"> (Четыреста двадцать три тысячи семьсот двадцать восемь) рублей 00 копеек РФ, без учета НДС; НДС составляет </w:t>
      </w:r>
      <w:r w:rsidRPr="00F27566">
        <w:rPr>
          <w:b/>
          <w:sz w:val="24"/>
          <w:szCs w:val="24"/>
        </w:rPr>
        <w:t>76 271</w:t>
      </w:r>
      <w:r w:rsidRPr="00F27566">
        <w:rPr>
          <w:sz w:val="24"/>
          <w:szCs w:val="24"/>
        </w:rPr>
        <w:t xml:space="preserve"> (Семьдесят шесть тысяч двести семьдесят один) рубль 04 копеек РФ; </w:t>
      </w:r>
      <w:r w:rsidRPr="00F27566">
        <w:rPr>
          <w:b/>
          <w:sz w:val="24"/>
          <w:szCs w:val="24"/>
        </w:rPr>
        <w:t>499 999</w:t>
      </w:r>
      <w:r w:rsidRPr="00F27566">
        <w:rPr>
          <w:sz w:val="24"/>
          <w:szCs w:val="24"/>
        </w:rPr>
        <w:t xml:space="preserve"> (Четыреста девяносто девять тысяч девятьсот девяносто девять) рублей 04 копеек РФ, с учетом НДС.</w:t>
      </w:r>
      <w:r w:rsidR="00155DAF" w:rsidRPr="00F27566">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DB3D71">
        <w:fldChar w:fldCharType="begin"/>
      </w:r>
      <w:r w:rsidR="00DB3D71">
        <w:instrText xml:space="preserve"> REF _Ref441051750 \r \h  \* MERGEFORMAT </w:instrText>
      </w:r>
      <w:r w:rsidR="00DB3D71">
        <w:fldChar w:fldCharType="separate"/>
      </w:r>
      <w:r w:rsidR="00226D4B" w:rsidRPr="00EE52CB">
        <w:rPr>
          <w:sz w:val="24"/>
          <w:szCs w:val="24"/>
        </w:rPr>
        <w:t>3.3.7.1</w:t>
      </w:r>
      <w:r w:rsidR="00DB3D71">
        <w:fldChar w:fldCharType="end"/>
      </w:r>
      <w:r w:rsidRPr="00EE52CB">
        <w:rPr>
          <w:sz w:val="24"/>
          <w:szCs w:val="24"/>
        </w:rPr>
        <w:t xml:space="preserve">, является ценой </w:t>
      </w:r>
      <w:r w:rsidRPr="00EE52CB">
        <w:rPr>
          <w:sz w:val="24"/>
          <w:szCs w:val="24"/>
        </w:rPr>
        <w:lastRenderedPageBreak/>
        <w:t>заключаем</w:t>
      </w:r>
      <w:r w:rsidR="001F4EF1">
        <w:rPr>
          <w:sz w:val="24"/>
          <w:szCs w:val="24"/>
        </w:rPr>
        <w:t>ого договора</w:t>
      </w:r>
      <w:r w:rsidRPr="00EE52CB">
        <w:rPr>
          <w:sz w:val="24"/>
          <w:szCs w:val="24"/>
        </w:rPr>
        <w:t xml:space="preserve">,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F4EF1">
        <w:rPr>
          <w:sz w:val="24"/>
          <w:szCs w:val="24"/>
        </w:rPr>
        <w:t xml:space="preserve"> 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F4EF1">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B3D71">
        <w:fldChar w:fldCharType="begin"/>
      </w:r>
      <w:r w:rsidR="00DB3D71">
        <w:instrText xml:space="preserve"> REF _Ref191386451 \n \h  \* MERGEFORMAT </w:instrText>
      </w:r>
      <w:r w:rsidR="00DB3D71">
        <w:fldChar w:fldCharType="separate"/>
      </w:r>
      <w:r w:rsidR="00226D4B" w:rsidRPr="00226D4B">
        <w:rPr>
          <w:bCs w:val="0"/>
          <w:sz w:val="24"/>
          <w:szCs w:val="24"/>
        </w:rPr>
        <w:t>3.3.9</w:t>
      </w:r>
      <w:r w:rsidR="00DB3D7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DB3D71">
        <w:fldChar w:fldCharType="begin"/>
      </w:r>
      <w:r w:rsidR="00DB3D71">
        <w:instrText xml:space="preserve"> REF _Ref440275279 \r \h  \* MERGEFORMAT </w:instrText>
      </w:r>
      <w:r w:rsidR="00DB3D71">
        <w:fldChar w:fldCharType="separate"/>
      </w:r>
      <w:r w:rsidR="00226D4B" w:rsidRPr="00226D4B">
        <w:rPr>
          <w:sz w:val="24"/>
          <w:szCs w:val="24"/>
        </w:rPr>
        <w:t>1.1.4</w:t>
      </w:r>
      <w:r w:rsidR="00DB3D71">
        <w:fldChar w:fldCharType="end"/>
      </w:r>
      <w:r w:rsidRPr="009F2BF9">
        <w:rPr>
          <w:sz w:val="24"/>
          <w:szCs w:val="24"/>
        </w:rPr>
        <w:t xml:space="preserve"> и разделе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9F2BF9">
        <w:rPr>
          <w:sz w:val="24"/>
          <w:szCs w:val="24"/>
        </w:rPr>
        <w:t>, в соответствии с требованиями законод</w:t>
      </w:r>
      <w:r w:rsidR="001F4EF1">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w:t>
      </w:r>
      <w:r w:rsidR="00553A57" w:rsidRPr="00B20653">
        <w:rPr>
          <w:sz w:val="24"/>
          <w:szCs w:val="24"/>
        </w:rPr>
        <w:lastRenderedPageBreak/>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w:t>
      </w:r>
      <w:r w:rsidRPr="00F82225">
        <w:rPr>
          <w:sz w:val="24"/>
          <w:szCs w:val="24"/>
        </w:rPr>
        <w:lastRenderedPageBreak/>
        <w:t>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DB3D71">
        <w:fldChar w:fldCharType="begin"/>
      </w:r>
      <w:r w:rsidR="00DB3D71">
        <w:instrText xml:space="preserve"> REF _Ref440275279 \r \h  \* MERGEFORMAT </w:instrText>
      </w:r>
      <w:r w:rsidR="00DB3D71">
        <w:fldChar w:fldCharType="separate"/>
      </w:r>
      <w:r w:rsidR="00226D4B" w:rsidRPr="00226D4B">
        <w:rPr>
          <w:sz w:val="24"/>
          <w:szCs w:val="24"/>
        </w:rPr>
        <w:t>1.1.4</w:t>
      </w:r>
      <w:r w:rsidR="00DB3D71">
        <w:fldChar w:fldCharType="end"/>
      </w:r>
      <w:r w:rsidRPr="009F2BF9">
        <w:rPr>
          <w:sz w:val="24"/>
          <w:szCs w:val="24"/>
        </w:rPr>
        <w:t xml:space="preserve"> и разделе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DB3D71">
        <w:fldChar w:fldCharType="begin"/>
      </w:r>
      <w:r w:rsidR="00DB3D71">
        <w:instrText xml:space="preserve"> REF _Ref440272274 \r \h  \* MERGEFORMAT </w:instrText>
      </w:r>
      <w:r w:rsidR="00DB3D71">
        <w:fldChar w:fldCharType="separate"/>
      </w:r>
      <w:r w:rsidR="00226D4B" w:rsidRPr="00226D4B">
        <w:rPr>
          <w:sz w:val="24"/>
          <w:szCs w:val="24"/>
        </w:rPr>
        <w:t>5.15</w:t>
      </w:r>
      <w:r w:rsidR="00DB3D71">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w:t>
      </w:r>
      <w:r w:rsidRPr="007D7C50">
        <w:rPr>
          <w:i/>
          <w:sz w:val="24"/>
          <w:szCs w:val="24"/>
        </w:rPr>
        <w:lastRenderedPageBreak/>
        <w:t xml:space="preserve">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w:t>
      </w:r>
      <w:r w:rsidR="00D57D88">
        <w:rPr>
          <w:snapToGrid w:val="0"/>
          <w:sz w:val="24"/>
          <w:szCs w:val="24"/>
          <w:lang w:eastAsia="ru-RU"/>
        </w:rPr>
        <w:lastRenderedPageBreak/>
        <w:t xml:space="preserve">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B3D71">
        <w:fldChar w:fldCharType="begin"/>
      </w:r>
      <w:r w:rsidR="00DB3D71">
        <w:instrText xml:space="preserve"> REF _Ref191386482 \r \h  \* MERGEFORMAT </w:instrText>
      </w:r>
      <w:r w:rsidR="00DB3D71">
        <w:fldChar w:fldCharType="separate"/>
      </w:r>
      <w:r w:rsidR="00226D4B" w:rsidRPr="00226D4B">
        <w:rPr>
          <w:bCs w:val="0"/>
          <w:sz w:val="24"/>
          <w:szCs w:val="24"/>
        </w:rPr>
        <w:t>3.3.8.1</w:t>
      </w:r>
      <w:r w:rsidR="00DB3D7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B3D71">
        <w:fldChar w:fldCharType="begin"/>
      </w:r>
      <w:r w:rsidR="00DB3D71">
        <w:instrText xml:space="preserve"> REF _Ref191386407 \r \h  \* MERGEFORMAT </w:instrText>
      </w:r>
      <w:r w:rsidR="00DB3D71">
        <w:fldChar w:fldCharType="separate"/>
      </w:r>
      <w:r w:rsidR="00226D4B" w:rsidRPr="00226D4B">
        <w:rPr>
          <w:bCs w:val="0"/>
          <w:sz w:val="24"/>
          <w:szCs w:val="24"/>
        </w:rPr>
        <w:t>3.3.8</w:t>
      </w:r>
      <w:r w:rsidR="00DB3D7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B3D71">
        <w:fldChar w:fldCharType="begin"/>
      </w:r>
      <w:r w:rsidR="00DB3D71">
        <w:instrText xml:space="preserve"> REF _Ref307563248 \r \h  \* MERGEFORMAT </w:instrText>
      </w:r>
      <w:r w:rsidR="00DB3D71">
        <w:fldChar w:fldCharType="separate"/>
      </w:r>
      <w:r w:rsidR="00226D4B" w:rsidRPr="00226D4B">
        <w:rPr>
          <w:bCs w:val="0"/>
          <w:sz w:val="24"/>
          <w:szCs w:val="24"/>
          <w:lang w:val="en-US"/>
        </w:rPr>
        <w:t>a</w:t>
      </w:r>
      <w:r w:rsidR="00226D4B" w:rsidRPr="001F4EF1">
        <w:rPr>
          <w:bCs w:val="0"/>
          <w:sz w:val="24"/>
          <w:szCs w:val="24"/>
        </w:rPr>
        <w:t>)</w:t>
      </w:r>
      <w:r w:rsidR="00DB3D71">
        <w:fldChar w:fldCharType="end"/>
      </w:r>
      <w:r w:rsidRPr="00E71A48">
        <w:rPr>
          <w:bCs w:val="0"/>
          <w:sz w:val="24"/>
          <w:szCs w:val="24"/>
        </w:rPr>
        <w:t xml:space="preserve">- </w:t>
      </w:r>
      <w:r w:rsidR="00DB3D71">
        <w:fldChar w:fldCharType="begin"/>
      </w:r>
      <w:r w:rsidR="00DB3D71">
        <w:instrText xml:space="preserve"> REF _Ref307563262 \r \h  \* MERGEFORMAT </w:instrText>
      </w:r>
      <w:r w:rsidR="00DB3D71">
        <w:fldChar w:fldCharType="separate"/>
      </w:r>
      <w:r w:rsidR="00226D4B" w:rsidRPr="00226D4B">
        <w:rPr>
          <w:bCs w:val="0"/>
          <w:sz w:val="24"/>
          <w:szCs w:val="24"/>
          <w:lang w:val="en-US"/>
        </w:rPr>
        <w:t>g</w:t>
      </w:r>
      <w:r w:rsidR="00226D4B" w:rsidRPr="001F4EF1">
        <w:rPr>
          <w:bCs w:val="0"/>
          <w:sz w:val="24"/>
          <w:szCs w:val="24"/>
        </w:rPr>
        <w:t>)</w:t>
      </w:r>
      <w:r w:rsidR="00DB3D71">
        <w:fldChar w:fldCharType="end"/>
      </w:r>
      <w:r w:rsidRPr="00E71A48">
        <w:rPr>
          <w:bCs w:val="0"/>
          <w:sz w:val="24"/>
          <w:szCs w:val="24"/>
        </w:rPr>
        <w:t xml:space="preserve">п. </w:t>
      </w:r>
      <w:r w:rsidR="00DB3D71">
        <w:fldChar w:fldCharType="begin"/>
      </w:r>
      <w:r w:rsidR="00DB3D71">
        <w:instrText xml:space="preserve"> REF _Ref306032591 \r \h  \* MERGEFORMAT </w:instrText>
      </w:r>
      <w:r w:rsidR="00DB3D71">
        <w:fldChar w:fldCharType="separate"/>
      </w:r>
      <w:r w:rsidR="00226D4B" w:rsidRPr="00226D4B">
        <w:rPr>
          <w:bCs w:val="0"/>
          <w:sz w:val="24"/>
          <w:szCs w:val="24"/>
        </w:rPr>
        <w:t>3.3.10.4</w:t>
      </w:r>
      <w:r w:rsidR="00DB3D7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w:t>
      </w:r>
      <w:r w:rsidR="00D77DCB" w:rsidRPr="00E71A48">
        <w:rPr>
          <w:bCs w:val="0"/>
          <w:sz w:val="24"/>
          <w:szCs w:val="24"/>
        </w:rPr>
        <w:lastRenderedPageBreak/>
        <w:t xml:space="preserve">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DB3D71">
        <w:fldChar w:fldCharType="begin"/>
      </w:r>
      <w:r w:rsidR="00DB3D71">
        <w:instrText xml:space="preserve"> REF _Ref440289401 \r \h  \* MERGEFORMAT </w:instrText>
      </w:r>
      <w:r w:rsidR="00DB3D71">
        <w:fldChar w:fldCharType="separate"/>
      </w:r>
      <w:r w:rsidR="00226D4B" w:rsidRPr="00226D4B">
        <w:rPr>
          <w:bCs w:val="0"/>
          <w:iCs/>
          <w:sz w:val="24"/>
          <w:szCs w:val="24"/>
        </w:rPr>
        <w:t>3.3.13</w:t>
      </w:r>
      <w:r w:rsidR="00DB3D71">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lastRenderedPageBreak/>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B3D71">
        <w:fldChar w:fldCharType="begin"/>
      </w:r>
      <w:r w:rsidR="00DB3D71">
        <w:instrText xml:space="preserve"> REF _Ref306008743 \r \h  \* MERGEFORMAT </w:instrText>
      </w:r>
      <w:r w:rsidR="00DB3D71">
        <w:fldChar w:fldCharType="separate"/>
      </w:r>
      <w:r w:rsidR="00226D4B" w:rsidRPr="00226D4B">
        <w:rPr>
          <w:bCs w:val="0"/>
          <w:sz w:val="24"/>
          <w:szCs w:val="24"/>
        </w:rPr>
        <w:t>3.3.4</w:t>
      </w:r>
      <w:r w:rsidR="00DB3D71">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DB3D71">
        <w:fldChar w:fldCharType="begin"/>
      </w:r>
      <w:r w:rsidR="00DB3D71">
        <w:instrText xml:space="preserve"> REF _Ref305753174 \r \h  \* MERGEFORMAT </w:instrText>
      </w:r>
      <w:r w:rsidR="00DB3D71">
        <w:fldChar w:fldCharType="separate"/>
      </w:r>
      <w:r w:rsidR="00226D4B" w:rsidRPr="00226D4B">
        <w:rPr>
          <w:bCs w:val="0"/>
          <w:sz w:val="24"/>
          <w:szCs w:val="24"/>
        </w:rPr>
        <w:t>3.3.14.4</w:t>
      </w:r>
      <w:r w:rsidR="00DB3D7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w:t>
      </w:r>
      <w:bookmarkStart w:id="402" w:name="_GoBack"/>
      <w:bookmarkEnd w:id="402"/>
      <w:r w:rsidRPr="00E71A48">
        <w:rPr>
          <w:bCs w:val="0"/>
          <w:sz w:val="24"/>
          <w:szCs w:val="24"/>
        </w:rPr>
        <w:t xml:space="preserve">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623B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E623B8">
        <w:rPr>
          <w:b/>
          <w:bCs w:val="0"/>
          <w:sz w:val="24"/>
          <w:szCs w:val="24"/>
        </w:rPr>
        <w:t xml:space="preserve">минут </w:t>
      </w:r>
      <w:r w:rsidR="00E623B8" w:rsidRPr="00E623B8">
        <w:rPr>
          <w:b/>
          <w:bCs w:val="0"/>
          <w:sz w:val="24"/>
          <w:szCs w:val="24"/>
        </w:rPr>
        <w:t>08</w:t>
      </w:r>
      <w:r w:rsidR="002B5044" w:rsidRPr="00E623B8">
        <w:rPr>
          <w:b/>
          <w:bCs w:val="0"/>
          <w:sz w:val="24"/>
          <w:szCs w:val="24"/>
        </w:rPr>
        <w:t xml:space="preserve"> </w:t>
      </w:r>
      <w:r w:rsidR="00E623B8" w:rsidRPr="00E623B8">
        <w:rPr>
          <w:b/>
          <w:bCs w:val="0"/>
          <w:sz w:val="24"/>
          <w:szCs w:val="24"/>
        </w:rPr>
        <w:t>февраля</w:t>
      </w:r>
      <w:r w:rsidR="002B5044" w:rsidRPr="00E623B8">
        <w:rPr>
          <w:b/>
          <w:bCs w:val="0"/>
          <w:sz w:val="24"/>
          <w:szCs w:val="24"/>
        </w:rPr>
        <w:t xml:space="preserve"> 2016 года</w:t>
      </w:r>
      <w:r w:rsidR="00717F60" w:rsidRPr="00E623B8">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B3D71">
        <w:fldChar w:fldCharType="begin"/>
      </w:r>
      <w:r w:rsidR="00DB3D71">
        <w:instrText xml:space="preserve"> REF _Ref93089454 \n \h  \* MERGEFORMAT </w:instrText>
      </w:r>
      <w:r w:rsidR="00DB3D71">
        <w:fldChar w:fldCharType="separate"/>
      </w:r>
      <w:r w:rsidR="00226D4B" w:rsidRPr="00226D4B">
        <w:rPr>
          <w:bCs w:val="0"/>
          <w:sz w:val="24"/>
          <w:szCs w:val="24"/>
        </w:rPr>
        <w:t>3.6.2</w:t>
      </w:r>
      <w:r w:rsidR="00DB3D71">
        <w:fldChar w:fldCharType="end"/>
      </w:r>
      <w:r w:rsidRPr="00E71A48">
        <w:rPr>
          <w:bCs w:val="0"/>
          <w:sz w:val="24"/>
          <w:szCs w:val="24"/>
        </w:rPr>
        <w:t xml:space="preserve">), проведение (при необходимости) переговоров (пункт </w:t>
      </w:r>
      <w:r w:rsidR="00DB3D71">
        <w:fldChar w:fldCharType="begin"/>
      </w:r>
      <w:r w:rsidR="00DB3D71">
        <w:instrText xml:space="preserve"> REF _Ref303670674 \n \h  \* MERGEFORMAT </w:instrText>
      </w:r>
      <w:r w:rsidR="00DB3D71">
        <w:fldChar w:fldCharType="separate"/>
      </w:r>
      <w:r w:rsidR="00226D4B" w:rsidRPr="00226D4B">
        <w:rPr>
          <w:bCs w:val="0"/>
          <w:sz w:val="24"/>
          <w:szCs w:val="24"/>
        </w:rPr>
        <w:t>3.6.3</w:t>
      </w:r>
      <w:r w:rsidR="00DB3D71">
        <w:fldChar w:fldCharType="end"/>
      </w:r>
      <w:r w:rsidRPr="00E71A48">
        <w:rPr>
          <w:bCs w:val="0"/>
          <w:sz w:val="24"/>
          <w:szCs w:val="24"/>
        </w:rPr>
        <w:t>) и оценочную стадию (пункт</w:t>
      </w:r>
      <w:r w:rsidR="007F3FB7" w:rsidRPr="00E71A48">
        <w:rPr>
          <w:bCs w:val="0"/>
          <w:sz w:val="24"/>
          <w:szCs w:val="24"/>
        </w:rPr>
        <w:t xml:space="preserve"> </w:t>
      </w:r>
      <w:r w:rsidR="00DB3D71">
        <w:fldChar w:fldCharType="begin"/>
      </w:r>
      <w:r w:rsidR="00DB3D71">
        <w:instrText xml:space="preserve"> REF _Ref306138385 \r \h  \* MERGEFORMAT </w:instrText>
      </w:r>
      <w:r w:rsidR="00DB3D71">
        <w:fldChar w:fldCharType="separate"/>
      </w:r>
      <w:r w:rsidR="00226D4B" w:rsidRPr="00226D4B">
        <w:rPr>
          <w:bCs w:val="0"/>
          <w:sz w:val="24"/>
          <w:szCs w:val="24"/>
        </w:rPr>
        <w:t>3.6.4</w:t>
      </w:r>
      <w:r w:rsidR="00DB3D71">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 xml:space="preserve">содержат очевидные арифметические или грамматические ошибки, с исправлением </w:t>
      </w:r>
      <w:r w:rsidRPr="006C69BB">
        <w:rPr>
          <w:sz w:val="24"/>
          <w:szCs w:val="24"/>
        </w:rPr>
        <w:lastRenderedPageBreak/>
        <w:t>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B3D71">
        <w:fldChar w:fldCharType="begin"/>
      </w:r>
      <w:r w:rsidR="00DB3D71">
        <w:instrText xml:space="preserve"> REF _Ref306176386 \r \h  \* MERGEFORMAT </w:instrText>
      </w:r>
      <w:r w:rsidR="00DB3D71">
        <w:fldChar w:fldCharType="separate"/>
      </w:r>
      <w:r w:rsidR="00226D4B" w:rsidRPr="00226D4B">
        <w:rPr>
          <w:sz w:val="24"/>
          <w:szCs w:val="24"/>
        </w:rPr>
        <w:t>3.3.14</w:t>
      </w:r>
      <w:r w:rsidR="00DB3D7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lastRenderedPageBreak/>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B3D71">
        <w:fldChar w:fldCharType="begin"/>
      </w:r>
      <w:r w:rsidR="00DB3D71">
        <w:instrText xml:space="preserve"> REF _Ref306352987 \r \h  \* MERGEFORMAT </w:instrText>
      </w:r>
      <w:r w:rsidR="00DB3D71">
        <w:fldChar w:fldCharType="separate"/>
      </w:r>
      <w:r w:rsidR="00226D4B" w:rsidRPr="00226D4B">
        <w:rPr>
          <w:iCs/>
          <w:sz w:val="24"/>
          <w:szCs w:val="24"/>
          <w:lang w:eastAsia="ru-RU"/>
        </w:rPr>
        <w:t>3.7.3</w:t>
      </w:r>
      <w:r w:rsidR="00DB3D71">
        <w:fldChar w:fldCharType="end"/>
      </w:r>
      <w:r w:rsidRPr="00E71A48">
        <w:rPr>
          <w:iCs/>
          <w:sz w:val="24"/>
          <w:szCs w:val="24"/>
          <w:lang w:eastAsia="ru-RU"/>
        </w:rPr>
        <w:t xml:space="preserve"> - </w:t>
      </w:r>
      <w:r w:rsidR="00DB3D71">
        <w:fldChar w:fldCharType="begin"/>
      </w:r>
      <w:r w:rsidR="00DB3D71">
        <w:instrText xml:space="preserve"> REF _Ref306353005 \r \h  \* MERGEFORMAT </w:instrText>
      </w:r>
      <w:r w:rsidR="00DB3D71">
        <w:fldChar w:fldCharType="separate"/>
      </w:r>
      <w:r w:rsidR="00226D4B" w:rsidRPr="00226D4B">
        <w:rPr>
          <w:iCs/>
          <w:sz w:val="24"/>
          <w:szCs w:val="24"/>
          <w:lang w:eastAsia="ru-RU"/>
        </w:rPr>
        <w:t>3.7.5</w:t>
      </w:r>
      <w:r w:rsidR="00DB3D71">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w:t>
      </w:r>
      <w:r w:rsidRPr="00E71A48">
        <w:rPr>
          <w:bCs w:val="0"/>
          <w:sz w:val="24"/>
          <w:szCs w:val="24"/>
        </w:rPr>
        <w:lastRenderedPageBreak/>
        <w:t xml:space="preserve">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B3D71">
        <w:fldChar w:fldCharType="begin"/>
      </w:r>
      <w:r w:rsidR="00DB3D71">
        <w:instrText xml:space="preserve"> REF _Ref294695546 \r \h  \* MERGEFORMAT </w:instrText>
      </w:r>
      <w:r w:rsidR="00DB3D71">
        <w:fldChar w:fldCharType="separate"/>
      </w:r>
      <w:r w:rsidR="00226D4B" w:rsidRPr="00226D4B">
        <w:rPr>
          <w:bCs w:val="0"/>
          <w:sz w:val="24"/>
          <w:szCs w:val="24"/>
        </w:rPr>
        <w:t xml:space="preserve"> 1.2.6 </w:t>
      </w:r>
      <w:r w:rsidR="00DB3D71">
        <w:fldChar w:fldCharType="end"/>
      </w:r>
      <w:r w:rsidRPr="00E71A48">
        <w:rPr>
          <w:bCs w:val="0"/>
          <w:sz w:val="24"/>
          <w:szCs w:val="24"/>
        </w:rPr>
        <w:t>и/или в срок, определенный в п.</w:t>
      </w:r>
      <w:r w:rsidR="001716DB" w:rsidRPr="00E71A48">
        <w:rPr>
          <w:bCs w:val="0"/>
          <w:sz w:val="24"/>
          <w:szCs w:val="24"/>
        </w:rPr>
        <w:t xml:space="preserve"> </w:t>
      </w:r>
      <w:r w:rsidR="00DB3D71">
        <w:fldChar w:fldCharType="begin"/>
      </w:r>
      <w:r w:rsidR="00DB3D71">
        <w:instrText xml:space="preserve"> REF _Ref294695403 \n \h  \* MERGEFORMAT </w:instrText>
      </w:r>
      <w:r w:rsidR="00DB3D71">
        <w:fldChar w:fldCharType="separate"/>
      </w:r>
      <w:r w:rsidR="00226D4B" w:rsidRPr="00226D4B">
        <w:rPr>
          <w:bCs w:val="0"/>
          <w:sz w:val="24"/>
          <w:szCs w:val="24"/>
        </w:rPr>
        <w:t>3.10.3</w:t>
      </w:r>
      <w:r w:rsidR="00DB3D7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B3D71">
        <w:fldChar w:fldCharType="begin"/>
      </w:r>
      <w:r w:rsidR="00DB3D71">
        <w:instrText xml:space="preserve"> REF _Ref305979053 \r \h  \* MERGEFORMAT </w:instrText>
      </w:r>
      <w:r w:rsidR="00DB3D71">
        <w:fldChar w:fldCharType="separate"/>
      </w:r>
      <w:r w:rsidR="00226D4B" w:rsidRPr="00226D4B">
        <w:rPr>
          <w:bCs w:val="0"/>
          <w:sz w:val="24"/>
          <w:szCs w:val="24"/>
        </w:rPr>
        <w:t>3.10.4</w:t>
      </w:r>
      <w:r w:rsidR="00DB3D7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B3D71">
        <w:fldChar w:fldCharType="begin"/>
      </w:r>
      <w:r w:rsidR="00DB3D71">
        <w:instrText xml:space="preserve"> REF _Ref191386085 \r \h  \* MERGEFORMAT </w:instrText>
      </w:r>
      <w:r w:rsidR="00DB3D71">
        <w:fldChar w:fldCharType="separate"/>
      </w:r>
      <w:r w:rsidR="00226D4B" w:rsidRPr="00226D4B">
        <w:rPr>
          <w:iCs/>
          <w:sz w:val="24"/>
          <w:szCs w:val="24"/>
        </w:rPr>
        <w:t>1.1.1</w:t>
      </w:r>
      <w:r w:rsidR="00DB3D7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3497"/>
        <w:gridCol w:w="1322"/>
        <w:gridCol w:w="4895"/>
      </w:tblGrid>
      <w:tr w:rsidR="004F4D80" w:rsidRPr="00ED3D2A" w:rsidTr="001F4EF1">
        <w:trPr>
          <w:trHeight w:val="789"/>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r w:rsidR="004F4D80" w:rsidRPr="00795CFD" w:rsidTr="001F4EF1">
        <w:tblPrEx>
          <w:tblLook w:val="0000" w:firstRow="0" w:lastRow="0" w:firstColumn="0" w:lastColumn="0" w:noHBand="0" w:noVBand="0"/>
        </w:tblPrEx>
        <w:trPr>
          <w:trHeight w:val="340"/>
        </w:trPr>
        <w:tc>
          <w:tcPr>
            <w:tcW w:w="547" w:type="dxa"/>
            <w:vAlign w:val="center"/>
          </w:tcPr>
          <w:p w:rsidR="004F4D80" w:rsidRPr="00D97AE7" w:rsidRDefault="004F4D80" w:rsidP="001F4EF1">
            <w:pPr>
              <w:suppressAutoHyphens w:val="0"/>
              <w:spacing w:line="240" w:lineRule="auto"/>
              <w:ind w:firstLine="0"/>
              <w:jc w:val="left"/>
              <w:rPr>
                <w:rStyle w:val="aa"/>
                <w:b w:val="0"/>
                <w:i w:val="0"/>
              </w:rPr>
            </w:pPr>
          </w:p>
        </w:tc>
        <w:tc>
          <w:tcPr>
            <w:tcW w:w="3497" w:type="dxa"/>
            <w:vAlign w:val="center"/>
          </w:tcPr>
          <w:p w:rsidR="004F4D80" w:rsidRPr="00D97AE7" w:rsidRDefault="004F4D80" w:rsidP="004F4D80">
            <w:pPr>
              <w:spacing w:line="240" w:lineRule="auto"/>
              <w:ind w:firstLine="0"/>
              <w:jc w:val="center"/>
              <w:rPr>
                <w:rStyle w:val="aa"/>
                <w:b w:val="0"/>
                <w:i w:val="0"/>
              </w:rPr>
            </w:pPr>
          </w:p>
        </w:tc>
        <w:tc>
          <w:tcPr>
            <w:tcW w:w="6216" w:type="dxa"/>
            <w:gridSpan w:val="2"/>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DB3D71">
        <w:fldChar w:fldCharType="begin"/>
      </w:r>
      <w:r w:rsidR="00DB3D71">
        <w:instrText xml:space="preserve"> REF _Ref441052031 \r \h  \* MERGEFORMAT </w:instrText>
      </w:r>
      <w:r w:rsidR="00DB3D71">
        <w:fldChar w:fldCharType="separate"/>
      </w:r>
      <w:r w:rsidR="00226D4B" w:rsidRPr="00226D4B">
        <w:rPr>
          <w:sz w:val="24"/>
          <w:szCs w:val="24"/>
        </w:rPr>
        <w:t>5.1.2.3</w:t>
      </w:r>
      <w:r w:rsidR="00DB3D71">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F4EF1" w:rsidRDefault="00920CB0" w:rsidP="00920CB0">
      <w:pPr>
        <w:spacing w:line="240" w:lineRule="auto"/>
        <w:ind w:firstLine="709"/>
        <w:jc w:val="center"/>
        <w:rPr>
          <w:b/>
          <w:bCs w:val="0"/>
          <w:color w:val="000000"/>
          <w:sz w:val="24"/>
          <w:szCs w:val="24"/>
        </w:rPr>
      </w:pPr>
      <w:r w:rsidRPr="001F4EF1">
        <w:rPr>
          <w:b/>
          <w:bCs w:val="0"/>
          <w:color w:val="000000"/>
          <w:sz w:val="24"/>
          <w:szCs w:val="24"/>
        </w:rPr>
        <w:t>Антикоррупционные обязательства</w:t>
      </w:r>
    </w:p>
    <w:p w:rsidR="00920CB0" w:rsidRPr="001F4EF1" w:rsidRDefault="00920CB0" w:rsidP="00920CB0">
      <w:pPr>
        <w:spacing w:line="240" w:lineRule="auto"/>
        <w:ind w:firstLine="709"/>
        <w:jc w:val="center"/>
        <w:rPr>
          <w:b/>
          <w:bCs w:val="0"/>
          <w:color w:val="000000"/>
          <w:sz w:val="24"/>
          <w:szCs w:val="24"/>
        </w:rPr>
      </w:pPr>
    </w:p>
    <w:p w:rsidR="00920CB0" w:rsidRPr="001F4EF1" w:rsidRDefault="00920CB0" w:rsidP="00920CB0">
      <w:pPr>
        <w:spacing w:line="240" w:lineRule="auto"/>
        <w:ind w:firstLine="709"/>
        <w:rPr>
          <w:color w:val="000000"/>
          <w:sz w:val="24"/>
          <w:szCs w:val="24"/>
        </w:rPr>
      </w:pPr>
      <w:r w:rsidRPr="001F4EF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по разработке и принятию мер по предупреждению и противодействию коррупции.</w:t>
      </w:r>
    </w:p>
    <w:p w:rsidR="00920CB0" w:rsidRPr="001F4EF1" w:rsidRDefault="00920CB0" w:rsidP="00557C01">
      <w:pPr>
        <w:numPr>
          <w:ilvl w:val="0"/>
          <w:numId w:val="73"/>
        </w:numPr>
        <w:tabs>
          <w:tab w:val="num" w:pos="0"/>
        </w:tabs>
        <w:suppressAutoHyphens w:val="0"/>
        <w:spacing w:line="240" w:lineRule="auto"/>
        <w:ind w:left="0" w:firstLine="709"/>
        <w:rPr>
          <w:color w:val="000000"/>
          <w:sz w:val="24"/>
          <w:szCs w:val="24"/>
        </w:rPr>
      </w:pPr>
      <w:r w:rsidRPr="001F4EF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F4EF1" w:rsidRDefault="00920CB0" w:rsidP="00920CB0">
      <w:pPr>
        <w:widowControl w:val="0"/>
        <w:spacing w:line="240" w:lineRule="auto"/>
        <w:ind w:firstLine="709"/>
        <w:contextualSpacing/>
        <w:rPr>
          <w:sz w:val="24"/>
          <w:szCs w:val="24"/>
        </w:rPr>
      </w:pPr>
      <w:r w:rsidRPr="001F4EF1">
        <w:rPr>
          <w:sz w:val="24"/>
          <w:szCs w:val="24"/>
        </w:rPr>
        <w:t>1.1</w:t>
      </w:r>
      <w:r w:rsidRPr="001F4EF1">
        <w:rPr>
          <w:sz w:val="24"/>
          <w:szCs w:val="24"/>
        </w:rPr>
        <w:tab/>
        <w:t>Ознакомлен с Антикоррупционной политикой ПАО «</w:t>
      </w:r>
      <w:proofErr w:type="spellStart"/>
      <w:r w:rsidRPr="001F4EF1">
        <w:rPr>
          <w:sz w:val="24"/>
          <w:szCs w:val="24"/>
        </w:rPr>
        <w:t>Россети</w:t>
      </w:r>
      <w:proofErr w:type="spellEnd"/>
      <w:r w:rsidRPr="001F4EF1">
        <w:rPr>
          <w:sz w:val="24"/>
          <w:szCs w:val="24"/>
        </w:rPr>
        <w:t>» и его ДЗО, утвержденной решением Совета директоров ПАО «</w:t>
      </w:r>
      <w:proofErr w:type="spellStart"/>
      <w:r w:rsidRPr="001F4EF1">
        <w:rPr>
          <w:sz w:val="24"/>
          <w:szCs w:val="24"/>
        </w:rPr>
        <w:t>Россети</w:t>
      </w:r>
      <w:proofErr w:type="spellEnd"/>
      <w:r w:rsidRPr="001F4EF1">
        <w:rPr>
          <w:sz w:val="24"/>
          <w:szCs w:val="24"/>
        </w:rPr>
        <w:t>»/</w:t>
      </w:r>
      <w:r w:rsidRPr="001F4EF1">
        <w:rPr>
          <w:rFonts w:ascii="Calibri" w:hAnsi="Calibri"/>
          <w:sz w:val="24"/>
          <w:szCs w:val="24"/>
        </w:rPr>
        <w:t xml:space="preserve"> </w:t>
      </w:r>
      <w:r w:rsidRPr="001F4EF1">
        <w:rPr>
          <w:sz w:val="24"/>
          <w:szCs w:val="24"/>
        </w:rPr>
        <w:t>ДЗО ПАО «</w:t>
      </w:r>
      <w:proofErr w:type="spellStart"/>
      <w:r w:rsidRPr="001F4EF1">
        <w:rPr>
          <w:sz w:val="24"/>
          <w:szCs w:val="24"/>
        </w:rPr>
        <w:t>Россети</w:t>
      </w:r>
      <w:proofErr w:type="spellEnd"/>
      <w:r w:rsidRPr="001F4EF1">
        <w:rPr>
          <w:sz w:val="24"/>
          <w:szCs w:val="24"/>
        </w:rPr>
        <w:t>» (протокол от 28.11.2014 №171) (далее - Антикоррупционная политика).</w:t>
      </w:r>
    </w:p>
    <w:p w:rsidR="00920CB0" w:rsidRPr="001F4EF1"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1F4EF1">
        <w:rPr>
          <w:sz w:val="24"/>
          <w:szCs w:val="24"/>
        </w:rPr>
        <w:t>Согласен с принимаемыми в ПАО «</w:t>
      </w:r>
      <w:proofErr w:type="spellStart"/>
      <w:r w:rsidRPr="001F4EF1">
        <w:rPr>
          <w:sz w:val="24"/>
          <w:szCs w:val="24"/>
        </w:rPr>
        <w:t>Россети</w:t>
      </w:r>
      <w:proofErr w:type="spellEnd"/>
      <w:r w:rsidRPr="001F4EF1">
        <w:rPr>
          <w:sz w:val="24"/>
          <w:szCs w:val="24"/>
        </w:rPr>
        <w:t>»/ДЗО ПАО «</w:t>
      </w:r>
      <w:proofErr w:type="spellStart"/>
      <w:r w:rsidRPr="001F4EF1">
        <w:rPr>
          <w:sz w:val="24"/>
          <w:szCs w:val="24"/>
        </w:rPr>
        <w:t>Россети</w:t>
      </w:r>
      <w:proofErr w:type="spellEnd"/>
      <w:r w:rsidRPr="001F4EF1">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F4EF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F4EF1">
        <w:rPr>
          <w:sz w:val="24"/>
          <w:szCs w:val="24"/>
        </w:rPr>
        <w:t>Надлежащим образом заверенный перевод на русский язык документов</w:t>
      </w:r>
      <w:r w:rsidR="00C12FA4" w:rsidRPr="001F4EF1">
        <w:rPr>
          <w:sz w:val="24"/>
          <w:szCs w:val="24"/>
        </w:rPr>
        <w:t xml:space="preserve"> </w:t>
      </w:r>
      <w:r w:rsidRPr="001F4EF1">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F4EF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F4EF1" w:rsidRDefault="00920CB0" w:rsidP="00557C01">
      <w:pPr>
        <w:numPr>
          <w:ilvl w:val="0"/>
          <w:numId w:val="73"/>
        </w:numPr>
        <w:suppressAutoHyphens w:val="0"/>
        <w:spacing w:line="240" w:lineRule="auto"/>
        <w:ind w:left="0" w:firstLine="709"/>
        <w:rPr>
          <w:color w:val="000000"/>
          <w:sz w:val="24"/>
          <w:szCs w:val="24"/>
        </w:rPr>
      </w:pPr>
      <w:r w:rsidRPr="001F4EF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F4EF1">
        <w:rPr>
          <w:bCs w:val="0"/>
          <w:color w:val="000000"/>
          <w:sz w:val="24"/>
          <w:szCs w:val="24"/>
        </w:rPr>
        <w:t>Запрещённые действия</w:t>
      </w:r>
      <w:r w:rsidRPr="001F4EF1">
        <w:rPr>
          <w:color w:val="000000"/>
          <w:sz w:val="24"/>
          <w:szCs w:val="24"/>
        </w:rPr>
        <w:t>»).</w:t>
      </w:r>
    </w:p>
    <w:p w:rsidR="00920CB0" w:rsidRPr="001F4EF1" w:rsidRDefault="00920CB0" w:rsidP="00920CB0">
      <w:pPr>
        <w:spacing w:line="240" w:lineRule="auto"/>
        <w:ind w:firstLine="709"/>
        <w:rPr>
          <w:color w:val="000000"/>
          <w:sz w:val="24"/>
          <w:szCs w:val="24"/>
        </w:rPr>
      </w:pPr>
      <w:r w:rsidRPr="001F4EF1">
        <w:rPr>
          <w:color w:val="000000"/>
          <w:sz w:val="24"/>
          <w:szCs w:val="24"/>
        </w:rPr>
        <w:t>2. 1. К Запрещ</w:t>
      </w:r>
      <w:r w:rsidRPr="001F4EF1">
        <w:rPr>
          <w:bCs w:val="0"/>
          <w:color w:val="000000"/>
          <w:sz w:val="24"/>
          <w:szCs w:val="24"/>
        </w:rPr>
        <w:t>ё</w:t>
      </w:r>
      <w:r w:rsidRPr="001F4EF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предоставление неполных, заведомо ложных, недостоверных сведений о структуре собственников;</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 xml:space="preserve">непредставление информации о наличии аффилированных и иных связей, </w:t>
      </w:r>
      <w:proofErr w:type="gramStart"/>
      <w:r w:rsidRPr="001F4EF1">
        <w:rPr>
          <w:color w:val="000000"/>
          <w:sz w:val="24"/>
          <w:szCs w:val="24"/>
        </w:rPr>
        <w:t>пред</w:t>
      </w:r>
      <w:proofErr w:type="gramEnd"/>
      <w:r w:rsidRPr="001F4EF1">
        <w:rPr>
          <w:color w:val="000000"/>
          <w:sz w:val="24"/>
          <w:szCs w:val="24"/>
        </w:rPr>
        <w:t>/</w:t>
      </w:r>
      <w:proofErr w:type="gramStart"/>
      <w:r w:rsidRPr="001F4EF1">
        <w:rPr>
          <w:color w:val="000000"/>
          <w:sz w:val="24"/>
          <w:szCs w:val="24"/>
        </w:rPr>
        <w:t>конфликта</w:t>
      </w:r>
      <w:proofErr w:type="gramEnd"/>
      <w:r w:rsidRPr="001F4EF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освобождение, предложение или обещание освободить от исполнения обязательства или обязанности;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оказание, предложение или обещание оказать услуги;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 xml:space="preserve">предоставление, предложение или обещание предоставить иные выгоды; </w:t>
      </w:r>
    </w:p>
    <w:p w:rsidR="00920CB0" w:rsidRPr="001F4EF1" w:rsidRDefault="00920CB0" w:rsidP="00557C01">
      <w:pPr>
        <w:numPr>
          <w:ilvl w:val="0"/>
          <w:numId w:val="74"/>
        </w:numPr>
        <w:suppressAutoHyphens w:val="0"/>
        <w:spacing w:line="240" w:lineRule="auto"/>
        <w:ind w:left="0" w:firstLine="709"/>
        <w:rPr>
          <w:sz w:val="24"/>
          <w:szCs w:val="24"/>
        </w:rPr>
      </w:pPr>
      <w:r w:rsidRPr="001F4EF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lang w:val="en-US"/>
        </w:rPr>
        <w:t>C</w:t>
      </w:r>
      <w:proofErr w:type="spellStart"/>
      <w:r w:rsidRPr="001F4EF1">
        <w:rPr>
          <w:sz w:val="24"/>
          <w:szCs w:val="24"/>
        </w:rPr>
        <w:t>тимулирование</w:t>
      </w:r>
      <w:proofErr w:type="spellEnd"/>
      <w:r w:rsidRPr="001F4EF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rPr>
        <w:t>Под действиями работника Заказчика/Организатора закупки, осуществляемыми в пользу Участника, понимаются:</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неоправданных преимуществ по сравнению с другими участниками закупочных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каких-либо гарантий;</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ускорение существующих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1F4EF1" w:rsidRDefault="009E490A" w:rsidP="005347FA">
            <w:pPr>
              <w:pStyle w:val="aff0"/>
              <w:spacing w:before="0" w:after="0"/>
              <w:rPr>
                <w:sz w:val="24"/>
                <w:szCs w:val="24"/>
              </w:rPr>
            </w:pPr>
            <w:r w:rsidRPr="001F4EF1">
              <w:rPr>
                <w:sz w:val="24"/>
                <w:szCs w:val="24"/>
              </w:rPr>
              <w:t xml:space="preserve">№ </w:t>
            </w:r>
            <w:proofErr w:type="gramStart"/>
            <w:r w:rsidRPr="001F4EF1">
              <w:rPr>
                <w:sz w:val="24"/>
                <w:szCs w:val="24"/>
              </w:rPr>
              <w:t>п</w:t>
            </w:r>
            <w:proofErr w:type="gramEnd"/>
            <w:r w:rsidRPr="001F4EF1">
              <w:rPr>
                <w:sz w:val="24"/>
                <w:szCs w:val="24"/>
              </w:rPr>
              <w:t>/п</w:t>
            </w:r>
          </w:p>
        </w:tc>
        <w:tc>
          <w:tcPr>
            <w:tcW w:w="5943" w:type="dxa"/>
            <w:vAlign w:val="center"/>
          </w:tcPr>
          <w:p w:rsidR="009E490A" w:rsidRPr="001F4EF1" w:rsidRDefault="009E490A" w:rsidP="009E490A">
            <w:pPr>
              <w:spacing w:line="240" w:lineRule="auto"/>
              <w:ind w:firstLine="0"/>
              <w:jc w:val="center"/>
              <w:rPr>
                <w:sz w:val="24"/>
                <w:szCs w:val="24"/>
              </w:rPr>
            </w:pPr>
            <w:r w:rsidRPr="001F4EF1">
              <w:rPr>
                <w:sz w:val="24"/>
                <w:szCs w:val="24"/>
              </w:rPr>
              <w:t>Вид услуг</w:t>
            </w:r>
          </w:p>
        </w:tc>
        <w:tc>
          <w:tcPr>
            <w:tcW w:w="1559" w:type="dxa"/>
            <w:vAlign w:val="center"/>
          </w:tcPr>
          <w:p w:rsidR="009E490A" w:rsidRPr="001F4EF1" w:rsidRDefault="009E490A" w:rsidP="009E490A">
            <w:pPr>
              <w:spacing w:line="240" w:lineRule="auto"/>
              <w:ind w:firstLine="0"/>
              <w:jc w:val="center"/>
              <w:rPr>
                <w:sz w:val="24"/>
                <w:szCs w:val="24"/>
              </w:rPr>
            </w:pPr>
            <w:r w:rsidRPr="001F4EF1">
              <w:rPr>
                <w:sz w:val="24"/>
                <w:szCs w:val="24"/>
              </w:rPr>
              <w:t>Ед. изм.</w:t>
            </w:r>
          </w:p>
        </w:tc>
        <w:tc>
          <w:tcPr>
            <w:tcW w:w="1701" w:type="dxa"/>
            <w:vAlign w:val="center"/>
          </w:tcPr>
          <w:p w:rsidR="009E490A" w:rsidRPr="001F4EF1" w:rsidRDefault="009E490A" w:rsidP="006F7EFC">
            <w:pPr>
              <w:spacing w:line="240" w:lineRule="auto"/>
              <w:ind w:firstLine="0"/>
              <w:jc w:val="center"/>
              <w:rPr>
                <w:sz w:val="24"/>
                <w:szCs w:val="24"/>
              </w:rPr>
            </w:pPr>
            <w:r w:rsidRPr="001F4EF1">
              <w:rPr>
                <w:sz w:val="24"/>
                <w:szCs w:val="24"/>
              </w:rPr>
              <w:t>Цена единицы без НДС, руб.</w:t>
            </w:r>
          </w:p>
        </w:tc>
        <w:tc>
          <w:tcPr>
            <w:tcW w:w="1843" w:type="dxa"/>
            <w:vAlign w:val="center"/>
          </w:tcPr>
          <w:p w:rsidR="009E490A" w:rsidRPr="001F4EF1" w:rsidRDefault="009E490A" w:rsidP="006F7EFC">
            <w:pPr>
              <w:spacing w:line="240" w:lineRule="auto"/>
              <w:ind w:firstLine="0"/>
              <w:jc w:val="center"/>
              <w:rPr>
                <w:sz w:val="24"/>
                <w:szCs w:val="24"/>
              </w:rPr>
            </w:pPr>
            <w:r w:rsidRPr="001F4EF1">
              <w:rPr>
                <w:sz w:val="24"/>
                <w:szCs w:val="24"/>
              </w:rPr>
              <w:t>Цена единицы с НДС, руб.</w:t>
            </w:r>
          </w:p>
        </w:tc>
        <w:tc>
          <w:tcPr>
            <w:tcW w:w="3827" w:type="dxa"/>
            <w:vAlign w:val="center"/>
          </w:tcPr>
          <w:p w:rsidR="009E490A" w:rsidRPr="001F4EF1" w:rsidRDefault="009E490A" w:rsidP="009E490A">
            <w:pPr>
              <w:spacing w:line="240" w:lineRule="auto"/>
              <w:ind w:firstLine="0"/>
              <w:jc w:val="center"/>
              <w:rPr>
                <w:sz w:val="24"/>
                <w:szCs w:val="24"/>
              </w:rPr>
            </w:pPr>
            <w:r w:rsidRPr="001F4EF1">
              <w:rPr>
                <w:sz w:val="24"/>
                <w:szCs w:val="24"/>
              </w:rPr>
              <w:t>Примечания</w:t>
            </w: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1</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2</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3</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843BBD" w:rsidTr="009E490A">
        <w:trPr>
          <w:trHeight w:val="284"/>
        </w:trPr>
        <w:tc>
          <w:tcPr>
            <w:tcW w:w="578" w:type="dxa"/>
          </w:tcPr>
          <w:p w:rsidR="009E490A" w:rsidRPr="001F4EF1" w:rsidRDefault="009E490A" w:rsidP="005347FA">
            <w:pPr>
              <w:pStyle w:val="aff1"/>
              <w:spacing w:before="0" w:after="0"/>
              <w:rPr>
                <w:color w:val="000000"/>
                <w:szCs w:val="24"/>
              </w:rPr>
            </w:pPr>
            <w:r w:rsidRPr="001F4EF1">
              <w:rPr>
                <w:color w:val="000000"/>
                <w:szCs w:val="24"/>
              </w:rPr>
              <w:t>…</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B3D71">
        <w:fldChar w:fldCharType="begin"/>
      </w:r>
      <w:r w:rsidR="00DB3D71">
        <w:instrText xml:space="preserve"> REF _Ref440270568 \r \h  \* MERGEFORMAT </w:instrText>
      </w:r>
      <w:r w:rsidR="00DB3D71">
        <w:fldChar w:fldCharType="separate"/>
      </w:r>
      <w:r w:rsidR="00226D4B">
        <w:t>4</w:t>
      </w:r>
      <w:r w:rsidR="00DB3D71">
        <w:fldChar w:fldCharType="end"/>
      </w:r>
      <w:r w:rsidRPr="00EA3F63">
        <w:rPr>
          <w:sz w:val="24"/>
          <w:szCs w:val="24"/>
        </w:rPr>
        <w:t xml:space="preserve"> с учетом предлагаемых условий Договора (раздел </w:t>
      </w:r>
      <w:r w:rsidR="00DB3D71">
        <w:fldChar w:fldCharType="begin"/>
      </w:r>
      <w:r w:rsidR="00DB3D71">
        <w:instrText xml:space="preserve"> REF _Ref440272931 \r \h  \* MERGEFORMAT </w:instrText>
      </w:r>
      <w:r w:rsidR="00DB3D71">
        <w:fldChar w:fldCharType="separate"/>
      </w:r>
      <w:r w:rsidR="00226D4B">
        <w:t>2</w:t>
      </w:r>
      <w:r w:rsidR="00DB3D7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F82465" w:rsidRDefault="00FB00C0" w:rsidP="00FB00C0">
      <w:pPr>
        <w:autoSpaceDE w:val="0"/>
        <w:autoSpaceDN w:val="0"/>
        <w:adjustRightInd w:val="0"/>
        <w:spacing w:line="240" w:lineRule="auto"/>
        <w:ind w:firstLine="540"/>
        <w:outlineLvl w:val="3"/>
        <w:rPr>
          <w:sz w:val="24"/>
          <w:szCs w:val="24"/>
        </w:rPr>
      </w:pPr>
      <w:r w:rsidRPr="00F82465">
        <w:rPr>
          <w:sz w:val="24"/>
          <w:szCs w:val="24"/>
        </w:rPr>
        <w:t xml:space="preserve">Настоящим </w:t>
      </w: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 в лице [</w:t>
      </w:r>
      <w:r w:rsidRPr="00F82465">
        <w:rPr>
          <w:b/>
          <w:i/>
          <w:sz w:val="24"/>
          <w:szCs w:val="24"/>
          <w:shd w:val="clear" w:color="auto" w:fill="FFFF99"/>
        </w:rPr>
        <w:t>указывается ФИО руководителя/уполномоченного лица</w:t>
      </w:r>
      <w:r w:rsidRPr="00F82465">
        <w:rPr>
          <w:sz w:val="24"/>
          <w:szCs w:val="24"/>
          <w:bdr w:val="none" w:sz="0" w:space="0" w:color="auto" w:frame="1"/>
        </w:rPr>
        <w:t>], действующего на основании [</w:t>
      </w:r>
      <w:r w:rsidRPr="00F82465">
        <w:rPr>
          <w:b/>
          <w:i/>
          <w:sz w:val="24"/>
          <w:szCs w:val="24"/>
          <w:shd w:val="clear" w:color="auto" w:fill="FFFF99"/>
        </w:rPr>
        <w:t>указывается наименование документа</w:t>
      </w:r>
      <w:r w:rsidRPr="00F82465">
        <w:rPr>
          <w:sz w:val="24"/>
          <w:szCs w:val="24"/>
          <w:bdr w:val="none" w:sz="0" w:space="0" w:color="auto" w:frame="1"/>
        </w:rPr>
        <w:t xml:space="preserve">], подтверждает, что </w:t>
      </w:r>
    </w:p>
    <w:p w:rsidR="00FB00C0" w:rsidRPr="00F82465" w:rsidRDefault="00FB00C0" w:rsidP="00FB00C0">
      <w:pPr>
        <w:autoSpaceDE w:val="0"/>
        <w:autoSpaceDN w:val="0"/>
        <w:adjustRightInd w:val="0"/>
        <w:spacing w:line="240" w:lineRule="auto"/>
        <w:ind w:firstLine="540"/>
        <w:outlineLvl w:val="3"/>
        <w:rPr>
          <w:sz w:val="24"/>
          <w:szCs w:val="24"/>
          <w:bdr w:val="none" w:sz="0" w:space="0" w:color="auto" w:frame="1"/>
        </w:rPr>
      </w:pP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w:t>
      </w:r>
      <w:r w:rsidRPr="00F82465">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F82465">
        <w:rPr>
          <w:sz w:val="24"/>
          <w:szCs w:val="24"/>
          <w:bdr w:val="none" w:sz="0" w:space="0" w:color="auto" w:frame="1"/>
        </w:rPr>
        <w:t>[</w:t>
      </w:r>
      <w:r w:rsidRPr="00F82465">
        <w:rPr>
          <w:b/>
          <w:i/>
          <w:sz w:val="24"/>
          <w:szCs w:val="24"/>
          <w:shd w:val="clear" w:color="auto" w:fill="FFFF99"/>
        </w:rPr>
        <w:t>указать категорию</w:t>
      </w:r>
      <w:r w:rsidRPr="00F82465">
        <w:rPr>
          <w:sz w:val="24"/>
          <w:szCs w:val="24"/>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 xml:space="preserve">№ </w:t>
            </w:r>
            <w:proofErr w:type="gramStart"/>
            <w:r w:rsidRPr="00F82465">
              <w:rPr>
                <w:rFonts w:eastAsia="Calibri"/>
                <w:b/>
              </w:rPr>
              <w:t>п</w:t>
            </w:r>
            <w:proofErr w:type="gramEnd"/>
            <w:r w:rsidRPr="00F82465">
              <w:rPr>
                <w:rFonts w:eastAsia="Calibri"/>
                <w:b/>
              </w:rPr>
              <w:t>/п</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Критерий отнесения</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Показатель</w:t>
            </w: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3</w:t>
            </w: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Средняя численность работников (</w:t>
            </w:r>
            <w:r w:rsidRPr="00F82465">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F82465">
              <w:rPr>
                <w:rFonts w:eastAsia="Calibri"/>
                <w:i/>
              </w:rPr>
              <w:t>подразделений</w:t>
            </w:r>
            <w:proofErr w:type="gramEnd"/>
            <w:r w:rsidRPr="00F82465">
              <w:rPr>
                <w:rFonts w:eastAsia="Calibri"/>
                <w:i/>
              </w:rPr>
              <w:t xml:space="preserve"> указанных </w:t>
            </w:r>
            <w:proofErr w:type="spellStart"/>
            <w:r w:rsidRPr="00F82465">
              <w:rPr>
                <w:rFonts w:eastAsia="Calibri"/>
                <w:i/>
              </w:rPr>
              <w:t>микропредприятия</w:t>
            </w:r>
            <w:proofErr w:type="spellEnd"/>
            <w:r w:rsidRPr="00F82465">
              <w:rPr>
                <w:rFonts w:eastAsia="Calibri"/>
                <w:i/>
              </w:rPr>
              <w:t>, малого предприятия или среднего предприятия</w:t>
            </w:r>
            <w:r w:rsidRPr="00F82465">
              <w:rPr>
                <w:rFonts w:eastAsia="Calibri"/>
              </w:rPr>
              <w:t>)</w:t>
            </w:r>
            <w:r w:rsidRPr="00F82465">
              <w:rPr>
                <w:rStyle w:val="afffffff"/>
                <w:rFonts w:eastAsia="Calibri"/>
              </w:rPr>
              <w:footnoteReference w:id="1"/>
            </w:r>
            <w:r w:rsidRPr="00F82465">
              <w:rPr>
                <w:rFonts w:eastAsia="Calibri"/>
              </w:rPr>
              <w:t>.</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от 101 до 250 человек включительно - среднее предприятие;</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 xml:space="preserve">до 100 человек включительно – малое предприятие; </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i/>
              </w:rPr>
              <w:t xml:space="preserve">до 15 человек – </w:t>
            </w:r>
            <w:proofErr w:type="spellStart"/>
            <w:r w:rsidRPr="00F82465">
              <w:rPr>
                <w:rFonts w:eastAsia="Calibri"/>
                <w:i/>
              </w:rPr>
              <w:t>микропредприятие</w:t>
            </w:r>
            <w:proofErr w:type="spellEnd"/>
            <w:r w:rsidRPr="00F82465">
              <w:rPr>
                <w:rFonts w:eastAsia="Calibri"/>
                <w:i/>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Выручка от реализации товаров (работ, услуг) </w:t>
            </w:r>
            <w:r w:rsidRPr="00F82465">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F82465">
              <w:rPr>
                <w:rStyle w:val="afffffff"/>
                <w:rFonts w:eastAsia="Calibri"/>
                <w:iCs/>
                <w:lang w:eastAsia="en-US"/>
              </w:rPr>
              <w:footnoteReference w:id="2"/>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предельные значения выручки:</w:t>
            </w:r>
          </w:p>
          <w:p w:rsidR="00FB00C0" w:rsidRPr="00F82465" w:rsidRDefault="00FB00C0" w:rsidP="009146DD">
            <w:pPr>
              <w:autoSpaceDE w:val="0"/>
              <w:autoSpaceDN w:val="0"/>
              <w:adjustRightInd w:val="0"/>
              <w:spacing w:line="240" w:lineRule="auto"/>
              <w:outlineLvl w:val="0"/>
              <w:rPr>
                <w:rFonts w:eastAsia="Calibri"/>
                <w:i/>
              </w:rPr>
            </w:pPr>
            <w:proofErr w:type="spellStart"/>
            <w:r w:rsidRPr="00F82465">
              <w:rPr>
                <w:rFonts w:eastAsia="Calibri"/>
                <w:i/>
              </w:rPr>
              <w:t>микропредприятия</w:t>
            </w:r>
            <w:proofErr w:type="spellEnd"/>
            <w:r w:rsidRPr="00F82465">
              <w:rPr>
                <w:rFonts w:eastAsia="Calibri"/>
                <w:i/>
              </w:rPr>
              <w:t xml:space="preserve"> - 120 млн. рублей;</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малые предприятия - 800 млн. рублей;</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lastRenderedPageBreak/>
              <w:t>3.</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val="en-US" w:eastAsia="en-US"/>
              </w:rPr>
              <w:t>C</w:t>
            </w:r>
            <w:proofErr w:type="spellStart"/>
            <w:r w:rsidRPr="00F82465">
              <w:rPr>
                <w:rFonts w:eastAsia="Calibri"/>
                <w:lang w:eastAsia="en-US"/>
              </w:rPr>
              <w:t>уммарная</w:t>
            </w:r>
            <w:proofErr w:type="spellEnd"/>
            <w:r w:rsidRPr="00F82465">
              <w:rPr>
                <w:rFonts w:eastAsia="Calibri"/>
                <w:lang w:eastAsia="en-US"/>
              </w:rPr>
              <w:t xml:space="preserve"> доля участия уставном (складочном) капитале (паевом фонде):</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 xml:space="preserve">Суммарная доля </w:t>
            </w:r>
            <w:r w:rsidRPr="00F82465">
              <w:rPr>
                <w:rFonts w:eastAsia="Calibri"/>
                <w:i/>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F82465">
              <w:rPr>
                <w:rFonts w:eastAsia="Calibri"/>
                <w:lang w:eastAsia="en-US"/>
              </w:rPr>
              <w:t xml:space="preserve"> </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4.</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Суммарные доли</w:t>
            </w:r>
            <w:r w:rsidRPr="00F82465">
              <w:rPr>
                <w:rFonts w:eastAsia="Calibri"/>
                <w:b/>
                <w:i/>
              </w:rPr>
              <w:t xml:space="preserve"> </w:t>
            </w:r>
            <w:r w:rsidRPr="00F82465">
              <w:rPr>
                <w:rFonts w:eastAsia="Calibri"/>
                <w:i/>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DB3D71">
        <w:fldChar w:fldCharType="begin"/>
      </w:r>
      <w:r w:rsidR="00DB3D71">
        <w:instrText xml:space="preserve"> REF _Ref55336310 \r \h  \* MERGEFORMAT </w:instrText>
      </w:r>
      <w:r w:rsidR="00DB3D71">
        <w:fldChar w:fldCharType="separate"/>
      </w:r>
      <w:r w:rsidR="00226D4B" w:rsidRPr="002669B3">
        <w:rPr>
          <w:sz w:val="24"/>
          <w:szCs w:val="24"/>
        </w:rPr>
        <w:t>5.1</w:t>
      </w:r>
      <w:r w:rsidR="00DB3D71">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7B0" w:rsidRDefault="001867B0">
      <w:pPr>
        <w:spacing w:line="240" w:lineRule="auto"/>
      </w:pPr>
      <w:r>
        <w:separator/>
      </w:r>
    </w:p>
  </w:endnote>
  <w:endnote w:type="continuationSeparator" w:id="0">
    <w:p w:rsidR="001867B0" w:rsidRDefault="001867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FC6C52">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C6C52" w:rsidRPr="00FA0376">
      <w:rPr>
        <w:sz w:val="16"/>
        <w:szCs w:val="16"/>
        <w:lang w:eastAsia="ru-RU"/>
      </w:rPr>
      <w:fldChar w:fldCharType="begin"/>
    </w:r>
    <w:r w:rsidRPr="00FA0376">
      <w:rPr>
        <w:sz w:val="16"/>
        <w:szCs w:val="16"/>
        <w:lang w:eastAsia="ru-RU"/>
      </w:rPr>
      <w:instrText xml:space="preserve"> PAGE </w:instrText>
    </w:r>
    <w:r w:rsidR="00FC6C52" w:rsidRPr="00FA0376">
      <w:rPr>
        <w:sz w:val="16"/>
        <w:szCs w:val="16"/>
        <w:lang w:eastAsia="ru-RU"/>
      </w:rPr>
      <w:fldChar w:fldCharType="separate"/>
    </w:r>
    <w:r w:rsidR="00E623B8">
      <w:rPr>
        <w:noProof/>
        <w:sz w:val="16"/>
        <w:szCs w:val="16"/>
        <w:lang w:eastAsia="ru-RU"/>
      </w:rPr>
      <w:t>36</w:t>
    </w:r>
    <w:r w:rsidR="00FC6C52"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F4EF1">
      <w:rPr>
        <w:sz w:val="18"/>
        <w:szCs w:val="18"/>
      </w:rPr>
      <w:t>Договора</w:t>
    </w:r>
    <w:r w:rsidR="001F4EF1" w:rsidRPr="00B047CF">
      <w:rPr>
        <w:sz w:val="18"/>
        <w:szCs w:val="18"/>
      </w:rPr>
      <w:t xml:space="preserve"> на оказание услуг по </w:t>
    </w:r>
    <w:r w:rsidR="00F27566">
      <w:rPr>
        <w:sz w:val="18"/>
        <w:szCs w:val="18"/>
        <w:lang w:val="ru-RU"/>
      </w:rPr>
      <w:t>ремонту оборудования средств связи</w:t>
    </w:r>
    <w:r w:rsidR="001F4EF1" w:rsidRPr="00B047CF">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7B0" w:rsidRDefault="001867B0">
      <w:pPr>
        <w:spacing w:line="240" w:lineRule="auto"/>
      </w:pPr>
      <w:r>
        <w:separator/>
      </w:r>
    </w:p>
  </w:footnote>
  <w:footnote w:type="continuationSeparator" w:id="0">
    <w:p w:rsidR="001867B0" w:rsidRDefault="001867B0">
      <w:pPr>
        <w:spacing w:line="240" w:lineRule="auto"/>
      </w:pPr>
      <w:r>
        <w:continuationSeparator/>
      </w:r>
    </w:p>
  </w:footnote>
  <w:footnote w:id="1">
    <w:p w:rsidR="00892D7B" w:rsidRDefault="00892D7B"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92D7B" w:rsidRDefault="00892D7B"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259A2"/>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867B0"/>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EF1"/>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7F28"/>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1A4"/>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1B14"/>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128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D71"/>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23B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566"/>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46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shishlyannikova.in@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CA7EF-4DA8-4725-AACB-E880B96E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75</Pages>
  <Words>21739</Words>
  <Characters>123918</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145367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Шишлянникова Ирина Николаевна</cp:lastModifiedBy>
  <cp:revision>5</cp:revision>
  <cp:lastPrinted>2015-12-29T14:27:00Z</cp:lastPrinted>
  <dcterms:created xsi:type="dcterms:W3CDTF">2016-01-21T10:16:00Z</dcterms:created>
  <dcterms:modified xsi:type="dcterms:W3CDTF">2016-01-22T05:25:00Z</dcterms:modified>
</cp:coreProperties>
</file>