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D6607A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C5154B">
        <w:rPr>
          <w:b/>
          <w:sz w:val="24"/>
          <w:szCs w:val="24"/>
        </w:rPr>
        <w:t>1</w:t>
      </w:r>
    </w:p>
    <w:p w:rsidR="00FF0379" w:rsidRPr="00517326" w:rsidRDefault="00FF0379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FF5591">
        <w:rPr>
          <w:sz w:val="24"/>
          <w:szCs w:val="24"/>
        </w:rPr>
        <w:t xml:space="preserve"> </w:t>
      </w:r>
      <w:r w:rsidR="00215BCE" w:rsidRPr="00517326">
        <w:rPr>
          <w:sz w:val="24"/>
          <w:szCs w:val="24"/>
        </w:rPr>
        <w:t xml:space="preserve">запроса </w:t>
      </w:r>
      <w:r w:rsidR="00FF5591">
        <w:rPr>
          <w:sz w:val="24"/>
          <w:szCs w:val="24"/>
        </w:rPr>
        <w:t xml:space="preserve">котировок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 xml:space="preserve">участниками которого </w:t>
      </w:r>
      <w:r w:rsidR="003F5A7F" w:rsidRPr="00857457">
        <w:rPr>
          <w:sz w:val="24"/>
          <w:szCs w:val="24"/>
        </w:rPr>
        <w:t>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</w:t>
      </w:r>
      <w:r w:rsidR="00215BCE" w:rsidRPr="00517326">
        <w:rPr>
          <w:sz w:val="24"/>
          <w:szCs w:val="24"/>
        </w:rPr>
        <w:t xml:space="preserve"> заключения </w:t>
      </w:r>
      <w:r w:rsidR="0085722B" w:rsidRPr="00857457">
        <w:rPr>
          <w:sz w:val="24"/>
          <w:szCs w:val="24"/>
        </w:rPr>
        <w:t xml:space="preserve">Договора </w:t>
      </w:r>
      <w:r w:rsidR="00EC0B97">
        <w:rPr>
          <w:sz w:val="24"/>
          <w:szCs w:val="24"/>
        </w:rPr>
        <w:t xml:space="preserve">на </w:t>
      </w:r>
      <w:r w:rsidR="00EB6BC0" w:rsidRPr="00EB6BC0">
        <w:rPr>
          <w:sz w:val="24"/>
          <w:szCs w:val="24"/>
        </w:rPr>
        <w:t xml:space="preserve">поставку </w:t>
      </w:r>
      <w:r w:rsidR="00FF5591">
        <w:rPr>
          <w:sz w:val="24"/>
        </w:rPr>
        <w:t>аптечек, перчаток, шприцев</w:t>
      </w:r>
      <w:r w:rsidR="00DA13A7" w:rsidRPr="00857457">
        <w:rPr>
          <w:sz w:val="24"/>
          <w:szCs w:val="24"/>
        </w:rPr>
        <w:t xml:space="preserve"> 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FF5591" w:rsidRPr="00FF5591">
        <w:rPr>
          <w:sz w:val="24"/>
          <w:szCs w:val="24"/>
        </w:rPr>
        <w:t>32009774619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C5154B">
        <w:rPr>
          <w:sz w:val="24"/>
          <w:szCs w:val="24"/>
        </w:rPr>
        <w:t>0</w:t>
      </w:r>
      <w:r w:rsidR="00D6607A">
        <w:rPr>
          <w:sz w:val="24"/>
          <w:szCs w:val="24"/>
        </w:rPr>
        <w:t>8</w:t>
      </w:r>
      <w:r w:rsidR="00A602B8" w:rsidRPr="00A602B8">
        <w:rPr>
          <w:sz w:val="24"/>
          <w:szCs w:val="24"/>
        </w:rPr>
        <w:t>.</w:t>
      </w:r>
      <w:r w:rsidR="00C5154B">
        <w:rPr>
          <w:sz w:val="24"/>
          <w:szCs w:val="24"/>
        </w:rPr>
        <w:t>12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</w:t>
      </w:r>
      <w:r w:rsidR="00FF5591">
        <w:rPr>
          <w:sz w:val="24"/>
          <w:szCs w:val="24"/>
        </w:rPr>
        <w:t>котировок</w:t>
      </w:r>
      <w:r w:rsidRPr="00517326">
        <w:rPr>
          <w:sz w:val="24"/>
          <w:szCs w:val="24"/>
        </w:rPr>
        <w:t xml:space="preserve"> </w:t>
      </w:r>
      <w:r w:rsidR="00FF5591">
        <w:rPr>
          <w:sz w:val="24"/>
          <w:szCs w:val="24"/>
        </w:rPr>
        <w:t xml:space="preserve">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C5154B">
        <w:rPr>
          <w:sz w:val="24"/>
          <w:szCs w:val="24"/>
        </w:rPr>
        <w:t>1</w:t>
      </w:r>
      <w:r w:rsidR="00FF5591">
        <w:rPr>
          <w:sz w:val="24"/>
          <w:szCs w:val="24"/>
        </w:rPr>
        <w:t>5</w:t>
      </w:r>
      <w:r w:rsidR="002E4B9B" w:rsidRPr="002E4B9B">
        <w:rPr>
          <w:sz w:val="24"/>
          <w:szCs w:val="24"/>
        </w:rPr>
        <w:t>.</w:t>
      </w:r>
      <w:r w:rsidR="00A602B8" w:rsidRPr="00A602B8">
        <w:rPr>
          <w:sz w:val="24"/>
          <w:szCs w:val="24"/>
        </w:rPr>
        <w:t>1</w:t>
      </w:r>
      <w:r w:rsidR="00AA7818" w:rsidRPr="00AA7818">
        <w:rPr>
          <w:sz w:val="24"/>
          <w:szCs w:val="24"/>
        </w:rPr>
        <w:t>2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20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C5154B">
        <w:rPr>
          <w:sz w:val="24"/>
          <w:szCs w:val="24"/>
        </w:rPr>
        <w:t>32</w:t>
      </w:r>
      <w:r w:rsidR="00FF5591">
        <w:rPr>
          <w:sz w:val="24"/>
          <w:szCs w:val="24"/>
        </w:rPr>
        <w:t>6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20</w:t>
      </w:r>
      <w:r w:rsidR="00A159E1" w:rsidRPr="00517326">
        <w:rPr>
          <w:sz w:val="24"/>
          <w:szCs w:val="24"/>
        </w:rPr>
        <w:t>-1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запроса </w:t>
      </w:r>
      <w:r w:rsidR="00FF5591">
        <w:rPr>
          <w:sz w:val="24"/>
          <w:szCs w:val="24"/>
        </w:rPr>
        <w:t>котировок</w:t>
      </w:r>
      <w:r w:rsidRPr="00517326">
        <w:rPr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в электронной форме</w:t>
      </w:r>
      <w:r w:rsidR="003F5A7F" w:rsidRPr="00517326">
        <w:rPr>
          <w:iCs/>
          <w:sz w:val="24"/>
          <w:szCs w:val="24"/>
        </w:rPr>
        <w:t xml:space="preserve">, </w:t>
      </w:r>
      <w:r w:rsidR="003F5A7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517326">
        <w:rPr>
          <w:sz w:val="24"/>
          <w:szCs w:val="24"/>
        </w:rPr>
        <w:t xml:space="preserve"> на право </w:t>
      </w:r>
      <w:r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A602B8">
        <w:rPr>
          <w:bCs/>
          <w:sz w:val="24"/>
        </w:rPr>
        <w:t xml:space="preserve">на поставку </w:t>
      </w:r>
      <w:r w:rsidR="00FF5591">
        <w:rPr>
          <w:sz w:val="24"/>
        </w:rPr>
        <w:t>аптечек, перчаток, шприцев</w:t>
      </w:r>
      <w:r w:rsidR="00FF5591" w:rsidRPr="00857457">
        <w:rPr>
          <w:sz w:val="24"/>
          <w:szCs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</w:t>
      </w:r>
      <w:r w:rsidR="00FF5591">
        <w:rPr>
          <w:sz w:val="24"/>
          <w:szCs w:val="24"/>
        </w:rPr>
        <w:t>извещение</w:t>
      </w:r>
      <w:r w:rsidRPr="00517326">
        <w:rPr>
          <w:sz w:val="24"/>
          <w:szCs w:val="24"/>
        </w:rPr>
        <w:t xml:space="preserve"> </w:t>
      </w:r>
      <w:r w:rsidR="00FF5591">
        <w:rPr>
          <w:sz w:val="24"/>
          <w:szCs w:val="24"/>
        </w:rPr>
        <w:t xml:space="preserve">о проведении запроса котировок </w:t>
      </w:r>
      <w:r w:rsidRPr="00517326">
        <w:rPr>
          <w:sz w:val="24"/>
          <w:szCs w:val="24"/>
        </w:rPr>
        <w:t xml:space="preserve">на право 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2D0341">
        <w:rPr>
          <w:bCs/>
          <w:sz w:val="24"/>
        </w:rPr>
        <w:t xml:space="preserve">на поставку </w:t>
      </w:r>
      <w:r w:rsidR="00FF5591">
        <w:rPr>
          <w:sz w:val="24"/>
        </w:rPr>
        <w:t>аптечек, перчаток, шприцев</w:t>
      </w:r>
      <w:r w:rsidR="00C5154B">
        <w:rPr>
          <w:snapToGrid w:val="0"/>
          <w:sz w:val="24"/>
        </w:rPr>
        <w:t xml:space="preserve"> </w:t>
      </w:r>
      <w:r w:rsidR="00DA13A7" w:rsidRPr="00AC2683">
        <w:rPr>
          <w:snapToGrid w:val="0"/>
          <w:sz w:val="24"/>
        </w:rPr>
        <w:t>для нужд ПАО «МРСК Центра»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7E2F62" w:rsidRPr="00BB2708" w:rsidRDefault="007E2F62" w:rsidP="007E2F6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B2708">
        <w:rPr>
          <w:sz w:val="24"/>
          <w:szCs w:val="24"/>
        </w:rPr>
        <w:t xml:space="preserve">Внести изменения в извещение о проведении запроса </w:t>
      </w:r>
      <w:r w:rsidR="00FF5591">
        <w:rPr>
          <w:sz w:val="24"/>
          <w:szCs w:val="24"/>
        </w:rPr>
        <w:t>котировок</w:t>
      </w:r>
      <w:r w:rsidRPr="00BB2708">
        <w:rPr>
          <w:sz w:val="24"/>
          <w:szCs w:val="24"/>
        </w:rPr>
        <w:t xml:space="preserve"> и изложить в следующей редакции: </w:t>
      </w:r>
    </w:p>
    <w:p w:rsidR="00FF5591" w:rsidRP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  <w:r w:rsidRPr="00FF5591">
        <w:rPr>
          <w:i/>
          <w:sz w:val="24"/>
          <w:szCs w:val="24"/>
        </w:rPr>
        <w:t>Дата и время окончания срока, послед</w:t>
      </w:r>
      <w:r>
        <w:rPr>
          <w:i/>
          <w:sz w:val="24"/>
          <w:szCs w:val="24"/>
        </w:rPr>
        <w:t xml:space="preserve">ний день срока подачи Заявок: </w:t>
      </w:r>
      <w:r w:rsidRPr="00FF5591">
        <w:rPr>
          <w:b/>
          <w:i/>
          <w:sz w:val="24"/>
          <w:szCs w:val="24"/>
        </w:rPr>
        <w:t>18 декабря 2020 года</w:t>
      </w:r>
      <w:r w:rsidRPr="00FF5591">
        <w:rPr>
          <w:i/>
          <w:sz w:val="24"/>
          <w:szCs w:val="24"/>
        </w:rPr>
        <w:t xml:space="preserve"> 12:00 (время московское).</w:t>
      </w:r>
    </w:p>
    <w:p w:rsid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</w:p>
    <w:p w:rsidR="00FF5591" w:rsidRP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  <w:r w:rsidRPr="00FF5591">
        <w:rPr>
          <w:i/>
          <w:sz w:val="24"/>
          <w:szCs w:val="24"/>
        </w:rPr>
        <w:t xml:space="preserve">Рассмотрение заявок: </w:t>
      </w:r>
    </w:p>
    <w:p w:rsidR="00FF5591" w:rsidRP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  <w:r w:rsidRPr="00FF5591">
        <w:rPr>
          <w:i/>
          <w:sz w:val="24"/>
          <w:szCs w:val="24"/>
        </w:rPr>
        <w:t>Дата начала проведения этапа: с момента окончания срока подачи Заявок.</w:t>
      </w:r>
    </w:p>
    <w:p w:rsidR="00FF5591" w:rsidRP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Дата проведения этапа: </w:t>
      </w:r>
      <w:r w:rsidRPr="00FF5591">
        <w:rPr>
          <w:b/>
          <w:i/>
          <w:sz w:val="24"/>
          <w:szCs w:val="24"/>
        </w:rPr>
        <w:t>22 декабря 2020 года</w:t>
      </w:r>
      <w:r w:rsidRPr="00FF5591">
        <w:rPr>
          <w:i/>
          <w:sz w:val="24"/>
          <w:szCs w:val="24"/>
        </w:rPr>
        <w:t>.</w:t>
      </w:r>
    </w:p>
    <w:p w:rsid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</w:p>
    <w:p w:rsidR="007E2F62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  <w:r w:rsidRPr="00FF5591">
        <w:rPr>
          <w:i/>
          <w:sz w:val="24"/>
          <w:szCs w:val="24"/>
        </w:rPr>
        <w:t>Под</w:t>
      </w:r>
      <w:r>
        <w:rPr>
          <w:i/>
          <w:sz w:val="24"/>
          <w:szCs w:val="24"/>
        </w:rPr>
        <w:t xml:space="preserve">ведение итогов закупки: </w:t>
      </w:r>
      <w:r w:rsidRPr="00FF5591">
        <w:rPr>
          <w:b/>
          <w:i/>
          <w:sz w:val="24"/>
          <w:szCs w:val="24"/>
        </w:rPr>
        <w:t>23 декабря 2020 года</w:t>
      </w:r>
      <w:r w:rsidRPr="00FF5591">
        <w:rPr>
          <w:i/>
          <w:sz w:val="24"/>
          <w:szCs w:val="24"/>
        </w:rPr>
        <w:t>.</w:t>
      </w:r>
    </w:p>
    <w:p w:rsidR="00FF5591" w:rsidRPr="00BB2708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</w:p>
    <w:p w:rsidR="00FF5591" w:rsidRPr="00744160" w:rsidRDefault="00FF5591" w:rsidP="00FF5591">
      <w:pPr>
        <w:pStyle w:val="Default"/>
        <w:tabs>
          <w:tab w:val="left" w:pos="0"/>
        </w:tabs>
        <w:spacing w:after="120"/>
        <w:jc w:val="both"/>
      </w:pPr>
      <w:r>
        <w:rPr>
          <w:b/>
          <w:i/>
        </w:rPr>
        <w:t xml:space="preserve">   </w:t>
      </w:r>
      <w:r w:rsidR="007E2F62" w:rsidRPr="00BB2708">
        <w:rPr>
          <w:b/>
          <w:i/>
        </w:rPr>
        <w:t xml:space="preserve">Пункт </w:t>
      </w:r>
      <w:r>
        <w:rPr>
          <w:b/>
          <w:i/>
        </w:rPr>
        <w:t>1.10 Извещения:</w:t>
      </w:r>
      <w:r w:rsidR="007E2F62" w:rsidRPr="00BB2708">
        <w:rPr>
          <w:b/>
          <w:i/>
        </w:rPr>
        <w:t xml:space="preserve"> </w:t>
      </w:r>
      <w:bookmarkStart w:id="2" w:name="_Ref5977403"/>
      <w:r>
        <w:rPr>
          <w:b/>
          <w:i/>
        </w:rPr>
        <w:t>«</w:t>
      </w:r>
      <w:r w:rsidRPr="00B15CE4">
        <w:rPr>
          <w:b/>
        </w:rPr>
        <w:t xml:space="preserve">Дата и время окончания срока предоставления участникам закупки </w:t>
      </w:r>
      <w:r w:rsidRPr="00744160">
        <w:rPr>
          <w:b/>
        </w:rPr>
        <w:t>разъяснений положений извещения о закупке:</w:t>
      </w:r>
      <w:bookmarkEnd w:id="2"/>
    </w:p>
    <w:p w:rsidR="00FF5591" w:rsidRPr="00B15CE4" w:rsidRDefault="00FF5591" w:rsidP="00FF5591">
      <w:pPr>
        <w:pStyle w:val="Default"/>
        <w:tabs>
          <w:tab w:val="left" w:pos="0"/>
        </w:tabs>
        <w:spacing w:after="120"/>
        <w:ind w:firstLine="567"/>
        <w:jc w:val="both"/>
        <w:rPr>
          <w:b/>
        </w:rPr>
      </w:pPr>
      <w:r>
        <w:rPr>
          <w:b/>
        </w:rPr>
        <w:t>17</w:t>
      </w:r>
      <w:r w:rsidRPr="00744160">
        <w:rPr>
          <w:b/>
        </w:rPr>
        <w:t xml:space="preserve"> </w:t>
      </w:r>
      <w:r>
        <w:rPr>
          <w:b/>
        </w:rPr>
        <w:t>декабря</w:t>
      </w:r>
      <w:r w:rsidRPr="00744160">
        <w:rPr>
          <w:b/>
        </w:rPr>
        <w:t xml:space="preserve"> 2020 года 12:00 (время московское)</w:t>
      </w:r>
      <w:r>
        <w:rPr>
          <w:b/>
        </w:rPr>
        <w:t>»</w:t>
      </w:r>
    </w:p>
    <w:p w:rsidR="007E2F62" w:rsidRPr="00FF5591" w:rsidRDefault="007E2F62" w:rsidP="007E2F62">
      <w:pPr>
        <w:widowControl w:val="0"/>
        <w:ind w:left="142"/>
        <w:jc w:val="both"/>
        <w:rPr>
          <w:i/>
          <w:sz w:val="22"/>
          <w:szCs w:val="22"/>
        </w:rPr>
      </w:pP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</w:t>
      </w:r>
      <w:r w:rsidR="00004E53" w:rsidRPr="00517326">
        <w:rPr>
          <w:sz w:val="24"/>
          <w:szCs w:val="24"/>
        </w:rPr>
        <w:t xml:space="preserve">запроса </w:t>
      </w:r>
      <w:r w:rsidR="00FF5591">
        <w:rPr>
          <w:sz w:val="24"/>
          <w:szCs w:val="24"/>
        </w:rPr>
        <w:t>котировок</w:t>
      </w:r>
      <w:r w:rsidR="00004E53" w:rsidRPr="0051732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>в электронной форме</w:t>
      </w:r>
      <w:r w:rsidR="003E15AF" w:rsidRPr="00517326">
        <w:rPr>
          <w:iCs/>
          <w:sz w:val="24"/>
          <w:szCs w:val="24"/>
        </w:rPr>
        <w:t xml:space="preserve">, </w:t>
      </w:r>
      <w:r w:rsidR="003E15AF" w:rsidRPr="00517326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517326">
        <w:rPr>
          <w:sz w:val="24"/>
          <w:szCs w:val="24"/>
        </w:rPr>
        <w:t xml:space="preserve"> на право </w:t>
      </w:r>
      <w:r w:rsidR="00004E53" w:rsidRPr="00517326">
        <w:rPr>
          <w:sz w:val="24"/>
          <w:szCs w:val="24"/>
        </w:rPr>
        <w:t xml:space="preserve">заключения </w:t>
      </w:r>
      <w:r w:rsidR="0085722B" w:rsidRPr="00517326">
        <w:rPr>
          <w:iCs/>
          <w:sz w:val="24"/>
        </w:rPr>
        <w:t>Договора</w:t>
      </w:r>
      <w:r w:rsidR="0085722B" w:rsidRPr="00517326">
        <w:rPr>
          <w:bCs/>
          <w:sz w:val="24"/>
        </w:rPr>
        <w:t xml:space="preserve"> </w:t>
      </w:r>
      <w:r w:rsidR="004C1BE7" w:rsidRPr="00EB6BC0">
        <w:rPr>
          <w:sz w:val="24"/>
          <w:szCs w:val="24"/>
        </w:rPr>
        <w:t xml:space="preserve">поставку </w:t>
      </w:r>
      <w:r w:rsidR="00FF5591">
        <w:rPr>
          <w:sz w:val="24"/>
        </w:rPr>
        <w:t>аптечек, перчаток, шприцев</w:t>
      </w:r>
      <w:r w:rsidR="00FF5591" w:rsidRPr="00857457">
        <w:rPr>
          <w:sz w:val="24"/>
          <w:szCs w:val="24"/>
        </w:rPr>
        <w:t xml:space="preserve"> </w:t>
      </w:r>
      <w:r w:rsidR="00D5268A" w:rsidRPr="00AC2683">
        <w:rPr>
          <w:snapToGrid w:val="0"/>
          <w:sz w:val="24"/>
        </w:rPr>
        <w:t>для нужд ПАО «МРСК Центра» (филиала «Воронежэнерго»)</w:t>
      </w:r>
      <w:r w:rsidR="005315E8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7E2F62" w:rsidRDefault="007E2F62" w:rsidP="007E2F6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даты окончания приема и рассмотрения Заявок участников, а дату подведения итогов и сроки предоставления разъяснений на запросы участников.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уведомлением, Участники руководствуются извещением запроса </w:t>
      </w:r>
      <w:r w:rsidR="00FF5591">
        <w:rPr>
          <w:i/>
          <w:sz w:val="24"/>
          <w:szCs w:val="24"/>
        </w:rPr>
        <w:t>котировок</w:t>
      </w:r>
      <w:r w:rsidRPr="00B94B9D">
        <w:rPr>
          <w:i/>
          <w:sz w:val="24"/>
          <w:szCs w:val="24"/>
        </w:rPr>
        <w:t xml:space="preserve">, </w:t>
      </w:r>
      <w:r w:rsidRPr="00B94B9D">
        <w:rPr>
          <w:bCs/>
          <w:i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Pr="00B94B9D">
        <w:rPr>
          <w:i/>
          <w:sz w:val="24"/>
          <w:szCs w:val="24"/>
        </w:rPr>
        <w:t xml:space="preserve"> на право заключения договора на </w:t>
      </w:r>
      <w:r>
        <w:rPr>
          <w:i/>
          <w:snapToGrid w:val="0"/>
          <w:sz w:val="22"/>
          <w:szCs w:val="22"/>
        </w:rPr>
        <w:t xml:space="preserve">поставку </w:t>
      </w:r>
      <w:r w:rsidR="00FF5591" w:rsidRPr="00FF5591">
        <w:rPr>
          <w:bCs/>
          <w:i/>
          <w:snapToGrid w:val="0"/>
          <w:sz w:val="22"/>
          <w:szCs w:val="22"/>
        </w:rPr>
        <w:t xml:space="preserve">аптечек, перчаток, шприцев </w:t>
      </w:r>
      <w:r w:rsidRPr="00B94B9D">
        <w:rPr>
          <w:i/>
          <w:snapToGrid w:val="0"/>
          <w:sz w:val="22"/>
          <w:szCs w:val="22"/>
        </w:rPr>
        <w:t>для нужд ПАО «МРСК Центра» (филиала «Воронежэнерго»)</w:t>
      </w:r>
      <w:r w:rsidRPr="00B94B9D">
        <w:rPr>
          <w:i/>
          <w:sz w:val="24"/>
          <w:szCs w:val="24"/>
        </w:rPr>
        <w:t>, (</w:t>
      </w:r>
      <w:r w:rsidRPr="002C16A3">
        <w:rPr>
          <w:i/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Pr="002C16A3">
          <w:rPr>
            <w:rStyle w:val="a6"/>
            <w:i/>
            <w:sz w:val="24"/>
            <w:szCs w:val="24"/>
          </w:rPr>
          <w:t>https://</w:t>
        </w:r>
        <w:r w:rsidRPr="002C16A3">
          <w:rPr>
            <w:rStyle w:val="a6"/>
            <w:i/>
            <w:sz w:val="24"/>
            <w:szCs w:val="24"/>
            <w:lang w:val="en-US"/>
          </w:rPr>
          <w:t>msp</w:t>
        </w:r>
        <w:r w:rsidRPr="002C16A3">
          <w:rPr>
            <w:rStyle w:val="a6"/>
            <w:i/>
            <w:sz w:val="24"/>
            <w:szCs w:val="24"/>
          </w:rPr>
          <w:t>.roseltorg.ru</w:t>
        </w:r>
      </w:hyperlink>
      <w:r>
        <w:rPr>
          <w:i/>
          <w:sz w:val="24"/>
          <w:szCs w:val="24"/>
        </w:rPr>
        <w:t xml:space="preserve"> </w:t>
      </w:r>
      <w:r w:rsidRPr="007E2F62">
        <w:rPr>
          <w:i/>
          <w:sz w:val="24"/>
          <w:szCs w:val="24"/>
        </w:rPr>
        <w:t xml:space="preserve">№ </w:t>
      </w:r>
      <w:r w:rsidR="00FF5591" w:rsidRPr="00FF5591">
        <w:rPr>
          <w:sz w:val="24"/>
          <w:szCs w:val="24"/>
        </w:rPr>
        <w:t>32009774619</w:t>
      </w:r>
      <w:r w:rsidR="00FF5591" w:rsidRPr="00517326">
        <w:rPr>
          <w:sz w:val="24"/>
          <w:szCs w:val="24"/>
        </w:rPr>
        <w:t xml:space="preserve"> от </w:t>
      </w:r>
      <w:r w:rsidR="00FF5591">
        <w:rPr>
          <w:sz w:val="24"/>
          <w:szCs w:val="24"/>
        </w:rPr>
        <w:t>0</w:t>
      </w:r>
      <w:r w:rsidR="00D6607A">
        <w:rPr>
          <w:sz w:val="24"/>
          <w:szCs w:val="24"/>
        </w:rPr>
        <w:t>8</w:t>
      </w:r>
      <w:bookmarkStart w:id="3" w:name="_GoBack"/>
      <w:bookmarkEnd w:id="3"/>
      <w:r w:rsidR="00FF5591" w:rsidRPr="00A602B8">
        <w:rPr>
          <w:sz w:val="24"/>
          <w:szCs w:val="24"/>
        </w:rPr>
        <w:t>.</w:t>
      </w:r>
      <w:r w:rsidR="00FF5591">
        <w:rPr>
          <w:sz w:val="24"/>
          <w:szCs w:val="24"/>
        </w:rPr>
        <w:t>12</w:t>
      </w:r>
      <w:r w:rsidR="00FF5591" w:rsidRPr="00517326">
        <w:rPr>
          <w:sz w:val="24"/>
          <w:szCs w:val="24"/>
        </w:rPr>
        <w:t>.2020</w:t>
      </w:r>
      <w:r w:rsidRPr="002C16A3">
        <w:rPr>
          <w:i/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Pr="00517326" w:rsidRDefault="006D73B2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07A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5591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5CC4E5D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36BA2-21E0-466D-BAF6-6466DC924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3</cp:revision>
  <cp:lastPrinted>2020-03-12T13:49:00Z</cp:lastPrinted>
  <dcterms:created xsi:type="dcterms:W3CDTF">2020-12-15T08:03:00Z</dcterms:created>
  <dcterms:modified xsi:type="dcterms:W3CDTF">2020-12-15T08:08:00Z</dcterms:modified>
</cp:coreProperties>
</file>